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45pt;height:64.45pt" o:ole="">
            <v:imagedata r:id="rId8" o:title=""/>
          </v:shape>
          <o:OLEObject Type="Embed" ProgID="CorelDRAW.Graphic.12" ShapeID="_x0000_i1025" DrawAspect="Content" ObjectID="_1837322337"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656BED" w:rsidRPr="0099516C" w:rsidRDefault="00051077" w:rsidP="00656BED">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791C79" w:rsidRPr="00791C79">
        <w:rPr>
          <w:b/>
          <w:color w:val="000000"/>
        </w:rPr>
        <w:t xml:space="preserve"> капитального ремонта </w:t>
      </w:r>
      <w:r w:rsidR="00AC17EA" w:rsidRPr="0099516C">
        <w:rPr>
          <w:b/>
          <w:color w:val="000000"/>
        </w:rPr>
        <w:t xml:space="preserve">трансформатора ТМТГ-7500/110/38.5/11 тяговой подстанции Ахтала </w:t>
      </w:r>
      <w:r w:rsidR="00791C79" w:rsidRPr="0099516C">
        <w:rPr>
          <w:b/>
          <w:color w:val="000000"/>
        </w:rPr>
        <w:t>ЗАО «ЮКЖД»</w:t>
      </w:r>
      <w:r w:rsidR="00656BED" w:rsidRPr="0099516C">
        <w:rPr>
          <w:b/>
          <w:color w:val="000000"/>
        </w:rPr>
        <w:t xml:space="preserve"> по коду №ЮКЖД-ЗП </w:t>
      </w:r>
      <w:r w:rsidR="00CD45EC">
        <w:rPr>
          <w:b/>
          <w:color w:val="000000"/>
        </w:rPr>
        <w:t>026/010</w:t>
      </w:r>
    </w:p>
    <w:p w:rsidR="00CE60E3" w:rsidRPr="00CE60E3" w:rsidRDefault="00CE60E3" w:rsidP="00656BED">
      <w:pPr>
        <w:spacing w:line="276" w:lineRule="auto"/>
        <w:jc w:val="center"/>
        <w:rPr>
          <w:b/>
        </w:rPr>
      </w:pPr>
    </w:p>
    <w:p w:rsidR="00791C79" w:rsidRPr="00CE60E3" w:rsidRDefault="00791C79" w:rsidP="00791C79">
      <w:pPr>
        <w:spacing w:line="276" w:lineRule="auto"/>
        <w:jc w:val="center"/>
        <w:rPr>
          <w:b/>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Default="00407784" w:rsidP="00407784">
      <w:pPr>
        <w:spacing w:line="276" w:lineRule="auto"/>
        <w:jc w:val="center"/>
        <w:rPr>
          <w:b/>
          <w:color w:val="000000"/>
        </w:rPr>
      </w:pPr>
      <w:r w:rsidRPr="00F56BE8">
        <w:rPr>
          <w:b/>
          <w:color w:val="000000"/>
        </w:rPr>
        <w:t>202</w:t>
      </w:r>
      <w:r w:rsidR="0099516C">
        <w:rPr>
          <w:b/>
          <w:color w:val="000000"/>
          <w:lang w:val="en-US"/>
        </w:rPr>
        <w:t>6</w:t>
      </w:r>
      <w:r w:rsidRPr="00F56BE8">
        <w:rPr>
          <w:b/>
          <w:color w:val="000000"/>
        </w:rPr>
        <w:t>г.</w:t>
      </w:r>
    </w:p>
    <w:p w:rsidR="00261C59" w:rsidRDefault="00261C59" w:rsidP="00407784">
      <w:pPr>
        <w:spacing w:line="276" w:lineRule="auto"/>
        <w:jc w:val="center"/>
        <w:rPr>
          <w:b/>
          <w:color w:val="000000"/>
        </w:rPr>
      </w:pPr>
    </w:p>
    <w:p w:rsidR="00CE60E3" w:rsidRDefault="00CE60E3" w:rsidP="00407784">
      <w:pPr>
        <w:spacing w:line="276" w:lineRule="auto"/>
        <w:jc w:val="center"/>
        <w:rPr>
          <w:b/>
          <w:color w:val="000000"/>
        </w:rPr>
      </w:pPr>
    </w:p>
    <w:p w:rsidR="0099516C" w:rsidRDefault="0099516C" w:rsidP="00407784">
      <w:pPr>
        <w:spacing w:line="276" w:lineRule="auto"/>
        <w:jc w:val="center"/>
        <w:rPr>
          <w:b/>
          <w:color w:val="000000"/>
        </w:rPr>
      </w:pPr>
    </w:p>
    <w:p w:rsidR="00481A86" w:rsidRDefault="00481A86">
      <w:pPr>
        <w:rPr>
          <w:b/>
          <w:color w:val="000000"/>
        </w:rPr>
      </w:pPr>
      <w:r>
        <w:rPr>
          <w:b/>
          <w:color w:val="000000"/>
        </w:rPr>
        <w:br w:type="page"/>
      </w:r>
    </w:p>
    <w:p w:rsidR="0099516C" w:rsidRDefault="0099516C" w:rsidP="00407784">
      <w:pPr>
        <w:spacing w:line="276" w:lineRule="auto"/>
        <w:jc w:val="center"/>
        <w:rPr>
          <w:b/>
          <w:color w:val="000000"/>
        </w:rPr>
      </w:pPr>
    </w:p>
    <w:p w:rsidR="00CE60E3"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Default="00CE60E3" w:rsidP="00CE60E3">
          <w:pPr>
            <w:pStyle w:val="aff6"/>
            <w:jc w:val="center"/>
            <w:rPr>
              <w:rFonts w:ascii="Times New Roman" w:hAnsi="Times New Roman" w:cs="Times New Roman"/>
              <w:b/>
              <w:color w:val="auto"/>
            </w:rPr>
          </w:pPr>
          <w:r w:rsidRPr="0083224C">
            <w:rPr>
              <w:rFonts w:ascii="Times New Roman" w:hAnsi="Times New Roman" w:cs="Times New Roman"/>
              <w:b/>
              <w:color w:val="auto"/>
            </w:rPr>
            <w:t>С</w:t>
          </w:r>
          <w:r w:rsidR="0083224C">
            <w:rPr>
              <w:rFonts w:ascii="Times New Roman" w:hAnsi="Times New Roman" w:cs="Times New Roman"/>
              <w:b/>
              <w:color w:val="auto"/>
            </w:rPr>
            <w:t>одержание</w:t>
          </w:r>
        </w:p>
        <w:p w:rsidR="0083224C" w:rsidRPr="00D3641C" w:rsidRDefault="0083224C" w:rsidP="0083224C">
          <w:pPr>
            <w:rPr>
              <w:color w:val="FF0000"/>
            </w:rPr>
          </w:pPr>
        </w:p>
        <w:p w:rsidR="0018229D" w:rsidRDefault="00CE60E3">
          <w:pPr>
            <w:pStyle w:val="19"/>
            <w:tabs>
              <w:tab w:val="left" w:pos="480"/>
              <w:tab w:val="right" w:leader="dot" w:pos="10194"/>
            </w:tabs>
            <w:rPr>
              <w:rFonts w:asciiTheme="minorHAnsi" w:eastAsiaTheme="minorEastAsia" w:hAnsiTheme="minorHAnsi" w:cstheme="minorBidi"/>
              <w:noProof/>
              <w:sz w:val="22"/>
              <w:szCs w:val="22"/>
            </w:rPr>
          </w:pPr>
          <w:r w:rsidRPr="007A7EE9">
            <w:rPr>
              <w:b/>
            </w:rPr>
            <w:fldChar w:fldCharType="begin"/>
          </w:r>
          <w:r w:rsidRPr="007A7EE9">
            <w:rPr>
              <w:b/>
            </w:rPr>
            <w:instrText xml:space="preserve"> TOC \o "1-3" \h \z \u </w:instrText>
          </w:r>
          <w:r w:rsidRPr="007A7EE9">
            <w:rPr>
              <w:b/>
            </w:rPr>
            <w:fldChar w:fldCharType="separate"/>
          </w:r>
          <w:hyperlink w:anchor="_Toc226709541" w:history="1">
            <w:r w:rsidR="0018229D" w:rsidRPr="00A1566A">
              <w:rPr>
                <w:rStyle w:val="a9"/>
                <w:noProof/>
              </w:rPr>
              <w:t>I.</w:t>
            </w:r>
            <w:r w:rsidR="0018229D">
              <w:rPr>
                <w:rFonts w:asciiTheme="minorHAnsi" w:eastAsiaTheme="minorEastAsia" w:hAnsiTheme="minorHAnsi" w:cstheme="minorBidi"/>
                <w:noProof/>
                <w:sz w:val="22"/>
                <w:szCs w:val="22"/>
              </w:rPr>
              <w:tab/>
            </w:r>
            <w:r w:rsidR="0018229D" w:rsidRPr="00A1566A">
              <w:rPr>
                <w:rStyle w:val="a9"/>
                <w:noProof/>
              </w:rPr>
              <w:t>Общие положения</w:t>
            </w:r>
            <w:r w:rsidR="0018229D">
              <w:rPr>
                <w:noProof/>
                <w:webHidden/>
              </w:rPr>
              <w:tab/>
            </w:r>
            <w:r w:rsidR="0018229D">
              <w:rPr>
                <w:noProof/>
                <w:webHidden/>
              </w:rPr>
              <w:fldChar w:fldCharType="begin"/>
            </w:r>
            <w:r w:rsidR="0018229D">
              <w:rPr>
                <w:noProof/>
                <w:webHidden/>
              </w:rPr>
              <w:instrText xml:space="preserve"> PAGEREF _Toc226709541 \h </w:instrText>
            </w:r>
            <w:r w:rsidR="0018229D">
              <w:rPr>
                <w:noProof/>
                <w:webHidden/>
              </w:rPr>
            </w:r>
            <w:r w:rsidR="0018229D">
              <w:rPr>
                <w:noProof/>
                <w:webHidden/>
              </w:rPr>
              <w:fldChar w:fldCharType="separate"/>
            </w:r>
            <w:r w:rsidR="0018229D">
              <w:rPr>
                <w:noProof/>
                <w:webHidden/>
              </w:rPr>
              <w:t>4</w:t>
            </w:r>
            <w:r w:rsidR="0018229D">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2" w:history="1">
            <w:r w:rsidRPr="00A1566A">
              <w:rPr>
                <w:rStyle w:val="a9"/>
                <w:noProof/>
              </w:rPr>
              <w:t>1.1.</w:t>
            </w:r>
            <w:r>
              <w:rPr>
                <w:rFonts w:asciiTheme="minorHAnsi" w:eastAsiaTheme="minorEastAsia" w:hAnsiTheme="minorHAnsi" w:cstheme="minorBidi"/>
                <w:noProof/>
                <w:sz w:val="22"/>
                <w:szCs w:val="22"/>
              </w:rPr>
              <w:tab/>
            </w:r>
            <w:r w:rsidRPr="00A1566A">
              <w:rPr>
                <w:rStyle w:val="a9"/>
                <w:noProof/>
              </w:rPr>
              <w:t>Сведения о заказчике</w:t>
            </w:r>
            <w:r>
              <w:rPr>
                <w:noProof/>
                <w:webHidden/>
              </w:rPr>
              <w:tab/>
            </w:r>
            <w:r>
              <w:rPr>
                <w:noProof/>
                <w:webHidden/>
              </w:rPr>
              <w:fldChar w:fldCharType="begin"/>
            </w:r>
            <w:r>
              <w:rPr>
                <w:noProof/>
                <w:webHidden/>
              </w:rPr>
              <w:instrText xml:space="preserve"> PAGEREF _Toc226709542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3" w:history="1">
            <w:r w:rsidRPr="00A1566A">
              <w:rPr>
                <w:rStyle w:val="a9"/>
                <w:b/>
                <w:bCs/>
                <w:noProof/>
              </w:rPr>
              <w:t>1.2.</w:t>
            </w:r>
            <w:r>
              <w:rPr>
                <w:rFonts w:asciiTheme="minorHAnsi" w:eastAsiaTheme="minorEastAsia" w:hAnsiTheme="minorHAnsi" w:cstheme="minorBidi"/>
                <w:noProof/>
                <w:sz w:val="22"/>
                <w:szCs w:val="22"/>
              </w:rPr>
              <w:tab/>
            </w:r>
            <w:r w:rsidRPr="00A1566A">
              <w:rPr>
                <w:rStyle w:val="a9"/>
                <w:b/>
                <w:bCs/>
                <w:noProof/>
              </w:rPr>
              <w:t>Способ проведения конкурса</w:t>
            </w:r>
            <w:r>
              <w:rPr>
                <w:noProof/>
                <w:webHidden/>
              </w:rPr>
              <w:tab/>
            </w:r>
            <w:r>
              <w:rPr>
                <w:noProof/>
                <w:webHidden/>
              </w:rPr>
              <w:fldChar w:fldCharType="begin"/>
            </w:r>
            <w:r>
              <w:rPr>
                <w:noProof/>
                <w:webHidden/>
              </w:rPr>
              <w:instrText xml:space="preserve"> PAGEREF _Toc226709543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4" w:history="1">
            <w:r w:rsidRPr="00A1566A">
              <w:rPr>
                <w:rStyle w:val="a9"/>
                <w:b/>
                <w:bCs/>
                <w:noProof/>
              </w:rPr>
              <w:t>1.3.</w:t>
            </w:r>
            <w:r>
              <w:rPr>
                <w:rFonts w:asciiTheme="minorHAnsi" w:eastAsiaTheme="minorEastAsia" w:hAnsiTheme="minorHAnsi" w:cstheme="minorBidi"/>
                <w:noProof/>
                <w:sz w:val="22"/>
                <w:szCs w:val="22"/>
              </w:rPr>
              <w:tab/>
            </w:r>
            <w:r w:rsidRPr="00A1566A">
              <w:rPr>
                <w:rStyle w:val="a9"/>
                <w:b/>
                <w:bCs/>
                <w:noProof/>
              </w:rPr>
              <w:t>Предмет конкурентной закупки</w:t>
            </w:r>
            <w:r>
              <w:rPr>
                <w:noProof/>
                <w:webHidden/>
              </w:rPr>
              <w:tab/>
            </w:r>
            <w:r>
              <w:rPr>
                <w:noProof/>
                <w:webHidden/>
              </w:rPr>
              <w:fldChar w:fldCharType="begin"/>
            </w:r>
            <w:r>
              <w:rPr>
                <w:noProof/>
                <w:webHidden/>
              </w:rPr>
              <w:instrText xml:space="preserve"> PAGEREF _Toc226709544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5" w:history="1">
            <w:r w:rsidRPr="00A1566A">
              <w:rPr>
                <w:rStyle w:val="a9"/>
                <w:b/>
                <w:bCs/>
                <w:noProof/>
              </w:rPr>
              <w:t>1.4.</w:t>
            </w:r>
            <w:r>
              <w:rPr>
                <w:rFonts w:asciiTheme="minorHAnsi" w:eastAsiaTheme="minorEastAsia" w:hAnsiTheme="minorHAnsi" w:cstheme="minorBidi"/>
                <w:noProof/>
                <w:sz w:val="22"/>
                <w:szCs w:val="22"/>
              </w:rPr>
              <w:tab/>
            </w:r>
            <w:r w:rsidRPr="00A1566A">
              <w:rPr>
                <w:rStyle w:val="a9"/>
                <w:b/>
                <w:bCs/>
                <w:noProof/>
              </w:rPr>
              <w:t>Начальная (максимальная) цена договора</w:t>
            </w:r>
            <w:r>
              <w:rPr>
                <w:noProof/>
                <w:webHidden/>
              </w:rPr>
              <w:tab/>
            </w:r>
            <w:r>
              <w:rPr>
                <w:noProof/>
                <w:webHidden/>
              </w:rPr>
              <w:fldChar w:fldCharType="begin"/>
            </w:r>
            <w:r>
              <w:rPr>
                <w:noProof/>
                <w:webHidden/>
              </w:rPr>
              <w:instrText xml:space="preserve"> PAGEREF _Toc226709545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6" w:history="1">
            <w:r w:rsidRPr="00A1566A">
              <w:rPr>
                <w:rStyle w:val="a9"/>
                <w:b/>
                <w:bCs/>
                <w:noProof/>
              </w:rPr>
              <w:t>1.5.</w:t>
            </w:r>
            <w:r>
              <w:rPr>
                <w:rFonts w:asciiTheme="minorHAnsi" w:eastAsiaTheme="minorEastAsia" w:hAnsiTheme="minorHAnsi" w:cstheme="minorBidi"/>
                <w:noProof/>
                <w:sz w:val="22"/>
                <w:szCs w:val="22"/>
              </w:rPr>
              <w:tab/>
            </w:r>
            <w:r w:rsidRPr="00A1566A">
              <w:rPr>
                <w:rStyle w:val="a9"/>
                <w:b/>
                <w:bCs/>
                <w:noProof/>
              </w:rPr>
              <w:t>Порядок формирования цены</w:t>
            </w:r>
            <w:r>
              <w:rPr>
                <w:noProof/>
                <w:webHidden/>
              </w:rPr>
              <w:tab/>
            </w:r>
            <w:r>
              <w:rPr>
                <w:noProof/>
                <w:webHidden/>
              </w:rPr>
              <w:fldChar w:fldCharType="begin"/>
            </w:r>
            <w:r>
              <w:rPr>
                <w:noProof/>
                <w:webHidden/>
              </w:rPr>
              <w:instrText xml:space="preserve"> PAGEREF _Toc226709546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right" w:leader="dot" w:pos="10194"/>
            </w:tabs>
            <w:rPr>
              <w:rFonts w:asciiTheme="minorHAnsi" w:eastAsiaTheme="minorEastAsia" w:hAnsiTheme="minorHAnsi" w:cstheme="minorBidi"/>
              <w:noProof/>
              <w:sz w:val="22"/>
              <w:szCs w:val="22"/>
            </w:rPr>
          </w:pPr>
          <w:hyperlink w:anchor="_Toc226709547" w:history="1">
            <w:r w:rsidRPr="00A1566A">
              <w:rPr>
                <w:rStyle w:val="a9"/>
                <w:bCs/>
                <w:noProof/>
              </w:rPr>
              <w:t>Цена за единицу услуги включает в себя все виды налогов (в том числе без учета НДС/с учетом НДС), цену товара, стоимость упаковки, погрузочно-разгрузочные работы.</w:t>
            </w:r>
            <w:r>
              <w:rPr>
                <w:noProof/>
                <w:webHidden/>
              </w:rPr>
              <w:tab/>
            </w:r>
            <w:r>
              <w:rPr>
                <w:noProof/>
                <w:webHidden/>
              </w:rPr>
              <w:fldChar w:fldCharType="begin"/>
            </w:r>
            <w:r>
              <w:rPr>
                <w:noProof/>
                <w:webHidden/>
              </w:rPr>
              <w:instrText xml:space="preserve"> PAGEREF _Toc226709547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8" w:history="1">
            <w:r w:rsidRPr="00A1566A">
              <w:rPr>
                <w:rStyle w:val="a9"/>
                <w:b/>
                <w:bCs/>
                <w:noProof/>
              </w:rPr>
              <w:t>1.6.</w:t>
            </w:r>
            <w:r>
              <w:rPr>
                <w:rFonts w:asciiTheme="minorHAnsi" w:eastAsiaTheme="minorEastAsia" w:hAnsiTheme="minorHAnsi" w:cstheme="minorBidi"/>
                <w:noProof/>
                <w:sz w:val="22"/>
                <w:szCs w:val="22"/>
              </w:rPr>
              <w:tab/>
            </w:r>
            <w:r w:rsidRPr="00A1566A">
              <w:rPr>
                <w:rStyle w:val="a9"/>
                <w:b/>
                <w:bCs/>
                <w:noProof/>
              </w:rPr>
              <w:t>Место и сроки поставки товара, выполнения работы, оказания услуги</w:t>
            </w:r>
            <w:r>
              <w:rPr>
                <w:noProof/>
                <w:webHidden/>
              </w:rPr>
              <w:tab/>
            </w:r>
            <w:r>
              <w:rPr>
                <w:noProof/>
                <w:webHidden/>
              </w:rPr>
              <w:fldChar w:fldCharType="begin"/>
            </w:r>
            <w:r>
              <w:rPr>
                <w:noProof/>
                <w:webHidden/>
              </w:rPr>
              <w:instrText xml:space="preserve"> PAGEREF _Toc226709548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49" w:history="1">
            <w:r w:rsidRPr="00A1566A">
              <w:rPr>
                <w:rStyle w:val="a9"/>
                <w:b/>
                <w:bCs/>
                <w:noProof/>
              </w:rPr>
              <w:t>1.7.</w:t>
            </w:r>
            <w:r>
              <w:rPr>
                <w:rFonts w:asciiTheme="minorHAnsi" w:eastAsiaTheme="minorEastAsia" w:hAnsiTheme="minorHAnsi" w:cstheme="minorBidi"/>
                <w:noProof/>
                <w:sz w:val="22"/>
                <w:szCs w:val="22"/>
              </w:rPr>
              <w:tab/>
            </w:r>
            <w:r w:rsidRPr="00A1566A">
              <w:rPr>
                <w:rStyle w:val="a9"/>
                <w:b/>
                <w:bCs/>
                <w:noProof/>
              </w:rPr>
              <w:t>Форма, сроки и порядок оплаты</w:t>
            </w:r>
            <w:r>
              <w:rPr>
                <w:noProof/>
                <w:webHidden/>
              </w:rPr>
              <w:tab/>
            </w:r>
            <w:r>
              <w:rPr>
                <w:noProof/>
                <w:webHidden/>
              </w:rPr>
              <w:fldChar w:fldCharType="begin"/>
            </w:r>
            <w:r>
              <w:rPr>
                <w:noProof/>
                <w:webHidden/>
              </w:rPr>
              <w:instrText xml:space="preserve"> PAGEREF _Toc226709549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50" w:history="1">
            <w:r w:rsidRPr="00A1566A">
              <w:rPr>
                <w:rStyle w:val="a9"/>
                <w:bCs/>
                <w:noProof/>
              </w:rPr>
              <w:t>1.8.</w:t>
            </w:r>
            <w:r>
              <w:rPr>
                <w:rFonts w:asciiTheme="minorHAnsi" w:eastAsiaTheme="minorEastAsia" w:hAnsiTheme="minorHAnsi" w:cstheme="minorBidi"/>
                <w:noProof/>
                <w:sz w:val="22"/>
                <w:szCs w:val="22"/>
              </w:rPr>
              <w:tab/>
            </w:r>
            <w:r w:rsidRPr="00A1566A">
              <w:rPr>
                <w:rStyle w:val="a9"/>
                <w:b/>
                <w:noProof/>
              </w:rPr>
              <w:t>Порядок, место, дата начала и окончания срока подачи заявок</w:t>
            </w:r>
            <w:r>
              <w:rPr>
                <w:noProof/>
                <w:webHidden/>
              </w:rPr>
              <w:tab/>
            </w:r>
            <w:r>
              <w:rPr>
                <w:noProof/>
                <w:webHidden/>
              </w:rPr>
              <w:fldChar w:fldCharType="begin"/>
            </w:r>
            <w:r>
              <w:rPr>
                <w:noProof/>
                <w:webHidden/>
              </w:rPr>
              <w:instrText xml:space="preserve"> PAGEREF _Toc226709550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right" w:leader="dot" w:pos="10194"/>
            </w:tabs>
            <w:rPr>
              <w:rFonts w:asciiTheme="minorHAnsi" w:eastAsiaTheme="minorEastAsia" w:hAnsiTheme="minorHAnsi" w:cstheme="minorBidi"/>
              <w:noProof/>
              <w:sz w:val="22"/>
              <w:szCs w:val="22"/>
            </w:rPr>
          </w:pPr>
          <w:hyperlink w:anchor="_Toc226709551" w:history="1">
            <w:r w:rsidRPr="00A1566A">
              <w:rPr>
                <w:rStyle w:val="a9"/>
                <w:bCs/>
                <w:noProof/>
              </w:rPr>
              <w:t>Заявки подаются в двух запечатанных конвертах, имеющих четкую маркировку «Оригинал» и «Копия».</w:t>
            </w:r>
            <w:r>
              <w:rPr>
                <w:noProof/>
                <w:webHidden/>
              </w:rPr>
              <w:tab/>
            </w:r>
            <w:r>
              <w:rPr>
                <w:noProof/>
                <w:webHidden/>
              </w:rPr>
              <w:fldChar w:fldCharType="begin"/>
            </w:r>
            <w:r>
              <w:rPr>
                <w:noProof/>
                <w:webHidden/>
              </w:rPr>
              <w:instrText xml:space="preserve"> PAGEREF _Toc226709551 \h </w:instrText>
            </w:r>
            <w:r>
              <w:rPr>
                <w:noProof/>
                <w:webHidden/>
              </w:rPr>
            </w:r>
            <w:r>
              <w:rPr>
                <w:noProof/>
                <w:webHidden/>
              </w:rPr>
              <w:fldChar w:fldCharType="separate"/>
            </w:r>
            <w:r>
              <w:rPr>
                <w:noProof/>
                <w:webHidden/>
              </w:rPr>
              <w:t>4</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52" w:history="1">
            <w:r w:rsidRPr="00A1566A">
              <w:rPr>
                <w:rStyle w:val="a9"/>
                <w:b/>
                <w:noProof/>
              </w:rPr>
              <w:t>1.9.</w:t>
            </w:r>
            <w:r>
              <w:rPr>
                <w:rFonts w:asciiTheme="minorHAnsi" w:eastAsiaTheme="minorEastAsia" w:hAnsiTheme="minorHAnsi" w:cstheme="minorBidi"/>
                <w:noProof/>
                <w:sz w:val="22"/>
                <w:szCs w:val="22"/>
              </w:rPr>
              <w:tab/>
            </w:r>
            <w:r w:rsidRPr="00A1566A">
              <w:rPr>
                <w:rStyle w:val="a9"/>
                <w:b/>
                <w:noProof/>
              </w:rPr>
              <w:t>Сроки и порядок направления запросов на разъяснение положений документации и предоставления разъяснений положений документации</w:t>
            </w:r>
            <w:r>
              <w:rPr>
                <w:noProof/>
                <w:webHidden/>
              </w:rPr>
              <w:tab/>
            </w:r>
            <w:r>
              <w:rPr>
                <w:noProof/>
                <w:webHidden/>
              </w:rPr>
              <w:fldChar w:fldCharType="begin"/>
            </w:r>
            <w:r>
              <w:rPr>
                <w:noProof/>
                <w:webHidden/>
              </w:rPr>
              <w:instrText xml:space="preserve"> PAGEREF _Toc226709552 \h </w:instrText>
            </w:r>
            <w:r>
              <w:rPr>
                <w:noProof/>
                <w:webHidden/>
              </w:rPr>
            </w:r>
            <w:r>
              <w:rPr>
                <w:noProof/>
                <w:webHidden/>
              </w:rPr>
              <w:fldChar w:fldCharType="separate"/>
            </w:r>
            <w:r>
              <w:rPr>
                <w:noProof/>
                <w:webHidden/>
              </w:rPr>
              <w:t>5</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53" w:history="1">
            <w:r w:rsidRPr="00A1566A">
              <w:rPr>
                <w:rStyle w:val="a9"/>
                <w:b/>
                <w:noProof/>
              </w:rPr>
              <w:t>1.10.</w:t>
            </w:r>
            <w:r>
              <w:rPr>
                <w:rFonts w:asciiTheme="minorHAnsi" w:eastAsiaTheme="minorEastAsia" w:hAnsiTheme="minorHAnsi" w:cstheme="minorBidi"/>
                <w:noProof/>
                <w:sz w:val="22"/>
                <w:szCs w:val="22"/>
              </w:rPr>
              <w:tab/>
            </w:r>
            <w:r w:rsidRPr="00A1566A">
              <w:rPr>
                <w:rStyle w:val="a9"/>
                <w:b/>
                <w:noProof/>
              </w:rPr>
              <w:t>Право отказа от проведения процедуры</w:t>
            </w:r>
            <w:r>
              <w:rPr>
                <w:noProof/>
                <w:webHidden/>
              </w:rPr>
              <w:tab/>
            </w:r>
            <w:r>
              <w:rPr>
                <w:noProof/>
                <w:webHidden/>
              </w:rPr>
              <w:fldChar w:fldCharType="begin"/>
            </w:r>
            <w:r>
              <w:rPr>
                <w:noProof/>
                <w:webHidden/>
              </w:rPr>
              <w:instrText xml:space="preserve"> PAGEREF _Toc226709553 \h </w:instrText>
            </w:r>
            <w:r>
              <w:rPr>
                <w:noProof/>
                <w:webHidden/>
              </w:rPr>
            </w:r>
            <w:r>
              <w:rPr>
                <w:noProof/>
                <w:webHidden/>
              </w:rPr>
              <w:fldChar w:fldCharType="separate"/>
            </w:r>
            <w:r>
              <w:rPr>
                <w:noProof/>
                <w:webHidden/>
              </w:rPr>
              <w:t>5</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54" w:history="1">
            <w:r w:rsidRPr="00A1566A">
              <w:rPr>
                <w:rStyle w:val="a9"/>
                <w:noProof/>
              </w:rPr>
              <w:t>2.</w:t>
            </w:r>
            <w:r>
              <w:rPr>
                <w:rFonts w:asciiTheme="minorHAnsi" w:eastAsiaTheme="minorEastAsia" w:hAnsiTheme="minorHAnsi" w:cstheme="minorBidi"/>
                <w:noProof/>
                <w:sz w:val="22"/>
                <w:szCs w:val="22"/>
              </w:rPr>
              <w:tab/>
            </w:r>
            <w:r w:rsidRPr="00A1566A">
              <w:rPr>
                <w:rStyle w:val="a9"/>
                <w:noProof/>
              </w:rPr>
              <w:t>Техническое предложение</w:t>
            </w:r>
            <w:r>
              <w:rPr>
                <w:noProof/>
                <w:webHidden/>
              </w:rPr>
              <w:tab/>
            </w:r>
            <w:r>
              <w:rPr>
                <w:noProof/>
                <w:webHidden/>
              </w:rPr>
              <w:fldChar w:fldCharType="begin"/>
            </w:r>
            <w:r>
              <w:rPr>
                <w:noProof/>
                <w:webHidden/>
              </w:rPr>
              <w:instrText xml:space="preserve"> PAGEREF _Toc226709554 \h </w:instrText>
            </w:r>
            <w:r>
              <w:rPr>
                <w:noProof/>
                <w:webHidden/>
              </w:rPr>
            </w:r>
            <w:r>
              <w:rPr>
                <w:noProof/>
                <w:webHidden/>
              </w:rPr>
              <w:fldChar w:fldCharType="separate"/>
            </w:r>
            <w:r>
              <w:rPr>
                <w:noProof/>
                <w:webHidden/>
              </w:rPr>
              <w:t>5</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55" w:history="1">
            <w:r w:rsidRPr="00A1566A">
              <w:rPr>
                <w:rStyle w:val="a9"/>
                <w:noProof/>
              </w:rPr>
              <w:t>3.</w:t>
            </w:r>
            <w:r>
              <w:rPr>
                <w:rFonts w:asciiTheme="minorHAnsi" w:eastAsiaTheme="minorEastAsia" w:hAnsiTheme="minorHAnsi" w:cstheme="minorBidi"/>
                <w:noProof/>
                <w:sz w:val="22"/>
                <w:szCs w:val="22"/>
              </w:rPr>
              <w:tab/>
            </w:r>
            <w:r w:rsidRPr="00A1566A">
              <w:rPr>
                <w:rStyle w:val="a9"/>
                <w:noProof/>
              </w:rPr>
              <w:t>Критерии и порядок оценки и сопоставления конкурсных заявок</w:t>
            </w:r>
            <w:r>
              <w:rPr>
                <w:noProof/>
                <w:webHidden/>
              </w:rPr>
              <w:tab/>
            </w:r>
            <w:r>
              <w:rPr>
                <w:noProof/>
                <w:webHidden/>
              </w:rPr>
              <w:fldChar w:fldCharType="begin"/>
            </w:r>
            <w:r>
              <w:rPr>
                <w:noProof/>
                <w:webHidden/>
              </w:rPr>
              <w:instrText xml:space="preserve"> PAGEREF _Toc226709555 \h </w:instrText>
            </w:r>
            <w:r>
              <w:rPr>
                <w:noProof/>
                <w:webHidden/>
              </w:rPr>
            </w:r>
            <w:r>
              <w:rPr>
                <w:noProof/>
                <w:webHidden/>
              </w:rPr>
              <w:fldChar w:fldCharType="separate"/>
            </w:r>
            <w:r>
              <w:rPr>
                <w:noProof/>
                <w:webHidden/>
              </w:rPr>
              <w:t>5</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56" w:history="1">
            <w:r w:rsidRPr="00A1566A">
              <w:rPr>
                <w:rStyle w:val="a9"/>
                <w:noProof/>
              </w:rPr>
              <w:t>4.</w:t>
            </w:r>
            <w:r>
              <w:rPr>
                <w:rFonts w:asciiTheme="minorHAnsi" w:eastAsiaTheme="minorEastAsia" w:hAnsiTheme="minorHAnsi" w:cstheme="minorBidi"/>
                <w:noProof/>
                <w:sz w:val="22"/>
                <w:szCs w:val="22"/>
              </w:rPr>
              <w:tab/>
            </w:r>
            <w:r w:rsidRPr="00A1566A">
              <w:rPr>
                <w:rStyle w:val="a9"/>
                <w:noProof/>
              </w:rPr>
              <w:t>Заключение и исполнение договора</w:t>
            </w:r>
            <w:r>
              <w:rPr>
                <w:noProof/>
                <w:webHidden/>
              </w:rPr>
              <w:tab/>
            </w:r>
            <w:r>
              <w:rPr>
                <w:noProof/>
                <w:webHidden/>
              </w:rPr>
              <w:fldChar w:fldCharType="begin"/>
            </w:r>
            <w:r>
              <w:rPr>
                <w:noProof/>
                <w:webHidden/>
              </w:rPr>
              <w:instrText xml:space="preserve"> PAGEREF _Toc226709556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57" w:history="1">
            <w:r w:rsidRPr="00A1566A">
              <w:rPr>
                <w:rStyle w:val="a9"/>
                <w:noProof/>
              </w:rPr>
              <w:t>5.</w:t>
            </w:r>
            <w:r>
              <w:rPr>
                <w:rFonts w:asciiTheme="minorHAnsi" w:eastAsiaTheme="minorEastAsia" w:hAnsiTheme="minorHAnsi" w:cstheme="minorBidi"/>
                <w:noProof/>
                <w:sz w:val="22"/>
                <w:szCs w:val="22"/>
              </w:rPr>
              <w:tab/>
            </w:r>
            <w:r w:rsidRPr="00A1566A">
              <w:rPr>
                <w:rStyle w:val="a9"/>
                <w:noProof/>
              </w:rPr>
              <w:t>Квалификационные требования к участникам запроса предложений</w:t>
            </w:r>
            <w:r>
              <w:rPr>
                <w:noProof/>
                <w:webHidden/>
              </w:rPr>
              <w:tab/>
            </w:r>
            <w:r>
              <w:rPr>
                <w:noProof/>
                <w:webHidden/>
              </w:rPr>
              <w:fldChar w:fldCharType="begin"/>
            </w:r>
            <w:r>
              <w:rPr>
                <w:noProof/>
                <w:webHidden/>
              </w:rPr>
              <w:instrText xml:space="preserve"> PAGEREF _Toc226709557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58" w:history="1">
            <w:r w:rsidRPr="00A1566A">
              <w:rPr>
                <w:rStyle w:val="a9"/>
                <w:noProof/>
              </w:rPr>
              <w:t>6.</w:t>
            </w:r>
            <w:r>
              <w:rPr>
                <w:rFonts w:asciiTheme="minorHAnsi" w:eastAsiaTheme="minorEastAsia" w:hAnsiTheme="minorHAnsi" w:cstheme="minorBidi"/>
                <w:noProof/>
                <w:sz w:val="22"/>
                <w:szCs w:val="22"/>
              </w:rPr>
              <w:tab/>
            </w:r>
            <w:r w:rsidRPr="00A1566A">
              <w:rPr>
                <w:rStyle w:val="a9"/>
                <w:noProof/>
              </w:rPr>
              <w:t>Техническое задание</w:t>
            </w:r>
            <w:r>
              <w:rPr>
                <w:noProof/>
                <w:webHidden/>
              </w:rPr>
              <w:tab/>
            </w:r>
            <w:r>
              <w:rPr>
                <w:noProof/>
                <w:webHidden/>
              </w:rPr>
              <w:fldChar w:fldCharType="begin"/>
            </w:r>
            <w:r>
              <w:rPr>
                <w:noProof/>
                <w:webHidden/>
              </w:rPr>
              <w:instrText xml:space="preserve"> PAGEREF _Toc226709558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59" w:history="1">
            <w:r w:rsidRPr="00A1566A">
              <w:rPr>
                <w:rStyle w:val="a9"/>
                <w:noProof/>
              </w:rPr>
              <w:t>7.</w:t>
            </w:r>
            <w:r>
              <w:rPr>
                <w:rFonts w:asciiTheme="minorHAnsi" w:eastAsiaTheme="minorEastAsia" w:hAnsiTheme="minorHAnsi" w:cstheme="minorBidi"/>
                <w:noProof/>
                <w:sz w:val="22"/>
                <w:szCs w:val="22"/>
              </w:rPr>
              <w:tab/>
            </w:r>
            <w:r w:rsidRPr="00A1566A">
              <w:rPr>
                <w:rStyle w:val="a9"/>
                <w:noProof/>
              </w:rPr>
              <w:t>Исполнение договора</w:t>
            </w:r>
            <w:r>
              <w:rPr>
                <w:noProof/>
                <w:webHidden/>
              </w:rPr>
              <w:tab/>
            </w:r>
            <w:r>
              <w:rPr>
                <w:noProof/>
                <w:webHidden/>
              </w:rPr>
              <w:fldChar w:fldCharType="begin"/>
            </w:r>
            <w:r>
              <w:rPr>
                <w:noProof/>
                <w:webHidden/>
              </w:rPr>
              <w:instrText xml:space="preserve"> PAGEREF _Toc226709559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19"/>
            <w:tabs>
              <w:tab w:val="left" w:pos="480"/>
              <w:tab w:val="right" w:leader="dot" w:pos="10194"/>
            </w:tabs>
            <w:rPr>
              <w:rFonts w:asciiTheme="minorHAnsi" w:eastAsiaTheme="minorEastAsia" w:hAnsiTheme="minorHAnsi" w:cstheme="minorBidi"/>
              <w:noProof/>
              <w:sz w:val="22"/>
              <w:szCs w:val="22"/>
            </w:rPr>
          </w:pPr>
          <w:hyperlink w:anchor="_Toc226709560" w:history="1">
            <w:r w:rsidRPr="00A1566A">
              <w:rPr>
                <w:rStyle w:val="a9"/>
                <w:noProof/>
              </w:rPr>
              <w:t>II.</w:t>
            </w:r>
            <w:r>
              <w:rPr>
                <w:rFonts w:asciiTheme="minorHAnsi" w:eastAsiaTheme="minorEastAsia" w:hAnsiTheme="minorHAnsi" w:cstheme="minorBidi"/>
                <w:noProof/>
                <w:sz w:val="22"/>
                <w:szCs w:val="22"/>
              </w:rPr>
              <w:tab/>
            </w:r>
            <w:r w:rsidRPr="00A1566A">
              <w:rPr>
                <w:rStyle w:val="a9"/>
                <w:noProof/>
              </w:rPr>
              <w:t>Порядок проведения запроса предложений</w:t>
            </w:r>
            <w:r>
              <w:rPr>
                <w:noProof/>
                <w:webHidden/>
              </w:rPr>
              <w:tab/>
            </w:r>
            <w:r>
              <w:rPr>
                <w:noProof/>
                <w:webHidden/>
              </w:rPr>
              <w:fldChar w:fldCharType="begin"/>
            </w:r>
            <w:r>
              <w:rPr>
                <w:noProof/>
                <w:webHidden/>
              </w:rPr>
              <w:instrText xml:space="preserve"> PAGEREF _Toc226709560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61" w:history="1">
            <w:r w:rsidRPr="00A1566A">
              <w:rPr>
                <w:rStyle w:val="a9"/>
                <w:noProof/>
              </w:rPr>
              <w:t>8.</w:t>
            </w:r>
            <w:r>
              <w:rPr>
                <w:rFonts w:asciiTheme="minorHAnsi" w:eastAsiaTheme="minorEastAsia" w:hAnsiTheme="minorHAnsi" w:cstheme="minorBidi"/>
                <w:noProof/>
                <w:sz w:val="22"/>
                <w:szCs w:val="22"/>
              </w:rPr>
              <w:tab/>
            </w:r>
            <w:r w:rsidRPr="00A1566A">
              <w:rPr>
                <w:rStyle w:val="a9"/>
                <w:noProof/>
              </w:rPr>
              <w:t>Участник запроса предложений</w:t>
            </w:r>
            <w:r>
              <w:rPr>
                <w:noProof/>
                <w:webHidden/>
              </w:rPr>
              <w:tab/>
            </w:r>
            <w:r>
              <w:rPr>
                <w:noProof/>
                <w:webHidden/>
              </w:rPr>
              <w:fldChar w:fldCharType="begin"/>
            </w:r>
            <w:r>
              <w:rPr>
                <w:noProof/>
                <w:webHidden/>
              </w:rPr>
              <w:instrText xml:space="preserve"> PAGEREF _Toc226709561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2" w:history="1">
            <w:r w:rsidRPr="00A1566A">
              <w:rPr>
                <w:rStyle w:val="a9"/>
                <w:noProof/>
              </w:rPr>
              <w:t>8.1.</w:t>
            </w:r>
            <w:r>
              <w:rPr>
                <w:rFonts w:asciiTheme="minorHAnsi" w:eastAsiaTheme="minorEastAsia" w:hAnsiTheme="minorHAnsi" w:cstheme="minorBidi"/>
                <w:noProof/>
                <w:sz w:val="22"/>
                <w:szCs w:val="22"/>
              </w:rPr>
              <w:tab/>
            </w:r>
            <w:r w:rsidRPr="00A1566A">
              <w:rPr>
                <w:rStyle w:val="a9"/>
                <w:noProof/>
              </w:rPr>
              <w:t>Участник запроса предложений</w:t>
            </w:r>
            <w:r>
              <w:rPr>
                <w:noProof/>
                <w:webHidden/>
              </w:rPr>
              <w:tab/>
            </w:r>
            <w:r>
              <w:rPr>
                <w:noProof/>
                <w:webHidden/>
              </w:rPr>
              <w:fldChar w:fldCharType="begin"/>
            </w:r>
            <w:r>
              <w:rPr>
                <w:noProof/>
                <w:webHidden/>
              </w:rPr>
              <w:instrText xml:space="preserve"> PAGEREF _Toc226709562 \h </w:instrText>
            </w:r>
            <w:r>
              <w:rPr>
                <w:noProof/>
                <w:webHidden/>
              </w:rPr>
            </w:r>
            <w:r>
              <w:rPr>
                <w:noProof/>
                <w:webHidden/>
              </w:rPr>
              <w:fldChar w:fldCharType="separate"/>
            </w:r>
            <w:r>
              <w:rPr>
                <w:noProof/>
                <w:webHidden/>
              </w:rPr>
              <w:t>6</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3" w:history="1">
            <w:r w:rsidRPr="00A1566A">
              <w:rPr>
                <w:rStyle w:val="a9"/>
                <w:noProof/>
              </w:rPr>
              <w:t>8.2.</w:t>
            </w:r>
            <w:r>
              <w:rPr>
                <w:rFonts w:asciiTheme="minorHAnsi" w:eastAsiaTheme="minorEastAsia" w:hAnsiTheme="minorHAnsi" w:cstheme="minorBidi"/>
                <w:noProof/>
                <w:sz w:val="22"/>
                <w:szCs w:val="22"/>
              </w:rPr>
              <w:tab/>
            </w:r>
            <w:r w:rsidRPr="00A1566A">
              <w:rPr>
                <w:rStyle w:val="a9"/>
                <w:noProof/>
              </w:rPr>
              <w:t>Требования к участникам</w:t>
            </w:r>
            <w:r>
              <w:rPr>
                <w:noProof/>
                <w:webHidden/>
              </w:rPr>
              <w:tab/>
            </w:r>
            <w:r>
              <w:rPr>
                <w:noProof/>
                <w:webHidden/>
              </w:rPr>
              <w:fldChar w:fldCharType="begin"/>
            </w:r>
            <w:r>
              <w:rPr>
                <w:noProof/>
                <w:webHidden/>
              </w:rPr>
              <w:instrText xml:space="preserve"> PAGEREF _Toc226709563 \h </w:instrText>
            </w:r>
            <w:r>
              <w:rPr>
                <w:noProof/>
                <w:webHidden/>
              </w:rPr>
            </w:r>
            <w:r>
              <w:rPr>
                <w:noProof/>
                <w:webHidden/>
              </w:rPr>
              <w:fldChar w:fldCharType="separate"/>
            </w:r>
            <w:r>
              <w:rPr>
                <w:noProof/>
                <w:webHidden/>
              </w:rPr>
              <w:t>7</w:t>
            </w:r>
            <w:r>
              <w:rPr>
                <w:noProof/>
                <w:webHidden/>
              </w:rPr>
              <w:fldChar w:fldCharType="end"/>
            </w:r>
          </w:hyperlink>
        </w:p>
        <w:p w:rsidR="0018229D" w:rsidRDefault="0018229D">
          <w:pPr>
            <w:pStyle w:val="2c"/>
            <w:tabs>
              <w:tab w:val="left" w:pos="720"/>
              <w:tab w:val="right" w:leader="dot" w:pos="10194"/>
            </w:tabs>
            <w:rPr>
              <w:rFonts w:asciiTheme="minorHAnsi" w:eastAsiaTheme="minorEastAsia" w:hAnsiTheme="minorHAnsi" w:cstheme="minorBidi"/>
              <w:noProof/>
              <w:sz w:val="22"/>
              <w:szCs w:val="22"/>
            </w:rPr>
          </w:pPr>
          <w:hyperlink w:anchor="_Toc226709564" w:history="1">
            <w:r w:rsidRPr="00A1566A">
              <w:rPr>
                <w:rStyle w:val="a9"/>
                <w:noProof/>
              </w:rPr>
              <w:t>9.</w:t>
            </w:r>
            <w:r>
              <w:rPr>
                <w:rFonts w:asciiTheme="minorHAnsi" w:eastAsiaTheme="minorEastAsia" w:hAnsiTheme="minorHAnsi" w:cstheme="minorBidi"/>
                <w:noProof/>
                <w:sz w:val="22"/>
                <w:szCs w:val="22"/>
              </w:rPr>
              <w:tab/>
            </w:r>
            <w:r w:rsidRPr="00A1566A">
              <w:rPr>
                <w:rStyle w:val="a9"/>
                <w:noProof/>
              </w:rPr>
              <w:t>Порядок проведения запроса предложений</w:t>
            </w:r>
            <w:r>
              <w:rPr>
                <w:noProof/>
                <w:webHidden/>
              </w:rPr>
              <w:tab/>
            </w:r>
            <w:r>
              <w:rPr>
                <w:noProof/>
                <w:webHidden/>
              </w:rPr>
              <w:fldChar w:fldCharType="begin"/>
            </w:r>
            <w:r>
              <w:rPr>
                <w:noProof/>
                <w:webHidden/>
              </w:rPr>
              <w:instrText xml:space="preserve"> PAGEREF _Toc226709564 \h </w:instrText>
            </w:r>
            <w:r>
              <w:rPr>
                <w:noProof/>
                <w:webHidden/>
              </w:rPr>
            </w:r>
            <w:r>
              <w:rPr>
                <w:noProof/>
                <w:webHidden/>
              </w:rPr>
              <w:fldChar w:fldCharType="separate"/>
            </w:r>
            <w:r>
              <w:rPr>
                <w:noProof/>
                <w:webHidden/>
              </w:rPr>
              <w:t>9</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5" w:history="1">
            <w:r w:rsidRPr="00A1566A">
              <w:rPr>
                <w:rStyle w:val="a9"/>
                <w:bCs/>
                <w:noProof/>
              </w:rPr>
              <w:t>9.1.</w:t>
            </w:r>
            <w:r>
              <w:rPr>
                <w:rFonts w:asciiTheme="minorHAnsi" w:eastAsiaTheme="minorEastAsia" w:hAnsiTheme="minorHAnsi" w:cstheme="minorBidi"/>
                <w:noProof/>
                <w:sz w:val="22"/>
                <w:szCs w:val="22"/>
              </w:rPr>
              <w:tab/>
            </w:r>
            <w:r w:rsidRPr="00A1566A">
              <w:rPr>
                <w:rStyle w:val="a9"/>
                <w:bCs/>
                <w:noProof/>
              </w:rPr>
              <w:t>Участник запроса предложений</w:t>
            </w:r>
            <w:r>
              <w:rPr>
                <w:noProof/>
                <w:webHidden/>
              </w:rPr>
              <w:tab/>
            </w:r>
            <w:r>
              <w:rPr>
                <w:noProof/>
                <w:webHidden/>
              </w:rPr>
              <w:fldChar w:fldCharType="begin"/>
            </w:r>
            <w:r>
              <w:rPr>
                <w:noProof/>
                <w:webHidden/>
              </w:rPr>
              <w:instrText xml:space="preserve"> PAGEREF _Toc226709565 \h </w:instrText>
            </w:r>
            <w:r>
              <w:rPr>
                <w:noProof/>
                <w:webHidden/>
              </w:rPr>
            </w:r>
            <w:r>
              <w:rPr>
                <w:noProof/>
                <w:webHidden/>
              </w:rPr>
              <w:fldChar w:fldCharType="separate"/>
            </w:r>
            <w:r>
              <w:rPr>
                <w:noProof/>
                <w:webHidden/>
              </w:rPr>
              <w:t>9</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6" w:history="1">
            <w:r w:rsidRPr="00A1566A">
              <w:rPr>
                <w:rStyle w:val="a9"/>
                <w:noProof/>
              </w:rPr>
              <w:t>9.2.</w:t>
            </w:r>
            <w:r>
              <w:rPr>
                <w:rFonts w:asciiTheme="minorHAnsi" w:eastAsiaTheme="minorEastAsia" w:hAnsiTheme="minorHAnsi" w:cstheme="minorBidi"/>
                <w:noProof/>
                <w:sz w:val="22"/>
                <w:szCs w:val="22"/>
              </w:rPr>
              <w:tab/>
            </w:r>
            <w:r w:rsidRPr="00A1566A">
              <w:rPr>
                <w:rStyle w:val="a9"/>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Pr>
                <w:noProof/>
                <w:webHidden/>
              </w:rPr>
              <w:tab/>
            </w:r>
            <w:r>
              <w:rPr>
                <w:noProof/>
                <w:webHidden/>
              </w:rPr>
              <w:fldChar w:fldCharType="begin"/>
            </w:r>
            <w:r>
              <w:rPr>
                <w:noProof/>
                <w:webHidden/>
              </w:rPr>
              <w:instrText xml:space="preserve"> PAGEREF _Toc226709566 \h </w:instrText>
            </w:r>
            <w:r>
              <w:rPr>
                <w:noProof/>
                <w:webHidden/>
              </w:rPr>
            </w:r>
            <w:r>
              <w:rPr>
                <w:noProof/>
                <w:webHidden/>
              </w:rPr>
              <w:fldChar w:fldCharType="separate"/>
            </w:r>
            <w:r>
              <w:rPr>
                <w:noProof/>
                <w:webHidden/>
              </w:rPr>
              <w:t>10</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7" w:history="1">
            <w:r w:rsidRPr="00A1566A">
              <w:rPr>
                <w:rStyle w:val="a9"/>
                <w:noProof/>
              </w:rPr>
              <w:t>9.3.</w:t>
            </w:r>
            <w:r>
              <w:rPr>
                <w:rFonts w:asciiTheme="minorHAnsi" w:eastAsiaTheme="minorEastAsia" w:hAnsiTheme="minorHAnsi" w:cstheme="minorBidi"/>
                <w:noProof/>
                <w:sz w:val="22"/>
                <w:szCs w:val="22"/>
              </w:rPr>
              <w:tab/>
            </w:r>
            <w:r w:rsidRPr="00A1566A">
              <w:rPr>
                <w:rStyle w:val="a9"/>
                <w:noProof/>
              </w:rPr>
              <w:t>Формы проведения запроса предложений</w:t>
            </w:r>
            <w:r>
              <w:rPr>
                <w:noProof/>
                <w:webHidden/>
              </w:rPr>
              <w:tab/>
            </w:r>
            <w:r>
              <w:rPr>
                <w:noProof/>
                <w:webHidden/>
              </w:rPr>
              <w:fldChar w:fldCharType="begin"/>
            </w:r>
            <w:r>
              <w:rPr>
                <w:noProof/>
                <w:webHidden/>
              </w:rPr>
              <w:instrText xml:space="preserve"> PAGEREF _Toc226709567 \h </w:instrText>
            </w:r>
            <w:r>
              <w:rPr>
                <w:noProof/>
                <w:webHidden/>
              </w:rPr>
            </w:r>
            <w:r>
              <w:rPr>
                <w:noProof/>
                <w:webHidden/>
              </w:rPr>
              <w:fldChar w:fldCharType="separate"/>
            </w:r>
            <w:r>
              <w:rPr>
                <w:noProof/>
                <w:webHidden/>
              </w:rPr>
              <w:t>11</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8" w:history="1">
            <w:r w:rsidRPr="00A1566A">
              <w:rPr>
                <w:rStyle w:val="a9"/>
                <w:noProof/>
              </w:rPr>
              <w:t>9.5.</w:t>
            </w:r>
            <w:r>
              <w:rPr>
                <w:rFonts w:asciiTheme="minorHAnsi" w:eastAsiaTheme="minorEastAsia" w:hAnsiTheme="minorHAnsi" w:cstheme="minorBidi"/>
                <w:noProof/>
                <w:sz w:val="22"/>
                <w:szCs w:val="22"/>
              </w:rPr>
              <w:tab/>
            </w:r>
            <w:r w:rsidRPr="00A1566A">
              <w:rPr>
                <w:rStyle w:val="a9"/>
                <w:noProof/>
              </w:rPr>
              <w:t>Вскрытие конвертов с заявками при проведении запроса предложений на бумажном носителе</w:t>
            </w:r>
            <w:r>
              <w:rPr>
                <w:noProof/>
                <w:webHidden/>
              </w:rPr>
              <w:tab/>
            </w:r>
            <w:r>
              <w:rPr>
                <w:noProof/>
                <w:webHidden/>
              </w:rPr>
              <w:fldChar w:fldCharType="begin"/>
            </w:r>
            <w:r>
              <w:rPr>
                <w:noProof/>
                <w:webHidden/>
              </w:rPr>
              <w:instrText xml:space="preserve"> PAGEREF _Toc226709568 \h </w:instrText>
            </w:r>
            <w:r>
              <w:rPr>
                <w:noProof/>
                <w:webHidden/>
              </w:rPr>
            </w:r>
            <w:r>
              <w:rPr>
                <w:noProof/>
                <w:webHidden/>
              </w:rPr>
              <w:fldChar w:fldCharType="separate"/>
            </w:r>
            <w:r>
              <w:rPr>
                <w:noProof/>
                <w:webHidden/>
              </w:rPr>
              <w:t>11</w:t>
            </w:r>
            <w:r>
              <w:rPr>
                <w:noProof/>
                <w:webHidden/>
              </w:rPr>
              <w:fldChar w:fldCharType="end"/>
            </w:r>
          </w:hyperlink>
        </w:p>
        <w:p w:rsidR="0018229D" w:rsidRDefault="0018229D">
          <w:pPr>
            <w:pStyle w:val="39"/>
            <w:tabs>
              <w:tab w:val="left" w:pos="1200"/>
              <w:tab w:val="right" w:leader="dot" w:pos="10194"/>
            </w:tabs>
            <w:rPr>
              <w:rFonts w:asciiTheme="minorHAnsi" w:eastAsiaTheme="minorEastAsia" w:hAnsiTheme="minorHAnsi" w:cstheme="minorBidi"/>
              <w:noProof/>
              <w:sz w:val="22"/>
              <w:szCs w:val="22"/>
            </w:rPr>
          </w:pPr>
          <w:hyperlink w:anchor="_Toc226709569" w:history="1">
            <w:r w:rsidRPr="00A1566A">
              <w:rPr>
                <w:rStyle w:val="a9"/>
                <w:noProof/>
              </w:rPr>
              <w:t>9.6.</w:t>
            </w:r>
            <w:r>
              <w:rPr>
                <w:rFonts w:asciiTheme="minorHAnsi" w:eastAsiaTheme="minorEastAsia" w:hAnsiTheme="minorHAnsi" w:cstheme="minorBidi"/>
                <w:noProof/>
                <w:sz w:val="22"/>
                <w:szCs w:val="22"/>
              </w:rPr>
              <w:tab/>
            </w:r>
            <w:r w:rsidRPr="00A1566A">
              <w:rPr>
                <w:rStyle w:val="a9"/>
                <w:noProof/>
              </w:rPr>
              <w:t>Предоставление технического предложения</w:t>
            </w:r>
            <w:r>
              <w:rPr>
                <w:noProof/>
                <w:webHidden/>
              </w:rPr>
              <w:tab/>
            </w:r>
            <w:r>
              <w:rPr>
                <w:noProof/>
                <w:webHidden/>
              </w:rPr>
              <w:fldChar w:fldCharType="begin"/>
            </w:r>
            <w:r>
              <w:rPr>
                <w:noProof/>
                <w:webHidden/>
              </w:rPr>
              <w:instrText xml:space="preserve"> PAGEREF _Toc226709569 \h </w:instrText>
            </w:r>
            <w:r>
              <w:rPr>
                <w:noProof/>
                <w:webHidden/>
              </w:rPr>
            </w:r>
            <w:r>
              <w:rPr>
                <w:noProof/>
                <w:webHidden/>
              </w:rPr>
              <w:fldChar w:fldCharType="separate"/>
            </w:r>
            <w:r>
              <w:rPr>
                <w:noProof/>
                <w:webHidden/>
              </w:rPr>
              <w:t>11</w:t>
            </w:r>
            <w:r>
              <w:rPr>
                <w:noProof/>
                <w:webHidden/>
              </w:rPr>
              <w:fldChar w:fldCharType="end"/>
            </w:r>
          </w:hyperlink>
        </w:p>
        <w:p w:rsidR="0018229D" w:rsidRDefault="0018229D">
          <w:pPr>
            <w:pStyle w:val="2c"/>
            <w:tabs>
              <w:tab w:val="left" w:pos="960"/>
              <w:tab w:val="right" w:leader="dot" w:pos="10194"/>
            </w:tabs>
            <w:rPr>
              <w:rFonts w:asciiTheme="minorHAnsi" w:eastAsiaTheme="minorEastAsia" w:hAnsiTheme="minorHAnsi" w:cstheme="minorBidi"/>
              <w:noProof/>
              <w:sz w:val="22"/>
              <w:szCs w:val="22"/>
            </w:rPr>
          </w:pPr>
          <w:hyperlink w:anchor="_Toc226709570" w:history="1">
            <w:r w:rsidRPr="00A1566A">
              <w:rPr>
                <w:rStyle w:val="a9"/>
                <w:noProof/>
              </w:rPr>
              <w:t>10.</w:t>
            </w:r>
            <w:r>
              <w:rPr>
                <w:rFonts w:asciiTheme="minorHAnsi" w:eastAsiaTheme="minorEastAsia" w:hAnsiTheme="minorHAnsi" w:cstheme="minorBidi"/>
                <w:noProof/>
                <w:sz w:val="22"/>
                <w:szCs w:val="22"/>
              </w:rPr>
              <w:tab/>
            </w:r>
            <w:r w:rsidRPr="00A1566A">
              <w:rPr>
                <w:rStyle w:val="a9"/>
                <w:noProof/>
              </w:rPr>
              <w:t>Порядок подачи заявок на участие в запросе предложений</w:t>
            </w:r>
            <w:r>
              <w:rPr>
                <w:noProof/>
                <w:webHidden/>
              </w:rPr>
              <w:tab/>
            </w:r>
            <w:r>
              <w:rPr>
                <w:noProof/>
                <w:webHidden/>
              </w:rPr>
              <w:fldChar w:fldCharType="begin"/>
            </w:r>
            <w:r>
              <w:rPr>
                <w:noProof/>
                <w:webHidden/>
              </w:rPr>
              <w:instrText xml:space="preserve"> PAGEREF _Toc226709570 \h </w:instrText>
            </w:r>
            <w:r>
              <w:rPr>
                <w:noProof/>
                <w:webHidden/>
              </w:rPr>
            </w:r>
            <w:r>
              <w:rPr>
                <w:noProof/>
                <w:webHidden/>
              </w:rPr>
              <w:fldChar w:fldCharType="separate"/>
            </w:r>
            <w:r>
              <w:rPr>
                <w:noProof/>
                <w:webHidden/>
              </w:rPr>
              <w:t>12</w:t>
            </w:r>
            <w:r>
              <w:rPr>
                <w:noProof/>
                <w:webHidden/>
              </w:rPr>
              <w:fldChar w:fldCharType="end"/>
            </w:r>
          </w:hyperlink>
        </w:p>
        <w:p w:rsidR="0018229D" w:rsidRDefault="0018229D">
          <w:pPr>
            <w:pStyle w:val="2c"/>
            <w:tabs>
              <w:tab w:val="left" w:pos="960"/>
              <w:tab w:val="right" w:leader="dot" w:pos="10194"/>
            </w:tabs>
            <w:rPr>
              <w:rFonts w:asciiTheme="minorHAnsi" w:eastAsiaTheme="minorEastAsia" w:hAnsiTheme="minorHAnsi" w:cstheme="minorBidi"/>
              <w:noProof/>
              <w:sz w:val="22"/>
              <w:szCs w:val="22"/>
            </w:rPr>
          </w:pPr>
          <w:hyperlink w:anchor="_Toc226709571" w:history="1">
            <w:r w:rsidRPr="00A1566A">
              <w:rPr>
                <w:rStyle w:val="a9"/>
                <w:noProof/>
              </w:rPr>
              <w:t>11.</w:t>
            </w:r>
            <w:r>
              <w:rPr>
                <w:rFonts w:asciiTheme="minorHAnsi" w:eastAsiaTheme="minorEastAsia" w:hAnsiTheme="minorHAnsi" w:cstheme="minorBidi"/>
                <w:noProof/>
                <w:sz w:val="22"/>
                <w:szCs w:val="22"/>
              </w:rPr>
              <w:tab/>
            </w:r>
            <w:r w:rsidRPr="00A1566A">
              <w:rPr>
                <w:rStyle w:val="a9"/>
                <w:noProof/>
              </w:rPr>
              <w:t>Вскрытие, рассмотрение и оценка заявок на участие в запросе предложений</w:t>
            </w:r>
            <w:r>
              <w:rPr>
                <w:noProof/>
                <w:webHidden/>
              </w:rPr>
              <w:tab/>
            </w:r>
            <w:r>
              <w:rPr>
                <w:noProof/>
                <w:webHidden/>
              </w:rPr>
              <w:fldChar w:fldCharType="begin"/>
            </w:r>
            <w:r>
              <w:rPr>
                <w:noProof/>
                <w:webHidden/>
              </w:rPr>
              <w:instrText xml:space="preserve"> PAGEREF _Toc226709571 \h </w:instrText>
            </w:r>
            <w:r>
              <w:rPr>
                <w:noProof/>
                <w:webHidden/>
              </w:rPr>
            </w:r>
            <w:r>
              <w:rPr>
                <w:noProof/>
                <w:webHidden/>
              </w:rPr>
              <w:fldChar w:fldCharType="separate"/>
            </w:r>
            <w:r>
              <w:rPr>
                <w:noProof/>
                <w:webHidden/>
              </w:rPr>
              <w:t>14</w:t>
            </w:r>
            <w:r>
              <w:rPr>
                <w:noProof/>
                <w:webHidden/>
              </w:rPr>
              <w:fldChar w:fldCharType="end"/>
            </w:r>
          </w:hyperlink>
        </w:p>
        <w:p w:rsidR="0018229D" w:rsidRDefault="0018229D">
          <w:pPr>
            <w:pStyle w:val="2c"/>
            <w:tabs>
              <w:tab w:val="left" w:pos="960"/>
              <w:tab w:val="right" w:leader="dot" w:pos="10194"/>
            </w:tabs>
            <w:rPr>
              <w:rFonts w:asciiTheme="minorHAnsi" w:eastAsiaTheme="minorEastAsia" w:hAnsiTheme="minorHAnsi" w:cstheme="minorBidi"/>
              <w:noProof/>
              <w:sz w:val="22"/>
              <w:szCs w:val="22"/>
            </w:rPr>
          </w:pPr>
          <w:hyperlink w:anchor="_Toc226709572" w:history="1">
            <w:r w:rsidRPr="00A1566A">
              <w:rPr>
                <w:rStyle w:val="a9"/>
                <w:noProof/>
              </w:rPr>
              <w:t>12.</w:t>
            </w:r>
            <w:r>
              <w:rPr>
                <w:rFonts w:asciiTheme="minorHAnsi" w:eastAsiaTheme="minorEastAsia" w:hAnsiTheme="minorHAnsi" w:cstheme="minorBidi"/>
                <w:noProof/>
                <w:sz w:val="22"/>
                <w:szCs w:val="22"/>
              </w:rPr>
              <w:tab/>
            </w:r>
            <w:r w:rsidRPr="00A1566A">
              <w:rPr>
                <w:rStyle w:val="a9"/>
                <w:noProof/>
              </w:rPr>
              <w:t>Последствия признания запроса предложений несостоявшимся</w:t>
            </w:r>
            <w:r>
              <w:rPr>
                <w:noProof/>
                <w:webHidden/>
              </w:rPr>
              <w:tab/>
            </w:r>
            <w:r>
              <w:rPr>
                <w:noProof/>
                <w:webHidden/>
              </w:rPr>
              <w:fldChar w:fldCharType="begin"/>
            </w:r>
            <w:r>
              <w:rPr>
                <w:noProof/>
                <w:webHidden/>
              </w:rPr>
              <w:instrText xml:space="preserve"> PAGEREF _Toc226709572 \h </w:instrText>
            </w:r>
            <w:r>
              <w:rPr>
                <w:noProof/>
                <w:webHidden/>
              </w:rPr>
            </w:r>
            <w:r>
              <w:rPr>
                <w:noProof/>
                <w:webHidden/>
              </w:rPr>
              <w:fldChar w:fldCharType="separate"/>
            </w:r>
            <w:r>
              <w:rPr>
                <w:noProof/>
                <w:webHidden/>
              </w:rPr>
              <w:t>15</w:t>
            </w:r>
            <w:r>
              <w:rPr>
                <w:noProof/>
                <w:webHidden/>
              </w:rPr>
              <w:fldChar w:fldCharType="end"/>
            </w:r>
          </w:hyperlink>
        </w:p>
        <w:p w:rsidR="0018229D" w:rsidRDefault="0018229D">
          <w:pPr>
            <w:pStyle w:val="2c"/>
            <w:tabs>
              <w:tab w:val="left" w:pos="960"/>
              <w:tab w:val="right" w:leader="dot" w:pos="10194"/>
            </w:tabs>
            <w:rPr>
              <w:rFonts w:asciiTheme="minorHAnsi" w:eastAsiaTheme="minorEastAsia" w:hAnsiTheme="minorHAnsi" w:cstheme="minorBidi"/>
              <w:noProof/>
              <w:sz w:val="22"/>
              <w:szCs w:val="22"/>
            </w:rPr>
          </w:pPr>
          <w:hyperlink w:anchor="_Toc226709573" w:history="1">
            <w:r w:rsidRPr="00A1566A">
              <w:rPr>
                <w:rStyle w:val="a9"/>
                <w:noProof/>
              </w:rPr>
              <w:t>13.</w:t>
            </w:r>
            <w:r>
              <w:rPr>
                <w:rFonts w:asciiTheme="minorHAnsi" w:eastAsiaTheme="minorEastAsia" w:hAnsiTheme="minorHAnsi" w:cstheme="minorBidi"/>
                <w:noProof/>
                <w:sz w:val="22"/>
                <w:szCs w:val="22"/>
              </w:rPr>
              <w:tab/>
            </w:r>
            <w:r w:rsidRPr="00A1566A">
              <w:rPr>
                <w:rStyle w:val="a9"/>
                <w:noProof/>
              </w:rPr>
              <w:t>Заключение, исполнение, изменение и расторжение договора</w:t>
            </w:r>
            <w:r>
              <w:rPr>
                <w:noProof/>
                <w:webHidden/>
              </w:rPr>
              <w:tab/>
            </w:r>
            <w:r>
              <w:rPr>
                <w:noProof/>
                <w:webHidden/>
              </w:rPr>
              <w:fldChar w:fldCharType="begin"/>
            </w:r>
            <w:r>
              <w:rPr>
                <w:noProof/>
                <w:webHidden/>
              </w:rPr>
              <w:instrText xml:space="preserve"> PAGEREF _Toc226709573 \h </w:instrText>
            </w:r>
            <w:r>
              <w:rPr>
                <w:noProof/>
                <w:webHidden/>
              </w:rPr>
            </w:r>
            <w:r>
              <w:rPr>
                <w:noProof/>
                <w:webHidden/>
              </w:rPr>
              <w:fldChar w:fldCharType="separate"/>
            </w:r>
            <w:r>
              <w:rPr>
                <w:noProof/>
                <w:webHidden/>
              </w:rPr>
              <w:t>16</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74" w:history="1">
            <w:r w:rsidRPr="00A1566A">
              <w:rPr>
                <w:rStyle w:val="a9"/>
                <w:b/>
                <w:noProof/>
              </w:rPr>
              <w:t>Приложение №1</w:t>
            </w:r>
            <w:r>
              <w:rPr>
                <w:noProof/>
                <w:webHidden/>
              </w:rPr>
              <w:tab/>
            </w:r>
            <w:r>
              <w:rPr>
                <w:noProof/>
                <w:webHidden/>
              </w:rPr>
              <w:fldChar w:fldCharType="begin"/>
            </w:r>
            <w:r>
              <w:rPr>
                <w:noProof/>
                <w:webHidden/>
              </w:rPr>
              <w:instrText xml:space="preserve"> PAGEREF _Toc226709574 \h </w:instrText>
            </w:r>
            <w:r>
              <w:rPr>
                <w:noProof/>
                <w:webHidden/>
              </w:rPr>
            </w:r>
            <w:r>
              <w:rPr>
                <w:noProof/>
                <w:webHidden/>
              </w:rPr>
              <w:fldChar w:fldCharType="separate"/>
            </w:r>
            <w:r>
              <w:rPr>
                <w:noProof/>
                <w:webHidden/>
              </w:rPr>
              <w:t>19</w:t>
            </w:r>
            <w:r>
              <w:rPr>
                <w:noProof/>
                <w:webHidden/>
              </w:rPr>
              <w:fldChar w:fldCharType="end"/>
            </w:r>
          </w:hyperlink>
        </w:p>
        <w:bookmarkStart w:id="0" w:name="_GoBack"/>
        <w:bookmarkEnd w:id="0"/>
        <w:p w:rsidR="0018229D" w:rsidRDefault="0018229D">
          <w:pPr>
            <w:pStyle w:val="2c"/>
            <w:tabs>
              <w:tab w:val="right" w:leader="dot" w:pos="10194"/>
            </w:tabs>
            <w:rPr>
              <w:rFonts w:asciiTheme="minorHAnsi" w:eastAsiaTheme="minorEastAsia" w:hAnsiTheme="minorHAnsi" w:cstheme="minorBidi"/>
              <w:noProof/>
              <w:sz w:val="22"/>
              <w:szCs w:val="22"/>
            </w:rPr>
          </w:pPr>
          <w:r w:rsidRPr="00A1566A">
            <w:rPr>
              <w:rStyle w:val="a9"/>
              <w:noProof/>
            </w:rPr>
            <w:fldChar w:fldCharType="begin"/>
          </w:r>
          <w:r w:rsidRPr="00A1566A">
            <w:rPr>
              <w:rStyle w:val="a9"/>
              <w:noProof/>
            </w:rPr>
            <w:instrText xml:space="preserve"> </w:instrText>
          </w:r>
          <w:r>
            <w:rPr>
              <w:noProof/>
            </w:rPr>
            <w:instrText>HYPERLINK \l "_Toc226709576"</w:instrText>
          </w:r>
          <w:r w:rsidRPr="00A1566A">
            <w:rPr>
              <w:rStyle w:val="a9"/>
              <w:noProof/>
            </w:rPr>
            <w:instrText xml:space="preserve"> </w:instrText>
          </w:r>
          <w:r w:rsidRPr="00A1566A">
            <w:rPr>
              <w:rStyle w:val="a9"/>
              <w:noProof/>
            </w:rPr>
          </w:r>
          <w:r w:rsidRPr="00A1566A">
            <w:rPr>
              <w:rStyle w:val="a9"/>
              <w:noProof/>
            </w:rPr>
            <w:fldChar w:fldCharType="separate"/>
          </w:r>
          <w:r w:rsidRPr="00A1566A">
            <w:rPr>
              <w:rStyle w:val="a9"/>
              <w:b/>
              <w:noProof/>
            </w:rPr>
            <w:t>Приложение №1.1</w:t>
          </w:r>
          <w:r>
            <w:rPr>
              <w:noProof/>
              <w:webHidden/>
            </w:rPr>
            <w:tab/>
          </w:r>
          <w:r>
            <w:rPr>
              <w:noProof/>
              <w:webHidden/>
            </w:rPr>
            <w:fldChar w:fldCharType="begin"/>
          </w:r>
          <w:r>
            <w:rPr>
              <w:noProof/>
              <w:webHidden/>
            </w:rPr>
            <w:instrText xml:space="preserve"> PAGEREF _Toc226709576 \h </w:instrText>
          </w:r>
          <w:r>
            <w:rPr>
              <w:noProof/>
              <w:webHidden/>
            </w:rPr>
          </w:r>
          <w:r>
            <w:rPr>
              <w:noProof/>
              <w:webHidden/>
            </w:rPr>
            <w:fldChar w:fldCharType="separate"/>
          </w:r>
          <w:r>
            <w:rPr>
              <w:noProof/>
              <w:webHidden/>
            </w:rPr>
            <w:t>22</w:t>
          </w:r>
          <w:r>
            <w:rPr>
              <w:noProof/>
              <w:webHidden/>
            </w:rPr>
            <w:fldChar w:fldCharType="end"/>
          </w:r>
          <w:r w:rsidRPr="00A1566A">
            <w:rPr>
              <w:rStyle w:val="a9"/>
              <w:noProof/>
            </w:rPr>
            <w:fldChar w:fldCharType="end"/>
          </w:r>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77" w:history="1">
            <w:r w:rsidRPr="00A1566A">
              <w:rPr>
                <w:rStyle w:val="a9"/>
                <w:b/>
                <w:noProof/>
              </w:rPr>
              <w:t>Приложение № 2</w:t>
            </w:r>
            <w:r>
              <w:rPr>
                <w:noProof/>
                <w:webHidden/>
              </w:rPr>
              <w:tab/>
            </w:r>
            <w:r>
              <w:rPr>
                <w:noProof/>
                <w:webHidden/>
              </w:rPr>
              <w:fldChar w:fldCharType="begin"/>
            </w:r>
            <w:r>
              <w:rPr>
                <w:noProof/>
                <w:webHidden/>
              </w:rPr>
              <w:instrText xml:space="preserve"> PAGEREF _Toc226709577 \h </w:instrText>
            </w:r>
            <w:r>
              <w:rPr>
                <w:noProof/>
                <w:webHidden/>
              </w:rPr>
            </w:r>
            <w:r>
              <w:rPr>
                <w:noProof/>
                <w:webHidden/>
              </w:rPr>
              <w:fldChar w:fldCharType="separate"/>
            </w:r>
            <w:r>
              <w:rPr>
                <w:noProof/>
                <w:webHidden/>
              </w:rPr>
              <w:t>23</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79" w:history="1">
            <w:r w:rsidRPr="00A1566A">
              <w:rPr>
                <w:rStyle w:val="a9"/>
                <w:b/>
                <w:noProof/>
              </w:rPr>
              <w:t>Приложение №</w:t>
            </w:r>
            <w:r w:rsidRPr="00A1566A">
              <w:rPr>
                <w:rStyle w:val="a9"/>
                <w:noProof/>
              </w:rPr>
              <w:t xml:space="preserve"> </w:t>
            </w:r>
            <w:r w:rsidRPr="00A1566A">
              <w:rPr>
                <w:rStyle w:val="a9"/>
                <w:b/>
                <w:noProof/>
              </w:rPr>
              <w:t>3</w:t>
            </w:r>
            <w:r>
              <w:rPr>
                <w:noProof/>
                <w:webHidden/>
              </w:rPr>
              <w:tab/>
            </w:r>
            <w:r>
              <w:rPr>
                <w:noProof/>
                <w:webHidden/>
              </w:rPr>
              <w:fldChar w:fldCharType="begin"/>
            </w:r>
            <w:r>
              <w:rPr>
                <w:noProof/>
                <w:webHidden/>
              </w:rPr>
              <w:instrText xml:space="preserve"> PAGEREF _Toc226709579 \h </w:instrText>
            </w:r>
            <w:r>
              <w:rPr>
                <w:noProof/>
                <w:webHidden/>
              </w:rPr>
            </w:r>
            <w:r>
              <w:rPr>
                <w:noProof/>
                <w:webHidden/>
              </w:rPr>
              <w:fldChar w:fldCharType="separate"/>
            </w:r>
            <w:r>
              <w:rPr>
                <w:noProof/>
                <w:webHidden/>
              </w:rPr>
              <w:t>25</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80" w:history="1">
            <w:r w:rsidRPr="00A1566A">
              <w:rPr>
                <w:rStyle w:val="a9"/>
                <w:noProof/>
              </w:rPr>
              <w:t>Приложение № 4</w:t>
            </w:r>
            <w:r>
              <w:rPr>
                <w:noProof/>
                <w:webHidden/>
              </w:rPr>
              <w:tab/>
            </w:r>
            <w:r>
              <w:rPr>
                <w:noProof/>
                <w:webHidden/>
              </w:rPr>
              <w:fldChar w:fldCharType="begin"/>
            </w:r>
            <w:r>
              <w:rPr>
                <w:noProof/>
                <w:webHidden/>
              </w:rPr>
              <w:instrText xml:space="preserve"> PAGEREF _Toc226709580 \h </w:instrText>
            </w:r>
            <w:r>
              <w:rPr>
                <w:noProof/>
                <w:webHidden/>
              </w:rPr>
            </w:r>
            <w:r>
              <w:rPr>
                <w:noProof/>
                <w:webHidden/>
              </w:rPr>
              <w:fldChar w:fldCharType="separate"/>
            </w:r>
            <w:r>
              <w:rPr>
                <w:noProof/>
                <w:webHidden/>
              </w:rPr>
              <w:t>27</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81" w:history="1">
            <w:r w:rsidRPr="00A1566A">
              <w:rPr>
                <w:rStyle w:val="a9"/>
                <w:noProof/>
              </w:rPr>
              <w:t>Приложение № 5</w:t>
            </w:r>
            <w:r>
              <w:rPr>
                <w:noProof/>
                <w:webHidden/>
              </w:rPr>
              <w:tab/>
            </w:r>
            <w:r>
              <w:rPr>
                <w:noProof/>
                <w:webHidden/>
              </w:rPr>
              <w:fldChar w:fldCharType="begin"/>
            </w:r>
            <w:r>
              <w:rPr>
                <w:noProof/>
                <w:webHidden/>
              </w:rPr>
              <w:instrText xml:space="preserve"> PAGEREF _Toc226709581 \h </w:instrText>
            </w:r>
            <w:r>
              <w:rPr>
                <w:noProof/>
                <w:webHidden/>
              </w:rPr>
            </w:r>
            <w:r>
              <w:rPr>
                <w:noProof/>
                <w:webHidden/>
              </w:rPr>
              <w:fldChar w:fldCharType="separate"/>
            </w:r>
            <w:r>
              <w:rPr>
                <w:noProof/>
                <w:webHidden/>
              </w:rPr>
              <w:t>28</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82" w:history="1">
            <w:r w:rsidRPr="00A1566A">
              <w:rPr>
                <w:rStyle w:val="a9"/>
                <w:noProof/>
              </w:rPr>
              <w:t>Приложение № 6</w:t>
            </w:r>
            <w:r>
              <w:rPr>
                <w:noProof/>
                <w:webHidden/>
              </w:rPr>
              <w:tab/>
            </w:r>
            <w:r>
              <w:rPr>
                <w:noProof/>
                <w:webHidden/>
              </w:rPr>
              <w:fldChar w:fldCharType="begin"/>
            </w:r>
            <w:r>
              <w:rPr>
                <w:noProof/>
                <w:webHidden/>
              </w:rPr>
              <w:instrText xml:space="preserve"> PAGEREF _Toc226709582 \h </w:instrText>
            </w:r>
            <w:r>
              <w:rPr>
                <w:noProof/>
                <w:webHidden/>
              </w:rPr>
            </w:r>
            <w:r>
              <w:rPr>
                <w:noProof/>
                <w:webHidden/>
              </w:rPr>
              <w:fldChar w:fldCharType="separate"/>
            </w:r>
            <w:r>
              <w:rPr>
                <w:noProof/>
                <w:webHidden/>
              </w:rPr>
              <w:t>29</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83" w:history="1">
            <w:r w:rsidRPr="00A1566A">
              <w:rPr>
                <w:rStyle w:val="a9"/>
                <w:noProof/>
              </w:rPr>
              <w:t>Приложение № 7</w:t>
            </w:r>
            <w:r>
              <w:rPr>
                <w:noProof/>
                <w:webHidden/>
              </w:rPr>
              <w:tab/>
            </w:r>
            <w:r>
              <w:rPr>
                <w:noProof/>
                <w:webHidden/>
              </w:rPr>
              <w:fldChar w:fldCharType="begin"/>
            </w:r>
            <w:r>
              <w:rPr>
                <w:noProof/>
                <w:webHidden/>
              </w:rPr>
              <w:instrText xml:space="preserve"> PAGEREF _Toc226709583 \h </w:instrText>
            </w:r>
            <w:r>
              <w:rPr>
                <w:noProof/>
                <w:webHidden/>
              </w:rPr>
            </w:r>
            <w:r>
              <w:rPr>
                <w:noProof/>
                <w:webHidden/>
              </w:rPr>
              <w:fldChar w:fldCharType="separate"/>
            </w:r>
            <w:r>
              <w:rPr>
                <w:noProof/>
                <w:webHidden/>
              </w:rPr>
              <w:t>30</w:t>
            </w:r>
            <w:r>
              <w:rPr>
                <w:noProof/>
                <w:webHidden/>
              </w:rPr>
              <w:fldChar w:fldCharType="end"/>
            </w:r>
          </w:hyperlink>
        </w:p>
        <w:p w:rsidR="0018229D" w:rsidRDefault="0018229D">
          <w:pPr>
            <w:pStyle w:val="2c"/>
            <w:tabs>
              <w:tab w:val="right" w:leader="dot" w:pos="10194"/>
            </w:tabs>
            <w:rPr>
              <w:rFonts w:asciiTheme="minorHAnsi" w:eastAsiaTheme="minorEastAsia" w:hAnsiTheme="minorHAnsi" w:cstheme="minorBidi"/>
              <w:noProof/>
              <w:sz w:val="22"/>
              <w:szCs w:val="22"/>
            </w:rPr>
          </w:pPr>
          <w:hyperlink w:anchor="_Toc226709588" w:history="1">
            <w:r w:rsidRPr="00A1566A">
              <w:rPr>
                <w:rStyle w:val="a9"/>
                <w:b/>
                <w:noProof/>
              </w:rPr>
              <w:t>Приложение №8</w:t>
            </w:r>
            <w:r>
              <w:rPr>
                <w:noProof/>
                <w:webHidden/>
              </w:rPr>
              <w:tab/>
            </w:r>
            <w:r>
              <w:rPr>
                <w:noProof/>
                <w:webHidden/>
              </w:rPr>
              <w:fldChar w:fldCharType="begin"/>
            </w:r>
            <w:r>
              <w:rPr>
                <w:noProof/>
                <w:webHidden/>
              </w:rPr>
              <w:instrText xml:space="preserve"> PAGEREF _Toc226709588 \h </w:instrText>
            </w:r>
            <w:r>
              <w:rPr>
                <w:noProof/>
                <w:webHidden/>
              </w:rPr>
            </w:r>
            <w:r>
              <w:rPr>
                <w:noProof/>
                <w:webHidden/>
              </w:rPr>
              <w:fldChar w:fldCharType="separate"/>
            </w:r>
            <w:r>
              <w:rPr>
                <w:noProof/>
                <w:webHidden/>
              </w:rPr>
              <w:t>39</w:t>
            </w:r>
            <w:r>
              <w:rPr>
                <w:noProof/>
                <w:webHidden/>
              </w:rPr>
              <w:fldChar w:fldCharType="end"/>
            </w:r>
          </w:hyperlink>
        </w:p>
        <w:p w:rsidR="00CE60E3" w:rsidRPr="007A7EE9" w:rsidRDefault="00CE60E3">
          <w:pPr>
            <w:rPr>
              <w:b/>
            </w:rPr>
          </w:pPr>
          <w:r w:rsidRPr="007A7EE9">
            <w:rPr>
              <w:b/>
              <w:bCs/>
            </w:rPr>
            <w:fldChar w:fldCharType="end"/>
          </w:r>
        </w:p>
      </w:sdtContent>
    </w:sdt>
    <w:p w:rsidR="00CE60E3" w:rsidRPr="007A7EE9" w:rsidRDefault="00CE60E3" w:rsidP="00407784">
      <w:pPr>
        <w:spacing w:line="276" w:lineRule="auto"/>
        <w:jc w:val="center"/>
        <w:rPr>
          <w:b/>
        </w:rPr>
      </w:pPr>
    </w:p>
    <w:p w:rsidR="00834173" w:rsidRPr="00F56BE8" w:rsidRDefault="00BB411F" w:rsidP="003602EE">
      <w:pPr>
        <w:pStyle w:val="10"/>
        <w:numPr>
          <w:ilvl w:val="0"/>
          <w:numId w:val="1"/>
        </w:numPr>
        <w:spacing w:before="0" w:after="0" w:line="276" w:lineRule="auto"/>
        <w:jc w:val="center"/>
        <w:rPr>
          <w:b w:val="0"/>
          <w:color w:val="000000"/>
          <w:sz w:val="24"/>
          <w:szCs w:val="24"/>
        </w:rPr>
      </w:pPr>
      <w:r w:rsidRPr="007A7EE9">
        <w:rPr>
          <w:bCs w:val="0"/>
          <w:sz w:val="24"/>
          <w:szCs w:val="24"/>
        </w:rPr>
        <w:br w:type="column"/>
      </w:r>
      <w:bookmarkStart w:id="1" w:name="_Toc22670954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1"/>
    </w:p>
    <w:p w:rsidR="00834173" w:rsidRPr="00F56BE8" w:rsidRDefault="00834173" w:rsidP="00E757ED">
      <w:pPr>
        <w:spacing w:line="276" w:lineRule="auto"/>
        <w:ind w:firstLine="709"/>
        <w:rPr>
          <w:color w:val="000000"/>
        </w:rPr>
      </w:pPr>
    </w:p>
    <w:p w:rsidR="00834173" w:rsidRPr="00F56BE8" w:rsidRDefault="00834173" w:rsidP="0083224C">
      <w:pPr>
        <w:pStyle w:val="31"/>
        <w:numPr>
          <w:ilvl w:val="1"/>
          <w:numId w:val="2"/>
        </w:numPr>
        <w:spacing w:before="0" w:after="0" w:line="276" w:lineRule="auto"/>
        <w:ind w:left="0" w:firstLine="709"/>
        <w:jc w:val="center"/>
        <w:rPr>
          <w:rFonts w:ascii="Times New Roman" w:hAnsi="Times New Roman" w:cs="Times New Roman"/>
          <w:color w:val="000000"/>
          <w:sz w:val="24"/>
          <w:szCs w:val="24"/>
        </w:rPr>
      </w:pPr>
      <w:bookmarkStart w:id="2" w:name="_Toc226709542"/>
      <w:r w:rsidRPr="00F56BE8">
        <w:rPr>
          <w:rFonts w:ascii="Times New Roman" w:hAnsi="Times New Roman" w:cs="Times New Roman"/>
          <w:color w:val="000000"/>
          <w:sz w:val="24"/>
          <w:szCs w:val="24"/>
        </w:rPr>
        <w:t>Сведения о заказчике</w:t>
      </w:r>
      <w:bookmarkEnd w:id="2"/>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Организатор: </w:t>
      </w:r>
      <w:r w:rsidRPr="008D0AD5">
        <w:rPr>
          <w:bCs/>
          <w:color w:val="000000" w:themeColor="text1"/>
          <w:lang w:val="ru-RU" w:eastAsia="ru-RU"/>
        </w:rPr>
        <w:t>Отдел организации закупок ЗАО «ЮКЖД»;</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Место нахождения: </w:t>
      </w:r>
      <w:r w:rsidRPr="008D0AD5">
        <w:rPr>
          <w:bCs/>
          <w:color w:val="000000" w:themeColor="text1"/>
          <w:lang w:val="ru-RU" w:eastAsia="ru-RU"/>
        </w:rPr>
        <w:t>пр. Тиграна Меца 50</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Почтовый адрес: </w:t>
      </w:r>
      <w:r w:rsidRPr="008D0AD5">
        <w:rPr>
          <w:bCs/>
          <w:color w:val="000000" w:themeColor="text1"/>
          <w:lang w:val="ru-RU" w:eastAsia="ru-RU"/>
        </w:rPr>
        <w:t>0005, г. Ереван Тиграна Меца 50</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Адрес электронной почты: </w:t>
      </w:r>
      <w:r w:rsidRPr="008D0AD5">
        <w:rPr>
          <w:bCs/>
          <w:color w:val="000000" w:themeColor="text1"/>
          <w:lang w:val="ru-RU" w:eastAsia="ru-RU"/>
        </w:rPr>
        <w:t>tender@railway.am;</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Номер телефона: </w:t>
      </w:r>
      <w:r w:rsidRPr="008D0AD5">
        <w:rPr>
          <w:bCs/>
          <w:color w:val="000000" w:themeColor="text1"/>
          <w:lang w:val="ru-RU" w:eastAsia="ru-RU"/>
        </w:rPr>
        <w:t>+374 60 46-31-74.</w:t>
      </w:r>
    </w:p>
    <w:p w:rsidR="00956508" w:rsidRPr="00F56BE8" w:rsidRDefault="00956508" w:rsidP="008D0AD5">
      <w:pPr>
        <w:pStyle w:val="a7"/>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7"/>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7"/>
        <w:spacing w:line="276" w:lineRule="auto"/>
        <w:ind w:left="720"/>
        <w:jc w:val="both"/>
        <w:rPr>
          <w:bCs/>
        </w:rPr>
      </w:pPr>
    </w:p>
    <w:p w:rsidR="00834173" w:rsidRPr="00F56BE8" w:rsidRDefault="00737C23" w:rsidP="0083224C">
      <w:pPr>
        <w:keepNext/>
        <w:numPr>
          <w:ilvl w:val="1"/>
          <w:numId w:val="2"/>
        </w:numPr>
        <w:spacing w:line="276" w:lineRule="auto"/>
        <w:ind w:left="0" w:firstLine="709"/>
        <w:jc w:val="center"/>
        <w:outlineLvl w:val="2"/>
        <w:rPr>
          <w:b/>
          <w:bCs/>
          <w:color w:val="000000"/>
        </w:rPr>
      </w:pPr>
      <w:bookmarkStart w:id="3" w:name="_Toc226709543"/>
      <w:r w:rsidRPr="00F56BE8">
        <w:rPr>
          <w:b/>
          <w:bCs/>
          <w:color w:val="000000"/>
        </w:rPr>
        <w:t xml:space="preserve">Способ проведения </w:t>
      </w:r>
      <w:r w:rsidR="00407784" w:rsidRPr="00F56BE8">
        <w:rPr>
          <w:b/>
          <w:bCs/>
          <w:color w:val="000000"/>
        </w:rPr>
        <w:t>конкурса</w:t>
      </w:r>
      <w:bookmarkEnd w:id="3"/>
    </w:p>
    <w:p w:rsidR="00407784" w:rsidRPr="00E80CC0" w:rsidRDefault="00834173" w:rsidP="00407784">
      <w:pPr>
        <w:spacing w:line="276" w:lineRule="auto"/>
        <w:ind w:firstLine="709"/>
        <w:jc w:val="both"/>
        <w:rPr>
          <w:b/>
          <w:bCs/>
          <w:color w:val="000000"/>
        </w:rPr>
      </w:pPr>
      <w:r w:rsidRPr="00774EB8">
        <w:rPr>
          <w:bCs/>
          <w:color w:val="000000"/>
        </w:rPr>
        <w:t xml:space="preserve">Запрос предложений </w:t>
      </w:r>
      <w:r w:rsidR="00407784" w:rsidRPr="00774EB8">
        <w:rPr>
          <w:b/>
          <w:bCs/>
          <w:color w:val="000000"/>
        </w:rPr>
        <w:t xml:space="preserve">в бумажной форме по коду </w:t>
      </w:r>
      <w:r w:rsidR="00656BED" w:rsidRPr="00774EB8">
        <w:rPr>
          <w:rFonts w:eastAsia="MS Mincho"/>
          <w:b/>
        </w:rPr>
        <w:t xml:space="preserve">№ЮКЖД-ЗП </w:t>
      </w:r>
      <w:r w:rsidR="00A11ADA">
        <w:rPr>
          <w:rFonts w:eastAsia="MS Mincho"/>
          <w:b/>
        </w:rPr>
        <w:t>026/010</w:t>
      </w:r>
    </w:p>
    <w:p w:rsidR="00834173" w:rsidRPr="00F56BE8" w:rsidRDefault="00834173" w:rsidP="00E757ED">
      <w:pPr>
        <w:spacing w:line="276" w:lineRule="auto"/>
        <w:ind w:firstLine="709"/>
        <w:jc w:val="both"/>
        <w:rPr>
          <w:bCs/>
          <w:color w:val="000000"/>
        </w:rPr>
      </w:pPr>
    </w:p>
    <w:p w:rsidR="00834173" w:rsidRPr="00F56BE8" w:rsidRDefault="00834173" w:rsidP="00E42E33">
      <w:pPr>
        <w:keepNext/>
        <w:numPr>
          <w:ilvl w:val="1"/>
          <w:numId w:val="2"/>
        </w:numPr>
        <w:spacing w:line="276" w:lineRule="auto"/>
        <w:ind w:left="0" w:firstLine="709"/>
        <w:jc w:val="center"/>
        <w:outlineLvl w:val="2"/>
        <w:rPr>
          <w:b/>
          <w:bCs/>
          <w:color w:val="000000"/>
        </w:rPr>
      </w:pPr>
      <w:bookmarkStart w:id="4" w:name="_Toc226709544"/>
      <w:r w:rsidRPr="00F56BE8">
        <w:rPr>
          <w:b/>
          <w:bCs/>
          <w:color w:val="000000"/>
        </w:rPr>
        <w:t>Предмет конкурентной закупки</w:t>
      </w:r>
      <w:bookmarkEnd w:id="4"/>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w:t>
      </w:r>
      <w:r w:rsidR="0099516C" w:rsidRPr="0099516C">
        <w:rPr>
          <w:bCs/>
          <w:color w:val="000000"/>
        </w:rPr>
        <w:t>трансформатора ТМТГ-7500/110/38.5/11</w:t>
      </w:r>
      <w:r w:rsidR="001201A6">
        <w:rPr>
          <w:bCs/>
          <w:color w:val="000000"/>
        </w:rPr>
        <w:t xml:space="preserve">, </w:t>
      </w:r>
      <w:r w:rsidR="001201A6" w:rsidRPr="007A35DA">
        <w:rPr>
          <w:bCs/>
          <w:color w:val="000000"/>
        </w:rPr>
        <w:t>находящегося в составе «Электротехнического оборудования»</w:t>
      </w:r>
      <w:r w:rsidR="0099516C" w:rsidRPr="007A35DA">
        <w:rPr>
          <w:bCs/>
          <w:color w:val="000000"/>
        </w:rPr>
        <w:t xml:space="preserve"> тяговой подстанции Ахтала </w:t>
      </w:r>
      <w:r w:rsidR="00E42E33" w:rsidRPr="007A35DA">
        <w:rPr>
          <w:bCs/>
          <w:color w:val="000000"/>
        </w:rPr>
        <w:t xml:space="preserve">в количестве </w:t>
      </w:r>
      <w:r w:rsidR="0099516C" w:rsidRPr="007A35DA">
        <w:rPr>
          <w:bCs/>
          <w:color w:val="000000"/>
        </w:rPr>
        <w:t>1</w:t>
      </w:r>
      <w:r w:rsidR="00E42E33" w:rsidRPr="007A35DA">
        <w:rPr>
          <w:bCs/>
          <w:color w:val="000000"/>
        </w:rPr>
        <w:t xml:space="preserve"> (</w:t>
      </w:r>
      <w:r w:rsidR="0099516C" w:rsidRPr="007A35DA">
        <w:rPr>
          <w:bCs/>
          <w:color w:val="000000"/>
        </w:rPr>
        <w:t>один</w:t>
      </w:r>
      <w:r w:rsidR="00E42E33" w:rsidRPr="007A35DA">
        <w:rPr>
          <w:bCs/>
          <w:color w:val="000000"/>
        </w:rPr>
        <w:t>) шт</w:t>
      </w:r>
      <w:r w:rsidR="00D952E8" w:rsidRPr="007A35DA">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E42E33">
      <w:pPr>
        <w:keepNext/>
        <w:numPr>
          <w:ilvl w:val="1"/>
          <w:numId w:val="2"/>
        </w:numPr>
        <w:spacing w:line="276" w:lineRule="auto"/>
        <w:ind w:left="0" w:firstLine="709"/>
        <w:jc w:val="center"/>
        <w:outlineLvl w:val="2"/>
        <w:rPr>
          <w:b/>
          <w:bCs/>
          <w:color w:val="000000"/>
        </w:rPr>
      </w:pPr>
      <w:bookmarkStart w:id="5" w:name="_Toc226709545"/>
      <w:r w:rsidRPr="00F56BE8">
        <w:rPr>
          <w:b/>
          <w:bCs/>
          <w:color w:val="000000"/>
        </w:rPr>
        <w:t>Начальная (максимальная) цена договора</w:t>
      </w:r>
      <w:bookmarkEnd w:id="5"/>
    </w:p>
    <w:p w:rsidR="00C829D7" w:rsidRPr="00C829CB" w:rsidRDefault="00C829D7" w:rsidP="000978A1">
      <w:pPr>
        <w:jc w:val="both"/>
        <w:rPr>
          <w:bCs/>
          <w:color w:val="FF0000"/>
        </w:rPr>
      </w:pPr>
      <w:r w:rsidRPr="00C829D7">
        <w:rPr>
          <w:bCs/>
          <w:color w:val="000000" w:themeColor="text1"/>
        </w:rPr>
        <w:t xml:space="preserve">Начальная (максимальная) цена на проведение капитального ремонта </w:t>
      </w:r>
      <w:r w:rsidR="0099516C" w:rsidRPr="0099516C">
        <w:rPr>
          <w:bCs/>
          <w:color w:val="000000"/>
        </w:rPr>
        <w:t>трансформатора ТМТГ-7500/110</w:t>
      </w:r>
      <w:r w:rsidR="0099516C" w:rsidRPr="00EF6AFD">
        <w:rPr>
          <w:bCs/>
        </w:rPr>
        <w:t xml:space="preserve">/38.5/11 тяговой подстанции Ахтала </w:t>
      </w:r>
      <w:r w:rsidRPr="00EF6AFD">
        <w:rPr>
          <w:bCs/>
        </w:rPr>
        <w:t xml:space="preserve">в количестве </w:t>
      </w:r>
      <w:r w:rsidR="0099516C" w:rsidRPr="00EF6AFD">
        <w:rPr>
          <w:bCs/>
        </w:rPr>
        <w:t>1</w:t>
      </w:r>
      <w:r w:rsidR="00EB3037" w:rsidRPr="00EF6AFD">
        <w:rPr>
          <w:bCs/>
        </w:rPr>
        <w:t xml:space="preserve"> шт. составляет 3</w:t>
      </w:r>
      <w:r w:rsidR="002F6F8C" w:rsidRPr="00EF6AFD">
        <w:rPr>
          <w:bCs/>
        </w:rPr>
        <w:t>7</w:t>
      </w:r>
      <w:r w:rsidR="00EB3037" w:rsidRPr="00EF6AFD">
        <w:rPr>
          <w:bCs/>
        </w:rPr>
        <w:t xml:space="preserve"> </w:t>
      </w:r>
      <w:r w:rsidR="002F6F8C" w:rsidRPr="00EF6AFD">
        <w:rPr>
          <w:bCs/>
        </w:rPr>
        <w:t>845</w:t>
      </w:r>
      <w:r w:rsidR="00EB3037" w:rsidRPr="00EF6AFD">
        <w:rPr>
          <w:bCs/>
        </w:rPr>
        <w:t> </w:t>
      </w:r>
      <w:r w:rsidR="002F6F8C" w:rsidRPr="00EF6AFD">
        <w:rPr>
          <w:bCs/>
        </w:rPr>
        <w:t>000</w:t>
      </w:r>
      <w:r w:rsidR="00EB3037" w:rsidRPr="00EF6AFD">
        <w:rPr>
          <w:sz w:val="20"/>
          <w:szCs w:val="20"/>
        </w:rPr>
        <w:t xml:space="preserve"> </w:t>
      </w:r>
      <w:r w:rsidRPr="00EF6AFD">
        <w:rPr>
          <w:bCs/>
        </w:rPr>
        <w:t>(</w:t>
      </w:r>
      <w:r w:rsidR="00EB3037" w:rsidRPr="00EF6AFD">
        <w:rPr>
          <w:bCs/>
        </w:rPr>
        <w:t xml:space="preserve">тридцать </w:t>
      </w:r>
      <w:r w:rsidR="002F6F8C" w:rsidRPr="00EF6AFD">
        <w:rPr>
          <w:bCs/>
        </w:rPr>
        <w:t>семь</w:t>
      </w:r>
      <w:r w:rsidRPr="00EF6AFD">
        <w:rPr>
          <w:bCs/>
        </w:rPr>
        <w:t xml:space="preserve"> миллионов </w:t>
      </w:r>
      <w:r w:rsidR="002F6F8C" w:rsidRPr="00EF6AFD">
        <w:rPr>
          <w:bCs/>
        </w:rPr>
        <w:t xml:space="preserve">восемьсот сорок пять </w:t>
      </w:r>
      <w:r w:rsidRPr="00EF6AFD">
        <w:rPr>
          <w:bCs/>
        </w:rPr>
        <w:t xml:space="preserve">тысяч) драм РА без НДС или </w:t>
      </w:r>
      <w:r w:rsidR="0099516C" w:rsidRPr="00EF6AFD">
        <w:rPr>
          <w:bCs/>
        </w:rPr>
        <w:t>4</w:t>
      </w:r>
      <w:r w:rsidR="002F6F8C" w:rsidRPr="00EF6AFD">
        <w:rPr>
          <w:bCs/>
        </w:rPr>
        <w:t>5</w:t>
      </w:r>
      <w:r w:rsidR="0099516C" w:rsidRPr="00EF6AFD">
        <w:rPr>
          <w:bCs/>
        </w:rPr>
        <w:t> </w:t>
      </w:r>
      <w:r w:rsidR="002F6F8C" w:rsidRPr="00EF6AFD">
        <w:rPr>
          <w:bCs/>
        </w:rPr>
        <w:t>414</w:t>
      </w:r>
      <w:r w:rsidR="0099516C" w:rsidRPr="00EF6AFD">
        <w:rPr>
          <w:bCs/>
        </w:rPr>
        <w:t> </w:t>
      </w:r>
      <w:r w:rsidR="00EB3037" w:rsidRPr="00EF6AFD">
        <w:rPr>
          <w:bCs/>
        </w:rPr>
        <w:t>0</w:t>
      </w:r>
      <w:r w:rsidR="0099516C" w:rsidRPr="00EF6AFD">
        <w:rPr>
          <w:bCs/>
        </w:rPr>
        <w:t xml:space="preserve">00 </w:t>
      </w:r>
      <w:r w:rsidRPr="00EF6AFD">
        <w:rPr>
          <w:bCs/>
        </w:rPr>
        <w:t>(</w:t>
      </w:r>
      <w:r w:rsidR="0099516C" w:rsidRPr="00EF6AFD">
        <w:rPr>
          <w:bCs/>
        </w:rPr>
        <w:t xml:space="preserve">сорок </w:t>
      </w:r>
      <w:r w:rsidR="002F6F8C" w:rsidRPr="00EF6AFD">
        <w:rPr>
          <w:bCs/>
        </w:rPr>
        <w:t>пять</w:t>
      </w:r>
      <w:r w:rsidRPr="00EF6AFD">
        <w:rPr>
          <w:bCs/>
        </w:rPr>
        <w:t xml:space="preserve"> миллионов </w:t>
      </w:r>
      <w:r w:rsidR="002F6F8C" w:rsidRPr="00EF6AFD">
        <w:rPr>
          <w:bCs/>
        </w:rPr>
        <w:t>четыреста четырнадцать</w:t>
      </w:r>
      <w:r w:rsidRPr="00EF6AFD">
        <w:rPr>
          <w:bCs/>
        </w:rPr>
        <w:t xml:space="preserve"> тысяч) драм РА с НДС. </w:t>
      </w:r>
    </w:p>
    <w:p w:rsidR="007B4C55" w:rsidRDefault="007B4C55" w:rsidP="00EF1DFC">
      <w:pPr>
        <w:spacing w:line="276" w:lineRule="auto"/>
        <w:ind w:firstLine="709"/>
        <w:jc w:val="both"/>
        <w:rPr>
          <w:b/>
          <w:bCs/>
          <w:i/>
          <w:color w:val="000000"/>
        </w:rPr>
      </w:pPr>
    </w:p>
    <w:p w:rsidR="00B263DF" w:rsidRPr="007B4C55" w:rsidRDefault="007B4C55" w:rsidP="007B4C55">
      <w:pPr>
        <w:keepNext/>
        <w:numPr>
          <w:ilvl w:val="1"/>
          <w:numId w:val="2"/>
        </w:numPr>
        <w:spacing w:line="276" w:lineRule="auto"/>
        <w:ind w:left="0" w:firstLine="709"/>
        <w:jc w:val="center"/>
        <w:outlineLvl w:val="2"/>
        <w:rPr>
          <w:b/>
          <w:bCs/>
          <w:color w:val="000000"/>
        </w:rPr>
      </w:pPr>
      <w:bookmarkStart w:id="6" w:name="_Toc226709546"/>
      <w:r w:rsidRPr="007B4C55">
        <w:rPr>
          <w:b/>
          <w:bCs/>
          <w:color w:val="000000"/>
        </w:rPr>
        <w:t>Порядок формирования цены</w:t>
      </w:r>
      <w:bookmarkEnd w:id="6"/>
    </w:p>
    <w:p w:rsidR="001573CD" w:rsidRPr="00D86C4D" w:rsidRDefault="007B4C55" w:rsidP="007B4C55">
      <w:pPr>
        <w:keepNext/>
        <w:spacing w:line="276" w:lineRule="auto"/>
        <w:ind w:firstLine="708"/>
        <w:jc w:val="both"/>
        <w:outlineLvl w:val="2"/>
        <w:rPr>
          <w:bCs/>
        </w:rPr>
      </w:pPr>
      <w:bookmarkStart w:id="7" w:name="_Toc132891948"/>
      <w:bookmarkStart w:id="8" w:name="_Toc132904716"/>
      <w:bookmarkStart w:id="9" w:name="_Toc226709547"/>
      <w:r w:rsidRPr="00F57E4B">
        <w:rPr>
          <w:bCs/>
        </w:rPr>
        <w:t xml:space="preserve">Цена за единицу услуги включает в себя все виды налогов (в том числе без учета НДС/с </w:t>
      </w:r>
      <w:r w:rsidRPr="00D86C4D">
        <w:rPr>
          <w:bCs/>
        </w:rPr>
        <w:t>учетом НДС), цену товара, стоимость упаковки, погрузочно-разгрузочны</w:t>
      </w:r>
      <w:r w:rsidR="00542670" w:rsidRPr="00D86C4D">
        <w:rPr>
          <w:bCs/>
        </w:rPr>
        <w:t>е</w:t>
      </w:r>
      <w:r w:rsidRPr="00D86C4D">
        <w:rPr>
          <w:bCs/>
        </w:rPr>
        <w:t xml:space="preserve"> работы.</w:t>
      </w:r>
      <w:bookmarkEnd w:id="7"/>
      <w:bookmarkEnd w:id="8"/>
      <w:bookmarkEnd w:id="9"/>
    </w:p>
    <w:p w:rsidR="00F57E4B" w:rsidRPr="00D86C4D" w:rsidRDefault="00F57E4B" w:rsidP="00F57E4B">
      <w:pPr>
        <w:keepNext/>
        <w:numPr>
          <w:ilvl w:val="1"/>
          <w:numId w:val="2"/>
        </w:numPr>
        <w:spacing w:line="276" w:lineRule="auto"/>
        <w:ind w:left="1276"/>
        <w:jc w:val="center"/>
        <w:outlineLvl w:val="2"/>
        <w:rPr>
          <w:b/>
          <w:bCs/>
        </w:rPr>
      </w:pPr>
      <w:bookmarkStart w:id="10" w:name="_Toc226709548"/>
      <w:r w:rsidRPr="00D86C4D">
        <w:rPr>
          <w:b/>
          <w:bCs/>
        </w:rPr>
        <w:t>Место и сроки поставки товара, выполнения работы, оказания услуги</w:t>
      </w:r>
      <w:bookmarkEnd w:id="10"/>
    </w:p>
    <w:p w:rsidR="00F57E4B" w:rsidRPr="00D86C4D" w:rsidRDefault="00F57E4B" w:rsidP="00F57E4B">
      <w:pPr>
        <w:spacing w:line="276" w:lineRule="auto"/>
        <w:jc w:val="both"/>
        <w:rPr>
          <w:bCs/>
        </w:rPr>
      </w:pPr>
      <w:r w:rsidRPr="00D86C4D">
        <w:rPr>
          <w:bCs/>
        </w:rPr>
        <w:t xml:space="preserve">Место предоставления услуг: </w:t>
      </w:r>
      <w:r w:rsidR="00CC33D2" w:rsidRPr="00D86C4D">
        <w:rPr>
          <w:bCs/>
        </w:rPr>
        <w:t>Республика Армения, на территории подрядчика или на месте установки.</w:t>
      </w:r>
    </w:p>
    <w:p w:rsidR="007B4C55" w:rsidRPr="00D86C4D" w:rsidRDefault="00F57E4B" w:rsidP="00F57E4B">
      <w:pPr>
        <w:spacing w:line="276" w:lineRule="auto"/>
        <w:jc w:val="both"/>
        <w:rPr>
          <w:bCs/>
        </w:rPr>
      </w:pPr>
      <w:r w:rsidRPr="00D86C4D">
        <w:rPr>
          <w:bCs/>
        </w:rPr>
        <w:t xml:space="preserve">Срок предоставления услуг: </w:t>
      </w:r>
      <w:r w:rsidR="00CC33D2" w:rsidRPr="00D86C4D">
        <w:rPr>
          <w:bCs/>
        </w:rPr>
        <w:t>120 (сто двадцать) календарных дней со дня подписания договора.</w:t>
      </w:r>
    </w:p>
    <w:p w:rsidR="00EF1DFC" w:rsidRPr="00F56BE8" w:rsidRDefault="00EF1DFC" w:rsidP="00F57E4B">
      <w:pPr>
        <w:keepNext/>
        <w:numPr>
          <w:ilvl w:val="1"/>
          <w:numId w:val="2"/>
        </w:numPr>
        <w:spacing w:line="276" w:lineRule="auto"/>
        <w:ind w:left="0" w:firstLine="709"/>
        <w:jc w:val="center"/>
        <w:outlineLvl w:val="2"/>
        <w:rPr>
          <w:b/>
          <w:bCs/>
          <w:color w:val="000000"/>
        </w:rPr>
      </w:pPr>
      <w:bookmarkStart w:id="11" w:name="_Toc226709549"/>
      <w:r w:rsidRPr="00F56BE8">
        <w:rPr>
          <w:b/>
          <w:bCs/>
          <w:color w:val="000000"/>
        </w:rPr>
        <w:t>Форма, сроки и порядок оплаты</w:t>
      </w:r>
      <w:bookmarkEnd w:id="11"/>
    </w:p>
    <w:p w:rsidR="0061124D" w:rsidRPr="00B02219" w:rsidRDefault="007B4C55" w:rsidP="00EF1DFC">
      <w:pPr>
        <w:spacing w:line="276" w:lineRule="auto"/>
        <w:ind w:firstLine="709"/>
        <w:jc w:val="both"/>
        <w:rPr>
          <w:bCs/>
          <w:color w:val="000000" w:themeColor="text1"/>
        </w:rPr>
      </w:pPr>
      <w:r w:rsidRPr="00B02219">
        <w:rPr>
          <w:b/>
          <w:bCs/>
          <w:color w:val="000000" w:themeColor="text1"/>
        </w:rPr>
        <w:t>Форма оплаты:</w:t>
      </w:r>
      <w:r w:rsidRPr="00B02219">
        <w:rPr>
          <w:bCs/>
          <w:color w:val="000000" w:themeColor="text1"/>
        </w:rPr>
        <w:t xml:space="preserve"> </w:t>
      </w:r>
      <w:r w:rsidR="0060742E" w:rsidRPr="00B02219">
        <w:rPr>
          <w:bCs/>
          <w:color w:val="000000" w:themeColor="text1"/>
        </w:rPr>
        <w:t>окончательный расчет</w:t>
      </w:r>
      <w:r w:rsidR="0061124D" w:rsidRPr="00B02219">
        <w:rPr>
          <w:bCs/>
          <w:color w:val="000000" w:themeColor="text1"/>
        </w:rPr>
        <w:t xml:space="preserve"> осуществляется в безналичной форме путем перечисления средств на счет контрагента в течение </w:t>
      </w:r>
      <w:r w:rsidR="000B31B5" w:rsidRPr="00B02219">
        <w:rPr>
          <w:bCs/>
          <w:color w:val="000000" w:themeColor="text1"/>
        </w:rPr>
        <w:t>1</w:t>
      </w:r>
      <w:r w:rsidR="00EB3037">
        <w:rPr>
          <w:bCs/>
          <w:color w:val="000000" w:themeColor="text1"/>
        </w:rPr>
        <w:t>5</w:t>
      </w:r>
      <w:r w:rsidR="000B31B5" w:rsidRPr="00B02219">
        <w:rPr>
          <w:bCs/>
          <w:color w:val="000000" w:themeColor="text1"/>
        </w:rPr>
        <w:t xml:space="preserve"> (</w:t>
      </w:r>
      <w:r w:rsidR="00EB3037">
        <w:rPr>
          <w:bCs/>
          <w:color w:val="000000" w:themeColor="text1"/>
        </w:rPr>
        <w:t>пятнадцати</w:t>
      </w:r>
      <w:r w:rsidR="000B31B5" w:rsidRPr="00B02219">
        <w:rPr>
          <w:bCs/>
          <w:color w:val="000000" w:themeColor="text1"/>
        </w:rPr>
        <w:t>)</w:t>
      </w:r>
      <w:r w:rsidR="0061124D" w:rsidRPr="00B02219">
        <w:rPr>
          <w:bCs/>
          <w:color w:val="000000" w:themeColor="text1"/>
        </w:rPr>
        <w:t xml:space="preserve"> рабочих дней со дня выставления счет-фактуры.</w:t>
      </w:r>
    </w:p>
    <w:p w:rsidR="006D5689" w:rsidRPr="008D0AD5" w:rsidRDefault="007B4C55" w:rsidP="006D5689">
      <w:pPr>
        <w:spacing w:line="276" w:lineRule="auto"/>
        <w:ind w:firstLine="709"/>
        <w:jc w:val="both"/>
        <w:rPr>
          <w:bCs/>
          <w:color w:val="000000" w:themeColor="text1"/>
        </w:rPr>
      </w:pPr>
      <w:r w:rsidRPr="00B02219">
        <w:rPr>
          <w:bCs/>
          <w:color w:val="000000" w:themeColor="text1"/>
        </w:rPr>
        <w:t>По условиям запроса предложений предоплата</w:t>
      </w:r>
      <w:r w:rsidR="0060742E" w:rsidRPr="00B02219">
        <w:rPr>
          <w:bCs/>
          <w:color w:val="000000" w:themeColor="text1"/>
        </w:rPr>
        <w:t xml:space="preserve"> </w:t>
      </w:r>
      <w:r w:rsidRPr="00B02219">
        <w:rPr>
          <w:bCs/>
          <w:color w:val="000000" w:themeColor="text1"/>
        </w:rPr>
        <w:t xml:space="preserve">не </w:t>
      </w:r>
      <w:r w:rsidR="0060742E" w:rsidRPr="00B02219">
        <w:rPr>
          <w:bCs/>
          <w:color w:val="000000" w:themeColor="text1"/>
        </w:rPr>
        <w:t>предусмотрена</w:t>
      </w:r>
      <w:r w:rsidRPr="00B02219">
        <w:rPr>
          <w:bCs/>
          <w:color w:val="000000" w:themeColor="text1"/>
        </w:rPr>
        <w:t>.</w:t>
      </w:r>
    </w:p>
    <w:p w:rsidR="001573CD" w:rsidRPr="001573CD" w:rsidRDefault="00834173" w:rsidP="001573CD">
      <w:pPr>
        <w:keepNext/>
        <w:numPr>
          <w:ilvl w:val="1"/>
          <w:numId w:val="2"/>
        </w:numPr>
        <w:spacing w:line="276" w:lineRule="auto"/>
        <w:ind w:left="0" w:firstLine="709"/>
        <w:jc w:val="both"/>
        <w:outlineLvl w:val="2"/>
        <w:rPr>
          <w:bCs/>
          <w:color w:val="000000"/>
        </w:rPr>
      </w:pPr>
      <w:bookmarkStart w:id="12" w:name="_Toc226709550"/>
      <w:r w:rsidRPr="001573CD">
        <w:rPr>
          <w:b/>
          <w:color w:val="000000"/>
        </w:rPr>
        <w:t>Порядок, место, дата начала и окончания срока подачи заявок</w:t>
      </w:r>
      <w:bookmarkEnd w:id="12"/>
    </w:p>
    <w:p w:rsidR="001573CD" w:rsidRPr="00A05F02" w:rsidRDefault="001573CD" w:rsidP="001573CD">
      <w:pPr>
        <w:keepNext/>
        <w:spacing w:line="276" w:lineRule="auto"/>
        <w:ind w:firstLine="709"/>
        <w:jc w:val="both"/>
        <w:outlineLvl w:val="2"/>
        <w:rPr>
          <w:bCs/>
          <w:color w:val="000000"/>
        </w:rPr>
      </w:pPr>
      <w:bookmarkStart w:id="13" w:name="_Toc135163510"/>
      <w:bookmarkStart w:id="14" w:name="_Toc226709551"/>
      <w:r w:rsidRPr="00A05F02">
        <w:rPr>
          <w:bCs/>
          <w:color w:val="000000"/>
        </w:rPr>
        <w:t>Заявки подаются в двух запечатанных конвертах, имеющих четкую маркировку «Оригинал» и «Копия».</w:t>
      </w:r>
      <w:bookmarkEnd w:id="13"/>
      <w:bookmarkEnd w:id="14"/>
    </w:p>
    <w:p w:rsidR="00D60847" w:rsidRPr="005B24DA" w:rsidRDefault="00D60847" w:rsidP="00D60847">
      <w:pPr>
        <w:spacing w:line="276" w:lineRule="auto"/>
        <w:ind w:firstLine="709"/>
        <w:jc w:val="both"/>
        <w:rPr>
          <w:rFonts w:ascii="Sylfaen" w:hAnsi="Sylfaen"/>
          <w:bCs/>
          <w:color w:val="000000" w:themeColor="text1"/>
          <w:lang w:val="hy-AM"/>
        </w:rPr>
      </w:pPr>
      <w:r w:rsidRPr="005B24DA">
        <w:rPr>
          <w:bCs/>
          <w:color w:val="000000" w:themeColor="text1"/>
        </w:rPr>
        <w:t>Дата начала подачи заявок – с момента опубликования извещения на сайте -                               «</w:t>
      </w:r>
      <w:r w:rsidR="001D72CB" w:rsidRPr="001D72CB">
        <w:rPr>
          <w:bCs/>
          <w:color w:val="000000" w:themeColor="text1"/>
        </w:rPr>
        <w:t>10</w:t>
      </w:r>
      <w:r w:rsidRPr="005B24DA">
        <w:rPr>
          <w:bCs/>
          <w:color w:val="000000" w:themeColor="text1"/>
        </w:rPr>
        <w:t xml:space="preserve">» </w:t>
      </w:r>
      <w:r>
        <w:rPr>
          <w:bCs/>
          <w:color w:val="000000" w:themeColor="text1"/>
        </w:rPr>
        <w:t xml:space="preserve">апреля </w:t>
      </w:r>
      <w:r w:rsidRPr="005B24DA">
        <w:rPr>
          <w:bCs/>
          <w:color w:val="000000" w:themeColor="text1"/>
        </w:rPr>
        <w:t>2026г. (в рабочие дни с 9:00 до 18:00, перерыв с 13:00 до 14:00 (время местное))</w:t>
      </w:r>
      <w:r w:rsidRPr="005B24DA">
        <w:rPr>
          <w:rFonts w:ascii="Sylfaen" w:hAnsi="Sylfaen"/>
          <w:bCs/>
          <w:color w:val="000000" w:themeColor="text1"/>
          <w:lang w:val="hy-AM"/>
        </w:rPr>
        <w:t>.</w:t>
      </w:r>
    </w:p>
    <w:p w:rsidR="00D60847" w:rsidRPr="005B24DA" w:rsidRDefault="00D60847" w:rsidP="00D60847">
      <w:pPr>
        <w:spacing w:line="276" w:lineRule="auto"/>
        <w:ind w:firstLine="709"/>
        <w:jc w:val="both"/>
        <w:rPr>
          <w:bCs/>
          <w:color w:val="000000" w:themeColor="text1"/>
        </w:rPr>
      </w:pPr>
      <w:r w:rsidRPr="005B24DA">
        <w:rPr>
          <w:bCs/>
          <w:color w:val="000000" w:themeColor="text1"/>
        </w:rPr>
        <w:t>Дата окончания срока подачи заявок - «</w:t>
      </w:r>
      <w:r>
        <w:rPr>
          <w:bCs/>
          <w:color w:val="000000" w:themeColor="text1"/>
        </w:rPr>
        <w:t>27</w:t>
      </w:r>
      <w:r w:rsidRPr="005B24DA">
        <w:rPr>
          <w:bCs/>
          <w:color w:val="000000" w:themeColor="text1"/>
        </w:rPr>
        <w:t xml:space="preserve">» </w:t>
      </w:r>
      <w:r>
        <w:rPr>
          <w:bCs/>
          <w:color w:val="000000" w:themeColor="text1"/>
        </w:rPr>
        <w:t>апреля</w:t>
      </w:r>
      <w:r w:rsidRPr="005B24DA">
        <w:rPr>
          <w:bCs/>
          <w:color w:val="000000" w:themeColor="text1"/>
        </w:rPr>
        <w:t xml:space="preserve"> 2026г. (в рабочие дни с 9:00 до 18:00, перерыв с 13:00 до 14:00(время местное)).</w:t>
      </w:r>
    </w:p>
    <w:p w:rsidR="001573CD" w:rsidRPr="00B352DB" w:rsidRDefault="00D60847" w:rsidP="001573CD">
      <w:pPr>
        <w:spacing w:line="276" w:lineRule="auto"/>
        <w:ind w:firstLine="709"/>
        <w:jc w:val="both"/>
        <w:rPr>
          <w:bCs/>
          <w:color w:val="000000" w:themeColor="text1"/>
        </w:rPr>
      </w:pPr>
      <w:r w:rsidRPr="00FA0EC0">
        <w:rPr>
          <w:bCs/>
          <w:color w:val="000000" w:themeColor="text1"/>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 - Отдел организации закупок ЗАО «ЮКЖД», по адресу пр. Тиграна Меца 50 до 18:00 «27» апреля 2026г. (в рабочие дни с 9:00 до 18:00, перерыв с 13:00 до 14:00</w:t>
      </w:r>
      <w:r w:rsidRPr="005B24DA">
        <w:rPr>
          <w:bCs/>
          <w:color w:val="000000" w:themeColor="text1"/>
        </w:rPr>
        <w:t>(время местное)</w:t>
      </w:r>
      <w:r w:rsidR="001573CD" w:rsidRPr="00B352DB">
        <w:rPr>
          <w:bCs/>
          <w:color w:val="000000" w:themeColor="text1"/>
        </w:rPr>
        <w:t>).</w:t>
      </w:r>
    </w:p>
    <w:p w:rsidR="001573CD" w:rsidRPr="00677909" w:rsidRDefault="001573CD" w:rsidP="001573CD">
      <w:pPr>
        <w:keepNext/>
        <w:numPr>
          <w:ilvl w:val="1"/>
          <w:numId w:val="2"/>
        </w:numPr>
        <w:spacing w:line="276" w:lineRule="auto"/>
        <w:ind w:left="0" w:firstLine="709"/>
        <w:jc w:val="both"/>
        <w:outlineLvl w:val="2"/>
        <w:rPr>
          <w:b/>
        </w:rPr>
      </w:pPr>
      <w:bookmarkStart w:id="15" w:name="_Toc135163511"/>
      <w:bookmarkStart w:id="16" w:name="_Toc226709552"/>
      <w:r w:rsidRPr="00677909">
        <w:rPr>
          <w:b/>
        </w:rPr>
        <w:lastRenderedPageBreak/>
        <w:t>Сроки и порядок направления запросов на разъяснение положений документации и предоставления разъяснений положений документации</w:t>
      </w:r>
      <w:bookmarkEnd w:id="15"/>
      <w:bookmarkEnd w:id="16"/>
    </w:p>
    <w:p w:rsidR="00CF4EF0" w:rsidRPr="005B24DA" w:rsidRDefault="00CF4EF0" w:rsidP="00CF4EF0">
      <w:pPr>
        <w:tabs>
          <w:tab w:val="left" w:pos="1134"/>
        </w:tabs>
        <w:spacing w:line="276" w:lineRule="auto"/>
        <w:ind w:firstLine="709"/>
        <w:jc w:val="both"/>
        <w:rPr>
          <w:bCs/>
          <w:color w:val="000000" w:themeColor="text1"/>
        </w:rPr>
      </w:pPr>
      <w:r w:rsidRPr="005B24DA">
        <w:rPr>
          <w:bCs/>
          <w:color w:val="000000" w:themeColor="text1"/>
        </w:rPr>
        <w:t>Дата начала срока предоставления участникам разъяснений положений документации: «</w:t>
      </w:r>
      <w:r w:rsidR="001D72CB" w:rsidRPr="001D72CB">
        <w:rPr>
          <w:bCs/>
          <w:color w:val="000000" w:themeColor="text1"/>
        </w:rPr>
        <w:t>10</w:t>
      </w:r>
      <w:r w:rsidRPr="005B24DA">
        <w:rPr>
          <w:bCs/>
          <w:color w:val="000000" w:themeColor="text1"/>
        </w:rPr>
        <w:t xml:space="preserve">» </w:t>
      </w:r>
      <w:r>
        <w:rPr>
          <w:bCs/>
          <w:color w:val="000000" w:themeColor="text1"/>
        </w:rPr>
        <w:t>апреля</w:t>
      </w:r>
      <w:r w:rsidRPr="005B24DA">
        <w:rPr>
          <w:bCs/>
          <w:color w:val="000000" w:themeColor="text1"/>
        </w:rPr>
        <w:t xml:space="preserve"> 2026 г. с 09:00 до 18:00.</w:t>
      </w:r>
    </w:p>
    <w:p w:rsidR="00CF4EF0" w:rsidRPr="005B24DA" w:rsidRDefault="00CF4EF0" w:rsidP="00CF4EF0">
      <w:pPr>
        <w:tabs>
          <w:tab w:val="left" w:pos="1134"/>
        </w:tabs>
        <w:spacing w:line="276" w:lineRule="auto"/>
        <w:ind w:firstLine="709"/>
        <w:jc w:val="both"/>
        <w:rPr>
          <w:bCs/>
          <w:color w:val="000000" w:themeColor="text1"/>
        </w:rPr>
      </w:pPr>
      <w:r w:rsidRPr="005B24DA">
        <w:rPr>
          <w:bCs/>
          <w:color w:val="000000" w:themeColor="text1"/>
        </w:rPr>
        <w:t>Дата окончания срока предоставления участникам разъяснений положений документации: «</w:t>
      </w:r>
      <w:r>
        <w:rPr>
          <w:bCs/>
          <w:color w:val="000000" w:themeColor="text1"/>
        </w:rPr>
        <w:t>21</w:t>
      </w:r>
      <w:r w:rsidRPr="005B24DA">
        <w:rPr>
          <w:bCs/>
          <w:color w:val="000000" w:themeColor="text1"/>
        </w:rPr>
        <w:t xml:space="preserve">» </w:t>
      </w:r>
      <w:r>
        <w:rPr>
          <w:bCs/>
          <w:color w:val="000000" w:themeColor="text1"/>
        </w:rPr>
        <w:t>апреля</w:t>
      </w:r>
      <w:r w:rsidRPr="005B24DA">
        <w:rPr>
          <w:bCs/>
          <w:color w:val="000000" w:themeColor="text1"/>
        </w:rPr>
        <w:t xml:space="preserve"> 2026 г. с 09:00 до 18:00.</w:t>
      </w:r>
    </w:p>
    <w:p w:rsidR="001573CD" w:rsidRPr="00677909" w:rsidRDefault="001573CD" w:rsidP="001573CD">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677909" w:rsidRDefault="001573CD" w:rsidP="001573CD">
      <w:pPr>
        <w:keepNext/>
        <w:numPr>
          <w:ilvl w:val="1"/>
          <w:numId w:val="2"/>
        </w:numPr>
        <w:spacing w:line="276" w:lineRule="auto"/>
        <w:ind w:left="0" w:firstLine="709"/>
        <w:jc w:val="both"/>
        <w:outlineLvl w:val="2"/>
        <w:rPr>
          <w:b/>
        </w:rPr>
      </w:pPr>
      <w:bookmarkStart w:id="17" w:name="_Toc135163512"/>
      <w:bookmarkStart w:id="18" w:name="_Toc226709553"/>
      <w:r w:rsidRPr="00677909">
        <w:rPr>
          <w:b/>
        </w:rPr>
        <w:t>Право отказа от проведения процедуры</w:t>
      </w:r>
      <w:bookmarkEnd w:id="17"/>
      <w:bookmarkEnd w:id="18"/>
    </w:p>
    <w:p w:rsidR="00834173" w:rsidRPr="0065729F" w:rsidRDefault="001573CD" w:rsidP="0065729F">
      <w:pPr>
        <w:pStyle w:val="a7"/>
        <w:spacing w:line="276" w:lineRule="auto"/>
        <w:ind w:left="0" w:firstLine="709"/>
        <w:jc w:val="both"/>
      </w:pPr>
      <w:r w:rsidRPr="00677909">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w:t>
      </w:r>
      <w:r w:rsidR="0065729F">
        <w:t>срока подачи конкурсных заявок.</w:t>
      </w:r>
    </w:p>
    <w:p w:rsidR="00834173" w:rsidRPr="00F56BE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9" w:name="_Toc226709554"/>
      <w:r w:rsidRPr="00F56BE8">
        <w:rPr>
          <w:rFonts w:ascii="Times New Roman" w:hAnsi="Times New Roman"/>
          <w:i w:val="0"/>
          <w:color w:val="000000"/>
          <w:sz w:val="24"/>
          <w:szCs w:val="24"/>
        </w:rPr>
        <w:t>Техническое предложение</w:t>
      </w:r>
      <w:bookmarkEnd w:id="19"/>
    </w:p>
    <w:p w:rsidR="00834173" w:rsidRPr="00F56BE8" w:rsidRDefault="00834173" w:rsidP="00E757ED">
      <w:pPr>
        <w:pStyle w:val="a7"/>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0" w:name="_Toc226709555"/>
      <w:r w:rsidRPr="00480A75">
        <w:rPr>
          <w:rFonts w:ascii="Times New Roman" w:hAnsi="Times New Roman"/>
          <w:i w:val="0"/>
          <w:color w:val="000000"/>
          <w:sz w:val="24"/>
          <w:szCs w:val="24"/>
        </w:rPr>
        <w:t>Критерии и порядок оценки и сопоставления конкурсных заявок</w:t>
      </w:r>
      <w:bookmarkEnd w:id="20"/>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Style w:val="aff3"/>
        <w:tblW w:w="0" w:type="auto"/>
        <w:tblLook w:val="04A0" w:firstRow="1" w:lastRow="0" w:firstColumn="1" w:lastColumn="0" w:noHBand="0" w:noVBand="1"/>
      </w:tblPr>
      <w:tblGrid>
        <w:gridCol w:w="675"/>
        <w:gridCol w:w="2300"/>
        <w:gridCol w:w="1560"/>
        <w:gridCol w:w="5067"/>
      </w:tblGrid>
      <w:tr w:rsidR="002F6815" w:rsidTr="00631F3E">
        <w:tc>
          <w:tcPr>
            <w:tcW w:w="675" w:type="dxa"/>
          </w:tcPr>
          <w:p w:rsidR="002F6815" w:rsidRPr="002F6815" w:rsidRDefault="002F6815" w:rsidP="00944216">
            <w:pPr>
              <w:spacing w:line="360" w:lineRule="auto"/>
              <w:jc w:val="both"/>
              <w:rPr>
                <w:rFonts w:ascii="Times New Roman" w:eastAsia="MS Mincho" w:hAnsi="Times New Roman" w:cs="Times New Roman"/>
              </w:rPr>
            </w:pPr>
            <w:r w:rsidRPr="002F6815">
              <w:rPr>
                <w:rFonts w:ascii="Times New Roman" w:eastAsia="MS Mincho" w:hAnsi="Times New Roman" w:cs="Times New Roman"/>
              </w:rPr>
              <w:t>№</w:t>
            </w:r>
          </w:p>
        </w:tc>
        <w:tc>
          <w:tcPr>
            <w:tcW w:w="2300" w:type="dxa"/>
          </w:tcPr>
          <w:p w:rsidR="002F6815" w:rsidRPr="00F6541F" w:rsidRDefault="002F6815" w:rsidP="00944216">
            <w:pPr>
              <w:spacing w:line="360" w:lineRule="auto"/>
              <w:jc w:val="center"/>
              <w:rPr>
                <w:rFonts w:ascii="Times New Roman" w:eastAsia="MS Mincho" w:hAnsi="Times New Roman" w:cs="Times New Roman"/>
              </w:rPr>
            </w:pPr>
            <w:r w:rsidRPr="00F6541F">
              <w:rPr>
                <w:rFonts w:ascii="Times New Roman" w:eastAsia="MS Mincho" w:hAnsi="Times New Roman" w:cs="Times New Roman"/>
              </w:rPr>
              <w:t>Критерий оценки</w:t>
            </w:r>
          </w:p>
        </w:tc>
        <w:tc>
          <w:tcPr>
            <w:tcW w:w="1560" w:type="dxa"/>
          </w:tcPr>
          <w:p w:rsidR="002F6815" w:rsidRPr="00F6541F" w:rsidRDefault="002F6815" w:rsidP="00944216">
            <w:pPr>
              <w:spacing w:line="360" w:lineRule="auto"/>
              <w:jc w:val="center"/>
              <w:rPr>
                <w:rFonts w:ascii="Times New Roman" w:eastAsia="MS Mincho" w:hAnsi="Times New Roman" w:cs="Times New Roman"/>
              </w:rPr>
            </w:pPr>
            <w:r w:rsidRPr="00F6541F">
              <w:rPr>
                <w:rFonts w:ascii="Times New Roman" w:eastAsia="MS Mincho" w:hAnsi="Times New Roman" w:cs="Times New Roman"/>
              </w:rPr>
              <w:t>Макс. балл</w:t>
            </w:r>
          </w:p>
        </w:tc>
        <w:tc>
          <w:tcPr>
            <w:tcW w:w="5067" w:type="dxa"/>
          </w:tcPr>
          <w:p w:rsidR="002F6815" w:rsidRPr="00F6541F" w:rsidRDefault="002F6815" w:rsidP="00944216">
            <w:pPr>
              <w:spacing w:line="360" w:lineRule="auto"/>
              <w:jc w:val="center"/>
              <w:rPr>
                <w:rFonts w:ascii="Times New Roman" w:eastAsia="MS Mincho" w:hAnsi="Times New Roman" w:cs="Times New Roman"/>
              </w:rPr>
            </w:pPr>
            <w:r w:rsidRPr="00F6541F">
              <w:rPr>
                <w:rFonts w:ascii="Times New Roman" w:eastAsia="MS Mincho" w:hAnsi="Times New Roman" w:cs="Times New Roman"/>
              </w:rPr>
              <w:t>Порядок оценки по критерию</w:t>
            </w:r>
          </w:p>
        </w:tc>
      </w:tr>
      <w:tr w:rsidR="002F6815" w:rsidTr="00631F3E">
        <w:trPr>
          <w:trHeight w:val="3808"/>
        </w:trPr>
        <w:tc>
          <w:tcPr>
            <w:tcW w:w="675" w:type="dxa"/>
          </w:tcPr>
          <w:p w:rsidR="002F6815" w:rsidRPr="002F6815" w:rsidRDefault="002F6815" w:rsidP="00944216">
            <w:pPr>
              <w:spacing w:line="360" w:lineRule="auto"/>
              <w:jc w:val="both"/>
              <w:rPr>
                <w:rFonts w:ascii="Times New Roman" w:eastAsia="MS Mincho" w:hAnsi="Times New Roman" w:cs="Times New Roman"/>
              </w:rPr>
            </w:pPr>
            <w:r w:rsidRPr="002F6815">
              <w:rPr>
                <w:rFonts w:ascii="Times New Roman" w:eastAsia="MS Mincho" w:hAnsi="Times New Roman" w:cs="Times New Roman"/>
              </w:rPr>
              <w:t>1</w:t>
            </w:r>
          </w:p>
        </w:tc>
        <w:tc>
          <w:tcPr>
            <w:tcW w:w="2300" w:type="dxa"/>
          </w:tcPr>
          <w:p w:rsidR="002F6815" w:rsidRPr="00F6541F" w:rsidRDefault="002F6815" w:rsidP="00944216">
            <w:pPr>
              <w:spacing w:line="360" w:lineRule="auto"/>
              <w:jc w:val="both"/>
              <w:rPr>
                <w:rFonts w:ascii="Times New Roman" w:eastAsia="MS Mincho" w:hAnsi="Times New Roman" w:cs="Times New Roman"/>
              </w:rPr>
            </w:pPr>
            <w:r w:rsidRPr="00F6541F">
              <w:rPr>
                <w:rFonts w:ascii="Times New Roman" w:eastAsia="MS Mincho" w:hAnsi="Times New Roman" w:cs="Times New Roman"/>
              </w:rPr>
              <w:t xml:space="preserve">Цена договора </w:t>
            </w:r>
          </w:p>
        </w:tc>
        <w:tc>
          <w:tcPr>
            <w:tcW w:w="1560" w:type="dxa"/>
          </w:tcPr>
          <w:p w:rsidR="002F6815" w:rsidRPr="00F6541F" w:rsidRDefault="002F6815" w:rsidP="00944216">
            <w:pPr>
              <w:spacing w:line="360" w:lineRule="auto"/>
              <w:jc w:val="both"/>
              <w:rPr>
                <w:rFonts w:ascii="Times New Roman" w:eastAsia="MS Mincho" w:hAnsi="Times New Roman" w:cs="Times New Roman"/>
              </w:rPr>
            </w:pPr>
            <w:r w:rsidRPr="00F6541F">
              <w:rPr>
                <w:rFonts w:ascii="Times New Roman" w:eastAsia="MS Mincho" w:hAnsi="Times New Roman" w:cs="Times New Roman"/>
              </w:rPr>
              <w:t>80</w:t>
            </w:r>
          </w:p>
        </w:tc>
        <w:tc>
          <w:tcPr>
            <w:tcW w:w="5067" w:type="dxa"/>
          </w:tcPr>
          <w:p w:rsidR="00EB7761" w:rsidRPr="005B24DA"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Оценивается путем деления минимальной цены с </w:t>
            </w:r>
            <w:r>
              <w:rPr>
                <w:rFonts w:ascii="Times New Roman" w:eastAsia="MS Mincho" w:hAnsi="Times New Roman" w:cs="Times New Roman"/>
              </w:rPr>
              <w:t>без учета</w:t>
            </w:r>
            <w:r w:rsidRPr="005B24DA">
              <w:rPr>
                <w:rFonts w:ascii="Times New Roman" w:eastAsia="MS Mincho" w:hAnsi="Times New Roman" w:cs="Times New Roman"/>
              </w:rPr>
              <w:t xml:space="preserve"> НДС из всех предложений участников на цену, предложенную каждым (j-ым) участником, </w:t>
            </w:r>
            <w:r>
              <w:rPr>
                <w:rFonts w:ascii="Times New Roman" w:eastAsia="MS Mincho" w:hAnsi="Times New Roman" w:cs="Times New Roman"/>
              </w:rPr>
              <w:t>без</w:t>
            </w:r>
            <w:r w:rsidRPr="005B24DA">
              <w:rPr>
                <w:rFonts w:ascii="Times New Roman" w:eastAsia="MS Mincho" w:hAnsi="Times New Roman" w:cs="Times New Roman"/>
              </w:rPr>
              <w:t xml:space="preserve"> НДС по формуле:</w:t>
            </w:r>
          </w:p>
          <w:p w:rsidR="00EB7761" w:rsidRPr="005B24DA"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            Цmin</w:t>
            </w:r>
          </w:p>
          <w:p w:rsidR="00EB7761" w:rsidRPr="005B24DA" w:rsidRDefault="00EB7761" w:rsidP="00EB7761">
            <w:pPr>
              <w:tabs>
                <w:tab w:val="left" w:pos="1876"/>
              </w:tabs>
              <w:spacing w:line="276" w:lineRule="auto"/>
              <w:jc w:val="both"/>
              <w:rPr>
                <w:rFonts w:ascii="Times New Roman" w:eastAsia="MS Mincho" w:hAnsi="Times New Roman" w:cs="Times New Roman"/>
              </w:rPr>
            </w:pPr>
            <w:r w:rsidRPr="005B24DA">
              <w:rPr>
                <w:rFonts w:eastAsia="MS Mincho"/>
                <w:noProof/>
              </w:rPr>
              <mc:AlternateContent>
                <mc:Choice Requires="wps">
                  <w:drawing>
                    <wp:anchor distT="0" distB="0" distL="114300" distR="114300" simplePos="0" relativeHeight="251660288" behindDoc="0" locked="0" layoutInCell="1" allowOverlap="1" wp14:anchorId="780D1C6E" wp14:editId="2A088CF7">
                      <wp:simplePos x="0" y="0"/>
                      <wp:positionH relativeFrom="column">
                        <wp:posOffset>340467</wp:posOffset>
                      </wp:positionH>
                      <wp:positionV relativeFrom="paragraph">
                        <wp:posOffset>108761</wp:posOffset>
                      </wp:positionV>
                      <wp:extent cx="737667" cy="0"/>
                      <wp:effectExtent l="0" t="0" r="2476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737667"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DC1A19A" id="Прямая соединительная линия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8pt,8.55pt" to="84.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" strokecolor="windowText" strokeweight=".5pt">
                      <v:stroke joinstyle="miter"/>
                    </v:line>
                  </w:pict>
                </mc:Fallback>
              </mc:AlternateContent>
            </w:r>
            <w:r w:rsidRPr="005B24DA">
              <w:rPr>
                <w:rFonts w:ascii="Times New Roman" w:eastAsia="MS Mincho" w:hAnsi="Times New Roman" w:cs="Times New Roman"/>
              </w:rPr>
              <w:t xml:space="preserve">Бj= </w:t>
            </w:r>
            <w:r w:rsidRPr="005B24DA">
              <w:rPr>
                <w:rFonts w:ascii="Times New Roman" w:eastAsia="MS Mincho" w:hAnsi="Times New Roman" w:cs="Times New Roman"/>
              </w:rPr>
              <w:tab/>
              <w:t>*80, где</w:t>
            </w:r>
          </w:p>
          <w:p w:rsidR="00EB7761" w:rsidRPr="005B24DA"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            Цj</w:t>
            </w:r>
          </w:p>
          <w:p w:rsidR="00EB7761" w:rsidRPr="005B24DA"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j=1… n, n-количество участников;</w:t>
            </w:r>
          </w:p>
          <w:p w:rsidR="00EB7761" w:rsidRPr="005B24DA"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Бj количество баллов j-го участника;</w:t>
            </w:r>
          </w:p>
          <w:p w:rsidR="00EB7761" w:rsidRPr="005B24DA"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Цj – цена, предложенная каждым j-ым участником </w:t>
            </w:r>
            <w:r>
              <w:rPr>
                <w:rFonts w:ascii="Times New Roman" w:eastAsia="MS Mincho" w:hAnsi="Times New Roman" w:cs="Times New Roman"/>
              </w:rPr>
              <w:t>без учета</w:t>
            </w:r>
            <w:r w:rsidRPr="005B24DA">
              <w:rPr>
                <w:rFonts w:ascii="Times New Roman" w:eastAsia="MS Mincho" w:hAnsi="Times New Roman" w:cs="Times New Roman"/>
              </w:rPr>
              <w:t xml:space="preserve"> НДС</w:t>
            </w:r>
          </w:p>
          <w:p w:rsidR="00EB7761" w:rsidRDefault="00EB7761" w:rsidP="00EB7761">
            <w:pPr>
              <w:spacing w:line="276" w:lineRule="auto"/>
              <w:jc w:val="both"/>
              <w:rPr>
                <w:rFonts w:ascii="Times New Roman" w:eastAsia="MS Mincho" w:hAnsi="Times New Roman" w:cs="Times New Roman"/>
              </w:rPr>
            </w:pPr>
            <w:r w:rsidRPr="005B24DA">
              <w:rPr>
                <w:rFonts w:ascii="Times New Roman" w:eastAsia="MS Mincho" w:hAnsi="Times New Roman" w:cs="Times New Roman"/>
              </w:rPr>
              <w:t>Цmin – минимальная цена из всех предложенных участниками (</w:t>
            </w:r>
            <w:r>
              <w:rPr>
                <w:rFonts w:ascii="Times New Roman" w:eastAsia="MS Mincho" w:hAnsi="Times New Roman" w:cs="Times New Roman"/>
              </w:rPr>
              <w:t>без учета</w:t>
            </w:r>
            <w:r w:rsidRPr="005B24DA">
              <w:rPr>
                <w:rFonts w:ascii="Times New Roman" w:eastAsia="MS Mincho" w:hAnsi="Times New Roman" w:cs="Times New Roman"/>
              </w:rPr>
              <w:t xml:space="preserve"> НДС)</w:t>
            </w:r>
          </w:p>
          <w:p w:rsidR="002F6815" w:rsidRPr="00F6541F" w:rsidRDefault="00EB7761" w:rsidP="00EB7761">
            <w:pPr>
              <w:jc w:val="both"/>
              <w:rPr>
                <w:rFonts w:ascii="Times New Roman" w:eastAsia="MS Mincho" w:hAnsi="Times New Roman" w:cs="Times New Roman"/>
              </w:rPr>
            </w:pPr>
            <w:r w:rsidRPr="00AB0436">
              <w:rPr>
                <w:rFonts w:ascii="Times New Roman" w:eastAsia="MS Mincho" w:hAnsi="Times New Roman" w:cs="Times New Roman"/>
              </w:rPr>
              <w:t>80 – максимально возможное количество баллов.</w:t>
            </w:r>
          </w:p>
        </w:tc>
      </w:tr>
      <w:tr w:rsidR="009B6A0D" w:rsidTr="00631F3E">
        <w:tc>
          <w:tcPr>
            <w:tcW w:w="675" w:type="dxa"/>
          </w:tcPr>
          <w:p w:rsidR="009B6A0D" w:rsidRDefault="009B6A0D" w:rsidP="009B6A0D">
            <w:pPr>
              <w:spacing w:line="360" w:lineRule="auto"/>
              <w:jc w:val="both"/>
              <w:rPr>
                <w:sz w:val="26"/>
                <w:szCs w:val="26"/>
              </w:rPr>
            </w:pPr>
            <w:r>
              <w:rPr>
                <w:sz w:val="26"/>
                <w:szCs w:val="26"/>
              </w:rPr>
              <w:t>2</w:t>
            </w:r>
          </w:p>
        </w:tc>
        <w:tc>
          <w:tcPr>
            <w:tcW w:w="2300" w:type="dxa"/>
          </w:tcPr>
          <w:p w:rsidR="009B6A0D" w:rsidRPr="00F6541F" w:rsidRDefault="009B6A0D" w:rsidP="009B6A0D">
            <w:pPr>
              <w:jc w:val="both"/>
              <w:rPr>
                <w:rFonts w:ascii="Times New Roman" w:eastAsia="MS Mincho" w:hAnsi="Times New Roman" w:cs="Times New Roman"/>
              </w:rPr>
            </w:pPr>
            <w:r w:rsidRPr="00F6541F">
              <w:rPr>
                <w:rFonts w:ascii="Times New Roman" w:eastAsia="MS Mincho" w:hAnsi="Times New Roman" w:cs="Times New Roman"/>
              </w:rPr>
              <w:t>Гарантийный срок в месяцах</w:t>
            </w:r>
          </w:p>
        </w:tc>
        <w:tc>
          <w:tcPr>
            <w:tcW w:w="1560" w:type="dxa"/>
          </w:tcPr>
          <w:p w:rsidR="009B6A0D" w:rsidRPr="00F6541F" w:rsidRDefault="009B6A0D" w:rsidP="009B6A0D">
            <w:pPr>
              <w:spacing w:line="360" w:lineRule="auto"/>
              <w:jc w:val="both"/>
              <w:rPr>
                <w:rFonts w:ascii="Times New Roman" w:eastAsia="MS Mincho" w:hAnsi="Times New Roman" w:cs="Times New Roman"/>
              </w:rPr>
            </w:pPr>
            <w:r w:rsidRPr="00F6541F">
              <w:rPr>
                <w:rFonts w:ascii="Times New Roman" w:eastAsia="MS Mincho" w:hAnsi="Times New Roman" w:cs="Times New Roman"/>
              </w:rPr>
              <w:t>10</w:t>
            </w:r>
          </w:p>
        </w:tc>
        <w:tc>
          <w:tcPr>
            <w:tcW w:w="5067" w:type="dxa"/>
          </w:tcPr>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12 месяцев – 1 балл;</w:t>
            </w:r>
          </w:p>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От 13 до 18 месяцев – 5 баллов;</w:t>
            </w:r>
          </w:p>
          <w:p w:rsidR="009B6A0D" w:rsidRPr="00F6541F" w:rsidRDefault="00631F3E" w:rsidP="00631F3E">
            <w:pPr>
              <w:jc w:val="both"/>
              <w:rPr>
                <w:rFonts w:ascii="Times New Roman" w:eastAsia="MS Mincho" w:hAnsi="Times New Roman" w:cs="Times New Roman"/>
              </w:rPr>
            </w:pPr>
            <w:r w:rsidRPr="006C2E3D">
              <w:rPr>
                <w:rFonts w:ascii="Times New Roman" w:eastAsia="MS Mincho" w:hAnsi="Times New Roman" w:cs="Times New Roman"/>
              </w:rPr>
              <w:t>От 19 месяцев и более -10 баллов.</w:t>
            </w:r>
          </w:p>
        </w:tc>
      </w:tr>
      <w:tr w:rsidR="00631F3E" w:rsidTr="00631F3E">
        <w:tc>
          <w:tcPr>
            <w:tcW w:w="675" w:type="dxa"/>
          </w:tcPr>
          <w:p w:rsidR="00631F3E" w:rsidRPr="00EC371D" w:rsidRDefault="00631F3E" w:rsidP="00631F3E">
            <w:pPr>
              <w:spacing w:line="360" w:lineRule="auto"/>
              <w:jc w:val="both"/>
              <w:rPr>
                <w:rFonts w:eastAsia="MS Mincho"/>
              </w:rPr>
            </w:pPr>
            <w:r w:rsidRPr="00EC371D">
              <w:rPr>
                <w:rFonts w:eastAsia="MS Mincho"/>
              </w:rPr>
              <w:t>3</w:t>
            </w:r>
          </w:p>
        </w:tc>
        <w:tc>
          <w:tcPr>
            <w:tcW w:w="2300" w:type="dxa"/>
          </w:tcPr>
          <w:p w:rsidR="00631F3E" w:rsidRPr="006C2E3D" w:rsidRDefault="00631F3E" w:rsidP="00631F3E">
            <w:pPr>
              <w:jc w:val="both"/>
              <w:rPr>
                <w:rFonts w:ascii="Times New Roman" w:eastAsia="MS Mincho" w:hAnsi="Times New Roman" w:cs="Times New Roman"/>
              </w:rPr>
            </w:pPr>
            <w:r w:rsidRPr="006C2E3D">
              <w:rPr>
                <w:rFonts w:ascii="Times New Roman" w:eastAsia="MS Mincho" w:hAnsi="Times New Roman" w:cs="Times New Roman"/>
              </w:rPr>
              <w:t xml:space="preserve">Количество отремонтированных силовых трансформаторов первичным напряжением 110 и </w:t>
            </w:r>
            <w:r w:rsidRPr="006C2E3D">
              <w:rPr>
                <w:rFonts w:ascii="Times New Roman" w:eastAsia="MS Mincho" w:hAnsi="Times New Roman" w:cs="Times New Roman"/>
              </w:rPr>
              <w:lastRenderedPageBreak/>
              <w:t>выше в течение последних 10 лет. Учитываются трансформаторы, стоимость ремонта которых превышает 50 процентов начальной (максимальной) цены договора (цены лота)</w:t>
            </w:r>
          </w:p>
        </w:tc>
        <w:tc>
          <w:tcPr>
            <w:tcW w:w="1560" w:type="dxa"/>
          </w:tcPr>
          <w:p w:rsidR="00631F3E" w:rsidRPr="006C2E3D" w:rsidRDefault="00631F3E" w:rsidP="00631F3E">
            <w:pPr>
              <w:spacing w:line="360" w:lineRule="auto"/>
              <w:jc w:val="both"/>
              <w:rPr>
                <w:rFonts w:ascii="Times New Roman" w:eastAsia="MS Mincho" w:hAnsi="Times New Roman" w:cs="Times New Roman"/>
              </w:rPr>
            </w:pPr>
            <w:r>
              <w:rPr>
                <w:rFonts w:ascii="Times New Roman" w:eastAsia="MS Mincho" w:hAnsi="Times New Roman" w:cs="Times New Roman"/>
              </w:rPr>
              <w:lastRenderedPageBreak/>
              <w:t>10</w:t>
            </w:r>
          </w:p>
        </w:tc>
        <w:tc>
          <w:tcPr>
            <w:tcW w:w="5067" w:type="dxa"/>
          </w:tcPr>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0 трансформатора - 0 балла;</w:t>
            </w:r>
          </w:p>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1 трансформатор - </w:t>
            </w:r>
            <w:r>
              <w:rPr>
                <w:rFonts w:ascii="Times New Roman" w:eastAsia="MS Mincho" w:hAnsi="Times New Roman" w:cs="Times New Roman"/>
              </w:rPr>
              <w:t>2</w:t>
            </w:r>
            <w:r w:rsidRPr="006C2E3D">
              <w:rPr>
                <w:rFonts w:ascii="Times New Roman" w:eastAsia="MS Mincho" w:hAnsi="Times New Roman" w:cs="Times New Roman"/>
              </w:rPr>
              <w:t xml:space="preserve"> балл;</w:t>
            </w:r>
          </w:p>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2 трансформатора – </w:t>
            </w:r>
            <w:r>
              <w:rPr>
                <w:rFonts w:ascii="Times New Roman" w:eastAsia="MS Mincho" w:hAnsi="Times New Roman" w:cs="Times New Roman"/>
              </w:rPr>
              <w:t>4</w:t>
            </w:r>
            <w:r w:rsidRPr="006C2E3D">
              <w:rPr>
                <w:rFonts w:ascii="Times New Roman" w:eastAsia="MS Mincho" w:hAnsi="Times New Roman" w:cs="Times New Roman"/>
              </w:rPr>
              <w:t xml:space="preserve"> балла;</w:t>
            </w:r>
          </w:p>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3 трансформатора -  </w:t>
            </w:r>
            <w:r>
              <w:rPr>
                <w:rFonts w:ascii="Times New Roman" w:eastAsia="MS Mincho" w:hAnsi="Times New Roman" w:cs="Times New Roman"/>
              </w:rPr>
              <w:t>6</w:t>
            </w:r>
            <w:r w:rsidRPr="006C2E3D">
              <w:rPr>
                <w:rFonts w:ascii="Times New Roman" w:eastAsia="MS Mincho" w:hAnsi="Times New Roman" w:cs="Times New Roman"/>
              </w:rPr>
              <w:t xml:space="preserve"> балла;</w:t>
            </w:r>
          </w:p>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4 трансформатора - </w:t>
            </w:r>
            <w:r>
              <w:rPr>
                <w:rFonts w:ascii="Times New Roman" w:eastAsia="MS Mincho" w:hAnsi="Times New Roman" w:cs="Times New Roman"/>
              </w:rPr>
              <w:t>8</w:t>
            </w:r>
            <w:r w:rsidRPr="006C2E3D">
              <w:rPr>
                <w:rFonts w:ascii="Times New Roman" w:eastAsia="MS Mincho" w:hAnsi="Times New Roman" w:cs="Times New Roman"/>
              </w:rPr>
              <w:t xml:space="preserve"> балла;</w:t>
            </w:r>
          </w:p>
          <w:p w:rsidR="00631F3E" w:rsidRPr="006C2E3D" w:rsidRDefault="00631F3E" w:rsidP="00631F3E">
            <w:pPr>
              <w:spacing w:line="276" w:lineRule="auto"/>
              <w:jc w:val="both"/>
              <w:rPr>
                <w:rFonts w:ascii="Times New Roman" w:eastAsia="MS Mincho" w:hAnsi="Times New Roman" w:cs="Times New Roman"/>
              </w:rPr>
            </w:pPr>
            <w:r w:rsidRPr="006C2E3D">
              <w:rPr>
                <w:rFonts w:ascii="Times New Roman" w:eastAsia="MS Mincho" w:hAnsi="Times New Roman" w:cs="Times New Roman"/>
              </w:rPr>
              <w:lastRenderedPageBreak/>
              <w:t xml:space="preserve">5 и более трансформаторов - </w:t>
            </w:r>
            <w:r>
              <w:rPr>
                <w:rFonts w:ascii="Times New Roman" w:eastAsia="MS Mincho" w:hAnsi="Times New Roman" w:cs="Times New Roman"/>
              </w:rPr>
              <w:t>10</w:t>
            </w:r>
            <w:r w:rsidRPr="006C2E3D">
              <w:rPr>
                <w:rFonts w:ascii="Times New Roman" w:eastAsia="MS Mincho" w:hAnsi="Times New Roman" w:cs="Times New Roman"/>
              </w:rPr>
              <w:t xml:space="preserve"> баллов.</w:t>
            </w:r>
          </w:p>
        </w:tc>
      </w:tr>
    </w:tbl>
    <w:p w:rsidR="002F6815" w:rsidRDefault="002F6815" w:rsidP="007F0291">
      <w:pPr>
        <w:jc w:val="both"/>
        <w:rPr>
          <w:rFonts w:eastAsia="MS Mincho"/>
        </w:rPr>
      </w:pPr>
    </w:p>
    <w:p w:rsidR="007F0291" w:rsidRPr="00F56BE8" w:rsidRDefault="007F0291" w:rsidP="007F0291">
      <w:pPr>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631F3E" w:rsidRPr="005B24DA" w:rsidRDefault="00631F3E" w:rsidP="00631F3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1" w:name="_Toc226709556"/>
      <w:r w:rsidRPr="005B24DA">
        <w:rPr>
          <w:rFonts w:ascii="Times New Roman" w:hAnsi="Times New Roman"/>
          <w:i w:val="0"/>
          <w:color w:val="000000"/>
          <w:sz w:val="24"/>
          <w:szCs w:val="24"/>
        </w:rPr>
        <w:t>Заключение и исполнение договора</w:t>
      </w:r>
      <w:bookmarkEnd w:id="21"/>
    </w:p>
    <w:p w:rsidR="00631F3E" w:rsidRPr="005B24DA" w:rsidRDefault="00631F3E" w:rsidP="00631F3E">
      <w:pPr>
        <w:pStyle w:val="a7"/>
        <w:spacing w:line="276" w:lineRule="auto"/>
        <w:ind w:left="0" w:firstLine="709"/>
        <w:jc w:val="both"/>
        <w:rPr>
          <w:bCs/>
        </w:rPr>
      </w:pPr>
      <w:r w:rsidRPr="005B24DA">
        <w:rPr>
          <w:bCs/>
        </w:rPr>
        <w:t>Заключение, исполнение договора осуществляется в соответствии с пунктом 13 конкурсной документации.</w:t>
      </w:r>
    </w:p>
    <w:p w:rsidR="00631F3E" w:rsidRPr="005B24DA" w:rsidRDefault="00631F3E" w:rsidP="00631F3E">
      <w:pPr>
        <w:spacing w:line="276" w:lineRule="auto"/>
        <w:ind w:left="360"/>
        <w:jc w:val="both"/>
        <w:rPr>
          <w:lang w:val="x-none"/>
        </w:rPr>
      </w:pPr>
    </w:p>
    <w:p w:rsidR="00631F3E" w:rsidRPr="005B24DA" w:rsidRDefault="00631F3E" w:rsidP="00631F3E">
      <w:pPr>
        <w:pStyle w:val="24"/>
        <w:numPr>
          <w:ilvl w:val="0"/>
          <w:numId w:val="5"/>
        </w:numPr>
        <w:spacing w:before="0" w:after="0" w:line="276" w:lineRule="auto"/>
        <w:ind w:left="0" w:firstLine="709"/>
        <w:jc w:val="both"/>
        <w:rPr>
          <w:rFonts w:ascii="Times New Roman" w:hAnsi="Times New Roman"/>
          <w:i w:val="0"/>
          <w:sz w:val="24"/>
          <w:szCs w:val="24"/>
        </w:rPr>
      </w:pPr>
      <w:r w:rsidRPr="005B24DA">
        <w:rPr>
          <w:rFonts w:ascii="Times New Roman" w:hAnsi="Times New Roman"/>
          <w:i w:val="0"/>
          <w:sz w:val="24"/>
          <w:szCs w:val="24"/>
          <w:lang w:val="ru-RU"/>
        </w:rPr>
        <w:t xml:space="preserve"> </w:t>
      </w:r>
      <w:bookmarkStart w:id="22" w:name="_Toc135163516"/>
      <w:bookmarkStart w:id="23" w:name="_Toc226709557"/>
      <w:r w:rsidRPr="005B24DA">
        <w:rPr>
          <w:rFonts w:ascii="Times New Roman" w:hAnsi="Times New Roman"/>
          <w:i w:val="0"/>
          <w:sz w:val="24"/>
          <w:szCs w:val="24"/>
        </w:rPr>
        <w:t xml:space="preserve">Квалификационные требования к участникам запроса </w:t>
      </w:r>
      <w:r w:rsidRPr="005B24DA">
        <w:rPr>
          <w:rFonts w:ascii="Times New Roman" w:hAnsi="Times New Roman"/>
          <w:i w:val="0"/>
          <w:sz w:val="24"/>
          <w:szCs w:val="24"/>
          <w:lang w:val="ru-RU"/>
        </w:rPr>
        <w:t>предложений</w:t>
      </w:r>
      <w:bookmarkEnd w:id="22"/>
      <w:bookmarkEnd w:id="23"/>
    </w:p>
    <w:p w:rsidR="00631F3E" w:rsidRPr="005B24DA" w:rsidRDefault="00631F3E" w:rsidP="00631F3E">
      <w:pPr>
        <w:spacing w:line="340" w:lineRule="exact"/>
        <w:jc w:val="both"/>
        <w:rPr>
          <w:bCs/>
        </w:rPr>
      </w:pPr>
      <w:r w:rsidRPr="005B24DA">
        <w:rPr>
          <w:bCs/>
        </w:rPr>
        <w:t>5.1. Участник должен иметь право и опыт работ осуществления деятельности, предусмотренной настоящей документацией, а именно выполнение работ по ремонту трансформаторов номинальной мощностью не менее 10000кВА. с номинальным напряжением не менее 110кВ, высоковольтным испытаниям и пусконаладочным работам высоковольтного силового оборудования, силовых трансформаторов и устройств релейной защиты и автоматики трансформаторов.</w:t>
      </w:r>
    </w:p>
    <w:p w:rsidR="00631F3E" w:rsidRPr="005B24DA" w:rsidRDefault="00631F3E" w:rsidP="00631F3E">
      <w:pPr>
        <w:pStyle w:val="a7"/>
        <w:spacing w:line="340" w:lineRule="exact"/>
        <w:ind w:left="0"/>
        <w:jc w:val="both"/>
        <w:rPr>
          <w:bCs/>
        </w:rPr>
      </w:pPr>
      <w:r w:rsidRPr="005B24DA">
        <w:rPr>
          <w:bCs/>
          <w:lang w:val="ru-RU"/>
        </w:rPr>
        <w:t>5.2.</w:t>
      </w:r>
      <w:r w:rsidRPr="005B24DA">
        <w:rPr>
          <w:bCs/>
        </w:rPr>
        <w:t>В составе заявки участник должен представить техническое предложение (Приложение №</w:t>
      </w:r>
      <w:r w:rsidR="007E6DF2">
        <w:rPr>
          <w:bCs/>
          <w:lang w:val="ru-RU"/>
        </w:rPr>
        <w:t>2</w:t>
      </w:r>
      <w:r w:rsidRPr="005B24DA">
        <w:rPr>
          <w:bCs/>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631F3E" w:rsidRPr="005B24DA" w:rsidRDefault="00631F3E" w:rsidP="00631F3E">
      <w:pPr>
        <w:spacing w:line="276" w:lineRule="auto"/>
        <w:ind w:right="283"/>
        <w:jc w:val="both"/>
        <w:rPr>
          <w:color w:val="FF0000"/>
          <w:lang w:val="x-none"/>
        </w:rPr>
      </w:pPr>
    </w:p>
    <w:p w:rsidR="00631F3E" w:rsidRPr="005B24DA" w:rsidRDefault="00631F3E" w:rsidP="00631F3E">
      <w:pPr>
        <w:pStyle w:val="24"/>
        <w:numPr>
          <w:ilvl w:val="0"/>
          <w:numId w:val="5"/>
        </w:numPr>
        <w:spacing w:before="0" w:after="0" w:line="276" w:lineRule="auto"/>
        <w:ind w:left="0" w:firstLine="709"/>
        <w:jc w:val="center"/>
        <w:rPr>
          <w:rFonts w:ascii="Times New Roman" w:hAnsi="Times New Roman"/>
          <w:i w:val="0"/>
          <w:sz w:val="24"/>
          <w:szCs w:val="24"/>
        </w:rPr>
      </w:pPr>
      <w:bookmarkStart w:id="24" w:name="_Toc135163517"/>
      <w:bookmarkStart w:id="25" w:name="_Toc226709558"/>
      <w:r w:rsidRPr="005B24DA">
        <w:rPr>
          <w:rFonts w:ascii="Times New Roman" w:hAnsi="Times New Roman"/>
          <w:i w:val="0"/>
          <w:sz w:val="24"/>
          <w:szCs w:val="24"/>
        </w:rPr>
        <w:t>Техническое задание</w:t>
      </w:r>
      <w:bookmarkEnd w:id="24"/>
      <w:bookmarkEnd w:id="25"/>
    </w:p>
    <w:p w:rsidR="00631F3E" w:rsidRPr="005B24DA" w:rsidRDefault="00631F3E" w:rsidP="00631F3E">
      <w:pPr>
        <w:pStyle w:val="aa"/>
        <w:tabs>
          <w:tab w:val="left" w:pos="1080"/>
        </w:tabs>
        <w:spacing w:line="276" w:lineRule="auto"/>
        <w:rPr>
          <w:bCs/>
          <w:sz w:val="24"/>
        </w:rPr>
      </w:pPr>
      <w:r w:rsidRPr="005B24DA">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5B24DA">
        <w:rPr>
          <w:bCs/>
          <w:sz w:val="24"/>
        </w:rPr>
        <w:t>технических и функциональных характеристиках</w:t>
      </w:r>
      <w:r w:rsidRPr="005B24DA">
        <w:rPr>
          <w:bCs/>
          <w:i/>
          <w:sz w:val="24"/>
        </w:rPr>
        <w:t xml:space="preserve">, </w:t>
      </w:r>
      <w:r w:rsidRPr="005B24DA">
        <w:rPr>
          <w:bCs/>
          <w:sz w:val="24"/>
        </w:rPr>
        <w:t>услуги, требования к их безопасности, качеству, к результатам,</w:t>
      </w:r>
      <w:r w:rsidRPr="005B24DA">
        <w:rPr>
          <w:bCs/>
          <w:i/>
          <w:sz w:val="24"/>
        </w:rPr>
        <w:t xml:space="preserve"> </w:t>
      </w:r>
      <w:r w:rsidRPr="005B24DA">
        <w:rPr>
          <w:bCs/>
          <w:sz w:val="24"/>
        </w:rPr>
        <w:t>место, условия и сроки оказания услуг,</w:t>
      </w:r>
      <w:r w:rsidRPr="005B24DA">
        <w:rPr>
          <w:bCs/>
          <w:i/>
          <w:sz w:val="24"/>
        </w:rPr>
        <w:t xml:space="preserve"> </w:t>
      </w:r>
      <w:r w:rsidRPr="005B24DA">
        <w:rPr>
          <w:bCs/>
          <w:sz w:val="24"/>
        </w:rPr>
        <w:t xml:space="preserve">форма, сроки и порядок оплаты изложены в техническом задании, являющемся приложением № </w:t>
      </w:r>
      <w:r w:rsidRPr="005B24DA">
        <w:rPr>
          <w:bCs/>
          <w:sz w:val="24"/>
          <w:lang w:val="ru-RU"/>
        </w:rPr>
        <w:t>1</w:t>
      </w:r>
      <w:r w:rsidRPr="005B24DA">
        <w:rPr>
          <w:bCs/>
          <w:sz w:val="24"/>
        </w:rPr>
        <w:t xml:space="preserve"> к документации.</w:t>
      </w:r>
    </w:p>
    <w:p w:rsidR="00631F3E" w:rsidRPr="005B24DA" w:rsidRDefault="00631F3E" w:rsidP="00631F3E">
      <w:pPr>
        <w:pStyle w:val="aa"/>
        <w:tabs>
          <w:tab w:val="left" w:pos="1080"/>
        </w:tabs>
        <w:spacing w:line="276" w:lineRule="auto"/>
        <w:rPr>
          <w:bCs/>
          <w:sz w:val="24"/>
        </w:rPr>
      </w:pPr>
    </w:p>
    <w:p w:rsidR="00631F3E" w:rsidRPr="005B24DA" w:rsidRDefault="00631F3E" w:rsidP="00631F3E">
      <w:pPr>
        <w:pStyle w:val="24"/>
        <w:numPr>
          <w:ilvl w:val="0"/>
          <w:numId w:val="5"/>
        </w:numPr>
        <w:spacing w:before="0" w:after="0" w:line="276" w:lineRule="auto"/>
        <w:ind w:left="0" w:firstLine="709"/>
        <w:jc w:val="center"/>
        <w:rPr>
          <w:rFonts w:ascii="Times New Roman" w:hAnsi="Times New Roman"/>
          <w:i w:val="0"/>
          <w:sz w:val="24"/>
          <w:szCs w:val="24"/>
        </w:rPr>
      </w:pPr>
      <w:bookmarkStart w:id="26" w:name="_Toc135163518"/>
      <w:bookmarkStart w:id="27" w:name="_Toc226709559"/>
      <w:r w:rsidRPr="005B24DA">
        <w:rPr>
          <w:rFonts w:ascii="Times New Roman" w:hAnsi="Times New Roman"/>
          <w:i w:val="0"/>
          <w:sz w:val="24"/>
          <w:szCs w:val="24"/>
          <w:lang w:val="ru-RU"/>
        </w:rPr>
        <w:t>Исполнение</w:t>
      </w:r>
      <w:r w:rsidRPr="005B24DA">
        <w:rPr>
          <w:rFonts w:ascii="Times New Roman" w:hAnsi="Times New Roman"/>
          <w:i w:val="0"/>
          <w:sz w:val="24"/>
          <w:szCs w:val="24"/>
        </w:rPr>
        <w:t xml:space="preserve"> договора</w:t>
      </w:r>
      <w:bookmarkEnd w:id="26"/>
      <w:bookmarkEnd w:id="27"/>
    </w:p>
    <w:p w:rsidR="00631F3E" w:rsidRPr="005B24DA" w:rsidRDefault="00631F3E" w:rsidP="00631F3E">
      <w:pPr>
        <w:pStyle w:val="a7"/>
        <w:spacing w:line="276" w:lineRule="auto"/>
        <w:ind w:left="0" w:firstLine="720"/>
        <w:jc w:val="both"/>
        <w:rPr>
          <w:bCs/>
          <w:lang w:val="ru-RU"/>
        </w:rPr>
      </w:pPr>
      <w:r w:rsidRPr="005B24DA">
        <w:rPr>
          <w:bCs/>
          <w:color w:val="000000"/>
        </w:rPr>
        <w:t xml:space="preserve">Изменение количества предусмотренных </w:t>
      </w:r>
      <w:r w:rsidRPr="005B24DA">
        <w:rPr>
          <w:bCs/>
        </w:rPr>
        <w:t xml:space="preserve">договором </w:t>
      </w:r>
      <w:r w:rsidRPr="005B24DA">
        <w:rPr>
          <w:bCs/>
          <w:lang w:val="ru-RU"/>
        </w:rPr>
        <w:t>услуг</w:t>
      </w:r>
      <w:r w:rsidRPr="005B24DA">
        <w:rPr>
          <w:bCs/>
        </w:rPr>
        <w:t xml:space="preserve"> при изменении потребности в </w:t>
      </w:r>
      <w:r w:rsidRPr="005B24DA">
        <w:rPr>
          <w:bCs/>
          <w:lang w:val="ru-RU"/>
        </w:rPr>
        <w:t>услугах</w:t>
      </w:r>
      <w:r w:rsidRPr="005B24DA">
        <w:rPr>
          <w:bCs/>
        </w:rPr>
        <w:t>, на которых заключен договор допускается</w:t>
      </w:r>
      <w:r w:rsidRPr="005B24DA">
        <w:rPr>
          <w:bCs/>
          <w:lang w:val="ru-RU"/>
        </w:rPr>
        <w:t>,</w:t>
      </w:r>
      <w:r w:rsidRPr="005B24DA">
        <w:rPr>
          <w:bCs/>
        </w:rPr>
        <w:t xml:space="preserve"> </w:t>
      </w:r>
      <w:r w:rsidRPr="005B24DA">
        <w:rPr>
          <w:bCs/>
          <w:lang w:val="ru-RU"/>
        </w:rPr>
        <w:t>по согласованию сторон.</w:t>
      </w:r>
    </w:p>
    <w:p w:rsidR="00631F3E" w:rsidRPr="005B24DA" w:rsidRDefault="00631F3E" w:rsidP="00631F3E">
      <w:pPr>
        <w:pStyle w:val="a7"/>
        <w:spacing w:line="276" w:lineRule="auto"/>
        <w:ind w:left="0" w:firstLine="720"/>
        <w:jc w:val="both"/>
        <w:rPr>
          <w:bCs/>
          <w:color w:val="000000"/>
        </w:rPr>
      </w:pPr>
    </w:p>
    <w:p w:rsidR="00631F3E" w:rsidRPr="005B24DA" w:rsidRDefault="00631F3E" w:rsidP="00631F3E">
      <w:pPr>
        <w:pStyle w:val="10"/>
        <w:numPr>
          <w:ilvl w:val="0"/>
          <w:numId w:val="1"/>
        </w:numPr>
        <w:spacing w:before="0" w:after="0" w:line="276" w:lineRule="auto"/>
        <w:jc w:val="center"/>
        <w:rPr>
          <w:rFonts w:ascii="Times New Roman" w:hAnsi="Times New Roman" w:cs="Times New Roman"/>
          <w:sz w:val="24"/>
          <w:szCs w:val="24"/>
        </w:rPr>
      </w:pPr>
      <w:bookmarkStart w:id="28" w:name="_Toc135163519"/>
      <w:bookmarkStart w:id="29" w:name="_Toc226709560"/>
      <w:r w:rsidRPr="005B24DA">
        <w:rPr>
          <w:rFonts w:ascii="Times New Roman" w:hAnsi="Times New Roman" w:cs="Times New Roman"/>
          <w:sz w:val="24"/>
          <w:szCs w:val="24"/>
        </w:rPr>
        <w:t>Порядок проведения запроса предложений</w:t>
      </w:r>
      <w:bookmarkEnd w:id="28"/>
      <w:bookmarkEnd w:id="29"/>
    </w:p>
    <w:p w:rsidR="00631F3E" w:rsidRPr="005B24DA" w:rsidRDefault="00631F3E" w:rsidP="00631F3E">
      <w:pPr>
        <w:pStyle w:val="24"/>
        <w:numPr>
          <w:ilvl w:val="0"/>
          <w:numId w:val="5"/>
        </w:numPr>
        <w:spacing w:before="0" w:after="0" w:line="276" w:lineRule="auto"/>
        <w:ind w:left="0" w:firstLine="709"/>
        <w:jc w:val="center"/>
        <w:rPr>
          <w:rFonts w:ascii="Times New Roman" w:hAnsi="Times New Roman"/>
          <w:i w:val="0"/>
          <w:sz w:val="24"/>
          <w:szCs w:val="24"/>
        </w:rPr>
      </w:pPr>
      <w:bookmarkStart w:id="30" w:name="_Toc135163520"/>
      <w:bookmarkStart w:id="31" w:name="_Toc226709561"/>
      <w:r w:rsidRPr="005B24DA">
        <w:rPr>
          <w:rFonts w:ascii="Times New Roman" w:hAnsi="Times New Roman"/>
          <w:i w:val="0"/>
          <w:sz w:val="24"/>
          <w:szCs w:val="24"/>
        </w:rPr>
        <w:t>Участник запроса предложений</w:t>
      </w:r>
      <w:bookmarkEnd w:id="30"/>
      <w:bookmarkEnd w:id="31"/>
    </w:p>
    <w:p w:rsidR="00631F3E" w:rsidRPr="005B24DA" w:rsidRDefault="00631F3E" w:rsidP="00631F3E">
      <w:pPr>
        <w:pStyle w:val="31"/>
        <w:numPr>
          <w:ilvl w:val="1"/>
          <w:numId w:val="5"/>
        </w:numPr>
        <w:spacing w:before="0" w:after="0" w:line="276" w:lineRule="auto"/>
        <w:ind w:left="-698" w:firstLine="1549"/>
        <w:jc w:val="both"/>
        <w:rPr>
          <w:rFonts w:ascii="Times New Roman" w:hAnsi="Times New Roman" w:cs="Times New Roman"/>
          <w:sz w:val="24"/>
          <w:szCs w:val="24"/>
        </w:rPr>
      </w:pPr>
      <w:bookmarkStart w:id="32" w:name="_Toc135163521"/>
      <w:bookmarkStart w:id="33" w:name="_Toc226709562"/>
      <w:r w:rsidRPr="005B24DA">
        <w:rPr>
          <w:rFonts w:ascii="Times New Roman" w:hAnsi="Times New Roman" w:cs="Times New Roman"/>
          <w:sz w:val="24"/>
          <w:szCs w:val="24"/>
        </w:rPr>
        <w:t>Участник запроса предложений</w:t>
      </w:r>
      <w:bookmarkEnd w:id="32"/>
      <w:bookmarkEnd w:id="33"/>
    </w:p>
    <w:p w:rsidR="00631F3E" w:rsidRPr="005B24DA" w:rsidRDefault="00631F3E" w:rsidP="00631F3E">
      <w:pPr>
        <w:pStyle w:val="14"/>
        <w:numPr>
          <w:ilvl w:val="2"/>
          <w:numId w:val="5"/>
        </w:numPr>
        <w:spacing w:line="276" w:lineRule="auto"/>
        <w:ind w:left="0" w:firstLine="852"/>
        <w:rPr>
          <w:sz w:val="24"/>
          <w:szCs w:val="24"/>
        </w:rPr>
      </w:pPr>
      <w:r w:rsidRPr="005B24DA">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w:t>
      </w:r>
      <w:r w:rsidRPr="005B24DA">
        <w:rPr>
          <w:sz w:val="24"/>
          <w:szCs w:val="24"/>
        </w:rPr>
        <w:lastRenderedPageBreak/>
        <w:t>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631F3E" w:rsidRPr="005B24DA" w:rsidRDefault="00631F3E" w:rsidP="00631F3E">
      <w:pPr>
        <w:pStyle w:val="14"/>
        <w:numPr>
          <w:ilvl w:val="2"/>
          <w:numId w:val="5"/>
        </w:numPr>
        <w:spacing w:line="276" w:lineRule="auto"/>
        <w:ind w:left="0" w:firstLine="852"/>
        <w:rPr>
          <w:sz w:val="24"/>
          <w:szCs w:val="24"/>
        </w:rPr>
      </w:pPr>
      <w:r w:rsidRPr="005B24DA">
        <w:rPr>
          <w:sz w:val="24"/>
          <w:szCs w:val="24"/>
        </w:rPr>
        <w:t>К участию в запросе предложений допускаются участники, соответствующие требованиям пункта 8.2.1.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631F3E" w:rsidRPr="005B24DA" w:rsidRDefault="00631F3E" w:rsidP="00631F3E">
      <w:pPr>
        <w:pStyle w:val="14"/>
        <w:numPr>
          <w:ilvl w:val="2"/>
          <w:numId w:val="5"/>
        </w:numPr>
        <w:spacing w:line="276" w:lineRule="auto"/>
        <w:ind w:left="0" w:firstLine="709"/>
        <w:rPr>
          <w:sz w:val="24"/>
          <w:szCs w:val="24"/>
        </w:rPr>
      </w:pPr>
      <w:r w:rsidRPr="005B24DA">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631F3E" w:rsidRPr="005B24DA" w:rsidRDefault="00631F3E" w:rsidP="00631F3E">
      <w:pPr>
        <w:pStyle w:val="14"/>
        <w:numPr>
          <w:ilvl w:val="2"/>
          <w:numId w:val="5"/>
        </w:numPr>
        <w:spacing w:line="276" w:lineRule="auto"/>
        <w:ind w:left="0" w:firstLine="709"/>
        <w:rPr>
          <w:sz w:val="24"/>
          <w:szCs w:val="24"/>
        </w:rPr>
      </w:pPr>
      <w:r w:rsidRPr="005B24DA">
        <w:rPr>
          <w:sz w:val="24"/>
          <w:szCs w:val="24"/>
        </w:rPr>
        <w:t>Документы, представленные участниками в составе заявок, возврату не подлежат.</w:t>
      </w:r>
    </w:p>
    <w:p w:rsidR="00631F3E" w:rsidRPr="005B24DA" w:rsidRDefault="00631F3E" w:rsidP="00631F3E">
      <w:pPr>
        <w:pStyle w:val="14"/>
        <w:numPr>
          <w:ilvl w:val="2"/>
          <w:numId w:val="5"/>
        </w:numPr>
        <w:spacing w:line="276" w:lineRule="auto"/>
        <w:ind w:left="0" w:firstLine="709"/>
        <w:rPr>
          <w:sz w:val="24"/>
          <w:szCs w:val="24"/>
        </w:rPr>
      </w:pPr>
      <w:r w:rsidRPr="005B24DA">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B23A6E" w:rsidRPr="00B23A6E" w:rsidRDefault="00B23A6E" w:rsidP="00B23A6E">
      <w:pPr>
        <w:pStyle w:val="14"/>
        <w:spacing w:line="276" w:lineRule="auto"/>
        <w:rPr>
          <w:sz w:val="24"/>
          <w:szCs w:val="24"/>
        </w:rPr>
      </w:pPr>
      <w:r w:rsidRPr="00B23A6E">
        <w:rPr>
          <w:sz w:val="24"/>
          <w:szCs w:val="24"/>
        </w:rPr>
        <w:t>8.1.6.</w:t>
      </w:r>
      <w:r w:rsidRPr="00B23A6E">
        <w:rPr>
          <w:sz w:val="24"/>
          <w:szCs w:val="24"/>
        </w:rPr>
        <w:tab/>
        <w:t>В случае участия нескольких лиц на стороне одного участника соответствующая информация должна быть указана в заявке на участие в запросе предложений, подготовленной по Форме заявки участника, представленной в приложении № 3 документации о закупке. Если соответствующая информация не указана в заявке, участник считается подавшим заявку от своего имени и действующим в своих интересах.</w:t>
      </w:r>
    </w:p>
    <w:p w:rsidR="00B23A6E" w:rsidRPr="00B23A6E" w:rsidRDefault="00B23A6E" w:rsidP="00B23A6E">
      <w:pPr>
        <w:pStyle w:val="14"/>
        <w:spacing w:line="276" w:lineRule="auto"/>
        <w:rPr>
          <w:sz w:val="24"/>
          <w:szCs w:val="24"/>
        </w:rPr>
      </w:pPr>
      <w:r w:rsidRPr="00B23A6E">
        <w:rPr>
          <w:sz w:val="24"/>
          <w:szCs w:val="24"/>
        </w:rPr>
        <w:t>8.1.7.</w:t>
      </w:r>
      <w:r w:rsidRPr="00B23A6E">
        <w:rPr>
          <w:sz w:val="24"/>
          <w:szCs w:val="24"/>
        </w:rPr>
        <w:tab/>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B23A6E" w:rsidRPr="00B23A6E" w:rsidRDefault="00B23A6E" w:rsidP="00B23A6E">
      <w:pPr>
        <w:pStyle w:val="14"/>
        <w:spacing w:line="276" w:lineRule="auto"/>
        <w:rPr>
          <w:sz w:val="24"/>
          <w:szCs w:val="24"/>
        </w:rPr>
      </w:pPr>
      <w:r w:rsidRPr="00B23A6E">
        <w:rPr>
          <w:sz w:val="24"/>
          <w:szCs w:val="24"/>
        </w:rPr>
        <w:t>8.1.8.</w:t>
      </w:r>
      <w:r w:rsidRPr="00B23A6E">
        <w:rPr>
          <w:sz w:val="24"/>
          <w:szCs w:val="24"/>
        </w:rPr>
        <w:tab/>
        <w:t>Участник, на стороне которого выступает несколько лиц, должен представить в составе заявки все предусмотренные документацией о закупке документы.</w:t>
      </w:r>
    </w:p>
    <w:p w:rsidR="00B23A6E" w:rsidRPr="00B23A6E" w:rsidRDefault="00B23A6E" w:rsidP="00B23A6E">
      <w:pPr>
        <w:pStyle w:val="14"/>
        <w:spacing w:line="276" w:lineRule="auto"/>
        <w:rPr>
          <w:sz w:val="24"/>
          <w:szCs w:val="24"/>
        </w:rPr>
      </w:pPr>
      <w:r w:rsidRPr="00B23A6E">
        <w:rPr>
          <w:sz w:val="24"/>
          <w:szCs w:val="24"/>
        </w:rPr>
        <w:t>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 заключенный на срок не менее срока исполнения договора в соответствии с техническим заданием документации о закупке.</w:t>
      </w:r>
    </w:p>
    <w:p w:rsidR="00B23A6E" w:rsidRPr="00B23A6E" w:rsidRDefault="00B23A6E" w:rsidP="00B23A6E">
      <w:pPr>
        <w:pStyle w:val="14"/>
        <w:spacing w:line="276" w:lineRule="auto"/>
        <w:rPr>
          <w:sz w:val="24"/>
          <w:szCs w:val="24"/>
        </w:rPr>
      </w:pPr>
      <w:r w:rsidRPr="00B23A6E">
        <w:rPr>
          <w:sz w:val="24"/>
          <w:szCs w:val="24"/>
        </w:rPr>
        <w:t>8.1.9.</w:t>
      </w:r>
      <w:r w:rsidRPr="00B23A6E">
        <w:rPr>
          <w:sz w:val="24"/>
          <w:szCs w:val="24"/>
        </w:rPr>
        <w:tab/>
        <w:t>Участник, на стороне которого выступают несколько лиц (все лица, выступающие на стороне одного участника), должен соответствовать квалификационным требованиям документации о закупке. Порядок подтверждения соответствия квалификационным требованиям участника, на стороне которого выступает несколько лиц, указан в пункте 1.7 документации о закупке.</w:t>
      </w:r>
    </w:p>
    <w:p w:rsidR="00B23A6E" w:rsidRPr="00B23A6E" w:rsidRDefault="00B23A6E" w:rsidP="00B23A6E">
      <w:pPr>
        <w:pStyle w:val="14"/>
        <w:spacing w:line="276" w:lineRule="auto"/>
        <w:rPr>
          <w:sz w:val="24"/>
          <w:szCs w:val="24"/>
        </w:rPr>
      </w:pPr>
      <w:r w:rsidRPr="00B23A6E">
        <w:rPr>
          <w:sz w:val="24"/>
          <w:szCs w:val="24"/>
        </w:rPr>
        <w:t>8.1.10.</w:t>
      </w:r>
      <w:r w:rsidRPr="00B23A6E">
        <w:rPr>
          <w:sz w:val="24"/>
          <w:szCs w:val="24"/>
        </w:rPr>
        <w:tab/>
        <w:t>Оценка заявки участника, на стороне которого выступают несколько лиц, по критериям, предусмотренным приложением № 1.4 документации о закупке, осуществляется в совокупности на основании сведений в отношении всех лиц, выступающих на стороне такого участника.</w:t>
      </w:r>
    </w:p>
    <w:p w:rsidR="00631F3E" w:rsidRDefault="00B23A6E" w:rsidP="00B23A6E">
      <w:pPr>
        <w:pStyle w:val="14"/>
        <w:spacing w:line="276" w:lineRule="auto"/>
        <w:ind w:firstLine="0"/>
        <w:rPr>
          <w:sz w:val="24"/>
          <w:szCs w:val="24"/>
        </w:rPr>
      </w:pPr>
      <w:r w:rsidRPr="00B23A6E">
        <w:rPr>
          <w:sz w:val="24"/>
          <w:szCs w:val="24"/>
        </w:rPr>
        <w:t>8.1.11.</w:t>
      </w:r>
      <w:r w:rsidRPr="00B23A6E">
        <w:rPr>
          <w:sz w:val="24"/>
          <w:szCs w:val="24"/>
        </w:rPr>
        <w:tab/>
        <w:t>В случае если победителем в запросе предложений будет признан участник,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B23A6E" w:rsidRPr="005B24DA" w:rsidRDefault="00B23A6E" w:rsidP="00B23A6E">
      <w:pPr>
        <w:pStyle w:val="14"/>
        <w:spacing w:line="276" w:lineRule="auto"/>
        <w:ind w:left="709" w:firstLine="0"/>
        <w:rPr>
          <w:sz w:val="24"/>
          <w:szCs w:val="24"/>
        </w:rPr>
      </w:pPr>
    </w:p>
    <w:p w:rsidR="00631F3E" w:rsidRPr="005B24DA" w:rsidRDefault="00631F3E" w:rsidP="00631F3E">
      <w:pPr>
        <w:pStyle w:val="31"/>
        <w:numPr>
          <w:ilvl w:val="1"/>
          <w:numId w:val="5"/>
        </w:numPr>
        <w:spacing w:before="0" w:after="0" w:line="276" w:lineRule="auto"/>
        <w:ind w:left="2127" w:hanging="1275"/>
        <w:jc w:val="center"/>
        <w:rPr>
          <w:rFonts w:ascii="Times New Roman" w:hAnsi="Times New Roman" w:cs="Times New Roman"/>
          <w:sz w:val="24"/>
          <w:szCs w:val="24"/>
        </w:rPr>
      </w:pPr>
      <w:bookmarkStart w:id="34" w:name="_Toc135163522"/>
      <w:bookmarkStart w:id="35" w:name="_Toc226709563"/>
      <w:r w:rsidRPr="005B24DA">
        <w:rPr>
          <w:rFonts w:ascii="Times New Roman" w:hAnsi="Times New Roman" w:cs="Times New Roman"/>
          <w:sz w:val="24"/>
          <w:szCs w:val="24"/>
        </w:rPr>
        <w:t>Требования к участникам</w:t>
      </w:r>
      <w:bookmarkEnd w:id="34"/>
      <w:bookmarkEnd w:id="35"/>
    </w:p>
    <w:p w:rsidR="00631F3E" w:rsidRPr="005B24DA" w:rsidRDefault="00631F3E" w:rsidP="00631F3E">
      <w:pPr>
        <w:pStyle w:val="a7"/>
        <w:numPr>
          <w:ilvl w:val="2"/>
          <w:numId w:val="5"/>
        </w:numPr>
        <w:spacing w:line="276" w:lineRule="auto"/>
        <w:ind w:left="0" w:firstLine="852"/>
        <w:jc w:val="both"/>
      </w:pPr>
      <w:r w:rsidRPr="005B24DA">
        <w:t>Участник должен соответствовать обязательным и квалификационным требованиям документации</w:t>
      </w:r>
      <w:r w:rsidRPr="005B24DA">
        <w:rPr>
          <w:lang w:val="ru-RU"/>
        </w:rPr>
        <w:t xml:space="preserve"> запроса предложений</w:t>
      </w:r>
      <w:r w:rsidRPr="005B24DA">
        <w:t>. Заявка участника должна соответствовать требованиям технического задания документации</w:t>
      </w:r>
      <w:r w:rsidRPr="005B24DA">
        <w:rPr>
          <w:lang w:val="ru-RU"/>
        </w:rPr>
        <w:t xml:space="preserve"> запроса предложений</w:t>
      </w:r>
      <w:r w:rsidRPr="005B24DA">
        <w:t xml:space="preserve">. Для подтверждения соответствия </w:t>
      </w:r>
      <w:r w:rsidRPr="005B24DA">
        <w:lastRenderedPageBreak/>
        <w:t>требованиям в составе заявки должны быть представлены все необходимые документы и информация в соответствии с требованиями документации</w:t>
      </w:r>
      <w:r w:rsidRPr="005B24DA">
        <w:rPr>
          <w:lang w:val="ru-RU"/>
        </w:rPr>
        <w:t xml:space="preserve"> и приложений</w:t>
      </w:r>
      <w:r w:rsidRPr="005B24DA">
        <w:t>.</w:t>
      </w:r>
    </w:p>
    <w:p w:rsidR="00631F3E" w:rsidRPr="005B24DA" w:rsidRDefault="00631F3E" w:rsidP="00631F3E">
      <w:pPr>
        <w:pStyle w:val="a7"/>
        <w:numPr>
          <w:ilvl w:val="2"/>
          <w:numId w:val="5"/>
        </w:numPr>
        <w:spacing w:line="276" w:lineRule="auto"/>
        <w:ind w:left="0" w:firstLine="709"/>
        <w:jc w:val="both"/>
      </w:pPr>
      <w:r w:rsidRPr="005B24DA">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w:t>
      </w:r>
      <w:r w:rsidRPr="005B24DA">
        <w:rPr>
          <w:lang w:val="ru-RU"/>
        </w:rPr>
        <w:t>главе 5</w:t>
      </w:r>
      <w:r w:rsidRPr="005B24DA">
        <w:t xml:space="preserve"> документации</w:t>
      </w:r>
      <w:r w:rsidRPr="005B24DA">
        <w:rPr>
          <w:lang w:val="ru-RU"/>
        </w:rPr>
        <w:t>.</w:t>
      </w:r>
    </w:p>
    <w:p w:rsidR="00631F3E" w:rsidRPr="005B24DA" w:rsidRDefault="00631F3E" w:rsidP="00631F3E">
      <w:pPr>
        <w:pStyle w:val="aa"/>
        <w:numPr>
          <w:ilvl w:val="2"/>
          <w:numId w:val="5"/>
        </w:numPr>
        <w:tabs>
          <w:tab w:val="left" w:pos="0"/>
        </w:tabs>
        <w:spacing w:line="276" w:lineRule="auto"/>
        <w:ind w:left="0" w:firstLine="709"/>
        <w:rPr>
          <w:rFonts w:eastAsia="Times New Roman"/>
          <w:bCs/>
          <w:sz w:val="24"/>
        </w:rPr>
      </w:pPr>
      <w:r w:rsidRPr="005B24DA">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631F3E" w:rsidRPr="005B24DA" w:rsidRDefault="00631F3E" w:rsidP="00631F3E">
      <w:pPr>
        <w:pStyle w:val="a7"/>
        <w:numPr>
          <w:ilvl w:val="3"/>
          <w:numId w:val="5"/>
        </w:numPr>
        <w:spacing w:line="276" w:lineRule="auto"/>
        <w:ind w:left="0" w:firstLine="709"/>
        <w:jc w:val="both"/>
        <w:rPr>
          <w:bCs/>
        </w:rPr>
      </w:pPr>
      <w:r w:rsidRPr="005B24DA">
        <w:rPr>
          <w:bCs/>
          <w:lang w:val="ru-RU"/>
        </w:rPr>
        <w:t>Соответствие</w:t>
      </w:r>
      <w:r w:rsidRPr="005B24DA">
        <w:rPr>
          <w:bCs/>
        </w:rPr>
        <w:t xml:space="preserve">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r w:rsidRPr="005B24DA">
        <w:rPr>
          <w:bCs/>
          <w:lang w:val="ru-RU"/>
        </w:rPr>
        <w:t>;</w:t>
      </w:r>
    </w:p>
    <w:p w:rsidR="00631F3E" w:rsidRPr="005B24DA" w:rsidRDefault="00631F3E" w:rsidP="00631F3E">
      <w:pPr>
        <w:pStyle w:val="a7"/>
        <w:numPr>
          <w:ilvl w:val="3"/>
          <w:numId w:val="5"/>
        </w:numPr>
        <w:spacing w:line="276" w:lineRule="auto"/>
        <w:ind w:left="0" w:firstLine="709"/>
        <w:jc w:val="both"/>
        <w:rPr>
          <w:bCs/>
        </w:rPr>
      </w:pPr>
      <w:r w:rsidRPr="005B24DA">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631F3E" w:rsidRPr="005B24DA" w:rsidRDefault="00631F3E" w:rsidP="00631F3E">
      <w:pPr>
        <w:pStyle w:val="a7"/>
        <w:numPr>
          <w:ilvl w:val="3"/>
          <w:numId w:val="5"/>
        </w:numPr>
        <w:spacing w:line="276" w:lineRule="auto"/>
        <w:ind w:left="0" w:firstLine="709"/>
        <w:jc w:val="both"/>
        <w:rPr>
          <w:bCs/>
        </w:rPr>
      </w:pPr>
      <w:r w:rsidRPr="005B24DA">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631F3E" w:rsidRPr="005B24DA" w:rsidRDefault="00631F3E" w:rsidP="00631F3E">
      <w:pPr>
        <w:pStyle w:val="a7"/>
        <w:numPr>
          <w:ilvl w:val="3"/>
          <w:numId w:val="5"/>
        </w:numPr>
        <w:spacing w:line="276" w:lineRule="auto"/>
        <w:ind w:left="0" w:firstLine="709"/>
        <w:jc w:val="both"/>
        <w:rPr>
          <w:bCs/>
        </w:rPr>
      </w:pPr>
      <w:r w:rsidRPr="005B24DA">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31F3E" w:rsidRPr="005B24DA" w:rsidRDefault="00631F3E" w:rsidP="00631F3E">
      <w:pPr>
        <w:pStyle w:val="a7"/>
        <w:numPr>
          <w:ilvl w:val="3"/>
          <w:numId w:val="5"/>
        </w:numPr>
        <w:spacing w:line="276" w:lineRule="auto"/>
        <w:ind w:left="0" w:firstLine="709"/>
        <w:jc w:val="both"/>
        <w:rPr>
          <w:bCs/>
        </w:rPr>
      </w:pPr>
      <w:r w:rsidRPr="005B24DA">
        <w:rPr>
          <w:bCs/>
        </w:rPr>
        <w:t>Отсутствие сведений об участниках в реестрах недобросовестных поставщиков услуг.</w:t>
      </w:r>
    </w:p>
    <w:p w:rsidR="00631F3E" w:rsidRPr="005B24DA" w:rsidRDefault="00631F3E" w:rsidP="00631F3E">
      <w:pPr>
        <w:pStyle w:val="a7"/>
        <w:numPr>
          <w:ilvl w:val="3"/>
          <w:numId w:val="5"/>
        </w:numPr>
        <w:spacing w:line="276" w:lineRule="auto"/>
        <w:ind w:left="0" w:firstLine="709"/>
        <w:jc w:val="both"/>
        <w:rPr>
          <w:bCs/>
        </w:rPr>
      </w:pPr>
      <w:r w:rsidRPr="005B24DA">
        <w:rPr>
          <w:bCs/>
          <w:lang w:val="ru-RU"/>
        </w:rPr>
        <w:t>Отсутствие</w:t>
      </w:r>
      <w:r w:rsidRPr="005B24DA">
        <w:rPr>
          <w:bCs/>
        </w:rPr>
        <w:t xml:space="preserve">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631F3E" w:rsidRPr="005B24DA" w:rsidRDefault="00631F3E" w:rsidP="00631F3E">
      <w:pPr>
        <w:pStyle w:val="a7"/>
        <w:numPr>
          <w:ilvl w:val="3"/>
          <w:numId w:val="5"/>
        </w:numPr>
        <w:spacing w:line="276" w:lineRule="auto"/>
        <w:ind w:left="0" w:firstLine="709"/>
        <w:jc w:val="both"/>
        <w:rPr>
          <w:bCs/>
        </w:rPr>
      </w:pPr>
      <w:r w:rsidRPr="005B24DA">
        <w:rPr>
          <w:bCs/>
        </w:rPr>
        <w:t xml:space="preserve">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w:t>
      </w:r>
      <w:r w:rsidRPr="005B24DA">
        <w:rPr>
          <w:bCs/>
        </w:rPr>
        <w:lastRenderedPageBreak/>
        <w:t>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631F3E" w:rsidRPr="005B24DA" w:rsidRDefault="00631F3E" w:rsidP="00631F3E">
      <w:pPr>
        <w:pStyle w:val="a7"/>
        <w:numPr>
          <w:ilvl w:val="3"/>
          <w:numId w:val="5"/>
        </w:numPr>
        <w:spacing w:line="276" w:lineRule="auto"/>
        <w:ind w:left="0" w:firstLine="709"/>
        <w:jc w:val="both"/>
        <w:rPr>
          <w:bCs/>
        </w:rPr>
      </w:pPr>
      <w:r w:rsidRPr="005B24DA">
        <w:rPr>
          <w:bCs/>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631F3E" w:rsidRPr="005B24DA" w:rsidRDefault="00631F3E" w:rsidP="00631F3E">
      <w:pPr>
        <w:pStyle w:val="a7"/>
        <w:numPr>
          <w:ilvl w:val="3"/>
          <w:numId w:val="5"/>
        </w:numPr>
        <w:spacing w:line="276" w:lineRule="auto"/>
        <w:ind w:left="0" w:firstLine="709"/>
        <w:jc w:val="both"/>
        <w:rPr>
          <w:bCs/>
        </w:rPr>
      </w:pPr>
      <w:r w:rsidRPr="005B24DA">
        <w:rPr>
          <w:bCs/>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631F3E" w:rsidRPr="005B24DA" w:rsidRDefault="00631F3E" w:rsidP="00631F3E">
      <w:pPr>
        <w:pStyle w:val="a7"/>
        <w:numPr>
          <w:ilvl w:val="3"/>
          <w:numId w:val="5"/>
        </w:numPr>
        <w:spacing w:line="276" w:lineRule="auto"/>
        <w:ind w:left="0" w:firstLine="709"/>
        <w:jc w:val="both"/>
        <w:rPr>
          <w:bCs/>
        </w:rPr>
      </w:pPr>
      <w:r w:rsidRPr="005B24DA">
        <w:rPr>
          <w:bCs/>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631F3E" w:rsidRPr="005B24DA" w:rsidRDefault="00631F3E" w:rsidP="00631F3E">
      <w:pPr>
        <w:pStyle w:val="a7"/>
        <w:numPr>
          <w:ilvl w:val="3"/>
          <w:numId w:val="5"/>
        </w:numPr>
        <w:spacing w:line="276" w:lineRule="auto"/>
        <w:ind w:left="0" w:firstLine="709"/>
        <w:jc w:val="both"/>
        <w:rPr>
          <w:bCs/>
        </w:rPr>
      </w:pPr>
      <w:r w:rsidRPr="005B24DA">
        <w:rPr>
          <w:bCs/>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631F3E" w:rsidRPr="005B24DA" w:rsidRDefault="00631F3E" w:rsidP="00631F3E">
      <w:pPr>
        <w:pStyle w:val="a7"/>
        <w:numPr>
          <w:ilvl w:val="3"/>
          <w:numId w:val="5"/>
        </w:numPr>
        <w:spacing w:line="276" w:lineRule="auto"/>
        <w:ind w:left="0" w:firstLine="709"/>
        <w:jc w:val="both"/>
        <w:rPr>
          <w:bCs/>
        </w:rPr>
      </w:pPr>
      <w:r w:rsidRPr="005B24DA">
        <w:rPr>
          <w:bCs/>
        </w:rPr>
        <w:t>Соответствие обязательным 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631F3E" w:rsidRPr="005B24DA" w:rsidRDefault="00631F3E" w:rsidP="00631F3E">
      <w:pPr>
        <w:pStyle w:val="a7"/>
        <w:spacing w:line="276" w:lineRule="auto"/>
        <w:ind w:left="709"/>
        <w:jc w:val="both"/>
        <w:rPr>
          <w:color w:val="ED7D31"/>
        </w:rPr>
      </w:pPr>
    </w:p>
    <w:p w:rsidR="00631F3E" w:rsidRPr="005B24DA" w:rsidRDefault="00631F3E" w:rsidP="00631F3E">
      <w:pPr>
        <w:pStyle w:val="24"/>
        <w:numPr>
          <w:ilvl w:val="0"/>
          <w:numId w:val="5"/>
        </w:numPr>
        <w:spacing w:before="0" w:after="0" w:line="276" w:lineRule="auto"/>
        <w:ind w:left="709" w:firstLine="0"/>
        <w:jc w:val="center"/>
        <w:rPr>
          <w:rFonts w:ascii="Times New Roman" w:hAnsi="Times New Roman"/>
          <w:i w:val="0"/>
          <w:sz w:val="24"/>
          <w:szCs w:val="24"/>
        </w:rPr>
      </w:pPr>
      <w:bookmarkStart w:id="36" w:name="_Toc135163523"/>
      <w:bookmarkStart w:id="37" w:name="_Toc226709564"/>
      <w:r w:rsidRPr="005B24DA">
        <w:rPr>
          <w:rFonts w:ascii="Times New Roman" w:hAnsi="Times New Roman"/>
          <w:i w:val="0"/>
          <w:sz w:val="24"/>
          <w:szCs w:val="24"/>
        </w:rPr>
        <w:t xml:space="preserve">Порядок проведения запроса </w:t>
      </w:r>
      <w:r w:rsidRPr="005B24DA">
        <w:rPr>
          <w:rFonts w:ascii="Times New Roman" w:hAnsi="Times New Roman"/>
          <w:i w:val="0"/>
          <w:sz w:val="24"/>
          <w:szCs w:val="24"/>
          <w:lang w:val="ru-RU"/>
        </w:rPr>
        <w:t>предложений</w:t>
      </w:r>
      <w:bookmarkEnd w:id="36"/>
      <w:bookmarkEnd w:id="37"/>
    </w:p>
    <w:p w:rsidR="00631F3E" w:rsidRPr="005B24DA" w:rsidRDefault="00631F3E" w:rsidP="00631F3E">
      <w:pPr>
        <w:pStyle w:val="a7"/>
        <w:keepNext/>
        <w:numPr>
          <w:ilvl w:val="1"/>
          <w:numId w:val="5"/>
        </w:numPr>
        <w:spacing w:line="360" w:lineRule="auto"/>
        <w:ind w:left="1276" w:hanging="578"/>
        <w:outlineLvl w:val="2"/>
        <w:rPr>
          <w:bCs/>
        </w:rPr>
      </w:pPr>
      <w:bookmarkStart w:id="38" w:name="_Toc226709565"/>
      <w:r w:rsidRPr="005B24DA">
        <w:rPr>
          <w:bCs/>
        </w:rPr>
        <w:t>Участник запроса предложений</w:t>
      </w:r>
      <w:bookmarkEnd w:id="38"/>
    </w:p>
    <w:p w:rsidR="00631F3E" w:rsidRPr="005B24DA" w:rsidRDefault="00631F3E" w:rsidP="00631F3E">
      <w:pPr>
        <w:pStyle w:val="a7"/>
        <w:numPr>
          <w:ilvl w:val="3"/>
          <w:numId w:val="5"/>
        </w:numPr>
        <w:spacing w:line="276" w:lineRule="auto"/>
        <w:ind w:left="0" w:firstLine="709"/>
        <w:jc w:val="both"/>
        <w:rPr>
          <w:bCs/>
        </w:rPr>
      </w:pPr>
      <w:r w:rsidRPr="005B24DA">
        <w:rPr>
          <w:bCs/>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631F3E" w:rsidRPr="005B24DA" w:rsidRDefault="00631F3E" w:rsidP="00631F3E">
      <w:pPr>
        <w:pStyle w:val="a7"/>
        <w:numPr>
          <w:ilvl w:val="3"/>
          <w:numId w:val="5"/>
        </w:numPr>
        <w:spacing w:line="276" w:lineRule="auto"/>
        <w:ind w:left="0" w:firstLine="709"/>
        <w:jc w:val="both"/>
        <w:rPr>
          <w:bCs/>
        </w:rPr>
      </w:pPr>
      <w:r w:rsidRPr="005B24DA">
        <w:rPr>
          <w:bCs/>
        </w:rPr>
        <w:t>К участию в запросе предложений допускаются участники, заявки которых соответствуют требованиям технического задания, настоящей документации и представившие надлежащим образом оформленные документы, предусмотренные документацией.</w:t>
      </w:r>
    </w:p>
    <w:p w:rsidR="00631F3E" w:rsidRPr="005B24DA" w:rsidRDefault="00631F3E" w:rsidP="00631F3E">
      <w:pPr>
        <w:pStyle w:val="a7"/>
        <w:numPr>
          <w:ilvl w:val="3"/>
          <w:numId w:val="5"/>
        </w:numPr>
        <w:tabs>
          <w:tab w:val="left" w:pos="2410"/>
        </w:tabs>
        <w:spacing w:line="276" w:lineRule="auto"/>
        <w:ind w:left="0" w:firstLine="709"/>
        <w:jc w:val="both"/>
        <w:rPr>
          <w:bCs/>
        </w:rPr>
      </w:pPr>
      <w:r w:rsidRPr="005B24DA">
        <w:rPr>
          <w:bCs/>
        </w:rPr>
        <w:lastRenderedPageBreak/>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631F3E" w:rsidRPr="005B24DA" w:rsidRDefault="00631F3E" w:rsidP="00631F3E">
      <w:pPr>
        <w:pStyle w:val="a7"/>
        <w:numPr>
          <w:ilvl w:val="3"/>
          <w:numId w:val="5"/>
        </w:numPr>
        <w:tabs>
          <w:tab w:val="left" w:pos="2410"/>
        </w:tabs>
        <w:spacing w:line="276" w:lineRule="auto"/>
        <w:ind w:left="0" w:firstLine="709"/>
        <w:jc w:val="both"/>
        <w:rPr>
          <w:bCs/>
        </w:rPr>
      </w:pPr>
      <w:r w:rsidRPr="005B24DA">
        <w:rPr>
          <w:bCs/>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631F3E" w:rsidRPr="005B24DA" w:rsidRDefault="00631F3E" w:rsidP="00631F3E">
      <w:pPr>
        <w:pStyle w:val="a7"/>
        <w:shd w:val="clear" w:color="auto" w:fill="FFFFFF" w:themeFill="background1"/>
        <w:spacing w:line="276" w:lineRule="auto"/>
        <w:ind w:left="709"/>
        <w:jc w:val="both"/>
        <w:rPr>
          <w:bCs/>
        </w:rPr>
      </w:pPr>
    </w:p>
    <w:p w:rsidR="00631F3E" w:rsidRPr="005B24DA" w:rsidRDefault="00631F3E" w:rsidP="00631F3E">
      <w:pPr>
        <w:pStyle w:val="31"/>
        <w:numPr>
          <w:ilvl w:val="1"/>
          <w:numId w:val="5"/>
        </w:numPr>
        <w:shd w:val="clear" w:color="auto" w:fill="FFFFFF" w:themeFill="background1"/>
        <w:spacing w:before="0" w:after="0" w:line="276" w:lineRule="auto"/>
        <w:ind w:left="0" w:firstLine="709"/>
        <w:jc w:val="both"/>
        <w:rPr>
          <w:rFonts w:ascii="Times New Roman" w:hAnsi="Times New Roman" w:cs="Times New Roman"/>
          <w:sz w:val="24"/>
          <w:szCs w:val="24"/>
        </w:rPr>
      </w:pPr>
      <w:bookmarkStart w:id="39" w:name="_Toc135163525"/>
      <w:bookmarkStart w:id="40" w:name="_Toc226709566"/>
      <w:r w:rsidRPr="005B24D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39"/>
      <w:bookmarkEnd w:id="40"/>
    </w:p>
    <w:p w:rsidR="00631F3E" w:rsidRPr="005B24DA" w:rsidRDefault="00631F3E" w:rsidP="00631F3E">
      <w:pPr>
        <w:pStyle w:val="a7"/>
        <w:numPr>
          <w:ilvl w:val="2"/>
          <w:numId w:val="5"/>
        </w:numPr>
        <w:shd w:val="clear" w:color="auto" w:fill="FFFFFF" w:themeFill="background1"/>
        <w:spacing w:line="276" w:lineRule="auto"/>
        <w:ind w:left="0" w:firstLine="851"/>
        <w:jc w:val="both"/>
        <w:rPr>
          <w:rFonts w:eastAsia="MS Mincho"/>
        </w:rPr>
      </w:pPr>
      <w:r w:rsidRPr="005B24DA">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5B24DA">
        <w:rPr>
          <w:rFonts w:eastAsia="MS Mincho"/>
          <w:lang w:val="ru-RU"/>
        </w:rPr>
        <w:t>предложений</w:t>
      </w:r>
      <w:r w:rsidRPr="005B24DA">
        <w:rPr>
          <w:rFonts w:eastAsia="MS Mincho"/>
        </w:rPr>
        <w:t xml:space="preserve"> на сайт</w:t>
      </w:r>
      <w:r w:rsidRPr="005B24DA">
        <w:rPr>
          <w:rFonts w:eastAsia="MS Mincho"/>
          <w:lang w:val="ru-RU"/>
        </w:rPr>
        <w:t xml:space="preserve">е </w:t>
      </w:r>
      <w:r w:rsidRPr="005B24DA">
        <w:rPr>
          <w:rFonts w:eastAsia="MS Mincho"/>
        </w:rPr>
        <w:t>и не позднее чем за 3 (</w:t>
      </w:r>
      <w:r w:rsidRPr="005B24DA">
        <w:rPr>
          <w:rFonts w:eastAsia="MS Mincho"/>
          <w:lang w:val="ru-RU"/>
        </w:rPr>
        <w:t>три</w:t>
      </w:r>
      <w:r w:rsidRPr="005B24DA">
        <w:rPr>
          <w:rFonts w:eastAsia="MS Mincho"/>
        </w:rPr>
        <w:t>) рабочих дня до окончания срока подачи заявок на участие в запросе предложений.</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5B24DA">
        <w:rPr>
          <w:rFonts w:eastAsia="MS Mincho"/>
          <w:lang w:val="ru-RU"/>
        </w:rPr>
        <w:t xml:space="preserve"> электронной почты,</w:t>
      </w:r>
      <w:r w:rsidRPr="005B24DA">
        <w:rPr>
          <w:rFonts w:eastAsia="MS Mincho"/>
        </w:rPr>
        <w:t xml:space="preserve"> курьерской доставки по адресу, указанному</w:t>
      </w:r>
      <w:r w:rsidRPr="005B24DA">
        <w:rPr>
          <w:rFonts w:eastAsia="MS Mincho"/>
          <w:lang w:val="ru-RU"/>
        </w:rPr>
        <w:t xml:space="preserve"> </w:t>
      </w:r>
      <w:r w:rsidRPr="005B24DA">
        <w:rPr>
          <w:rFonts w:eastAsia="MS Mincho"/>
        </w:rPr>
        <w:t xml:space="preserve">в документации. </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Запрос о разъяснении документации, полученный от участника позднее установленного срока, не подлежит рассмотрению.</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Разъяснения документации предоставляются в течение 3 (</w:t>
      </w:r>
      <w:r w:rsidRPr="005B24DA">
        <w:rPr>
          <w:rFonts w:eastAsia="MS Mincho"/>
          <w:lang w:val="ru-RU"/>
        </w:rPr>
        <w:t>трех</w:t>
      </w:r>
      <w:r w:rsidRPr="005B24DA">
        <w:rPr>
          <w:rFonts w:eastAsia="MS Mincho"/>
        </w:rPr>
        <w:t>) дней со дня  поступления запроса, но не позднее срока окончания подачи заявок.</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5B24DA">
        <w:rPr>
          <w:lang w:val="ru-RU"/>
        </w:rPr>
        <w:t>запроса предложений</w:t>
      </w:r>
      <w:r w:rsidRPr="005B24DA">
        <w:t xml:space="preserve"> и(или) в документацию</w:t>
      </w:r>
      <w:r w:rsidRPr="005B24DA">
        <w:rPr>
          <w:lang w:val="ru-RU"/>
        </w:rPr>
        <w:t xml:space="preserve"> запроса предложений</w:t>
      </w:r>
      <w:r w:rsidRPr="005B24DA">
        <w:t>.</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t xml:space="preserve">Дополнения и изменения, внесенные в извещение о проведении запроса </w:t>
      </w:r>
      <w:r w:rsidRPr="005B24DA">
        <w:rPr>
          <w:lang w:val="ru-RU"/>
        </w:rPr>
        <w:t>предложений</w:t>
      </w:r>
      <w:r w:rsidRPr="005B24DA">
        <w:t xml:space="preserve"> и(или) в документацию, размещаются на сайтах в день принятия решения о внесении изменений.</w:t>
      </w:r>
    </w:p>
    <w:p w:rsidR="00631F3E" w:rsidRPr="005B24DA" w:rsidRDefault="00631F3E" w:rsidP="00631F3E">
      <w:pPr>
        <w:pStyle w:val="a7"/>
        <w:numPr>
          <w:ilvl w:val="2"/>
          <w:numId w:val="5"/>
        </w:numPr>
        <w:shd w:val="clear" w:color="auto" w:fill="FFFFFF" w:themeFill="background1"/>
        <w:spacing w:line="276" w:lineRule="auto"/>
        <w:ind w:left="0" w:firstLine="568"/>
        <w:jc w:val="both"/>
        <w:rPr>
          <w:rFonts w:eastAsia="MS Mincho"/>
        </w:rPr>
      </w:pPr>
      <w:r w:rsidRPr="005B24DA">
        <w:t xml:space="preserve">В случае внесения изменений в извещение об осуществлении </w:t>
      </w:r>
      <w:r w:rsidRPr="005B24DA">
        <w:rPr>
          <w:lang w:val="ru-RU"/>
        </w:rPr>
        <w:t>запроса предложений</w:t>
      </w:r>
      <w:r w:rsidRPr="005B24DA">
        <w:t xml:space="preserve">, документацию запроса предложений срок подачи заявок на участие </w:t>
      </w:r>
      <w:r w:rsidRPr="005B24DA">
        <w:rPr>
          <w:lang w:val="ru-RU"/>
        </w:rPr>
        <w:t xml:space="preserve">в запросе предложений </w:t>
      </w:r>
      <w:r w:rsidRPr="005B24DA">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5B24DA">
        <w:rPr>
          <w:lang w:val="ru-RU"/>
        </w:rPr>
        <w:t>в запросе предложений</w:t>
      </w:r>
      <w:r w:rsidRPr="005B24DA">
        <w:t xml:space="preserve"> оставалось не менее половины срока подачи заявок на участие в </w:t>
      </w:r>
      <w:r w:rsidRPr="005B24DA">
        <w:rPr>
          <w:lang w:val="ru-RU"/>
        </w:rPr>
        <w:t>запросе предложений.</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5B24DA">
        <w:rPr>
          <w:lang w:val="ru-RU"/>
        </w:rPr>
        <w:t>е</w:t>
      </w:r>
      <w:r w:rsidRPr="005B24DA">
        <w:t>.</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631F3E" w:rsidRPr="005B24DA" w:rsidRDefault="00631F3E" w:rsidP="00631F3E">
      <w:pPr>
        <w:pStyle w:val="a7"/>
        <w:numPr>
          <w:ilvl w:val="2"/>
          <w:numId w:val="5"/>
        </w:numPr>
        <w:shd w:val="clear" w:color="auto" w:fill="FFFFFF" w:themeFill="background1"/>
        <w:spacing w:line="276" w:lineRule="auto"/>
        <w:ind w:left="0" w:firstLine="709"/>
        <w:jc w:val="both"/>
        <w:rPr>
          <w:rFonts w:eastAsia="MS Mincho"/>
        </w:rPr>
      </w:pPr>
      <w:r w:rsidRPr="005B24DA">
        <w:lastRenderedPageBreak/>
        <w:t>Решение об отмене конкурентной закупки размещается на официальном сайте ЗАО «ЮКЖД» в день принятия этого решения.</w:t>
      </w:r>
    </w:p>
    <w:p w:rsidR="00631F3E" w:rsidRPr="005B24DA" w:rsidRDefault="00631F3E" w:rsidP="00631F3E">
      <w:pPr>
        <w:pStyle w:val="31"/>
        <w:numPr>
          <w:ilvl w:val="1"/>
          <w:numId w:val="5"/>
        </w:numPr>
        <w:shd w:val="clear" w:color="auto" w:fill="FFFFFF" w:themeFill="background1"/>
        <w:spacing w:before="0" w:after="0" w:line="276" w:lineRule="auto"/>
        <w:ind w:left="993" w:hanging="371"/>
        <w:jc w:val="both"/>
        <w:rPr>
          <w:rFonts w:ascii="Times New Roman" w:hAnsi="Times New Roman" w:cs="Times New Roman"/>
          <w:sz w:val="24"/>
          <w:szCs w:val="24"/>
        </w:rPr>
      </w:pPr>
      <w:bookmarkStart w:id="41" w:name="_Toc135163526"/>
      <w:bookmarkStart w:id="42" w:name="_Toc226709567"/>
      <w:r w:rsidRPr="005B24DA">
        <w:rPr>
          <w:rFonts w:ascii="Times New Roman" w:hAnsi="Times New Roman" w:cs="Times New Roman"/>
          <w:sz w:val="24"/>
          <w:szCs w:val="24"/>
        </w:rPr>
        <w:t>Формы проведения запроса предложений</w:t>
      </w:r>
      <w:bookmarkEnd w:id="41"/>
      <w:bookmarkEnd w:id="42"/>
    </w:p>
    <w:p w:rsidR="00631F3E" w:rsidRPr="005B24DA" w:rsidRDefault="00631F3E" w:rsidP="00631F3E">
      <w:pPr>
        <w:shd w:val="clear" w:color="auto" w:fill="FFFFFF" w:themeFill="background1"/>
        <w:tabs>
          <w:tab w:val="left" w:pos="1276"/>
        </w:tabs>
        <w:spacing w:line="276" w:lineRule="auto"/>
        <w:ind w:firstLine="567"/>
        <w:jc w:val="both"/>
      </w:pPr>
      <w:r w:rsidRPr="005B24DA">
        <w:t xml:space="preserve">Запрос предложений проводится на бумажном носителе. </w:t>
      </w:r>
    </w:p>
    <w:p w:rsidR="00631F3E" w:rsidRPr="005B24DA" w:rsidRDefault="00631F3E" w:rsidP="00631F3E">
      <w:pPr>
        <w:pStyle w:val="a7"/>
        <w:shd w:val="clear" w:color="auto" w:fill="FFFFFF" w:themeFill="background1"/>
        <w:tabs>
          <w:tab w:val="left" w:pos="1276"/>
        </w:tabs>
        <w:spacing w:line="276" w:lineRule="auto"/>
        <w:ind w:left="0" w:firstLine="709"/>
        <w:jc w:val="both"/>
      </w:pPr>
    </w:p>
    <w:p w:rsidR="00631F3E" w:rsidRPr="005B24DA" w:rsidRDefault="00631F3E" w:rsidP="00631F3E">
      <w:pPr>
        <w:pStyle w:val="40"/>
        <w:numPr>
          <w:ilvl w:val="1"/>
          <w:numId w:val="5"/>
        </w:numPr>
        <w:shd w:val="clear" w:color="auto" w:fill="FFFFFF" w:themeFill="background1"/>
        <w:spacing w:before="0" w:after="0" w:line="276" w:lineRule="auto"/>
        <w:ind w:left="993" w:hanging="371"/>
        <w:jc w:val="both"/>
        <w:rPr>
          <w:rFonts w:ascii="Times New Roman" w:hAnsi="Times New Roman" w:cs="Times New Roman"/>
          <w:sz w:val="24"/>
          <w:szCs w:val="24"/>
        </w:rPr>
      </w:pPr>
      <w:r w:rsidRPr="005B24DA">
        <w:rPr>
          <w:rFonts w:ascii="Times New Roman" w:hAnsi="Times New Roman" w:cs="Times New Roman"/>
          <w:sz w:val="24"/>
          <w:szCs w:val="24"/>
        </w:rPr>
        <w:t>Запрос предложений, проводимый на бумажном носителе</w:t>
      </w:r>
    </w:p>
    <w:p w:rsidR="00631F3E" w:rsidRPr="005B24DA" w:rsidRDefault="00631F3E" w:rsidP="00631F3E">
      <w:pPr>
        <w:pStyle w:val="14"/>
        <w:shd w:val="clear" w:color="auto" w:fill="FFFFFF" w:themeFill="background1"/>
        <w:spacing w:line="276" w:lineRule="auto"/>
        <w:ind w:firstLine="567"/>
        <w:rPr>
          <w:sz w:val="24"/>
          <w:szCs w:val="24"/>
        </w:rPr>
      </w:pPr>
      <w:r w:rsidRPr="005B24DA">
        <w:rPr>
          <w:sz w:val="24"/>
          <w:szCs w:val="24"/>
        </w:rPr>
        <w:t xml:space="preserve"> 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631F3E" w:rsidRPr="005B24DA" w:rsidRDefault="00631F3E" w:rsidP="00631F3E">
      <w:pPr>
        <w:pStyle w:val="31"/>
        <w:numPr>
          <w:ilvl w:val="1"/>
          <w:numId w:val="5"/>
        </w:numPr>
        <w:shd w:val="clear" w:color="auto" w:fill="FFFFFF" w:themeFill="background1"/>
        <w:spacing w:before="0" w:after="0" w:line="276" w:lineRule="auto"/>
        <w:ind w:left="0" w:firstLine="709"/>
        <w:jc w:val="both"/>
        <w:rPr>
          <w:rFonts w:ascii="Times New Roman" w:hAnsi="Times New Roman" w:cs="Times New Roman"/>
          <w:sz w:val="24"/>
          <w:szCs w:val="24"/>
        </w:rPr>
      </w:pPr>
      <w:bookmarkStart w:id="43" w:name="_Toc135163527"/>
      <w:bookmarkStart w:id="44" w:name="_Toc226709568"/>
      <w:r w:rsidRPr="005B24DA">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43"/>
      <w:bookmarkEnd w:id="44"/>
    </w:p>
    <w:p w:rsidR="00631F3E" w:rsidRPr="005B24DA" w:rsidRDefault="00631F3E" w:rsidP="00631F3E">
      <w:pPr>
        <w:pStyle w:val="a7"/>
        <w:numPr>
          <w:ilvl w:val="2"/>
          <w:numId w:val="5"/>
        </w:numPr>
        <w:shd w:val="clear" w:color="auto" w:fill="FFFFFF" w:themeFill="background1"/>
        <w:spacing w:line="276" w:lineRule="auto"/>
        <w:ind w:left="0" w:firstLine="709"/>
        <w:jc w:val="both"/>
      </w:pPr>
      <w:r w:rsidRPr="005B24DA">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5B24DA">
        <w:rPr>
          <w:lang w:val="ru-RU"/>
        </w:rPr>
        <w:t>предложений</w:t>
      </w:r>
      <w:r w:rsidRPr="005B24DA">
        <w:t xml:space="preserve">, подавшим заявки, или их представителям присутствовать при вскрытии конвертов с заявками. </w:t>
      </w:r>
    </w:p>
    <w:p w:rsidR="00631F3E" w:rsidRPr="005B24DA" w:rsidRDefault="00631F3E" w:rsidP="00631F3E">
      <w:pPr>
        <w:pStyle w:val="a7"/>
        <w:numPr>
          <w:ilvl w:val="2"/>
          <w:numId w:val="5"/>
        </w:numPr>
        <w:shd w:val="clear" w:color="auto" w:fill="FFFFFF" w:themeFill="background1"/>
        <w:spacing w:line="276" w:lineRule="auto"/>
        <w:ind w:left="0" w:firstLine="709"/>
        <w:jc w:val="both"/>
      </w:pPr>
      <w:r w:rsidRPr="005B24DA">
        <w:t xml:space="preserve">Представители участников, подавших заявки для участия в процедуре вскрытия конвертов </w:t>
      </w:r>
      <w:r w:rsidRPr="005B24DA">
        <w:rPr>
          <w:lang w:val="ru-RU"/>
        </w:rPr>
        <w:t>с</w:t>
      </w:r>
      <w:r w:rsidRPr="005B24DA">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31F3E" w:rsidRPr="005B24DA" w:rsidRDefault="00631F3E" w:rsidP="00631F3E">
      <w:pPr>
        <w:pStyle w:val="a7"/>
        <w:numPr>
          <w:ilvl w:val="2"/>
          <w:numId w:val="5"/>
        </w:numPr>
        <w:shd w:val="clear" w:color="auto" w:fill="FFFFFF" w:themeFill="background1"/>
        <w:spacing w:line="276" w:lineRule="auto"/>
        <w:ind w:left="0" w:firstLine="709"/>
        <w:jc w:val="both"/>
      </w:pPr>
      <w:r w:rsidRPr="005B24DA">
        <w:t xml:space="preserve">В случае установления факта подачи одним участником запроса </w:t>
      </w:r>
      <w:r w:rsidRPr="005B24DA">
        <w:rPr>
          <w:lang w:val="ru-RU"/>
        </w:rPr>
        <w:t>предложений</w:t>
      </w:r>
      <w:r w:rsidRPr="005B24DA">
        <w:t xml:space="preserve"> двух и более  заявок в отношении одного и того же лота при условии, что поданные ранее этим участником запроса </w:t>
      </w:r>
      <w:r w:rsidRPr="005B24DA">
        <w:rPr>
          <w:lang w:val="ru-RU"/>
        </w:rPr>
        <w:t xml:space="preserve">предложений </w:t>
      </w:r>
      <w:r w:rsidRPr="005B24DA">
        <w:t xml:space="preserve"> заявки не отозваны, все заявки этого участника запроса </w:t>
      </w:r>
      <w:r w:rsidRPr="005B24DA">
        <w:rPr>
          <w:lang w:val="ru-RU"/>
        </w:rPr>
        <w:t>предложений</w:t>
      </w:r>
      <w:r w:rsidRPr="005B24DA">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5B24DA">
        <w:rPr>
          <w:lang w:val="ru-RU"/>
        </w:rPr>
        <w:t>предложений</w:t>
      </w:r>
      <w:r w:rsidRPr="005B24DA">
        <w:t>к по его требованию.</w:t>
      </w:r>
    </w:p>
    <w:p w:rsidR="00631F3E" w:rsidRPr="005B24DA" w:rsidRDefault="00631F3E" w:rsidP="00631F3E">
      <w:pPr>
        <w:pStyle w:val="31"/>
        <w:numPr>
          <w:ilvl w:val="1"/>
          <w:numId w:val="5"/>
        </w:numPr>
        <w:shd w:val="clear" w:color="auto" w:fill="FFFFFF" w:themeFill="background1"/>
        <w:spacing w:before="0" w:after="0" w:line="276" w:lineRule="auto"/>
        <w:ind w:left="567" w:firstLine="142"/>
        <w:jc w:val="both"/>
        <w:rPr>
          <w:rFonts w:ascii="Times New Roman" w:hAnsi="Times New Roman" w:cs="Times New Roman"/>
          <w:sz w:val="24"/>
          <w:szCs w:val="24"/>
        </w:rPr>
      </w:pPr>
      <w:bookmarkStart w:id="45" w:name="_Toc135163528"/>
      <w:bookmarkStart w:id="46" w:name="_Toc226709569"/>
      <w:r w:rsidRPr="005B24DA">
        <w:rPr>
          <w:rFonts w:ascii="Times New Roman" w:hAnsi="Times New Roman" w:cs="Times New Roman"/>
          <w:sz w:val="24"/>
          <w:szCs w:val="24"/>
        </w:rPr>
        <w:t>Предоставление технического предложения</w:t>
      </w:r>
      <w:bookmarkEnd w:id="45"/>
      <w:bookmarkEnd w:id="46"/>
    </w:p>
    <w:p w:rsidR="00631F3E" w:rsidRPr="005B24DA" w:rsidRDefault="00631F3E" w:rsidP="00631F3E">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 xml:space="preserve">В составе заявки участник должен представить техническое предложение, оформленное по форме 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631F3E" w:rsidRPr="005B24DA" w:rsidRDefault="00631F3E" w:rsidP="00631F3E">
      <w:pPr>
        <w:pStyle w:val="af1"/>
        <w:shd w:val="clear" w:color="auto" w:fill="FFFFFF" w:themeFill="background1"/>
        <w:spacing w:line="276" w:lineRule="auto"/>
        <w:ind w:firstLine="709"/>
        <w:rPr>
          <w:b w:val="0"/>
          <w:i w:val="0"/>
          <w:sz w:val="24"/>
          <w:szCs w:val="24"/>
        </w:rPr>
      </w:pPr>
      <w:r w:rsidRPr="005B24DA">
        <w:rPr>
          <w:b w:val="0"/>
          <w:i w:val="0"/>
          <w:sz w:val="24"/>
          <w:szCs w:val="24"/>
        </w:rPr>
        <w:t xml:space="preserve">Техническое предложение предоставляется на бумажном носителе в виде оригинала документа. </w:t>
      </w:r>
    </w:p>
    <w:p w:rsidR="00631F3E" w:rsidRPr="005B24DA" w:rsidRDefault="00631F3E" w:rsidP="00631F3E">
      <w:pPr>
        <w:pStyle w:val="af1"/>
        <w:shd w:val="clear" w:color="auto" w:fill="FFFFFF" w:themeFill="background1"/>
        <w:spacing w:line="276" w:lineRule="auto"/>
        <w:ind w:firstLine="709"/>
        <w:rPr>
          <w:b w:val="0"/>
          <w:i w:val="0"/>
          <w:sz w:val="24"/>
          <w:szCs w:val="24"/>
        </w:rPr>
      </w:pPr>
      <w:r w:rsidRPr="005B24DA">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631F3E" w:rsidRPr="005B24DA" w:rsidRDefault="00631F3E" w:rsidP="00631F3E">
      <w:pPr>
        <w:pStyle w:val="af1"/>
        <w:numPr>
          <w:ilvl w:val="2"/>
          <w:numId w:val="5"/>
        </w:numPr>
        <w:shd w:val="clear" w:color="auto" w:fill="FFFFFF" w:themeFill="background1"/>
        <w:spacing w:line="276" w:lineRule="auto"/>
        <w:ind w:left="0" w:firstLine="709"/>
        <w:rPr>
          <w:b w:val="0"/>
          <w:i w:val="0"/>
          <w:color w:val="000000" w:themeColor="text1"/>
          <w:sz w:val="24"/>
          <w:szCs w:val="24"/>
        </w:rPr>
      </w:pPr>
      <w:r w:rsidRPr="005B24DA">
        <w:rPr>
          <w:b w:val="0"/>
          <w:i w:val="0"/>
          <w:color w:val="000000" w:themeColor="text1"/>
          <w:sz w:val="24"/>
          <w:szCs w:val="24"/>
        </w:rPr>
        <w:t xml:space="preserve">Цены необходимо приводить в драмах с учетом всех возможных расходов участника. </w:t>
      </w:r>
    </w:p>
    <w:p w:rsidR="00631F3E" w:rsidRPr="005B24DA" w:rsidRDefault="00631F3E" w:rsidP="00631F3E">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Цены должны быть указаны с учетом НДС и без учета НДС.</w:t>
      </w:r>
    </w:p>
    <w:p w:rsidR="00631F3E" w:rsidRPr="005B24DA" w:rsidRDefault="00631F3E" w:rsidP="00631F3E">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lastRenderedPageBreak/>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631F3E" w:rsidRPr="005B24DA" w:rsidRDefault="00631F3E" w:rsidP="00631F3E">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31F3E" w:rsidRPr="005B24DA" w:rsidRDefault="00631F3E" w:rsidP="00631F3E">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631F3E" w:rsidRPr="005B24DA" w:rsidRDefault="00631F3E" w:rsidP="00631F3E">
      <w:pPr>
        <w:pStyle w:val="af1"/>
        <w:spacing w:line="276" w:lineRule="auto"/>
        <w:ind w:firstLine="0"/>
        <w:jc w:val="center"/>
        <w:rPr>
          <w:b w:val="0"/>
          <w:i w:val="0"/>
          <w:sz w:val="24"/>
          <w:szCs w:val="24"/>
        </w:rPr>
      </w:pPr>
    </w:p>
    <w:p w:rsidR="00631F3E" w:rsidRPr="005B24DA" w:rsidRDefault="00631F3E" w:rsidP="00631F3E">
      <w:pPr>
        <w:pStyle w:val="24"/>
        <w:numPr>
          <w:ilvl w:val="0"/>
          <w:numId w:val="5"/>
        </w:numPr>
        <w:spacing w:before="0" w:after="0" w:line="276" w:lineRule="auto"/>
        <w:ind w:left="0" w:firstLine="709"/>
        <w:jc w:val="center"/>
        <w:rPr>
          <w:rFonts w:ascii="Times New Roman" w:hAnsi="Times New Roman"/>
          <w:i w:val="0"/>
          <w:sz w:val="24"/>
          <w:szCs w:val="24"/>
        </w:rPr>
      </w:pPr>
      <w:bookmarkStart w:id="47" w:name="_Toc135163529"/>
      <w:bookmarkStart w:id="48" w:name="_Toc226709570"/>
      <w:r w:rsidRPr="005B24DA">
        <w:rPr>
          <w:rFonts w:ascii="Times New Roman" w:hAnsi="Times New Roman"/>
          <w:i w:val="0"/>
          <w:sz w:val="24"/>
          <w:szCs w:val="24"/>
        </w:rPr>
        <w:t>Порядок подачи заявок на участие в запросе предложений</w:t>
      </w:r>
      <w:bookmarkEnd w:id="47"/>
      <w:bookmarkEnd w:id="48"/>
    </w:p>
    <w:p w:rsidR="00631F3E" w:rsidRPr="005B24DA" w:rsidRDefault="00631F3E" w:rsidP="00631F3E">
      <w:pPr>
        <w:pStyle w:val="ConsPlusNormal"/>
        <w:widowControl w:val="0"/>
        <w:numPr>
          <w:ilvl w:val="1"/>
          <w:numId w:val="5"/>
        </w:numPr>
        <w:spacing w:line="276" w:lineRule="auto"/>
        <w:ind w:left="0" w:firstLine="709"/>
        <w:jc w:val="both"/>
        <w:rPr>
          <w:sz w:val="24"/>
          <w:szCs w:val="24"/>
        </w:rPr>
      </w:pPr>
      <w:r w:rsidRPr="005B24DA">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631F3E" w:rsidRPr="005B24DA" w:rsidRDefault="00631F3E" w:rsidP="00631F3E">
      <w:pPr>
        <w:pStyle w:val="ConsPlusNormal"/>
        <w:widowControl w:val="0"/>
        <w:numPr>
          <w:ilvl w:val="1"/>
          <w:numId w:val="5"/>
        </w:numPr>
        <w:spacing w:line="276" w:lineRule="auto"/>
        <w:ind w:left="0" w:firstLine="709"/>
        <w:jc w:val="both"/>
        <w:rPr>
          <w:sz w:val="24"/>
          <w:szCs w:val="24"/>
        </w:rPr>
      </w:pPr>
      <w:r w:rsidRPr="005B24DA">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631F3E" w:rsidRPr="005B24DA" w:rsidRDefault="00631F3E" w:rsidP="00631F3E">
      <w:pPr>
        <w:pStyle w:val="ConsPlusNormal"/>
        <w:widowControl w:val="0"/>
        <w:numPr>
          <w:ilvl w:val="1"/>
          <w:numId w:val="5"/>
        </w:numPr>
        <w:spacing w:line="276" w:lineRule="auto"/>
        <w:ind w:left="0" w:firstLine="709"/>
        <w:jc w:val="both"/>
        <w:rPr>
          <w:sz w:val="24"/>
          <w:szCs w:val="24"/>
        </w:rPr>
      </w:pPr>
      <w:r w:rsidRPr="005B24DA">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631F3E" w:rsidRPr="005B24DA" w:rsidRDefault="00631F3E" w:rsidP="00631F3E">
      <w:pPr>
        <w:pStyle w:val="ConsPlusNormal"/>
        <w:widowControl w:val="0"/>
        <w:numPr>
          <w:ilvl w:val="1"/>
          <w:numId w:val="5"/>
        </w:numPr>
        <w:spacing w:line="276" w:lineRule="auto"/>
        <w:ind w:left="0" w:firstLine="709"/>
        <w:jc w:val="both"/>
        <w:rPr>
          <w:sz w:val="24"/>
          <w:szCs w:val="24"/>
        </w:rPr>
      </w:pPr>
      <w:r w:rsidRPr="005B24DA">
        <w:rPr>
          <w:sz w:val="24"/>
          <w:szCs w:val="24"/>
        </w:rPr>
        <w:t>Заявки оформляются на армянском или на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631F3E" w:rsidRPr="005B24DA" w:rsidRDefault="00631F3E" w:rsidP="00631F3E">
      <w:pPr>
        <w:pStyle w:val="ConsPlusNormal"/>
        <w:widowControl w:val="0"/>
        <w:numPr>
          <w:ilvl w:val="1"/>
          <w:numId w:val="5"/>
        </w:numPr>
        <w:spacing w:line="276" w:lineRule="auto"/>
        <w:ind w:left="0" w:firstLine="709"/>
        <w:jc w:val="both"/>
        <w:rPr>
          <w:sz w:val="24"/>
          <w:szCs w:val="24"/>
        </w:rPr>
      </w:pPr>
      <w:r w:rsidRPr="005B24DA">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5B24DA">
        <w:rPr>
          <w:sz w:val="24"/>
          <w:szCs w:val="24"/>
        </w:rPr>
        <w:lastRenderedPageBreak/>
        <w:t>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631F3E" w:rsidRPr="00F26F7B" w:rsidRDefault="00631F3E" w:rsidP="00631F3E">
      <w:pPr>
        <w:pStyle w:val="ConsPlusNormal"/>
        <w:widowControl w:val="0"/>
        <w:numPr>
          <w:ilvl w:val="1"/>
          <w:numId w:val="5"/>
        </w:numPr>
        <w:shd w:val="clear" w:color="auto" w:fill="FFFFFF"/>
        <w:spacing w:line="276" w:lineRule="auto"/>
        <w:ind w:left="0" w:firstLine="709"/>
        <w:jc w:val="both"/>
        <w:rPr>
          <w:b/>
          <w:sz w:val="24"/>
          <w:szCs w:val="24"/>
          <w:highlight w:val="yellow"/>
        </w:rPr>
      </w:pPr>
      <w:r w:rsidRPr="00F26F7B">
        <w:rPr>
          <w:b/>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00F26F7B" w:rsidRPr="00F26F7B">
        <w:rPr>
          <w:b/>
          <w:i/>
          <w:sz w:val="24"/>
          <w:szCs w:val="24"/>
          <w:highlight w:val="yellow"/>
        </w:rPr>
        <w:t xml:space="preserve">Не вскрывать до -18 часов 00 времени «27» апреля </w:t>
      </w:r>
      <w:r w:rsidRPr="00F26F7B">
        <w:rPr>
          <w:b/>
          <w:i/>
          <w:sz w:val="24"/>
          <w:szCs w:val="24"/>
          <w:highlight w:val="yellow"/>
        </w:rPr>
        <w:t>2026г</w:t>
      </w:r>
      <w:r w:rsidRPr="00F26F7B">
        <w:rPr>
          <w:b/>
          <w:sz w:val="24"/>
          <w:szCs w:val="24"/>
          <w:highlight w:val="yellow"/>
        </w:rPr>
        <w:t>.</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w:t>
      </w:r>
      <w:r w:rsidR="00EE71C9" w:rsidRPr="00094604">
        <w:rPr>
          <w:bCs/>
          <w:sz w:val="24"/>
          <w:szCs w:val="24"/>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w:t>
      </w:r>
      <w:r w:rsidR="00EE71C9" w:rsidRPr="005B24DA">
        <w:rPr>
          <w:sz w:val="24"/>
          <w:szCs w:val="24"/>
        </w:rPr>
        <w:t>.</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Участник вправе подать только одно предложение на участие в запросе предложений.</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Заявка должна содержать всю указанную в документации о проведении запроса предложений информацию и документы:</w:t>
      </w:r>
    </w:p>
    <w:p w:rsidR="00631F3E" w:rsidRPr="005B24DA" w:rsidRDefault="00631F3E" w:rsidP="00631F3E">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 xml:space="preserve">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w:t>
      </w:r>
      <w:r w:rsidRPr="005B24DA">
        <w:rPr>
          <w:sz w:val="24"/>
          <w:szCs w:val="24"/>
        </w:rPr>
        <w:lastRenderedPageBreak/>
        <w:t>банковские реквизиты;</w:t>
      </w:r>
    </w:p>
    <w:p w:rsidR="00631F3E" w:rsidRPr="005B24DA" w:rsidRDefault="00631F3E" w:rsidP="00631F3E">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идентификационный номер налогоплательщика;</w:t>
      </w:r>
    </w:p>
    <w:p w:rsidR="00631F3E" w:rsidRPr="005B24DA" w:rsidRDefault="00631F3E" w:rsidP="00631F3E">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копии учредительных документов, документы, подтверждающие полномочия лица, подписавшего предложение;</w:t>
      </w:r>
    </w:p>
    <w:p w:rsidR="00631F3E" w:rsidRPr="005B24DA" w:rsidRDefault="00631F3E" w:rsidP="00631F3E">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631F3E" w:rsidRPr="005B24DA" w:rsidRDefault="00631F3E" w:rsidP="00631F3E">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документы, подтверждающие полномочия лица, подписавшего предложение;</w:t>
      </w:r>
    </w:p>
    <w:p w:rsidR="00631F3E" w:rsidRPr="005B24DA" w:rsidRDefault="00631F3E" w:rsidP="00631F3E">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В составе заявки участники должны представить:</w:t>
      </w:r>
    </w:p>
    <w:p w:rsidR="00631F3E" w:rsidRPr="005B24DA" w:rsidRDefault="00631F3E" w:rsidP="00631F3E">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2 к документации запроса предложений (Техническое предложение);</w:t>
      </w:r>
    </w:p>
    <w:p w:rsidR="00631F3E" w:rsidRPr="005B24DA" w:rsidRDefault="00631F3E" w:rsidP="00631F3E">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3 к документации запроса предложений (Заявка участника);</w:t>
      </w:r>
    </w:p>
    <w:p w:rsidR="00631F3E" w:rsidRPr="005B24DA" w:rsidRDefault="00631F3E" w:rsidP="00631F3E">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4 к документации запроса предложений (сведения об участнике);</w:t>
      </w:r>
    </w:p>
    <w:p w:rsidR="00631F3E" w:rsidRPr="005B24DA" w:rsidRDefault="00631F3E" w:rsidP="00631F3E">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5 к документации запроса предложений (Информация о финансовом состоянии и производственной деятельности);</w:t>
      </w:r>
    </w:p>
    <w:p w:rsidR="00631F3E" w:rsidRPr="005B24DA" w:rsidRDefault="00631F3E" w:rsidP="00631F3E">
      <w:pPr>
        <w:pStyle w:val="ConsPlusNormal"/>
        <w:widowControl w:val="0"/>
        <w:numPr>
          <w:ilvl w:val="0"/>
          <w:numId w:val="9"/>
        </w:numPr>
        <w:spacing w:line="276" w:lineRule="auto"/>
        <w:ind w:left="0" w:firstLine="709"/>
        <w:jc w:val="both"/>
        <w:rPr>
          <w:sz w:val="24"/>
          <w:szCs w:val="24"/>
        </w:rPr>
      </w:pPr>
      <w:r w:rsidRPr="005B24DA">
        <w:rPr>
          <w:sz w:val="24"/>
          <w:szCs w:val="24"/>
        </w:rPr>
        <w:t>Приложение № 6 к документации запроса предложений (Сведения об опыте участника на оказание услуг по ремонту силовых трансформаторов с номинальным напряжением 110кВ м выше);</w:t>
      </w:r>
    </w:p>
    <w:p w:rsidR="00631F3E" w:rsidRPr="005B24DA" w:rsidRDefault="00631F3E" w:rsidP="00631F3E">
      <w:pPr>
        <w:pStyle w:val="ConsPlusNormal"/>
        <w:widowControl w:val="0"/>
        <w:numPr>
          <w:ilvl w:val="0"/>
          <w:numId w:val="9"/>
        </w:numPr>
        <w:spacing w:line="276" w:lineRule="auto"/>
        <w:ind w:left="0" w:firstLine="709"/>
        <w:jc w:val="both"/>
        <w:rPr>
          <w:sz w:val="24"/>
          <w:szCs w:val="24"/>
        </w:rPr>
      </w:pPr>
      <w:r w:rsidRPr="005B24DA">
        <w:rPr>
          <w:sz w:val="24"/>
          <w:szCs w:val="24"/>
        </w:rPr>
        <w:t>Приложение №7 к документации запроса предложений (Проект договора);</w:t>
      </w:r>
    </w:p>
    <w:p w:rsidR="00631F3E" w:rsidRPr="005B24DA" w:rsidRDefault="00631F3E" w:rsidP="00631F3E">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№8 к документации запроса предложений (Опись представленных документов);</w:t>
      </w:r>
    </w:p>
    <w:p w:rsidR="00631F3E" w:rsidRDefault="00631F3E" w:rsidP="00631F3E">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В подтверждение опыта оказания услуг участник в составе заявки представляет:</w:t>
      </w:r>
    </w:p>
    <w:p w:rsidR="00631F3E" w:rsidRPr="005B24DA" w:rsidRDefault="00631F3E" w:rsidP="00631F3E">
      <w:pPr>
        <w:tabs>
          <w:tab w:val="left" w:pos="0"/>
        </w:tabs>
        <w:spacing w:line="320" w:lineRule="exact"/>
        <w:jc w:val="both"/>
      </w:pPr>
      <w:r>
        <w:rPr>
          <w:color w:val="000000"/>
        </w:rPr>
        <w:tab/>
      </w:r>
      <w:r>
        <w:rPr>
          <w:color w:val="000000"/>
        </w:rPr>
        <w:tab/>
        <w:t xml:space="preserve">- </w:t>
      </w:r>
      <w:r w:rsidRPr="006941C9">
        <w:t>Лицензия</w:t>
      </w:r>
      <w:r w:rsidRPr="005B24DA">
        <w:rPr>
          <w:color w:val="000000"/>
        </w:rPr>
        <w:t xml:space="preserve"> осуществления данного вида деятельности</w:t>
      </w:r>
    </w:p>
    <w:p w:rsidR="00631F3E" w:rsidRPr="005B24DA" w:rsidRDefault="00631F3E" w:rsidP="00631F3E">
      <w:pPr>
        <w:tabs>
          <w:tab w:val="left" w:pos="0"/>
        </w:tabs>
        <w:spacing w:line="320" w:lineRule="exact"/>
        <w:jc w:val="both"/>
      </w:pPr>
      <w:r w:rsidRPr="005B24DA">
        <w:tab/>
        <w:t xml:space="preserve">           -копии договоров оказания услуг (представляются все листы договоров со всеми приложениями), копии актов или иные документы, подтверждающие опыт ремонта силовых трансформаторов 110кВ за последние 10 лет. Стоимость договоров должна составлять не менее чем 50 процентов начальной (максимальной) цены договора, указанной в извещении, техническом задании. При этом учитывается стоимость всех выполненных, оказанных участником (с учетом правопреемственности) работ, услуг (по выбору участника) по предмету услуги. </w:t>
      </w:r>
    </w:p>
    <w:p w:rsidR="00631F3E" w:rsidRPr="005B24DA" w:rsidRDefault="00631F3E" w:rsidP="00631F3E">
      <w:pPr>
        <w:pStyle w:val="ConsPlusNormal"/>
        <w:widowControl w:val="0"/>
        <w:shd w:val="clear" w:color="auto" w:fill="FFFFFF"/>
        <w:spacing w:line="276" w:lineRule="auto"/>
        <w:ind w:firstLine="709"/>
        <w:jc w:val="both"/>
        <w:rPr>
          <w:bCs/>
          <w:sz w:val="24"/>
          <w:szCs w:val="24"/>
          <w:lang w:val="x-none" w:eastAsia="x-none"/>
        </w:rPr>
      </w:pPr>
      <w:r w:rsidRPr="005B24DA">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631F3E" w:rsidRPr="005B24DA" w:rsidRDefault="00631F3E" w:rsidP="00631F3E">
      <w:pPr>
        <w:pStyle w:val="a7"/>
        <w:spacing w:line="276" w:lineRule="auto"/>
        <w:ind w:left="0" w:firstLine="709"/>
        <w:jc w:val="both"/>
        <w:rPr>
          <w:bCs/>
        </w:rPr>
      </w:pPr>
      <w:r w:rsidRPr="005B24DA">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631F3E" w:rsidRPr="005B24DA" w:rsidRDefault="00631F3E" w:rsidP="00631F3E">
      <w:pPr>
        <w:pStyle w:val="a7"/>
        <w:spacing w:line="276" w:lineRule="auto"/>
        <w:ind w:left="0" w:firstLine="709"/>
        <w:jc w:val="both"/>
        <w:rPr>
          <w:bCs/>
        </w:rPr>
      </w:pPr>
      <w:r w:rsidRPr="005B24DA">
        <w:rPr>
          <w:bCs/>
        </w:rPr>
        <w:t xml:space="preserve">- справка об </w:t>
      </w:r>
      <w:r w:rsidRPr="005B24DA">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5B24DA">
        <w:rPr>
          <w:bCs/>
        </w:rPr>
        <w:t>отсутствии задолженности</w:t>
      </w:r>
      <w:r w:rsidRPr="005B24DA">
        <w:rPr>
          <w:bCs/>
          <w:lang w:val="ru-RU"/>
        </w:rPr>
        <w:t xml:space="preserve">, выданный службой. </w:t>
      </w:r>
    </w:p>
    <w:p w:rsidR="00631F3E" w:rsidRPr="005B24DA" w:rsidRDefault="00631F3E" w:rsidP="00631F3E">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Документы, перечисленные в пункте 10.20.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31F3E" w:rsidRPr="005B24DA" w:rsidRDefault="00631F3E" w:rsidP="00631F3E">
      <w:pPr>
        <w:pStyle w:val="ConsPlusNormal"/>
        <w:widowControl w:val="0"/>
        <w:shd w:val="clear" w:color="auto" w:fill="FFFFFF"/>
        <w:spacing w:line="276" w:lineRule="auto"/>
        <w:ind w:left="709"/>
        <w:jc w:val="both"/>
        <w:rPr>
          <w:sz w:val="24"/>
          <w:szCs w:val="24"/>
        </w:rPr>
      </w:pPr>
    </w:p>
    <w:p w:rsidR="00631F3E" w:rsidRPr="005B24DA" w:rsidRDefault="00631F3E" w:rsidP="00631F3E">
      <w:pPr>
        <w:pStyle w:val="24"/>
        <w:numPr>
          <w:ilvl w:val="0"/>
          <w:numId w:val="5"/>
        </w:numPr>
        <w:spacing w:before="0" w:after="0" w:line="276" w:lineRule="auto"/>
        <w:ind w:hanging="11"/>
        <w:jc w:val="center"/>
        <w:rPr>
          <w:rFonts w:ascii="Times New Roman" w:hAnsi="Times New Roman"/>
          <w:i w:val="0"/>
          <w:sz w:val="24"/>
          <w:szCs w:val="24"/>
        </w:rPr>
      </w:pPr>
      <w:bookmarkStart w:id="49" w:name="_Toc135163530"/>
      <w:bookmarkStart w:id="50" w:name="_Toc226709571"/>
      <w:r w:rsidRPr="005B24DA">
        <w:rPr>
          <w:rFonts w:ascii="Times New Roman" w:hAnsi="Times New Roman"/>
          <w:i w:val="0"/>
          <w:sz w:val="24"/>
          <w:szCs w:val="24"/>
        </w:rPr>
        <w:t>Вскрытие, рассмотрение и оценка заявок на участие в запросе предложений</w:t>
      </w:r>
      <w:bookmarkEnd w:id="49"/>
      <w:bookmarkEnd w:id="50"/>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 о закупке товаров, работ, услуг для нужд ЗАО «ЮКЖД», в </w:t>
      </w:r>
      <w:r w:rsidRPr="005B24DA">
        <w:rPr>
          <w:sz w:val="24"/>
          <w:szCs w:val="24"/>
        </w:rPr>
        <w:lastRenderedPageBreak/>
        <w:t>котором указывается информация о признании запроса предложений несостоявшимся.</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Заказчик может отклонить представленные заявки в случае:</w:t>
      </w:r>
    </w:p>
    <w:p w:rsidR="00631F3E" w:rsidRPr="005B24DA" w:rsidRDefault="00631F3E" w:rsidP="00631F3E">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несоответствия заявки требованиям, указанным в документации о проведении запроса предложений;</w:t>
      </w:r>
    </w:p>
    <w:p w:rsidR="00631F3E" w:rsidRPr="005B24DA" w:rsidRDefault="00631F3E" w:rsidP="00631F3E">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631F3E" w:rsidRPr="005B24DA" w:rsidRDefault="00631F3E" w:rsidP="00631F3E">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631F3E" w:rsidRPr="005B24DA" w:rsidRDefault="00631F3E" w:rsidP="00631F3E">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631F3E" w:rsidRPr="005B24DA" w:rsidRDefault="00631F3E" w:rsidP="00631F3E">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отказа от проведения запроса предложений.</w:t>
      </w:r>
    </w:p>
    <w:p w:rsidR="00631F3E" w:rsidRPr="005B24DA" w:rsidRDefault="00631F3E" w:rsidP="00631F3E">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Предоставления предложения (заявки) на участие в запросе предложения после истечения срока подачи предложений (заявок)</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Отклонение представленных заявок по иным основаниям не допускается.</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rPr>
          <w:sz w:val="24"/>
          <w:szCs w:val="24"/>
        </w:rPr>
      </w:pPr>
      <w:bookmarkStart w:id="51" w:name="Par1313"/>
      <w:bookmarkStart w:id="52" w:name="P1313"/>
      <w:bookmarkEnd w:id="51"/>
      <w:bookmarkEnd w:id="52"/>
      <w:r w:rsidRPr="005B24DA">
        <w:rPr>
          <w:sz w:val="24"/>
          <w:szCs w:val="24"/>
        </w:rPr>
        <w:t>Победитель запроса предложений определяется по итогам оценки заявок, соответствующих требованиям документации.</w:t>
      </w:r>
    </w:p>
    <w:p w:rsidR="00631F3E" w:rsidRPr="005B24DA" w:rsidRDefault="00631F3E" w:rsidP="00631F3E">
      <w:pPr>
        <w:pStyle w:val="ConsPlusNormal"/>
        <w:widowControl w:val="0"/>
        <w:numPr>
          <w:ilvl w:val="1"/>
          <w:numId w:val="5"/>
        </w:numPr>
        <w:shd w:val="clear" w:color="auto" w:fill="FFFFFF"/>
        <w:spacing w:line="276" w:lineRule="auto"/>
        <w:ind w:left="0" w:firstLine="851"/>
        <w:jc w:val="both"/>
      </w:pPr>
      <w:r w:rsidRPr="005B24DA">
        <w:rPr>
          <w:sz w:val="24"/>
          <w:szCs w:val="24"/>
        </w:rPr>
        <w:t>Оценка заявок осуществляется на основании критерии, указанной в техническом предложении путем сопоставления.</w:t>
      </w:r>
    </w:p>
    <w:p w:rsidR="00631F3E" w:rsidRPr="005B24DA" w:rsidRDefault="00631F3E" w:rsidP="00631F3E">
      <w:pPr>
        <w:pStyle w:val="ConsPlusNormal"/>
        <w:widowControl w:val="0"/>
        <w:shd w:val="clear" w:color="auto" w:fill="FFFFFF"/>
        <w:spacing w:line="276" w:lineRule="auto"/>
        <w:ind w:left="709"/>
        <w:jc w:val="both"/>
        <w:rPr>
          <w:sz w:val="24"/>
          <w:szCs w:val="24"/>
        </w:rPr>
      </w:pPr>
    </w:p>
    <w:p w:rsidR="00631F3E" w:rsidRPr="005B24DA" w:rsidRDefault="00631F3E" w:rsidP="00631F3E">
      <w:pPr>
        <w:pStyle w:val="24"/>
        <w:numPr>
          <w:ilvl w:val="0"/>
          <w:numId w:val="5"/>
        </w:numPr>
        <w:spacing w:before="0" w:after="0" w:line="276" w:lineRule="auto"/>
        <w:ind w:left="142" w:firstLine="709"/>
        <w:jc w:val="both"/>
        <w:rPr>
          <w:rFonts w:ascii="Times New Roman" w:hAnsi="Times New Roman"/>
          <w:i w:val="0"/>
          <w:sz w:val="24"/>
          <w:szCs w:val="24"/>
        </w:rPr>
      </w:pPr>
      <w:bookmarkStart w:id="53" w:name="_Toc135163531"/>
      <w:bookmarkStart w:id="54" w:name="_Toc226709572"/>
      <w:r w:rsidRPr="005B24DA">
        <w:rPr>
          <w:rFonts w:ascii="Times New Roman" w:hAnsi="Times New Roman"/>
          <w:i w:val="0"/>
          <w:sz w:val="24"/>
          <w:szCs w:val="24"/>
        </w:rPr>
        <w:t>Последствия признания запроса предложений несостоявшимся</w:t>
      </w:r>
      <w:bookmarkEnd w:id="53"/>
      <w:bookmarkEnd w:id="54"/>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Запрос предложений признается несостоявшимся, если:</w:t>
      </w:r>
    </w:p>
    <w:p w:rsidR="00631F3E" w:rsidRPr="005B24DA" w:rsidRDefault="00631F3E" w:rsidP="00631F3E">
      <w:pPr>
        <w:pStyle w:val="a7"/>
        <w:widowControl w:val="0"/>
        <w:numPr>
          <w:ilvl w:val="0"/>
          <w:numId w:val="10"/>
        </w:numPr>
        <w:shd w:val="clear" w:color="auto" w:fill="FFFFFF"/>
        <w:autoSpaceDE w:val="0"/>
        <w:autoSpaceDN w:val="0"/>
        <w:adjustRightInd w:val="0"/>
        <w:spacing w:line="276" w:lineRule="auto"/>
        <w:jc w:val="both"/>
      </w:pPr>
      <w:r w:rsidRPr="005B24DA">
        <w:t>на участие в запросе предложений не подано ни одной заявки;</w:t>
      </w:r>
    </w:p>
    <w:p w:rsidR="00631F3E" w:rsidRPr="005B24DA" w:rsidRDefault="00631F3E" w:rsidP="00631F3E">
      <w:pPr>
        <w:pStyle w:val="a7"/>
        <w:widowControl w:val="0"/>
        <w:numPr>
          <w:ilvl w:val="0"/>
          <w:numId w:val="10"/>
        </w:numPr>
        <w:shd w:val="clear" w:color="auto" w:fill="FFFFFF"/>
        <w:autoSpaceDE w:val="0"/>
        <w:autoSpaceDN w:val="0"/>
        <w:adjustRightInd w:val="0"/>
        <w:spacing w:line="276" w:lineRule="auto"/>
        <w:jc w:val="both"/>
      </w:pPr>
      <w:r w:rsidRPr="005B24DA">
        <w:t>на участие в запросе предложений подана одна заявка;</w:t>
      </w:r>
    </w:p>
    <w:p w:rsidR="00631F3E" w:rsidRPr="005B24DA" w:rsidRDefault="00631F3E" w:rsidP="00631F3E">
      <w:pPr>
        <w:pStyle w:val="a7"/>
        <w:widowControl w:val="0"/>
        <w:numPr>
          <w:ilvl w:val="0"/>
          <w:numId w:val="10"/>
        </w:numPr>
        <w:shd w:val="clear" w:color="auto" w:fill="FFFFFF"/>
        <w:autoSpaceDE w:val="0"/>
        <w:autoSpaceDN w:val="0"/>
        <w:adjustRightInd w:val="0"/>
        <w:spacing w:line="276" w:lineRule="auto"/>
        <w:jc w:val="both"/>
      </w:pPr>
      <w:r w:rsidRPr="005B24DA">
        <w:t>по итогам рассмотрения и оценки заявок только один участник допущен к участию в запросе предложений;</w:t>
      </w:r>
    </w:p>
    <w:p w:rsidR="00631F3E" w:rsidRPr="005B24DA" w:rsidRDefault="00631F3E" w:rsidP="00631F3E">
      <w:pPr>
        <w:pStyle w:val="a7"/>
        <w:widowControl w:val="0"/>
        <w:numPr>
          <w:ilvl w:val="0"/>
          <w:numId w:val="10"/>
        </w:numPr>
        <w:shd w:val="clear" w:color="auto" w:fill="FFFFFF"/>
        <w:autoSpaceDE w:val="0"/>
        <w:autoSpaceDN w:val="0"/>
        <w:adjustRightInd w:val="0"/>
        <w:spacing w:line="276" w:lineRule="auto"/>
        <w:jc w:val="both"/>
      </w:pPr>
      <w:r w:rsidRPr="005B24DA">
        <w:t>по итогам рассмотрения и оценки заявок ни один из участников не допущен к участию в запросе предложений;</w:t>
      </w:r>
    </w:p>
    <w:p w:rsidR="00631F3E" w:rsidRPr="005B24DA" w:rsidRDefault="00631F3E" w:rsidP="00631F3E">
      <w:pPr>
        <w:pStyle w:val="a7"/>
        <w:widowControl w:val="0"/>
        <w:numPr>
          <w:ilvl w:val="0"/>
          <w:numId w:val="10"/>
        </w:numPr>
        <w:shd w:val="clear" w:color="auto" w:fill="FFFFFF"/>
        <w:autoSpaceDE w:val="0"/>
        <w:autoSpaceDN w:val="0"/>
        <w:adjustRightInd w:val="0"/>
        <w:spacing w:line="276" w:lineRule="auto"/>
        <w:jc w:val="both"/>
      </w:pPr>
      <w:r w:rsidRPr="005B24DA">
        <w:t>победитель запроса предложений или участник, окончательному предложению которого присвоен второй номер, уклоняется от заключения договора.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о закупке товаров, работ, услуг для нужд ЗАО «ЮКЖД».</w:t>
      </w:r>
    </w:p>
    <w:p w:rsidR="00631F3E" w:rsidRPr="005B24DA" w:rsidRDefault="00631F3E" w:rsidP="00631F3E">
      <w:pPr>
        <w:pStyle w:val="24"/>
        <w:numPr>
          <w:ilvl w:val="0"/>
          <w:numId w:val="5"/>
        </w:numPr>
        <w:spacing w:before="0" w:after="0" w:line="276" w:lineRule="auto"/>
        <w:ind w:left="1843" w:hanging="992"/>
        <w:jc w:val="center"/>
        <w:rPr>
          <w:rFonts w:ascii="Times New Roman" w:hAnsi="Times New Roman"/>
          <w:i w:val="0"/>
          <w:sz w:val="24"/>
          <w:szCs w:val="24"/>
          <w:lang w:val="ru-RU"/>
        </w:rPr>
      </w:pPr>
      <w:bookmarkStart w:id="55" w:name="_Toc135163532"/>
      <w:bookmarkStart w:id="56" w:name="_Toc226709573"/>
      <w:r w:rsidRPr="005B24DA">
        <w:rPr>
          <w:rFonts w:ascii="Times New Roman" w:hAnsi="Times New Roman"/>
          <w:i w:val="0"/>
          <w:sz w:val="24"/>
          <w:szCs w:val="24"/>
          <w:lang w:val="ru-RU"/>
        </w:rPr>
        <w:lastRenderedPageBreak/>
        <w:t>Заключение, исполнение,</w:t>
      </w:r>
      <w:bookmarkEnd w:id="55"/>
      <w:r w:rsidRPr="005B24DA">
        <w:rPr>
          <w:rFonts w:ascii="Times New Roman" w:hAnsi="Times New Roman"/>
          <w:i w:val="0"/>
          <w:sz w:val="24"/>
          <w:szCs w:val="24"/>
          <w:lang w:val="ru-RU"/>
        </w:rPr>
        <w:t xml:space="preserve"> изменение и расторжение договора</w:t>
      </w:r>
      <w:bookmarkEnd w:id="56"/>
      <w:r w:rsidRPr="005B24DA">
        <w:rPr>
          <w:rFonts w:ascii="Times New Roman" w:hAnsi="Times New Roman"/>
          <w:i w:val="0"/>
          <w:sz w:val="24"/>
          <w:szCs w:val="24"/>
          <w:lang w:val="ru-RU"/>
        </w:rPr>
        <w:t xml:space="preserve"> </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Договор заключается с победителем запроса предложения, за исключением случаев, предусмотренных документацией.</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Договор заключается на условиях и по цене, указанных в документации и в заявке победителя или участника.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При заключении договора с победителем запроса предложений (по лоту), договор должен быть заключен целиком на весь лот</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 номер. </w:t>
      </w:r>
      <w:r w:rsidRPr="005B24DA">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Порядок и сроки направления проекта договора указываются в документации о конкурентной закупке. </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Срок передачи проекта договора от заказчика участнику, с которым заключается договор, не должен превышать срока, установленного в документации о </w:t>
      </w:r>
      <w:r w:rsidRPr="005B24DA">
        <w:lastRenderedPageBreak/>
        <w:t>конкурентной закупке.</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631F3E" w:rsidRPr="007B0A81" w:rsidRDefault="00631F3E" w:rsidP="00631F3E">
      <w:pPr>
        <w:widowControl w:val="0"/>
        <w:numPr>
          <w:ilvl w:val="1"/>
          <w:numId w:val="5"/>
        </w:numPr>
        <w:shd w:val="clear" w:color="auto" w:fill="FFFFFF"/>
        <w:autoSpaceDE w:val="0"/>
        <w:autoSpaceDN w:val="0"/>
        <w:adjustRightInd w:val="0"/>
        <w:spacing w:line="276" w:lineRule="auto"/>
        <w:ind w:left="142" w:firstLine="709"/>
        <w:jc w:val="both"/>
        <w:rPr>
          <w:color w:val="000000" w:themeColor="text1"/>
        </w:rPr>
      </w:pPr>
      <w:r w:rsidRPr="005B24DA">
        <w:t xml:space="preserve">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w:t>
      </w:r>
      <w:r w:rsidRPr="007B0A81">
        <w:rPr>
          <w:color w:val="000000" w:themeColor="text1"/>
        </w:rPr>
        <w:t>условиями договора.</w:t>
      </w:r>
    </w:p>
    <w:p w:rsidR="00631F3E" w:rsidRPr="007B0A81" w:rsidRDefault="00631F3E" w:rsidP="00631F3E">
      <w:pPr>
        <w:widowControl w:val="0"/>
        <w:numPr>
          <w:ilvl w:val="1"/>
          <w:numId w:val="5"/>
        </w:numPr>
        <w:shd w:val="clear" w:color="auto" w:fill="FFFFFF"/>
        <w:autoSpaceDE w:val="0"/>
        <w:autoSpaceDN w:val="0"/>
        <w:adjustRightInd w:val="0"/>
        <w:spacing w:line="276" w:lineRule="auto"/>
        <w:ind w:left="142" w:firstLine="709"/>
        <w:jc w:val="both"/>
        <w:rPr>
          <w:color w:val="000000" w:themeColor="text1"/>
        </w:rPr>
      </w:pPr>
      <w:r w:rsidRPr="007B0A81">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w:t>
      </w:r>
      <w:r w:rsidR="002E77C5" w:rsidRPr="007B0A81">
        <w:rPr>
          <w:color w:val="000000" w:themeColor="text1"/>
        </w:rPr>
        <w:t>х заключен договор, в пределах 3</w:t>
      </w:r>
      <w:r w:rsidRPr="007B0A81">
        <w:rPr>
          <w:color w:val="000000" w:themeColor="text1"/>
        </w:rPr>
        <w:t>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Банковская гарантия должна соответствовать требованиям, установленным в документации о конкурентной закупке.</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Порядок возврата обеспечения исполнения договора может быть предусмотрен документацией о конкурентной закупке или договором.</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lastRenderedPageBreak/>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631F3E" w:rsidRPr="005B24DA" w:rsidRDefault="00631F3E" w:rsidP="00631F3E">
      <w:pPr>
        <w:widowControl w:val="0"/>
        <w:numPr>
          <w:ilvl w:val="1"/>
          <w:numId w:val="5"/>
        </w:numPr>
        <w:shd w:val="clear" w:color="auto" w:fill="FFFFFF"/>
        <w:autoSpaceDE w:val="0"/>
        <w:autoSpaceDN w:val="0"/>
        <w:adjustRightInd w:val="0"/>
        <w:spacing w:line="276" w:lineRule="auto"/>
        <w:ind w:left="142" w:firstLine="709"/>
        <w:jc w:val="both"/>
      </w:pPr>
      <w:r w:rsidRPr="005B24DA">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7A35DA" w:rsidRDefault="007A35DA" w:rsidP="007A35DA">
      <w:pPr>
        <w:rPr>
          <w:lang w:eastAsia="x-none"/>
        </w:rPr>
      </w:pPr>
    </w:p>
    <w:p w:rsidR="007A35DA" w:rsidRPr="00F26E6B" w:rsidRDefault="007A35DA" w:rsidP="007A35DA">
      <w:pPr>
        <w:jc w:val="center"/>
        <w:rPr>
          <w:b/>
          <w:sz w:val="28"/>
          <w:szCs w:val="28"/>
          <w:lang w:val="x-none"/>
        </w:rPr>
      </w:pPr>
      <w:r w:rsidRPr="00F26E6B">
        <w:rPr>
          <w:b/>
          <w:sz w:val="28"/>
          <w:szCs w:val="28"/>
          <w:lang w:val="x-none"/>
        </w:rPr>
        <w:br w:type="page"/>
      </w:r>
    </w:p>
    <w:p w:rsidR="007A35DA" w:rsidRPr="0092711B" w:rsidRDefault="007A35DA" w:rsidP="007A35DA">
      <w:pPr>
        <w:keepNext/>
        <w:suppressAutoHyphens/>
        <w:ind w:left="615"/>
        <w:jc w:val="right"/>
        <w:outlineLvl w:val="1"/>
        <w:rPr>
          <w:b/>
        </w:rPr>
      </w:pPr>
      <w:bookmarkStart w:id="57" w:name="_Toc226709574"/>
      <w:r w:rsidRPr="0092711B">
        <w:rPr>
          <w:b/>
        </w:rPr>
        <w:lastRenderedPageBreak/>
        <w:t>Приложение №1</w:t>
      </w:r>
      <w:bookmarkEnd w:id="57"/>
      <w:r w:rsidRPr="0092711B">
        <w:rPr>
          <w:b/>
        </w:rPr>
        <w:t xml:space="preserve">                                                                                                                                        </w:t>
      </w:r>
    </w:p>
    <w:p w:rsidR="007A35DA" w:rsidRDefault="007A35DA" w:rsidP="007A35DA">
      <w:pPr>
        <w:ind w:firstLine="720"/>
        <w:jc w:val="right"/>
        <w:rPr>
          <w:b/>
          <w:bCs/>
          <w:iCs/>
          <w:lang w:eastAsia="x-none"/>
        </w:rPr>
      </w:pPr>
      <w:r w:rsidRPr="009346A9">
        <w:rPr>
          <w:b/>
          <w:bCs/>
          <w:iCs/>
          <w:lang w:eastAsia="x-none"/>
        </w:rPr>
        <w:t xml:space="preserve">к документации запроса предложений </w:t>
      </w:r>
    </w:p>
    <w:p w:rsidR="00EE71C9" w:rsidRPr="00D36573" w:rsidRDefault="00EE71C9" w:rsidP="00EE71C9">
      <w:pPr>
        <w:ind w:firstLine="720"/>
        <w:jc w:val="right"/>
        <w:rPr>
          <w:bCs/>
          <w:color w:val="000000"/>
          <w:sz w:val="28"/>
          <w:szCs w:val="28"/>
          <w:lang w:eastAsia="x-none"/>
        </w:rPr>
      </w:pPr>
      <w:r>
        <w:rPr>
          <w:b/>
          <w:bCs/>
          <w:iCs/>
          <w:lang w:eastAsia="x-none"/>
        </w:rPr>
        <w:t>по коду ЮКЖД-ЗП 026/010</w:t>
      </w:r>
    </w:p>
    <w:p w:rsidR="00EE71C9" w:rsidRPr="0092711B" w:rsidRDefault="00EE71C9" w:rsidP="007A35DA">
      <w:pPr>
        <w:ind w:firstLine="720"/>
        <w:jc w:val="right"/>
        <w:rPr>
          <w:bCs/>
          <w:color w:val="000000"/>
          <w:sz w:val="28"/>
          <w:szCs w:val="28"/>
          <w:lang w:eastAsia="x-none"/>
        </w:rPr>
      </w:pPr>
    </w:p>
    <w:p w:rsidR="007A35DA" w:rsidRPr="0092711B" w:rsidRDefault="007A35DA" w:rsidP="007A35DA">
      <w:pPr>
        <w:ind w:firstLine="720"/>
        <w:jc w:val="both"/>
        <w:rPr>
          <w:bCs/>
          <w:color w:val="000000"/>
          <w:sz w:val="28"/>
          <w:szCs w:val="28"/>
          <w:lang w:eastAsia="x-none"/>
        </w:rPr>
      </w:pPr>
    </w:p>
    <w:p w:rsidR="007A35DA" w:rsidRPr="00357CF1" w:rsidRDefault="007A35DA" w:rsidP="007A35DA">
      <w:pPr>
        <w:jc w:val="center"/>
        <w:rPr>
          <w:b/>
        </w:rPr>
      </w:pPr>
      <w:r w:rsidRPr="00357CF1">
        <w:rPr>
          <w:b/>
        </w:rPr>
        <w:t>ТЕХНИЧЕСКОЕ ЗАДАНИЕ</w:t>
      </w:r>
    </w:p>
    <w:p w:rsidR="007A35DA" w:rsidRPr="0075195F" w:rsidRDefault="007A35DA" w:rsidP="007A35DA">
      <w:pPr>
        <w:spacing w:line="480" w:lineRule="auto"/>
        <w:jc w:val="center"/>
        <w:rPr>
          <w:b/>
          <w:i/>
        </w:rPr>
      </w:pPr>
      <w:r w:rsidRPr="00357CF1">
        <w:rPr>
          <w:b/>
          <w:i/>
        </w:rPr>
        <w:t xml:space="preserve">На ремонт силового </w:t>
      </w:r>
      <w:r w:rsidRPr="0075195F">
        <w:rPr>
          <w:b/>
          <w:i/>
        </w:rPr>
        <w:t xml:space="preserve">трансформатора </w:t>
      </w:r>
      <w:r w:rsidRPr="0075195F">
        <w:rPr>
          <w:b/>
          <w:sz w:val="22"/>
          <w:szCs w:val="22"/>
        </w:rPr>
        <w:t>ТМТГ-7500/110/38.5/11</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7"/>
        <w:gridCol w:w="6520"/>
      </w:tblGrid>
      <w:tr w:rsidR="007A35DA" w:rsidRPr="0031477C" w:rsidTr="009E4BC7">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Перечень основных данных и требований</w:t>
            </w:r>
          </w:p>
          <w:p w:rsidR="007A35DA" w:rsidRPr="00F47C26" w:rsidRDefault="007A35DA" w:rsidP="009E4BC7">
            <w:pPr>
              <w:jc w:val="both"/>
              <w:rPr>
                <w:rFonts w:eastAsia="Calibri"/>
                <w:sz w:val="26"/>
                <w:szCs w:val="26"/>
                <w:lang w:eastAsia="en-US"/>
              </w:rPr>
            </w:pP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Основные данные и требования</w:t>
            </w:r>
          </w:p>
          <w:p w:rsidR="007A35DA" w:rsidRPr="00F47C26" w:rsidRDefault="007A35DA" w:rsidP="009E4BC7">
            <w:pPr>
              <w:jc w:val="both"/>
              <w:rPr>
                <w:rFonts w:eastAsia="Calibri"/>
                <w:sz w:val="26"/>
                <w:szCs w:val="26"/>
                <w:lang w:eastAsia="en-US"/>
              </w:rPr>
            </w:pPr>
          </w:p>
        </w:tc>
      </w:tr>
      <w:tr w:rsidR="007A35DA" w:rsidRPr="0031477C" w:rsidTr="009E4BC7">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pStyle w:val="a7"/>
              <w:ind w:left="360"/>
              <w:jc w:val="both"/>
              <w:rPr>
                <w:sz w:val="26"/>
                <w:szCs w:val="26"/>
              </w:rPr>
            </w:pPr>
            <w:r w:rsidRPr="00F47C26">
              <w:rPr>
                <w:sz w:val="26"/>
                <w:szCs w:val="26"/>
              </w:rPr>
              <w:t>1.Основание для ремонта</w:t>
            </w:r>
          </w:p>
          <w:p w:rsidR="007A35DA" w:rsidRPr="00F47C26" w:rsidRDefault="007A35DA" w:rsidP="009E4BC7">
            <w:pPr>
              <w:contextualSpacing/>
              <w:jc w:val="both"/>
              <w:rPr>
                <w:sz w:val="26"/>
                <w:szCs w:val="26"/>
              </w:rPr>
            </w:pPr>
            <w:r w:rsidRPr="00F47C26">
              <w:rPr>
                <w:sz w:val="26"/>
                <w:szCs w:val="26"/>
              </w:rPr>
              <w:t xml:space="preserve">      </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 xml:space="preserve">План капитального ремонта трансформатора ТМТГ-7500/110/38.5/11 Дирекции инфраструктуры ЗАО «ЮКЖД» на 2026г. </w:t>
            </w:r>
          </w:p>
          <w:p w:rsidR="007A35DA" w:rsidRPr="00F47C26" w:rsidRDefault="007A35DA" w:rsidP="009E4BC7">
            <w:pPr>
              <w:jc w:val="both"/>
              <w:rPr>
                <w:rFonts w:eastAsia="Calibri"/>
                <w:sz w:val="26"/>
                <w:szCs w:val="26"/>
                <w:lang w:val="hy-AM" w:eastAsia="en-US"/>
              </w:rPr>
            </w:pPr>
          </w:p>
        </w:tc>
      </w:tr>
      <w:tr w:rsidR="007A35DA" w:rsidRPr="0031477C" w:rsidTr="009E4BC7">
        <w:trPr>
          <w:trHeight w:val="718"/>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9E4BC7">
            <w:pPr>
              <w:pStyle w:val="a7"/>
              <w:ind w:left="360"/>
              <w:rPr>
                <w:sz w:val="26"/>
                <w:szCs w:val="26"/>
                <w:lang w:val="hy-AM"/>
              </w:rPr>
            </w:pPr>
            <w:r w:rsidRPr="00F47C26">
              <w:rPr>
                <w:sz w:val="26"/>
                <w:szCs w:val="26"/>
                <w:lang w:val="ru-RU"/>
              </w:rPr>
              <w:t>2.</w:t>
            </w:r>
            <w:r w:rsidR="007A35DA" w:rsidRPr="00F47C26">
              <w:rPr>
                <w:sz w:val="26"/>
                <w:szCs w:val="26"/>
              </w:rPr>
              <w:t xml:space="preserve">Начальная максимальная цена  </w:t>
            </w:r>
          </w:p>
          <w:p w:rsidR="007A35DA" w:rsidRPr="00F47C26" w:rsidRDefault="007A35DA" w:rsidP="009E4BC7">
            <w:pPr>
              <w:pStyle w:val="a7"/>
              <w:ind w:left="360"/>
              <w:rPr>
                <w:sz w:val="26"/>
                <w:szCs w:val="26"/>
                <w:lang w:val="hy-AM"/>
              </w:rPr>
            </w:pP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rPr>
                <w:sz w:val="26"/>
                <w:szCs w:val="26"/>
                <w:lang w:val="hy-AM"/>
              </w:rPr>
            </w:pPr>
            <w:r w:rsidRPr="00F47C26">
              <w:rPr>
                <w:sz w:val="26"/>
                <w:szCs w:val="26"/>
              </w:rPr>
              <w:t>4</w:t>
            </w:r>
            <w:r w:rsidRPr="00F47C26">
              <w:rPr>
                <w:sz w:val="26"/>
                <w:szCs w:val="26"/>
                <w:lang w:val="hy-AM"/>
              </w:rPr>
              <w:t>5</w:t>
            </w:r>
            <w:r w:rsidRPr="00F47C26">
              <w:rPr>
                <w:sz w:val="26"/>
                <w:szCs w:val="26"/>
                <w:lang w:val="en-US"/>
              </w:rPr>
              <w:t> </w:t>
            </w:r>
            <w:r w:rsidRPr="00F47C26">
              <w:rPr>
                <w:sz w:val="26"/>
                <w:szCs w:val="26"/>
                <w:lang w:val="hy-AM"/>
              </w:rPr>
              <w:t>414</w:t>
            </w:r>
            <w:r w:rsidRPr="00F47C26">
              <w:rPr>
                <w:sz w:val="26"/>
                <w:szCs w:val="26"/>
              </w:rPr>
              <w:t xml:space="preserve"> 000 драм РА с учетом НДС – 37 845 000 драм РА (без НДС).</w:t>
            </w:r>
          </w:p>
        </w:tc>
      </w:tr>
      <w:tr w:rsidR="007A35DA" w:rsidRPr="0031477C" w:rsidTr="009E4BC7">
        <w:trPr>
          <w:trHeight w:val="646"/>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9E4BC7">
            <w:pPr>
              <w:pStyle w:val="a7"/>
              <w:ind w:left="360"/>
              <w:jc w:val="both"/>
              <w:rPr>
                <w:sz w:val="26"/>
                <w:szCs w:val="26"/>
              </w:rPr>
            </w:pPr>
            <w:r w:rsidRPr="00F47C26">
              <w:rPr>
                <w:sz w:val="26"/>
                <w:szCs w:val="26"/>
                <w:lang w:val="ru-RU"/>
              </w:rPr>
              <w:t>3</w:t>
            </w:r>
            <w:r w:rsidR="007A35DA" w:rsidRPr="00F47C26">
              <w:rPr>
                <w:sz w:val="26"/>
                <w:szCs w:val="26"/>
              </w:rPr>
              <w:t>.Сроки предоставления услуг подряда</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Срок выполнения работ – 120 (сто двадцать) календарных дней со дня подписания договора.</w:t>
            </w:r>
          </w:p>
        </w:tc>
      </w:tr>
      <w:tr w:rsidR="007A35DA" w:rsidRPr="0031477C" w:rsidTr="009E4BC7">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9E4BC7">
            <w:pPr>
              <w:pStyle w:val="a7"/>
              <w:ind w:left="360"/>
              <w:jc w:val="both"/>
              <w:rPr>
                <w:sz w:val="26"/>
                <w:szCs w:val="26"/>
              </w:rPr>
            </w:pPr>
            <w:r w:rsidRPr="00F47C26">
              <w:rPr>
                <w:sz w:val="26"/>
                <w:szCs w:val="26"/>
                <w:lang w:val="ru-RU"/>
              </w:rPr>
              <w:t>4</w:t>
            </w:r>
            <w:r w:rsidR="007A35DA" w:rsidRPr="00F47C26">
              <w:rPr>
                <w:sz w:val="26"/>
                <w:szCs w:val="26"/>
                <w:lang w:val="hy-AM"/>
              </w:rPr>
              <w:t>.</w:t>
            </w:r>
            <w:r w:rsidR="007A35DA" w:rsidRPr="00F47C26">
              <w:rPr>
                <w:sz w:val="26"/>
                <w:szCs w:val="26"/>
              </w:rPr>
              <w:t>Вид ремонта</w:t>
            </w:r>
          </w:p>
          <w:p w:rsidR="007A35DA" w:rsidRPr="00F47C26" w:rsidRDefault="007A35DA" w:rsidP="009E4BC7">
            <w:pPr>
              <w:contextualSpacing/>
              <w:rPr>
                <w:sz w:val="26"/>
                <w:szCs w:val="26"/>
                <w:lang w:val="hy-AM"/>
              </w:rPr>
            </w:pP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rFonts w:eastAsia="Calibri"/>
                <w:sz w:val="26"/>
                <w:szCs w:val="26"/>
                <w:lang w:val="en-US" w:eastAsia="en-US"/>
              </w:rPr>
            </w:pPr>
            <w:r w:rsidRPr="00F47C26">
              <w:rPr>
                <w:sz w:val="26"/>
                <w:szCs w:val="26"/>
              </w:rPr>
              <w:t>Капитальный ремонт трансформатора ТМТГ-7500/110/38.5/11</w:t>
            </w:r>
          </w:p>
        </w:tc>
      </w:tr>
      <w:tr w:rsidR="007A35DA" w:rsidRPr="0031477C" w:rsidTr="009E4BC7">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9E4BC7">
            <w:pPr>
              <w:pStyle w:val="a7"/>
              <w:ind w:left="360"/>
              <w:jc w:val="both"/>
              <w:rPr>
                <w:sz w:val="26"/>
                <w:szCs w:val="26"/>
              </w:rPr>
            </w:pPr>
            <w:r w:rsidRPr="00F47C26">
              <w:rPr>
                <w:sz w:val="26"/>
                <w:szCs w:val="26"/>
                <w:lang w:val="ru-RU"/>
              </w:rPr>
              <w:t>5</w:t>
            </w:r>
            <w:r w:rsidR="007A35DA" w:rsidRPr="00F47C26">
              <w:rPr>
                <w:sz w:val="26"/>
                <w:szCs w:val="26"/>
              </w:rPr>
              <w:t>. Место проведения работ</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Республика Армения на территории подрядчика или на месте установки</w:t>
            </w:r>
          </w:p>
          <w:p w:rsidR="007A35DA" w:rsidRPr="00F47C26" w:rsidRDefault="007A35DA" w:rsidP="009E4BC7">
            <w:pPr>
              <w:jc w:val="both"/>
              <w:rPr>
                <w:sz w:val="26"/>
                <w:szCs w:val="26"/>
              </w:rPr>
            </w:pPr>
          </w:p>
        </w:tc>
      </w:tr>
      <w:tr w:rsidR="007A35DA" w:rsidRPr="0031477C" w:rsidTr="009E4BC7">
        <w:trPr>
          <w:trHeight w:val="420"/>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spacing w:line="276" w:lineRule="auto"/>
              <w:rPr>
                <w:sz w:val="26"/>
                <w:szCs w:val="26"/>
              </w:rPr>
            </w:pPr>
            <w:r w:rsidRPr="00F47C26">
              <w:rPr>
                <w:sz w:val="26"/>
                <w:szCs w:val="26"/>
              </w:rPr>
              <w:t xml:space="preserve">     </w:t>
            </w:r>
            <w:r w:rsidR="00491BFE" w:rsidRPr="00F47C26">
              <w:rPr>
                <w:sz w:val="26"/>
                <w:szCs w:val="26"/>
              </w:rPr>
              <w:t>6</w:t>
            </w:r>
            <w:r w:rsidRPr="00F47C26">
              <w:rPr>
                <w:sz w:val="26"/>
                <w:szCs w:val="26"/>
              </w:rPr>
              <w:t>. Перечень ремонтных работ</w:t>
            </w:r>
          </w:p>
          <w:p w:rsidR="007A35DA" w:rsidRPr="00F47C26" w:rsidRDefault="007A35DA" w:rsidP="009E4BC7">
            <w:pPr>
              <w:pStyle w:val="a7"/>
              <w:ind w:left="360"/>
              <w:jc w:val="both"/>
              <w:rPr>
                <w:sz w:val="26"/>
                <w:szCs w:val="26"/>
              </w:rPr>
            </w:pP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pStyle w:val="a7"/>
              <w:numPr>
                <w:ilvl w:val="0"/>
                <w:numId w:val="30"/>
              </w:numPr>
              <w:ind w:left="316"/>
              <w:contextualSpacing/>
              <w:rPr>
                <w:sz w:val="26"/>
                <w:szCs w:val="26"/>
              </w:rPr>
            </w:pPr>
            <w:r w:rsidRPr="00F47C26">
              <w:rPr>
                <w:sz w:val="26"/>
                <w:szCs w:val="26"/>
              </w:rPr>
              <w:t>Демонтаж конструкции вводов 110кВ, 10кВ в верхней части трансформатора с необходимым габаритом</w:t>
            </w:r>
          </w:p>
          <w:p w:rsidR="007A35DA" w:rsidRPr="00F47C26" w:rsidRDefault="007A35DA" w:rsidP="009E4BC7">
            <w:pPr>
              <w:pStyle w:val="a7"/>
              <w:numPr>
                <w:ilvl w:val="0"/>
                <w:numId w:val="30"/>
              </w:numPr>
              <w:ind w:left="316"/>
              <w:contextualSpacing/>
              <w:rPr>
                <w:sz w:val="26"/>
                <w:szCs w:val="26"/>
              </w:rPr>
            </w:pPr>
            <w:r w:rsidRPr="00F47C26">
              <w:rPr>
                <w:sz w:val="26"/>
                <w:szCs w:val="26"/>
              </w:rPr>
              <w:t>Слив трансформаторного масла в отдельные тары</w:t>
            </w:r>
          </w:p>
          <w:p w:rsidR="007A35DA" w:rsidRPr="00F47C26" w:rsidRDefault="007A35DA" w:rsidP="009E4BC7">
            <w:pPr>
              <w:pStyle w:val="a7"/>
              <w:numPr>
                <w:ilvl w:val="0"/>
                <w:numId w:val="30"/>
              </w:numPr>
              <w:ind w:left="316"/>
              <w:contextualSpacing/>
              <w:rPr>
                <w:sz w:val="26"/>
                <w:szCs w:val="26"/>
              </w:rPr>
            </w:pPr>
            <w:r w:rsidRPr="00F47C26">
              <w:rPr>
                <w:sz w:val="26"/>
                <w:szCs w:val="26"/>
              </w:rPr>
              <w:t>Разборка верхней части трансформатора</w:t>
            </w:r>
          </w:p>
          <w:p w:rsidR="007A35DA" w:rsidRPr="00F47C26" w:rsidRDefault="007A35DA" w:rsidP="009E4BC7">
            <w:pPr>
              <w:pStyle w:val="a7"/>
              <w:numPr>
                <w:ilvl w:val="0"/>
                <w:numId w:val="30"/>
              </w:numPr>
              <w:ind w:left="316"/>
              <w:contextualSpacing/>
              <w:rPr>
                <w:sz w:val="26"/>
                <w:szCs w:val="26"/>
              </w:rPr>
            </w:pPr>
            <w:r w:rsidRPr="00F47C26">
              <w:rPr>
                <w:sz w:val="26"/>
                <w:szCs w:val="26"/>
              </w:rPr>
              <w:t>Транспортировка силового трансформатора ТМТГ-7500/110/38.5/11 из тяговой подстанции Ахтала к месту ремонта и обратно (по условиям технического задания)</w:t>
            </w:r>
          </w:p>
          <w:p w:rsidR="007A35DA" w:rsidRPr="00F47C26" w:rsidRDefault="007A35DA" w:rsidP="009E4BC7">
            <w:pPr>
              <w:pStyle w:val="a7"/>
              <w:numPr>
                <w:ilvl w:val="0"/>
                <w:numId w:val="30"/>
              </w:numPr>
              <w:ind w:left="316"/>
              <w:contextualSpacing/>
              <w:rPr>
                <w:sz w:val="26"/>
                <w:szCs w:val="26"/>
              </w:rPr>
            </w:pPr>
            <w:r w:rsidRPr="00F47C26">
              <w:rPr>
                <w:sz w:val="26"/>
                <w:szCs w:val="26"/>
              </w:rPr>
              <w:t>Выемка активной части трансформатора из бака</w:t>
            </w:r>
          </w:p>
          <w:p w:rsidR="007A35DA" w:rsidRPr="00F47C26" w:rsidRDefault="007A35DA" w:rsidP="009E4BC7">
            <w:pPr>
              <w:pStyle w:val="a7"/>
              <w:numPr>
                <w:ilvl w:val="0"/>
                <w:numId w:val="30"/>
              </w:numPr>
              <w:ind w:left="316"/>
              <w:contextualSpacing/>
              <w:rPr>
                <w:sz w:val="26"/>
                <w:szCs w:val="26"/>
              </w:rPr>
            </w:pPr>
            <w:r w:rsidRPr="00F47C26">
              <w:rPr>
                <w:sz w:val="26"/>
                <w:szCs w:val="26"/>
              </w:rPr>
              <w:t>Расшихтовка верхнего ярма</w:t>
            </w:r>
          </w:p>
          <w:p w:rsidR="007A35DA" w:rsidRPr="00F47C26" w:rsidRDefault="007A35DA" w:rsidP="009E4BC7">
            <w:pPr>
              <w:pStyle w:val="a7"/>
              <w:numPr>
                <w:ilvl w:val="0"/>
                <w:numId w:val="30"/>
              </w:numPr>
              <w:ind w:left="316"/>
              <w:contextualSpacing/>
              <w:rPr>
                <w:sz w:val="26"/>
                <w:szCs w:val="26"/>
              </w:rPr>
            </w:pPr>
            <w:r w:rsidRPr="00F47C26">
              <w:rPr>
                <w:sz w:val="26"/>
                <w:szCs w:val="26"/>
              </w:rPr>
              <w:t xml:space="preserve">Проверка состояния активной части трансформатора* </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неисправных планок электрической схемы</w:t>
            </w:r>
          </w:p>
          <w:p w:rsidR="007A35DA" w:rsidRPr="00F47C26" w:rsidRDefault="007A35DA" w:rsidP="009E4BC7">
            <w:pPr>
              <w:pStyle w:val="a7"/>
              <w:numPr>
                <w:ilvl w:val="0"/>
                <w:numId w:val="30"/>
              </w:numPr>
              <w:ind w:left="316"/>
              <w:contextualSpacing/>
              <w:rPr>
                <w:sz w:val="26"/>
                <w:szCs w:val="26"/>
              </w:rPr>
            </w:pPr>
            <w:r w:rsidRPr="00F47C26">
              <w:rPr>
                <w:sz w:val="26"/>
                <w:szCs w:val="26"/>
              </w:rPr>
              <w:t>Ревизия и отчистка магнитопровода</w:t>
            </w:r>
          </w:p>
          <w:p w:rsidR="007A35DA" w:rsidRPr="00F47C26" w:rsidRDefault="007A35DA" w:rsidP="009E4BC7">
            <w:pPr>
              <w:pStyle w:val="a7"/>
              <w:numPr>
                <w:ilvl w:val="0"/>
                <w:numId w:val="30"/>
              </w:numPr>
              <w:ind w:left="316"/>
              <w:contextualSpacing/>
              <w:rPr>
                <w:sz w:val="26"/>
                <w:szCs w:val="26"/>
              </w:rPr>
            </w:pPr>
            <w:r w:rsidRPr="00F47C26">
              <w:rPr>
                <w:sz w:val="26"/>
                <w:szCs w:val="26"/>
              </w:rPr>
              <w:t>Зашихтовка верхнего ярма</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вводов 110кВ</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вводов 35кВ</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вводов 10кВ</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трансформаторов тока 110кВ</w:t>
            </w:r>
          </w:p>
          <w:p w:rsidR="007A35DA" w:rsidRPr="00F47C26" w:rsidRDefault="007A35DA" w:rsidP="009E4BC7">
            <w:pPr>
              <w:pStyle w:val="a7"/>
              <w:numPr>
                <w:ilvl w:val="0"/>
                <w:numId w:val="30"/>
              </w:numPr>
              <w:ind w:left="316"/>
              <w:contextualSpacing/>
              <w:rPr>
                <w:sz w:val="26"/>
                <w:szCs w:val="26"/>
              </w:rPr>
            </w:pPr>
            <w:r w:rsidRPr="00F47C26">
              <w:rPr>
                <w:sz w:val="26"/>
                <w:szCs w:val="26"/>
              </w:rPr>
              <w:t>Поправка верхней крышки</w:t>
            </w:r>
          </w:p>
          <w:p w:rsidR="007A35DA" w:rsidRPr="00F47C26" w:rsidRDefault="007A35DA" w:rsidP="009E4BC7">
            <w:pPr>
              <w:pStyle w:val="a7"/>
              <w:numPr>
                <w:ilvl w:val="0"/>
                <w:numId w:val="30"/>
              </w:numPr>
              <w:ind w:left="316"/>
              <w:contextualSpacing/>
              <w:rPr>
                <w:sz w:val="26"/>
                <w:szCs w:val="26"/>
              </w:rPr>
            </w:pPr>
            <w:r w:rsidRPr="00F47C26">
              <w:rPr>
                <w:sz w:val="26"/>
                <w:szCs w:val="26"/>
              </w:rPr>
              <w:t xml:space="preserve">Замена расширительного бака </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клапана выхлопа</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дыхательных б</w:t>
            </w:r>
            <w:r w:rsidRPr="00F47C26">
              <w:rPr>
                <w:sz w:val="26"/>
                <w:szCs w:val="26"/>
                <w:lang w:val="ru-RU"/>
              </w:rPr>
              <w:t>а</w:t>
            </w:r>
            <w:r w:rsidRPr="00F47C26">
              <w:rPr>
                <w:sz w:val="26"/>
                <w:szCs w:val="26"/>
              </w:rPr>
              <w:t>чков с силикагелем</w:t>
            </w:r>
          </w:p>
          <w:p w:rsidR="007A35DA" w:rsidRPr="00F47C26" w:rsidRDefault="007A35DA" w:rsidP="009E4BC7">
            <w:pPr>
              <w:pStyle w:val="a7"/>
              <w:numPr>
                <w:ilvl w:val="0"/>
                <w:numId w:val="30"/>
              </w:numPr>
              <w:ind w:left="316"/>
              <w:contextualSpacing/>
              <w:rPr>
                <w:sz w:val="26"/>
                <w:szCs w:val="26"/>
              </w:rPr>
            </w:pPr>
            <w:r w:rsidRPr="00F47C26">
              <w:rPr>
                <w:sz w:val="26"/>
                <w:szCs w:val="26"/>
              </w:rPr>
              <w:t>Проверка на герметичность радиаторов и ремонт</w:t>
            </w:r>
          </w:p>
          <w:p w:rsidR="007A35DA" w:rsidRPr="00F47C26" w:rsidRDefault="007A35DA" w:rsidP="009E4BC7">
            <w:pPr>
              <w:pStyle w:val="a7"/>
              <w:numPr>
                <w:ilvl w:val="0"/>
                <w:numId w:val="30"/>
              </w:numPr>
              <w:ind w:left="316"/>
              <w:contextualSpacing/>
              <w:rPr>
                <w:sz w:val="26"/>
                <w:szCs w:val="26"/>
              </w:rPr>
            </w:pPr>
            <w:r w:rsidRPr="00F47C26">
              <w:rPr>
                <w:sz w:val="26"/>
                <w:szCs w:val="26"/>
              </w:rPr>
              <w:lastRenderedPageBreak/>
              <w:t>Замена запорных фланцевых клапанов системы охлаждения</w:t>
            </w:r>
          </w:p>
          <w:p w:rsidR="007A35DA" w:rsidRPr="00F47C26" w:rsidRDefault="007A35DA" w:rsidP="009E4BC7">
            <w:pPr>
              <w:pStyle w:val="a7"/>
              <w:numPr>
                <w:ilvl w:val="0"/>
                <w:numId w:val="30"/>
              </w:numPr>
              <w:ind w:left="316"/>
              <w:contextualSpacing/>
              <w:rPr>
                <w:sz w:val="26"/>
                <w:szCs w:val="26"/>
              </w:rPr>
            </w:pPr>
            <w:r w:rsidRPr="00F47C26">
              <w:rPr>
                <w:sz w:val="26"/>
                <w:szCs w:val="26"/>
              </w:rPr>
              <w:t>Ремонт электрической части трансформатора</w:t>
            </w:r>
          </w:p>
          <w:p w:rsidR="007A35DA" w:rsidRPr="00F47C26" w:rsidRDefault="007A35DA" w:rsidP="009E4BC7">
            <w:pPr>
              <w:pStyle w:val="a7"/>
              <w:numPr>
                <w:ilvl w:val="0"/>
                <w:numId w:val="30"/>
              </w:numPr>
              <w:ind w:left="316"/>
              <w:contextualSpacing/>
              <w:rPr>
                <w:sz w:val="26"/>
                <w:szCs w:val="26"/>
              </w:rPr>
            </w:pPr>
            <w:r w:rsidRPr="00F47C26">
              <w:rPr>
                <w:sz w:val="26"/>
                <w:szCs w:val="26"/>
              </w:rPr>
              <w:t>Пайка электрических выводов</w:t>
            </w:r>
          </w:p>
          <w:p w:rsidR="007A35DA" w:rsidRPr="00F47C26" w:rsidRDefault="007A35DA" w:rsidP="009E4BC7">
            <w:pPr>
              <w:pStyle w:val="a7"/>
              <w:numPr>
                <w:ilvl w:val="0"/>
                <w:numId w:val="30"/>
              </w:numPr>
              <w:ind w:left="316"/>
              <w:contextualSpacing/>
              <w:rPr>
                <w:sz w:val="26"/>
                <w:szCs w:val="26"/>
              </w:rPr>
            </w:pPr>
            <w:r w:rsidRPr="00F47C26">
              <w:rPr>
                <w:sz w:val="26"/>
                <w:szCs w:val="26"/>
              </w:rPr>
              <w:t>Ремонт РПН</w:t>
            </w:r>
          </w:p>
          <w:p w:rsidR="007A35DA" w:rsidRPr="00F47C26" w:rsidRDefault="007A35DA" w:rsidP="009E4BC7">
            <w:pPr>
              <w:pStyle w:val="a7"/>
              <w:numPr>
                <w:ilvl w:val="0"/>
                <w:numId w:val="30"/>
              </w:numPr>
              <w:ind w:left="316"/>
              <w:contextualSpacing/>
              <w:rPr>
                <w:sz w:val="26"/>
                <w:szCs w:val="26"/>
              </w:rPr>
            </w:pPr>
            <w:r w:rsidRPr="00F47C26">
              <w:rPr>
                <w:sz w:val="26"/>
                <w:szCs w:val="26"/>
              </w:rPr>
              <w:t>Сушка</w:t>
            </w:r>
            <w:r w:rsidRPr="00F47C26">
              <w:rPr>
                <w:sz w:val="26"/>
                <w:szCs w:val="26"/>
                <w:lang w:val="ru-RU"/>
              </w:rPr>
              <w:t xml:space="preserve"> изоляции</w:t>
            </w:r>
            <w:r w:rsidRPr="00F47C26">
              <w:rPr>
                <w:sz w:val="26"/>
                <w:szCs w:val="26"/>
              </w:rPr>
              <w:t xml:space="preserve"> активной части</w:t>
            </w:r>
          </w:p>
          <w:p w:rsidR="007A35DA" w:rsidRPr="00F47C26" w:rsidRDefault="007A35DA" w:rsidP="009E4BC7">
            <w:pPr>
              <w:pStyle w:val="a7"/>
              <w:numPr>
                <w:ilvl w:val="0"/>
                <w:numId w:val="30"/>
              </w:numPr>
              <w:ind w:left="316"/>
              <w:contextualSpacing/>
              <w:rPr>
                <w:sz w:val="26"/>
                <w:szCs w:val="26"/>
              </w:rPr>
            </w:pPr>
            <w:r w:rsidRPr="00F47C26">
              <w:rPr>
                <w:sz w:val="26"/>
                <w:szCs w:val="26"/>
              </w:rPr>
              <w:t>Промывка и очистка бака, крышки, радиаторов трансформатора</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силикагеля в термосифонном фильтре</w:t>
            </w:r>
          </w:p>
          <w:p w:rsidR="007A35DA" w:rsidRPr="00F47C26" w:rsidRDefault="007A35DA" w:rsidP="009E4BC7">
            <w:pPr>
              <w:pStyle w:val="a7"/>
              <w:numPr>
                <w:ilvl w:val="0"/>
                <w:numId w:val="30"/>
              </w:numPr>
              <w:ind w:left="316"/>
              <w:contextualSpacing/>
              <w:rPr>
                <w:sz w:val="26"/>
                <w:szCs w:val="26"/>
              </w:rPr>
            </w:pPr>
            <w:r w:rsidRPr="00F47C26">
              <w:rPr>
                <w:sz w:val="26"/>
                <w:szCs w:val="26"/>
              </w:rPr>
              <w:t>Замена всех</w:t>
            </w:r>
            <w:r w:rsidRPr="00F47C26">
              <w:rPr>
                <w:sz w:val="26"/>
                <w:szCs w:val="26"/>
                <w:lang w:val="ru-RU"/>
              </w:rPr>
              <w:t xml:space="preserve"> маслоупорных </w:t>
            </w:r>
            <w:r w:rsidRPr="00F47C26">
              <w:rPr>
                <w:sz w:val="26"/>
                <w:szCs w:val="26"/>
              </w:rPr>
              <w:t>уплотнителей трансформатора на новые</w:t>
            </w:r>
          </w:p>
          <w:p w:rsidR="007A35DA" w:rsidRPr="00F47C26" w:rsidRDefault="007A35DA" w:rsidP="009E4BC7">
            <w:pPr>
              <w:pStyle w:val="a7"/>
              <w:numPr>
                <w:ilvl w:val="0"/>
                <w:numId w:val="30"/>
              </w:numPr>
              <w:ind w:left="316"/>
              <w:contextualSpacing/>
              <w:rPr>
                <w:sz w:val="26"/>
                <w:szCs w:val="26"/>
              </w:rPr>
            </w:pPr>
            <w:r w:rsidRPr="00F47C26">
              <w:rPr>
                <w:sz w:val="26"/>
                <w:szCs w:val="26"/>
              </w:rPr>
              <w:t xml:space="preserve">Ремонт и испытание газового реле </w:t>
            </w:r>
          </w:p>
          <w:p w:rsidR="007A35DA" w:rsidRPr="00F47C26" w:rsidRDefault="007A35DA" w:rsidP="009E4BC7">
            <w:pPr>
              <w:pStyle w:val="a7"/>
              <w:numPr>
                <w:ilvl w:val="0"/>
                <w:numId w:val="30"/>
              </w:numPr>
              <w:ind w:left="316"/>
              <w:contextualSpacing/>
              <w:rPr>
                <w:sz w:val="26"/>
                <w:szCs w:val="26"/>
              </w:rPr>
            </w:pPr>
            <w:r w:rsidRPr="00F47C26">
              <w:rPr>
                <w:sz w:val="26"/>
                <w:szCs w:val="26"/>
              </w:rPr>
              <w:t>Покраска трансформатора.</w:t>
            </w:r>
          </w:p>
          <w:p w:rsidR="007A35DA" w:rsidRPr="00F47C26" w:rsidRDefault="007A35DA" w:rsidP="009E4BC7">
            <w:pPr>
              <w:pStyle w:val="a7"/>
              <w:numPr>
                <w:ilvl w:val="0"/>
                <w:numId w:val="30"/>
              </w:numPr>
              <w:ind w:left="316"/>
              <w:contextualSpacing/>
              <w:rPr>
                <w:sz w:val="26"/>
                <w:szCs w:val="26"/>
              </w:rPr>
            </w:pPr>
            <w:r w:rsidRPr="00F47C26">
              <w:rPr>
                <w:sz w:val="26"/>
                <w:szCs w:val="26"/>
              </w:rPr>
              <w:t>Регенерация трансформаторного масла и заливка</w:t>
            </w:r>
          </w:p>
          <w:p w:rsidR="007A35DA" w:rsidRPr="00F47C26" w:rsidRDefault="007A35DA" w:rsidP="009E4BC7">
            <w:pPr>
              <w:pStyle w:val="a7"/>
              <w:numPr>
                <w:ilvl w:val="0"/>
                <w:numId w:val="30"/>
              </w:numPr>
              <w:ind w:left="316"/>
              <w:contextualSpacing/>
              <w:rPr>
                <w:sz w:val="26"/>
                <w:szCs w:val="26"/>
              </w:rPr>
            </w:pPr>
            <w:r w:rsidRPr="00F47C26">
              <w:rPr>
                <w:sz w:val="26"/>
                <w:szCs w:val="26"/>
              </w:rPr>
              <w:t>Доливка трансформаторного масла 30% от общего объёма.</w:t>
            </w:r>
          </w:p>
          <w:p w:rsidR="007A35DA" w:rsidRPr="00F47C26" w:rsidRDefault="007A35DA" w:rsidP="009E4BC7">
            <w:pPr>
              <w:pStyle w:val="a7"/>
              <w:numPr>
                <w:ilvl w:val="0"/>
                <w:numId w:val="30"/>
              </w:numPr>
              <w:ind w:left="316"/>
              <w:contextualSpacing/>
              <w:rPr>
                <w:sz w:val="26"/>
                <w:szCs w:val="26"/>
              </w:rPr>
            </w:pPr>
            <w:r w:rsidRPr="00F47C26">
              <w:rPr>
                <w:sz w:val="26"/>
                <w:szCs w:val="26"/>
              </w:rPr>
              <w:t>Установка двигателей обдува</w:t>
            </w:r>
          </w:p>
          <w:p w:rsidR="007A35DA" w:rsidRPr="00F47C26" w:rsidRDefault="007A35DA" w:rsidP="009E4BC7">
            <w:pPr>
              <w:pStyle w:val="a7"/>
              <w:numPr>
                <w:ilvl w:val="0"/>
                <w:numId w:val="30"/>
              </w:numPr>
              <w:ind w:left="316"/>
              <w:contextualSpacing/>
              <w:rPr>
                <w:sz w:val="26"/>
                <w:szCs w:val="26"/>
              </w:rPr>
            </w:pPr>
            <w:r w:rsidRPr="00F47C26">
              <w:rPr>
                <w:sz w:val="26"/>
                <w:szCs w:val="26"/>
              </w:rPr>
              <w:t>Монтаж кабелей защиты и управления трансформатора</w:t>
            </w:r>
          </w:p>
          <w:p w:rsidR="007A35DA" w:rsidRPr="00F47C26" w:rsidRDefault="007A35DA" w:rsidP="009E4BC7">
            <w:pPr>
              <w:pStyle w:val="a7"/>
              <w:numPr>
                <w:ilvl w:val="0"/>
                <w:numId w:val="30"/>
              </w:numPr>
              <w:ind w:left="316"/>
              <w:contextualSpacing/>
              <w:rPr>
                <w:sz w:val="26"/>
                <w:szCs w:val="26"/>
              </w:rPr>
            </w:pPr>
            <w:r w:rsidRPr="00F47C26">
              <w:rPr>
                <w:sz w:val="26"/>
                <w:szCs w:val="26"/>
              </w:rPr>
              <w:t>Испытание герметичности трансформатора.</w:t>
            </w:r>
          </w:p>
          <w:p w:rsidR="007A35DA" w:rsidRPr="00F47C26" w:rsidRDefault="007A35DA" w:rsidP="009E4BC7">
            <w:pPr>
              <w:pStyle w:val="a7"/>
              <w:numPr>
                <w:ilvl w:val="0"/>
                <w:numId w:val="30"/>
              </w:numPr>
              <w:ind w:left="316"/>
              <w:contextualSpacing/>
              <w:rPr>
                <w:sz w:val="26"/>
                <w:szCs w:val="26"/>
              </w:rPr>
            </w:pPr>
            <w:r w:rsidRPr="00F47C26">
              <w:rPr>
                <w:sz w:val="26"/>
                <w:szCs w:val="26"/>
              </w:rPr>
              <w:t>Испытание силового трансформатора ТМТГ-7500/110/38.5/11. Ввод в эксплуатацию после пусконаладочных работ.</w:t>
            </w:r>
          </w:p>
          <w:p w:rsidR="007A35DA" w:rsidRPr="00F47C26" w:rsidRDefault="007A35DA" w:rsidP="009E4BC7">
            <w:pPr>
              <w:pStyle w:val="a7"/>
              <w:numPr>
                <w:ilvl w:val="0"/>
                <w:numId w:val="30"/>
              </w:numPr>
              <w:ind w:left="316"/>
              <w:contextualSpacing/>
              <w:rPr>
                <w:sz w:val="26"/>
                <w:szCs w:val="26"/>
              </w:rPr>
            </w:pPr>
            <w:r w:rsidRPr="00F47C26">
              <w:rPr>
                <w:sz w:val="26"/>
                <w:szCs w:val="26"/>
              </w:rPr>
              <w:t>Ввод в эксплуатацию после пусконаладочных работ</w:t>
            </w:r>
          </w:p>
          <w:p w:rsidR="007A35DA" w:rsidRPr="00F47C26" w:rsidRDefault="007A35DA" w:rsidP="009E4BC7">
            <w:pPr>
              <w:pStyle w:val="a7"/>
              <w:ind w:left="316"/>
              <w:contextualSpacing/>
              <w:rPr>
                <w:sz w:val="26"/>
                <w:szCs w:val="26"/>
              </w:rPr>
            </w:pPr>
          </w:p>
        </w:tc>
      </w:tr>
      <w:tr w:rsidR="007A35DA" w:rsidRPr="0031477C" w:rsidTr="009E4BC7">
        <w:trPr>
          <w:trHeight w:val="836"/>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9E4BC7">
            <w:pPr>
              <w:pStyle w:val="a7"/>
              <w:ind w:left="360"/>
              <w:jc w:val="both"/>
              <w:rPr>
                <w:sz w:val="26"/>
                <w:szCs w:val="26"/>
              </w:rPr>
            </w:pPr>
            <w:r w:rsidRPr="00F47C26">
              <w:rPr>
                <w:sz w:val="26"/>
                <w:szCs w:val="26"/>
                <w:lang w:val="ru-RU"/>
              </w:rPr>
              <w:lastRenderedPageBreak/>
              <w:t>7</w:t>
            </w:r>
            <w:r w:rsidR="007A35DA" w:rsidRPr="00F47C26">
              <w:rPr>
                <w:sz w:val="26"/>
                <w:szCs w:val="26"/>
                <w:lang w:val="hy-AM"/>
              </w:rPr>
              <w:t>.</w:t>
            </w:r>
            <w:r w:rsidR="007A35DA" w:rsidRPr="00F47C26">
              <w:rPr>
                <w:sz w:val="26"/>
                <w:szCs w:val="26"/>
              </w:rPr>
              <w:t>Местонахождения объекта</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rFonts w:eastAsia="Calibri"/>
                <w:sz w:val="26"/>
                <w:szCs w:val="26"/>
                <w:lang w:eastAsia="en-US"/>
              </w:rPr>
            </w:pPr>
            <w:r w:rsidRPr="00F47C26">
              <w:rPr>
                <w:sz w:val="26"/>
                <w:szCs w:val="26"/>
              </w:rPr>
              <w:t xml:space="preserve">Республика Армения,  Лорийская обл., г. Ахтала, улица Ж/д 6/4, ЗАО «ЮКЖД» тяговая подстанция Ахтала </w:t>
            </w:r>
          </w:p>
        </w:tc>
      </w:tr>
      <w:tr w:rsidR="007A35DA" w:rsidRPr="0031477C" w:rsidTr="009E4BC7">
        <w:trPr>
          <w:trHeight w:val="2841"/>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491BFE">
            <w:pPr>
              <w:tabs>
                <w:tab w:val="num" w:pos="360"/>
              </w:tabs>
              <w:spacing w:line="276" w:lineRule="auto"/>
              <w:ind w:left="360"/>
              <w:contextualSpacing/>
              <w:rPr>
                <w:sz w:val="26"/>
                <w:szCs w:val="26"/>
              </w:rPr>
            </w:pPr>
            <w:r w:rsidRPr="00F47C26">
              <w:rPr>
                <w:sz w:val="26"/>
                <w:szCs w:val="26"/>
              </w:rPr>
              <w:t>8</w:t>
            </w:r>
            <w:r w:rsidR="007A35DA" w:rsidRPr="00F47C26">
              <w:rPr>
                <w:sz w:val="26"/>
                <w:szCs w:val="26"/>
              </w:rPr>
              <w:t>. Техническая   характеристика электротехнического оборудования</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pStyle w:val="a7"/>
              <w:numPr>
                <w:ilvl w:val="0"/>
                <w:numId w:val="31"/>
              </w:numPr>
              <w:ind w:left="-108" w:firstLine="278"/>
              <w:contextualSpacing/>
              <w:rPr>
                <w:sz w:val="26"/>
                <w:szCs w:val="26"/>
              </w:rPr>
            </w:pPr>
            <w:r w:rsidRPr="00F47C26">
              <w:rPr>
                <w:sz w:val="26"/>
                <w:szCs w:val="26"/>
              </w:rPr>
              <w:t>Силовой трансформатор ТМТГ-7500/110/38.5/11 №34196</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Номинальная мощность 7500</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Схема и группа соединение обмоток Уо/Д-П</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Вид переключение ответви РПН</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Напряжение короткого замыкания 10,25</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 xml:space="preserve">Масса полная </w:t>
            </w:r>
            <w:r w:rsidRPr="00F47C26">
              <w:rPr>
                <w:sz w:val="26"/>
                <w:szCs w:val="26"/>
                <w:lang w:val="en-US"/>
              </w:rPr>
              <w:t>65000</w:t>
            </w:r>
            <w:r w:rsidRPr="00F47C26">
              <w:rPr>
                <w:sz w:val="26"/>
                <w:szCs w:val="26"/>
              </w:rPr>
              <w:t>кг</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Масса масло 1</w:t>
            </w:r>
            <w:r w:rsidRPr="00F47C26">
              <w:rPr>
                <w:sz w:val="26"/>
                <w:szCs w:val="26"/>
                <w:lang w:val="en-US"/>
              </w:rPr>
              <w:t>65</w:t>
            </w:r>
            <w:r w:rsidRPr="00F47C26">
              <w:rPr>
                <w:sz w:val="26"/>
                <w:szCs w:val="26"/>
              </w:rPr>
              <w:t>00кг</w:t>
            </w:r>
          </w:p>
          <w:p w:rsidR="007A35DA" w:rsidRPr="00F47C26" w:rsidRDefault="007A35DA" w:rsidP="009E4BC7">
            <w:pPr>
              <w:pStyle w:val="a7"/>
              <w:numPr>
                <w:ilvl w:val="0"/>
                <w:numId w:val="31"/>
              </w:numPr>
              <w:ind w:left="-108" w:firstLine="278"/>
              <w:contextualSpacing/>
              <w:rPr>
                <w:sz w:val="26"/>
                <w:szCs w:val="26"/>
              </w:rPr>
            </w:pPr>
            <w:r w:rsidRPr="00F47C26">
              <w:rPr>
                <w:sz w:val="26"/>
                <w:szCs w:val="26"/>
              </w:rPr>
              <w:t xml:space="preserve">Масса транспортировки </w:t>
            </w:r>
            <w:r w:rsidRPr="00F47C26">
              <w:rPr>
                <w:sz w:val="26"/>
                <w:szCs w:val="26"/>
                <w:lang w:val="en-US"/>
              </w:rPr>
              <w:t>453</w:t>
            </w:r>
            <w:r w:rsidRPr="00F47C26">
              <w:rPr>
                <w:sz w:val="26"/>
                <w:szCs w:val="26"/>
              </w:rPr>
              <w:t>00кг</w:t>
            </w:r>
          </w:p>
          <w:p w:rsidR="007A35DA" w:rsidRPr="00F47C26" w:rsidRDefault="007A35DA" w:rsidP="00BC7C10">
            <w:pPr>
              <w:pStyle w:val="a7"/>
              <w:numPr>
                <w:ilvl w:val="0"/>
                <w:numId w:val="31"/>
              </w:numPr>
              <w:ind w:left="-108" w:firstLine="278"/>
              <w:contextualSpacing/>
              <w:rPr>
                <w:sz w:val="26"/>
                <w:szCs w:val="26"/>
              </w:rPr>
            </w:pPr>
            <w:r w:rsidRPr="00F47C26">
              <w:rPr>
                <w:sz w:val="26"/>
                <w:szCs w:val="26"/>
              </w:rPr>
              <w:t xml:space="preserve">Год выпуска 1962 (ТУ16.717.115-82)  </w:t>
            </w:r>
          </w:p>
        </w:tc>
      </w:tr>
      <w:tr w:rsidR="007A35DA" w:rsidRPr="0031477C" w:rsidTr="009E4BC7">
        <w:trPr>
          <w:trHeight w:val="961"/>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491BFE" w:rsidP="009E4BC7">
            <w:pPr>
              <w:pStyle w:val="a7"/>
              <w:ind w:left="0"/>
              <w:rPr>
                <w:sz w:val="26"/>
                <w:szCs w:val="26"/>
              </w:rPr>
            </w:pPr>
            <w:r w:rsidRPr="00F47C26">
              <w:rPr>
                <w:sz w:val="26"/>
                <w:szCs w:val="26"/>
                <w:lang w:val="ru-RU"/>
              </w:rPr>
              <w:t>9</w:t>
            </w:r>
            <w:r w:rsidR="007A35DA" w:rsidRPr="00F47C26">
              <w:rPr>
                <w:sz w:val="26"/>
                <w:szCs w:val="26"/>
              </w:rPr>
              <w:t>.Дополнительные условия</w:t>
            </w:r>
          </w:p>
          <w:p w:rsidR="007A35DA" w:rsidRPr="00F47C26" w:rsidRDefault="007A35DA" w:rsidP="009E4BC7">
            <w:pPr>
              <w:contextualSpacing/>
              <w:rPr>
                <w:sz w:val="26"/>
                <w:szCs w:val="26"/>
              </w:rPr>
            </w:pP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Участник запроса предложений  в составе конкурсной заявки должен представить Техническое предложение по форме приложения №2.</w:t>
            </w:r>
          </w:p>
        </w:tc>
      </w:tr>
      <w:tr w:rsidR="007A35DA" w:rsidRPr="0031477C" w:rsidTr="009E4BC7">
        <w:trPr>
          <w:trHeight w:val="828"/>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491BFE">
            <w:pPr>
              <w:pStyle w:val="a7"/>
              <w:ind w:left="0"/>
              <w:rPr>
                <w:sz w:val="26"/>
                <w:szCs w:val="26"/>
              </w:rPr>
            </w:pPr>
            <w:r w:rsidRPr="00F47C26">
              <w:rPr>
                <w:sz w:val="26"/>
                <w:szCs w:val="26"/>
              </w:rPr>
              <w:t>1</w:t>
            </w:r>
            <w:r w:rsidR="00491BFE" w:rsidRPr="00F47C26">
              <w:rPr>
                <w:sz w:val="26"/>
                <w:szCs w:val="26"/>
                <w:lang w:val="ru-RU"/>
              </w:rPr>
              <w:t>0</w:t>
            </w:r>
            <w:r w:rsidRPr="00F47C26">
              <w:rPr>
                <w:sz w:val="26"/>
                <w:szCs w:val="26"/>
              </w:rPr>
              <w:t xml:space="preserve">.Требования при сдаче в ремонт силового трансформатора </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Трансформатор передается в ремонт по акту приёма-передачи, составлено в 3-х экземплярах на бумажном носителе.</w:t>
            </w:r>
          </w:p>
        </w:tc>
      </w:tr>
      <w:tr w:rsidR="007A35DA" w:rsidRPr="0031477C" w:rsidTr="009E4BC7">
        <w:trPr>
          <w:trHeight w:val="828"/>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491BFE">
            <w:pPr>
              <w:pStyle w:val="a7"/>
              <w:ind w:left="0"/>
              <w:rPr>
                <w:sz w:val="26"/>
                <w:szCs w:val="26"/>
              </w:rPr>
            </w:pPr>
            <w:r w:rsidRPr="00F47C26">
              <w:rPr>
                <w:sz w:val="26"/>
                <w:szCs w:val="26"/>
              </w:rPr>
              <w:t>1</w:t>
            </w:r>
            <w:r w:rsidR="00491BFE" w:rsidRPr="00F47C26">
              <w:rPr>
                <w:sz w:val="26"/>
                <w:szCs w:val="26"/>
                <w:lang w:val="ru-RU"/>
              </w:rPr>
              <w:t>1</w:t>
            </w:r>
            <w:r w:rsidRPr="00F47C26">
              <w:rPr>
                <w:sz w:val="26"/>
                <w:szCs w:val="26"/>
              </w:rPr>
              <w:t>. Технические требования к трансформатору после ремонта,</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pStyle w:val="10"/>
              <w:shd w:val="clear" w:color="auto" w:fill="FFFFFF"/>
              <w:spacing w:before="0" w:after="0"/>
              <w:textAlignment w:val="baseline"/>
              <w:rPr>
                <w:rFonts w:ascii="Times New Roman" w:hAnsi="Times New Roman" w:cs="Times New Roman"/>
                <w:b w:val="0"/>
                <w:bCs w:val="0"/>
                <w:kern w:val="0"/>
                <w:sz w:val="26"/>
                <w:szCs w:val="26"/>
              </w:rPr>
            </w:pPr>
            <w:bookmarkStart w:id="58" w:name="_Toc226709575"/>
            <w:r w:rsidRPr="00F47C26">
              <w:rPr>
                <w:rFonts w:ascii="Times New Roman" w:hAnsi="Times New Roman" w:cs="Times New Roman"/>
                <w:b w:val="0"/>
                <w:bCs w:val="0"/>
                <w:kern w:val="0"/>
                <w:sz w:val="26"/>
                <w:szCs w:val="26"/>
              </w:rPr>
              <w:t>Согласно МЕЖГОСУДАРСТВЕННОМУ СТАНДАРТУ</w:t>
            </w:r>
            <w:r w:rsidRPr="00F47C26">
              <w:rPr>
                <w:rFonts w:ascii="Times New Roman" w:hAnsi="Times New Roman" w:cs="Times New Roman"/>
                <w:b w:val="0"/>
                <w:bCs w:val="0"/>
                <w:kern w:val="0"/>
                <w:sz w:val="26"/>
                <w:szCs w:val="26"/>
              </w:rPr>
              <w:br/>
              <w:t>ТРАНСФОРМАТОРЫ СИЛОВЫЕ ГОСТ 30830-2002 (МЭК 60076-1-93).</w:t>
            </w:r>
            <w:bookmarkEnd w:id="58"/>
            <w:r w:rsidRPr="00F47C26">
              <w:rPr>
                <w:rFonts w:ascii="Times New Roman" w:hAnsi="Times New Roman" w:cs="Times New Roman"/>
                <w:b w:val="0"/>
                <w:bCs w:val="0"/>
                <w:kern w:val="0"/>
                <w:sz w:val="26"/>
                <w:szCs w:val="26"/>
              </w:rPr>
              <w:t> </w:t>
            </w:r>
          </w:p>
          <w:p w:rsidR="007A35DA" w:rsidRPr="00F47C26" w:rsidRDefault="007A35DA" w:rsidP="009E4BC7">
            <w:pPr>
              <w:pStyle w:val="10"/>
              <w:shd w:val="clear" w:color="auto" w:fill="FFFFFF"/>
              <w:spacing w:before="0" w:after="0"/>
              <w:textAlignment w:val="baseline"/>
              <w:rPr>
                <w:rFonts w:ascii="Times New Roman" w:hAnsi="Times New Roman" w:cs="Times New Roman"/>
                <w:sz w:val="26"/>
                <w:szCs w:val="26"/>
              </w:rPr>
            </w:pPr>
          </w:p>
        </w:tc>
      </w:tr>
      <w:tr w:rsidR="007A35DA" w:rsidRPr="0031477C" w:rsidTr="009E4BC7">
        <w:trPr>
          <w:trHeight w:val="828"/>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491BFE">
            <w:pPr>
              <w:pStyle w:val="a7"/>
              <w:ind w:left="0"/>
              <w:rPr>
                <w:sz w:val="26"/>
                <w:szCs w:val="26"/>
              </w:rPr>
            </w:pPr>
            <w:r w:rsidRPr="00F47C26">
              <w:rPr>
                <w:sz w:val="26"/>
                <w:szCs w:val="26"/>
              </w:rPr>
              <w:lastRenderedPageBreak/>
              <w:t>1</w:t>
            </w:r>
            <w:r w:rsidR="00491BFE" w:rsidRPr="00F47C26">
              <w:rPr>
                <w:sz w:val="26"/>
                <w:szCs w:val="26"/>
                <w:lang w:val="ru-RU"/>
              </w:rPr>
              <w:t>2</w:t>
            </w:r>
            <w:r w:rsidRPr="00F47C26">
              <w:rPr>
                <w:sz w:val="26"/>
                <w:szCs w:val="26"/>
              </w:rPr>
              <w:t>.Перечень документов передаваемых заказчику после ремонта</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 xml:space="preserve">1. Протокола испытаний характеристик трансформатора в объеме капитального ремонта: </w:t>
            </w:r>
          </w:p>
          <w:p w:rsidR="007A35DA" w:rsidRPr="00F47C26" w:rsidRDefault="007A35DA" w:rsidP="009E4BC7">
            <w:pPr>
              <w:pStyle w:val="a7"/>
              <w:numPr>
                <w:ilvl w:val="0"/>
                <w:numId w:val="32"/>
              </w:numPr>
              <w:ind w:left="457"/>
              <w:jc w:val="both"/>
              <w:rPr>
                <w:sz w:val="26"/>
                <w:szCs w:val="26"/>
              </w:rPr>
            </w:pPr>
            <w:r w:rsidRPr="00F47C26">
              <w:rPr>
                <w:sz w:val="26"/>
                <w:szCs w:val="26"/>
              </w:rPr>
              <w:t>измерений</w:t>
            </w:r>
            <w:r w:rsidRPr="00F47C26">
              <w:rPr>
                <w:sz w:val="26"/>
                <w:szCs w:val="26"/>
                <w:lang w:val="ru-RU"/>
              </w:rPr>
              <w:t xml:space="preserve"> сопротивления изоляции  обмоток</w:t>
            </w:r>
            <w:r w:rsidRPr="00F47C26">
              <w:rPr>
                <w:sz w:val="26"/>
                <w:szCs w:val="26"/>
              </w:rPr>
              <w:t>;</w:t>
            </w:r>
          </w:p>
          <w:p w:rsidR="007A35DA" w:rsidRPr="00F47C26" w:rsidRDefault="007A35DA" w:rsidP="009E4BC7">
            <w:pPr>
              <w:pStyle w:val="a7"/>
              <w:numPr>
                <w:ilvl w:val="0"/>
                <w:numId w:val="32"/>
              </w:numPr>
              <w:ind w:left="457"/>
              <w:jc w:val="both"/>
              <w:rPr>
                <w:sz w:val="26"/>
                <w:szCs w:val="26"/>
              </w:rPr>
            </w:pPr>
            <w:r w:rsidRPr="00F47C26">
              <w:rPr>
                <w:sz w:val="26"/>
                <w:szCs w:val="26"/>
                <w:lang w:val="ru-RU"/>
              </w:rPr>
              <w:t>сопротивления обмоток постоянному току;</w:t>
            </w:r>
          </w:p>
          <w:p w:rsidR="007A35DA" w:rsidRPr="00F47C26" w:rsidRDefault="007A35DA" w:rsidP="009E4BC7">
            <w:pPr>
              <w:pStyle w:val="a7"/>
              <w:numPr>
                <w:ilvl w:val="0"/>
                <w:numId w:val="32"/>
              </w:numPr>
              <w:ind w:left="457"/>
              <w:jc w:val="both"/>
              <w:rPr>
                <w:sz w:val="26"/>
                <w:szCs w:val="26"/>
              </w:rPr>
            </w:pPr>
            <w:r w:rsidRPr="00F47C26">
              <w:rPr>
                <w:sz w:val="26"/>
                <w:szCs w:val="26"/>
                <w:lang w:val="ru-RU"/>
              </w:rPr>
              <w:t>коэффициента трансформации;</w:t>
            </w:r>
          </w:p>
          <w:p w:rsidR="007A35DA" w:rsidRPr="00F47C26" w:rsidRDefault="007A35DA" w:rsidP="009E4BC7">
            <w:pPr>
              <w:pStyle w:val="a7"/>
              <w:numPr>
                <w:ilvl w:val="0"/>
                <w:numId w:val="32"/>
              </w:numPr>
              <w:ind w:left="457"/>
              <w:jc w:val="both"/>
              <w:rPr>
                <w:sz w:val="26"/>
                <w:szCs w:val="26"/>
              </w:rPr>
            </w:pPr>
            <w:r w:rsidRPr="00F47C26">
              <w:rPr>
                <w:sz w:val="26"/>
                <w:szCs w:val="26"/>
                <w:lang w:val="ru-RU"/>
              </w:rPr>
              <w:t>проверки групп соединения обмоток;</w:t>
            </w:r>
          </w:p>
          <w:p w:rsidR="007A35DA" w:rsidRPr="00F47C26" w:rsidRDefault="007A35DA" w:rsidP="009E4BC7">
            <w:pPr>
              <w:pStyle w:val="a7"/>
              <w:numPr>
                <w:ilvl w:val="0"/>
                <w:numId w:val="32"/>
              </w:numPr>
              <w:ind w:left="457"/>
              <w:jc w:val="both"/>
              <w:rPr>
                <w:sz w:val="26"/>
                <w:szCs w:val="26"/>
              </w:rPr>
            </w:pPr>
            <w:r w:rsidRPr="00F47C26">
              <w:rPr>
                <w:sz w:val="26"/>
                <w:szCs w:val="26"/>
                <w:lang w:val="ru-RU"/>
              </w:rPr>
              <w:t>измерения потерь холостого хода, напряжения короткого замыкания;</w:t>
            </w:r>
          </w:p>
          <w:p w:rsidR="007A35DA" w:rsidRPr="00F47C26" w:rsidRDefault="007A35DA" w:rsidP="009E4BC7">
            <w:pPr>
              <w:ind w:left="97"/>
              <w:jc w:val="both"/>
              <w:rPr>
                <w:sz w:val="26"/>
                <w:szCs w:val="26"/>
              </w:rPr>
            </w:pPr>
            <w:r w:rsidRPr="00F47C26">
              <w:rPr>
                <w:sz w:val="26"/>
                <w:szCs w:val="26"/>
              </w:rPr>
              <w:t>2. Протокол испытания трансформаторного масла;</w:t>
            </w:r>
          </w:p>
          <w:p w:rsidR="007A35DA" w:rsidRPr="00F47C26" w:rsidRDefault="007A35DA" w:rsidP="009E4BC7">
            <w:pPr>
              <w:jc w:val="both"/>
              <w:rPr>
                <w:sz w:val="26"/>
                <w:szCs w:val="26"/>
              </w:rPr>
            </w:pPr>
            <w:r w:rsidRPr="00F47C26">
              <w:rPr>
                <w:sz w:val="26"/>
                <w:szCs w:val="26"/>
              </w:rPr>
              <w:t xml:space="preserve">  3. Протокол проверки в лаборатории газового реле, реле уровня масла, реле RS-1000, термометрических сигнализаторов и всех измерительных приборов;</w:t>
            </w:r>
          </w:p>
          <w:p w:rsidR="007A35DA" w:rsidRPr="00F47C26" w:rsidRDefault="007A35DA" w:rsidP="009E4BC7">
            <w:pPr>
              <w:jc w:val="both"/>
              <w:rPr>
                <w:sz w:val="26"/>
                <w:szCs w:val="26"/>
              </w:rPr>
            </w:pPr>
            <w:r w:rsidRPr="00F47C26">
              <w:rPr>
                <w:sz w:val="26"/>
                <w:szCs w:val="26"/>
              </w:rPr>
              <w:t xml:space="preserve"> 4. Протоколы испытания высоковольтных вводов 110 кВ;</w:t>
            </w:r>
          </w:p>
          <w:p w:rsidR="007A35DA" w:rsidRPr="00F47C26" w:rsidRDefault="007A35DA" w:rsidP="009E4BC7">
            <w:pPr>
              <w:jc w:val="both"/>
              <w:rPr>
                <w:sz w:val="26"/>
                <w:szCs w:val="26"/>
              </w:rPr>
            </w:pPr>
            <w:r w:rsidRPr="00F47C26">
              <w:rPr>
                <w:sz w:val="26"/>
                <w:szCs w:val="26"/>
              </w:rPr>
              <w:t xml:space="preserve"> 5. Протоколы испытания трансформаторов тока;</w:t>
            </w:r>
          </w:p>
          <w:p w:rsidR="007A35DA" w:rsidRPr="00F47C26" w:rsidRDefault="007A35DA" w:rsidP="009E4BC7">
            <w:pPr>
              <w:jc w:val="both"/>
              <w:rPr>
                <w:sz w:val="26"/>
                <w:szCs w:val="26"/>
              </w:rPr>
            </w:pPr>
            <w:r w:rsidRPr="00F47C26">
              <w:rPr>
                <w:sz w:val="26"/>
                <w:szCs w:val="26"/>
              </w:rPr>
              <w:t xml:space="preserve"> 6. Протокол наладки панелей защит;</w:t>
            </w:r>
          </w:p>
          <w:p w:rsidR="007A35DA" w:rsidRPr="00F47C26" w:rsidRDefault="007A35DA" w:rsidP="009E4BC7">
            <w:pPr>
              <w:jc w:val="both"/>
              <w:rPr>
                <w:sz w:val="26"/>
                <w:szCs w:val="26"/>
              </w:rPr>
            </w:pPr>
            <w:r w:rsidRPr="00F47C26">
              <w:rPr>
                <w:sz w:val="26"/>
                <w:szCs w:val="26"/>
              </w:rPr>
              <w:t xml:space="preserve"> 7.Протокол испытания на плотность полностью смонтированного трансформатора давлением столба масла.</w:t>
            </w:r>
          </w:p>
          <w:p w:rsidR="007A35DA" w:rsidRPr="00F47C26" w:rsidRDefault="007A35DA" w:rsidP="009E4BC7">
            <w:pPr>
              <w:jc w:val="both"/>
              <w:rPr>
                <w:sz w:val="26"/>
                <w:szCs w:val="26"/>
              </w:rPr>
            </w:pPr>
            <w:r w:rsidRPr="00F47C26">
              <w:rPr>
                <w:sz w:val="26"/>
                <w:szCs w:val="26"/>
              </w:rPr>
              <w:t xml:space="preserve"> 8. Сертификаты на соответствие ГОСТ(ТУ) использованных при ремонте материалов и оборудования.</w:t>
            </w:r>
          </w:p>
          <w:p w:rsidR="007A35DA" w:rsidRPr="00F47C26" w:rsidRDefault="007A35DA" w:rsidP="009E4BC7">
            <w:pPr>
              <w:jc w:val="both"/>
              <w:rPr>
                <w:sz w:val="26"/>
                <w:szCs w:val="26"/>
              </w:rPr>
            </w:pPr>
            <w:r w:rsidRPr="00F47C26">
              <w:rPr>
                <w:sz w:val="26"/>
                <w:szCs w:val="26"/>
              </w:rPr>
              <w:t>9.  Акты на скрытые работы;</w:t>
            </w:r>
          </w:p>
          <w:p w:rsidR="007A35DA" w:rsidRPr="00F47C26" w:rsidRDefault="007A35DA" w:rsidP="009E4BC7">
            <w:pPr>
              <w:jc w:val="both"/>
              <w:rPr>
                <w:sz w:val="26"/>
                <w:szCs w:val="26"/>
              </w:rPr>
            </w:pPr>
            <w:r w:rsidRPr="00F47C26">
              <w:rPr>
                <w:sz w:val="26"/>
                <w:szCs w:val="26"/>
              </w:rPr>
              <w:t>10. Акты смонтированного оборудования;</w:t>
            </w:r>
          </w:p>
          <w:p w:rsidR="007A35DA" w:rsidRPr="00F47C26" w:rsidRDefault="007A35DA" w:rsidP="009E4BC7">
            <w:pPr>
              <w:jc w:val="both"/>
              <w:rPr>
                <w:sz w:val="26"/>
                <w:szCs w:val="26"/>
              </w:rPr>
            </w:pPr>
            <w:r w:rsidRPr="00F47C26">
              <w:rPr>
                <w:sz w:val="26"/>
                <w:szCs w:val="26"/>
              </w:rPr>
              <w:t xml:space="preserve">11. Акты выполненных работ. </w:t>
            </w:r>
          </w:p>
        </w:tc>
      </w:tr>
      <w:tr w:rsidR="007A35DA" w:rsidRPr="0031477C" w:rsidTr="009E4BC7">
        <w:trPr>
          <w:trHeight w:val="828"/>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491BFE">
            <w:pPr>
              <w:pStyle w:val="a7"/>
              <w:ind w:left="0"/>
              <w:rPr>
                <w:sz w:val="26"/>
                <w:szCs w:val="26"/>
              </w:rPr>
            </w:pPr>
            <w:r w:rsidRPr="00F47C26">
              <w:rPr>
                <w:sz w:val="26"/>
                <w:szCs w:val="26"/>
              </w:rPr>
              <w:t>1</w:t>
            </w:r>
            <w:r w:rsidR="00491BFE" w:rsidRPr="00F47C26">
              <w:rPr>
                <w:sz w:val="26"/>
                <w:szCs w:val="26"/>
                <w:lang w:val="ru-RU"/>
              </w:rPr>
              <w:t>3</w:t>
            </w:r>
            <w:r w:rsidRPr="00F47C26">
              <w:rPr>
                <w:sz w:val="26"/>
                <w:szCs w:val="26"/>
              </w:rPr>
              <w:t xml:space="preserve">. Гарантийные обязательства </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Гарантийный срок эксплуатации не менее одного года в соответствии с заключенным договором.</w:t>
            </w:r>
          </w:p>
        </w:tc>
      </w:tr>
      <w:tr w:rsidR="007A35DA" w:rsidRPr="0031477C" w:rsidTr="009E4BC7">
        <w:trPr>
          <w:trHeight w:val="828"/>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491BFE">
            <w:pPr>
              <w:pStyle w:val="a7"/>
              <w:ind w:left="0"/>
              <w:rPr>
                <w:sz w:val="26"/>
                <w:szCs w:val="26"/>
              </w:rPr>
            </w:pPr>
            <w:r w:rsidRPr="00F47C26">
              <w:rPr>
                <w:sz w:val="26"/>
                <w:szCs w:val="26"/>
              </w:rPr>
              <w:t>1</w:t>
            </w:r>
            <w:r w:rsidR="00491BFE" w:rsidRPr="00F47C26">
              <w:rPr>
                <w:sz w:val="26"/>
                <w:szCs w:val="26"/>
                <w:lang w:val="ru-RU"/>
              </w:rPr>
              <w:t>4</w:t>
            </w:r>
            <w:r w:rsidRPr="00F47C26">
              <w:rPr>
                <w:sz w:val="26"/>
                <w:szCs w:val="26"/>
              </w:rPr>
              <w:t>. Условия оплаты</w:t>
            </w: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BC7C10">
            <w:pPr>
              <w:jc w:val="both"/>
              <w:rPr>
                <w:sz w:val="26"/>
                <w:szCs w:val="26"/>
              </w:rPr>
            </w:pPr>
            <w:r w:rsidRPr="00F47C26">
              <w:rPr>
                <w:sz w:val="26"/>
                <w:szCs w:val="26"/>
              </w:rPr>
              <w:t>После выполнения работ, в соответствии с заключённым договором.</w:t>
            </w:r>
          </w:p>
        </w:tc>
      </w:tr>
      <w:tr w:rsidR="007A35DA" w:rsidRPr="0031477C" w:rsidTr="009E4BC7">
        <w:trPr>
          <w:trHeight w:val="556"/>
        </w:trPr>
        <w:tc>
          <w:tcPr>
            <w:tcW w:w="3687"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contextualSpacing/>
              <w:rPr>
                <w:sz w:val="26"/>
                <w:szCs w:val="26"/>
                <w:lang w:val="hy-AM"/>
              </w:rPr>
            </w:pPr>
            <w:r w:rsidRPr="00F47C26">
              <w:rPr>
                <w:sz w:val="26"/>
                <w:szCs w:val="26"/>
              </w:rPr>
              <w:t>1</w:t>
            </w:r>
            <w:r w:rsidR="00491BFE" w:rsidRPr="00F47C26">
              <w:rPr>
                <w:sz w:val="26"/>
                <w:szCs w:val="26"/>
              </w:rPr>
              <w:t>5</w:t>
            </w:r>
            <w:r w:rsidRPr="00F47C26">
              <w:rPr>
                <w:sz w:val="26"/>
                <w:szCs w:val="26"/>
              </w:rPr>
              <w:t>. *- Примечание</w:t>
            </w:r>
          </w:p>
          <w:p w:rsidR="007A35DA" w:rsidRPr="00F47C26" w:rsidRDefault="007A35DA" w:rsidP="009E4BC7">
            <w:pPr>
              <w:pStyle w:val="a7"/>
              <w:ind w:left="0"/>
              <w:rPr>
                <w:sz w:val="26"/>
                <w:szCs w:val="26"/>
              </w:rPr>
            </w:pPr>
          </w:p>
        </w:tc>
        <w:tc>
          <w:tcPr>
            <w:tcW w:w="6520" w:type="dxa"/>
            <w:tcBorders>
              <w:top w:val="single" w:sz="4" w:space="0" w:color="000000"/>
              <w:left w:val="single" w:sz="4" w:space="0" w:color="000000"/>
              <w:bottom w:val="single" w:sz="4" w:space="0" w:color="000000"/>
              <w:right w:val="single" w:sz="4" w:space="0" w:color="000000"/>
            </w:tcBorders>
          </w:tcPr>
          <w:p w:rsidR="007A35DA" w:rsidRPr="00F47C26" w:rsidRDefault="007A35DA" w:rsidP="009E4BC7">
            <w:pPr>
              <w:jc w:val="both"/>
              <w:rPr>
                <w:sz w:val="26"/>
                <w:szCs w:val="26"/>
              </w:rPr>
            </w:pPr>
            <w:r w:rsidRPr="00F47C26">
              <w:rPr>
                <w:sz w:val="26"/>
                <w:szCs w:val="26"/>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Заказчик имеет право расторгнуть договор, оплатив исключительно за выполненные работы.</w:t>
            </w:r>
          </w:p>
          <w:p w:rsidR="007A35DA" w:rsidRPr="00F47C26" w:rsidRDefault="007A35DA" w:rsidP="009E4BC7">
            <w:pPr>
              <w:jc w:val="both"/>
              <w:rPr>
                <w:sz w:val="26"/>
                <w:szCs w:val="26"/>
              </w:rPr>
            </w:pPr>
          </w:p>
        </w:tc>
      </w:tr>
    </w:tbl>
    <w:p w:rsidR="007A35DA" w:rsidRDefault="007A35DA" w:rsidP="007A35DA">
      <w:pPr>
        <w:contextualSpacing/>
        <w:rPr>
          <w:rFonts w:ascii="Sylfaen" w:hAnsi="Sylfaen"/>
        </w:rPr>
      </w:pPr>
    </w:p>
    <w:p w:rsidR="007A35DA" w:rsidRDefault="007A35DA" w:rsidP="007A35DA">
      <w:pPr>
        <w:contextualSpacing/>
        <w:rPr>
          <w:rFonts w:ascii="Sylfaen" w:hAnsi="Sylfaen"/>
        </w:rPr>
      </w:pPr>
    </w:p>
    <w:p w:rsidR="007A35DA" w:rsidRDefault="007A35DA" w:rsidP="007A35DA">
      <w:pPr>
        <w:contextualSpacing/>
        <w:rPr>
          <w:rFonts w:ascii="Sylfaen" w:hAnsi="Sylfaen"/>
        </w:rPr>
      </w:pPr>
    </w:p>
    <w:p w:rsidR="007A35DA" w:rsidRDefault="007A35DA" w:rsidP="007A35DA">
      <w:pPr>
        <w:contextualSpacing/>
        <w:rPr>
          <w:rFonts w:ascii="Sylfaen" w:hAnsi="Sylfaen"/>
        </w:rPr>
      </w:pPr>
    </w:p>
    <w:p w:rsidR="007A35DA" w:rsidRDefault="007A35DA" w:rsidP="007A35DA">
      <w:pPr>
        <w:spacing w:line="276" w:lineRule="auto"/>
        <w:ind w:right="-849"/>
        <w:rPr>
          <w:rFonts w:ascii="Sylfaen" w:hAnsi="Sylfaen"/>
          <w:sz w:val="22"/>
          <w:szCs w:val="22"/>
        </w:rPr>
      </w:pPr>
    </w:p>
    <w:p w:rsidR="007A35DA" w:rsidRDefault="007A35DA" w:rsidP="007A35DA">
      <w:pPr>
        <w:spacing w:line="276" w:lineRule="auto"/>
        <w:ind w:right="-849"/>
        <w:rPr>
          <w:rFonts w:ascii="Sylfaen" w:hAnsi="Sylfaen"/>
          <w:sz w:val="22"/>
          <w:szCs w:val="22"/>
        </w:rPr>
      </w:pPr>
    </w:p>
    <w:p w:rsidR="007A35DA" w:rsidRDefault="007A35DA" w:rsidP="007A35DA">
      <w:pPr>
        <w:spacing w:line="276" w:lineRule="auto"/>
        <w:ind w:right="-849"/>
        <w:rPr>
          <w:rFonts w:ascii="Sylfaen" w:hAnsi="Sylfaen"/>
          <w:sz w:val="22"/>
          <w:szCs w:val="22"/>
        </w:rPr>
      </w:pPr>
    </w:p>
    <w:p w:rsidR="007A35DA" w:rsidRDefault="007A35DA" w:rsidP="007A35DA">
      <w:pPr>
        <w:spacing w:line="276" w:lineRule="auto"/>
        <w:ind w:right="-849"/>
        <w:rPr>
          <w:rFonts w:ascii="Sylfaen" w:hAnsi="Sylfaen"/>
          <w:sz w:val="22"/>
          <w:szCs w:val="22"/>
        </w:rPr>
      </w:pPr>
    </w:p>
    <w:p w:rsidR="000E7D39" w:rsidRDefault="000E7D39" w:rsidP="000E7D39">
      <w:pPr>
        <w:spacing w:line="276" w:lineRule="auto"/>
        <w:ind w:right="-849"/>
        <w:rPr>
          <w:rFonts w:ascii="Sylfaen" w:hAnsi="Sylfaen"/>
          <w:sz w:val="22"/>
          <w:szCs w:val="22"/>
        </w:rPr>
      </w:pPr>
    </w:p>
    <w:p w:rsidR="000E7D39" w:rsidRDefault="000E7D39" w:rsidP="000E7D39">
      <w:pPr>
        <w:spacing w:line="276" w:lineRule="auto"/>
        <w:ind w:right="-849"/>
        <w:rPr>
          <w:rFonts w:ascii="Sylfaen" w:hAnsi="Sylfaen"/>
          <w:sz w:val="22"/>
          <w:szCs w:val="22"/>
        </w:rPr>
      </w:pPr>
    </w:p>
    <w:p w:rsidR="000E7D39" w:rsidRDefault="000E7D39" w:rsidP="000E7D39">
      <w:pPr>
        <w:spacing w:line="276" w:lineRule="auto"/>
        <w:ind w:right="-849"/>
        <w:rPr>
          <w:rFonts w:ascii="Sylfaen" w:hAnsi="Sylfaen"/>
          <w:sz w:val="22"/>
          <w:szCs w:val="22"/>
        </w:rPr>
      </w:pPr>
    </w:p>
    <w:p w:rsidR="000E7D39" w:rsidRDefault="000E7D39" w:rsidP="000E7D39">
      <w:pPr>
        <w:spacing w:line="276" w:lineRule="auto"/>
        <w:ind w:right="-849"/>
        <w:rPr>
          <w:rFonts w:ascii="Sylfaen" w:hAnsi="Sylfaen"/>
          <w:sz w:val="22"/>
          <w:szCs w:val="22"/>
        </w:rPr>
      </w:pPr>
    </w:p>
    <w:p w:rsidR="00E510F9" w:rsidRPr="0092711B" w:rsidRDefault="00E510F9" w:rsidP="00E510F9">
      <w:pPr>
        <w:keepNext/>
        <w:suppressAutoHyphens/>
        <w:ind w:left="615"/>
        <w:jc w:val="right"/>
        <w:outlineLvl w:val="1"/>
        <w:rPr>
          <w:b/>
        </w:rPr>
      </w:pPr>
      <w:bookmarkStart w:id="59" w:name="_Toc226709576"/>
      <w:r w:rsidRPr="0092711B">
        <w:rPr>
          <w:b/>
        </w:rPr>
        <w:lastRenderedPageBreak/>
        <w:t>Приложение №1</w:t>
      </w:r>
      <w:r w:rsidRPr="00F47C26">
        <w:rPr>
          <w:b/>
        </w:rPr>
        <w:t>.1</w:t>
      </w:r>
      <w:bookmarkEnd w:id="59"/>
      <w:r w:rsidRPr="0092711B">
        <w:rPr>
          <w:b/>
        </w:rPr>
        <w:t xml:space="preserve">                                                                                                                                        </w:t>
      </w:r>
    </w:p>
    <w:p w:rsidR="00E510F9" w:rsidRDefault="00E510F9" w:rsidP="00E510F9">
      <w:pPr>
        <w:ind w:firstLine="720"/>
        <w:jc w:val="right"/>
        <w:rPr>
          <w:b/>
          <w:bCs/>
          <w:iCs/>
          <w:lang w:eastAsia="x-none"/>
        </w:rPr>
      </w:pPr>
      <w:r w:rsidRPr="009346A9">
        <w:rPr>
          <w:b/>
          <w:bCs/>
          <w:iCs/>
          <w:lang w:eastAsia="x-none"/>
        </w:rPr>
        <w:t xml:space="preserve">к документации запроса предложений </w:t>
      </w:r>
    </w:p>
    <w:p w:rsidR="00E510F9" w:rsidRPr="00D36573" w:rsidRDefault="00E510F9" w:rsidP="00E510F9">
      <w:pPr>
        <w:ind w:firstLine="720"/>
        <w:jc w:val="right"/>
        <w:rPr>
          <w:bCs/>
          <w:color w:val="000000"/>
          <w:sz w:val="28"/>
          <w:szCs w:val="28"/>
          <w:lang w:eastAsia="x-none"/>
        </w:rPr>
      </w:pPr>
      <w:r>
        <w:rPr>
          <w:b/>
          <w:bCs/>
          <w:iCs/>
          <w:lang w:eastAsia="x-none"/>
        </w:rPr>
        <w:t>по коду ЮКЖД-ЗП 026/010</w:t>
      </w:r>
    </w:p>
    <w:p w:rsidR="00E510F9" w:rsidRDefault="00E510F9" w:rsidP="00445568">
      <w:pPr>
        <w:spacing w:line="276" w:lineRule="auto"/>
        <w:jc w:val="both"/>
        <w:rPr>
          <w:bCs/>
          <w:color w:val="000000"/>
          <w:sz w:val="28"/>
          <w:szCs w:val="28"/>
          <w:lang w:eastAsia="x-none"/>
        </w:rPr>
      </w:pPr>
    </w:p>
    <w:p w:rsidR="00E510F9" w:rsidRPr="00C11985" w:rsidRDefault="00E510F9" w:rsidP="00E510F9">
      <w:pPr>
        <w:jc w:val="center"/>
        <w:rPr>
          <w:b/>
          <w:sz w:val="28"/>
          <w:szCs w:val="28"/>
          <w:lang w:val="hy-AM"/>
        </w:rPr>
      </w:pPr>
      <w:bookmarkStart w:id="60" w:name="_Toc221186266"/>
      <w:r w:rsidRPr="00C11985">
        <w:rPr>
          <w:b/>
          <w:sz w:val="28"/>
          <w:szCs w:val="28"/>
        </w:rPr>
        <w:t xml:space="preserve">Дефектный </w:t>
      </w:r>
      <w:r w:rsidRPr="00C11985">
        <w:rPr>
          <w:b/>
          <w:sz w:val="28"/>
          <w:szCs w:val="28"/>
          <w:lang w:val="hy-AM"/>
        </w:rPr>
        <w:t>акт</w:t>
      </w:r>
    </w:p>
    <w:p w:rsidR="00E510F9" w:rsidRPr="00C11985" w:rsidRDefault="00E510F9" w:rsidP="00E510F9">
      <w:pPr>
        <w:spacing w:line="280" w:lineRule="exact"/>
        <w:ind w:firstLine="709"/>
        <w:jc w:val="center"/>
        <w:rPr>
          <w:sz w:val="28"/>
          <w:szCs w:val="28"/>
        </w:rPr>
      </w:pPr>
      <w:r w:rsidRPr="00C11985">
        <w:rPr>
          <w:sz w:val="28"/>
          <w:szCs w:val="28"/>
        </w:rPr>
        <w:t xml:space="preserve">трансформатора ТМТГ-7500/110/38.5/11 </w:t>
      </w:r>
      <w:r>
        <w:rPr>
          <w:sz w:val="28"/>
          <w:szCs w:val="28"/>
        </w:rPr>
        <w:t>на месте</w:t>
      </w:r>
      <w:r w:rsidRPr="00C11985">
        <w:rPr>
          <w:sz w:val="28"/>
          <w:szCs w:val="28"/>
        </w:rPr>
        <w:t xml:space="preserve"> </w:t>
      </w:r>
    </w:p>
    <w:p w:rsidR="00E510F9" w:rsidRPr="00C11985" w:rsidRDefault="00E510F9" w:rsidP="00E510F9">
      <w:pPr>
        <w:spacing w:line="280" w:lineRule="exact"/>
        <w:ind w:firstLine="709"/>
        <w:jc w:val="center"/>
        <w:rPr>
          <w:sz w:val="28"/>
          <w:szCs w:val="28"/>
        </w:rPr>
      </w:pPr>
    </w:p>
    <w:p w:rsidR="00E510F9" w:rsidRPr="00C11985" w:rsidRDefault="00E510F9" w:rsidP="00E510F9">
      <w:pPr>
        <w:jc w:val="both"/>
        <w:rPr>
          <w:b/>
        </w:rPr>
      </w:pPr>
      <w:r w:rsidRPr="00C11985">
        <w:rPr>
          <w:b/>
        </w:rPr>
        <w:t xml:space="preserve">Место нахождения основного </w:t>
      </w:r>
      <w:r w:rsidRPr="00C11985">
        <w:rPr>
          <w:b/>
        </w:rPr>
        <w:tab/>
      </w:r>
      <w:r w:rsidRPr="00C11985">
        <w:rPr>
          <w:b/>
        </w:rPr>
        <w:tab/>
        <w:t xml:space="preserve">                  </w:t>
      </w:r>
      <w:r>
        <w:rPr>
          <w:b/>
        </w:rPr>
        <w:t xml:space="preserve">          </w:t>
      </w:r>
      <w:r w:rsidRPr="00C11985">
        <w:rPr>
          <w:b/>
        </w:rPr>
        <w:t>РА, Лорийская область, г. Ахтала,</w:t>
      </w:r>
    </w:p>
    <w:p w:rsidR="00E510F9" w:rsidRPr="00C11985" w:rsidRDefault="00E510F9" w:rsidP="00E510F9">
      <w:pPr>
        <w:ind w:left="3540" w:hanging="3540"/>
        <w:rPr>
          <w:b/>
          <w:sz w:val="20"/>
          <w:szCs w:val="20"/>
        </w:rPr>
      </w:pPr>
      <w:r w:rsidRPr="00C11985">
        <w:rPr>
          <w:b/>
        </w:rPr>
        <w:t>средства (оборудования)</w:t>
      </w:r>
      <w:r w:rsidRPr="00C11985">
        <w:rPr>
          <w:b/>
        </w:rPr>
        <w:tab/>
      </w:r>
      <w:r w:rsidRPr="00C11985">
        <w:rPr>
          <w:b/>
        </w:rPr>
        <w:tab/>
        <w:t xml:space="preserve">   </w:t>
      </w:r>
      <w:r w:rsidRPr="00C11985">
        <w:rPr>
          <w:b/>
        </w:rPr>
        <w:tab/>
      </w:r>
      <w:r w:rsidRPr="00C11985">
        <w:rPr>
          <w:b/>
        </w:rPr>
        <w:tab/>
      </w:r>
      <w:r w:rsidRPr="00C11985">
        <w:rPr>
          <w:b/>
        </w:rPr>
        <w:tab/>
        <w:t xml:space="preserve">     улица Ж/д 6/4 ТП Ахтала</w:t>
      </w:r>
      <w:r w:rsidRPr="00C11985">
        <w:rPr>
          <w:b/>
          <w:sz w:val="20"/>
          <w:szCs w:val="20"/>
        </w:rPr>
        <w:t xml:space="preserve"> </w:t>
      </w:r>
      <w:r w:rsidRPr="00C11985">
        <w:rPr>
          <w:b/>
        </w:rPr>
        <w:t xml:space="preserve">                                           </w:t>
      </w:r>
    </w:p>
    <w:p w:rsidR="00E510F9" w:rsidRPr="002F6F8C" w:rsidRDefault="00E510F9" w:rsidP="00E510F9">
      <w:pPr>
        <w:shd w:val="clear" w:color="auto" w:fill="FFFFFF"/>
        <w:spacing w:line="360" w:lineRule="atLeast"/>
        <w:rPr>
          <w:b/>
          <w:bCs/>
          <w:color w:val="0A0A0A"/>
        </w:rPr>
      </w:pPr>
    </w:p>
    <w:p w:rsidR="00E510F9" w:rsidRPr="00C11985" w:rsidRDefault="00E510F9" w:rsidP="00E510F9">
      <w:pPr>
        <w:shd w:val="clear" w:color="auto" w:fill="FFFFFF"/>
        <w:rPr>
          <w:color w:val="0A0A0A"/>
          <w:sz w:val="26"/>
          <w:szCs w:val="26"/>
        </w:rPr>
      </w:pPr>
      <w:r w:rsidRPr="00C11985">
        <w:rPr>
          <w:b/>
          <w:bCs/>
          <w:color w:val="0A0A0A"/>
          <w:sz w:val="26"/>
          <w:szCs w:val="26"/>
        </w:rPr>
        <w:t>1. Общие сведения</w:t>
      </w:r>
    </w:p>
    <w:p w:rsidR="00E510F9" w:rsidRPr="00C11985" w:rsidRDefault="00E510F9" w:rsidP="00E510F9">
      <w:pPr>
        <w:numPr>
          <w:ilvl w:val="0"/>
          <w:numId w:val="33"/>
        </w:numPr>
        <w:shd w:val="clear" w:color="auto" w:fill="FFFFFF"/>
        <w:spacing w:after="180"/>
        <w:ind w:left="0"/>
        <w:rPr>
          <w:color w:val="0A0A0A"/>
          <w:sz w:val="26"/>
          <w:szCs w:val="26"/>
        </w:rPr>
      </w:pPr>
      <w:r w:rsidRPr="00C11985">
        <w:rPr>
          <w:color w:val="0A0A0A"/>
          <w:sz w:val="26"/>
          <w:szCs w:val="26"/>
        </w:rPr>
        <w:t>Тип трансформатора ТМТГ-7500/110/38.5/11.</w:t>
      </w:r>
    </w:p>
    <w:p w:rsidR="00E510F9" w:rsidRPr="00C11985" w:rsidRDefault="00E510F9" w:rsidP="00E510F9">
      <w:pPr>
        <w:numPr>
          <w:ilvl w:val="0"/>
          <w:numId w:val="33"/>
        </w:numPr>
        <w:shd w:val="clear" w:color="auto" w:fill="FFFFFF"/>
        <w:spacing w:after="180"/>
        <w:ind w:left="0"/>
        <w:rPr>
          <w:color w:val="0A0A0A"/>
          <w:sz w:val="26"/>
          <w:szCs w:val="26"/>
        </w:rPr>
      </w:pPr>
      <w:r w:rsidRPr="00C11985">
        <w:rPr>
          <w:color w:val="0A0A0A"/>
          <w:sz w:val="26"/>
          <w:szCs w:val="26"/>
        </w:rPr>
        <w:t>Заводской номер, год выпуска:</w:t>
      </w:r>
      <w:r w:rsidRPr="00C11985">
        <w:rPr>
          <w:sz w:val="26"/>
          <w:szCs w:val="26"/>
        </w:rPr>
        <w:t xml:space="preserve"> №34196, 1962 (ТУ16.717.115-82)  </w:t>
      </w:r>
    </w:p>
    <w:p w:rsidR="00E510F9" w:rsidRPr="00C11985" w:rsidRDefault="00E510F9" w:rsidP="00E510F9">
      <w:pPr>
        <w:numPr>
          <w:ilvl w:val="0"/>
          <w:numId w:val="33"/>
        </w:numPr>
        <w:shd w:val="clear" w:color="auto" w:fill="FFFFFF"/>
        <w:spacing w:after="180"/>
        <w:ind w:left="0"/>
        <w:rPr>
          <w:color w:val="0A0A0A"/>
          <w:sz w:val="26"/>
          <w:szCs w:val="26"/>
        </w:rPr>
      </w:pPr>
      <w:r w:rsidRPr="00C11985">
        <w:rPr>
          <w:color w:val="0A0A0A"/>
          <w:sz w:val="26"/>
          <w:szCs w:val="26"/>
        </w:rPr>
        <w:t>Дата дефектировки: 09.01.2026г.</w:t>
      </w:r>
    </w:p>
    <w:p w:rsidR="00E510F9" w:rsidRPr="00C11985" w:rsidRDefault="00E510F9" w:rsidP="00E510F9">
      <w:pPr>
        <w:numPr>
          <w:ilvl w:val="0"/>
          <w:numId w:val="33"/>
        </w:numPr>
        <w:shd w:val="clear" w:color="auto" w:fill="FFFFFF"/>
        <w:spacing w:after="180"/>
        <w:ind w:left="0"/>
        <w:rPr>
          <w:color w:val="0A0A0A"/>
          <w:sz w:val="26"/>
          <w:szCs w:val="26"/>
        </w:rPr>
      </w:pPr>
      <w:r w:rsidRPr="00C11985">
        <w:rPr>
          <w:color w:val="0A0A0A"/>
          <w:sz w:val="26"/>
          <w:szCs w:val="26"/>
        </w:rPr>
        <w:t>Причина дефектации (капитальный ремонт) </w:t>
      </w:r>
    </w:p>
    <w:p w:rsidR="00E510F9" w:rsidRPr="00C11985" w:rsidRDefault="00E510F9" w:rsidP="00E510F9">
      <w:pPr>
        <w:shd w:val="clear" w:color="auto" w:fill="FFFFFF"/>
        <w:spacing w:line="360" w:lineRule="auto"/>
        <w:rPr>
          <w:b/>
          <w:bCs/>
          <w:color w:val="0A0A0A"/>
          <w:sz w:val="26"/>
          <w:szCs w:val="26"/>
        </w:rPr>
      </w:pPr>
      <w:r w:rsidRPr="00C11985">
        <w:rPr>
          <w:b/>
          <w:bCs/>
          <w:color w:val="0A0A0A"/>
          <w:sz w:val="26"/>
          <w:szCs w:val="26"/>
        </w:rPr>
        <w:t>2. Результаты внешнего осмотра</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 xml:space="preserve">2.1. </w:t>
      </w:r>
      <w:r w:rsidRPr="00C11985">
        <w:rPr>
          <w:b/>
          <w:bCs/>
          <w:color w:val="0A0A0A"/>
          <w:sz w:val="26"/>
          <w:szCs w:val="26"/>
        </w:rPr>
        <w:t>Расширительный бак</w:t>
      </w:r>
      <w:r w:rsidRPr="00C11985">
        <w:rPr>
          <w:bCs/>
          <w:color w:val="0A0A0A"/>
          <w:sz w:val="26"/>
          <w:szCs w:val="26"/>
        </w:rPr>
        <w:t xml:space="preserve"> – сгоревшая защитная окраска, непригодные маслоуплотнительные прокладки, сгоревший стрелочный указатель масла.</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 xml:space="preserve">2.2. </w:t>
      </w:r>
      <w:r w:rsidRPr="00C11985">
        <w:rPr>
          <w:b/>
          <w:bCs/>
          <w:color w:val="0A0A0A"/>
          <w:sz w:val="26"/>
          <w:szCs w:val="26"/>
        </w:rPr>
        <w:t>Газовое реле</w:t>
      </w:r>
      <w:r w:rsidRPr="00C11985">
        <w:rPr>
          <w:bCs/>
          <w:color w:val="0A0A0A"/>
          <w:sz w:val="26"/>
          <w:szCs w:val="26"/>
        </w:rPr>
        <w:t xml:space="preserve"> – сгоревшее газовое реле</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 xml:space="preserve">2.3. </w:t>
      </w:r>
      <w:r w:rsidRPr="00C11985">
        <w:rPr>
          <w:b/>
          <w:bCs/>
          <w:color w:val="0A0A0A"/>
          <w:sz w:val="26"/>
          <w:szCs w:val="26"/>
        </w:rPr>
        <w:t>Ввода ВН 110кВ</w:t>
      </w:r>
      <w:r w:rsidRPr="00C11985">
        <w:rPr>
          <w:bCs/>
          <w:color w:val="0A0A0A"/>
          <w:sz w:val="26"/>
          <w:szCs w:val="26"/>
        </w:rPr>
        <w:t xml:space="preserve"> </w:t>
      </w:r>
      <w:r w:rsidRPr="00C11985">
        <w:rPr>
          <w:b/>
          <w:bCs/>
          <w:color w:val="0A0A0A"/>
          <w:sz w:val="26"/>
          <w:szCs w:val="26"/>
        </w:rPr>
        <w:t>4шт</w:t>
      </w:r>
      <w:r w:rsidRPr="00C11985">
        <w:rPr>
          <w:bCs/>
          <w:color w:val="0A0A0A"/>
          <w:sz w:val="26"/>
          <w:szCs w:val="26"/>
        </w:rPr>
        <w:t xml:space="preserve"> – </w:t>
      </w:r>
      <w:r>
        <w:rPr>
          <w:bCs/>
          <w:color w:val="0A0A0A"/>
          <w:sz w:val="26"/>
          <w:szCs w:val="26"/>
        </w:rPr>
        <w:t>разрушенный</w:t>
      </w:r>
      <w:r w:rsidRPr="00C11985">
        <w:rPr>
          <w:bCs/>
          <w:color w:val="0A0A0A"/>
          <w:sz w:val="26"/>
          <w:szCs w:val="26"/>
        </w:rPr>
        <w:t xml:space="preserve"> фарфор, расплавленный стержень.</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2.4.</w:t>
      </w:r>
      <w:r w:rsidRPr="00C11985">
        <w:rPr>
          <w:b/>
          <w:bCs/>
          <w:color w:val="0A0A0A"/>
          <w:sz w:val="26"/>
          <w:szCs w:val="26"/>
        </w:rPr>
        <w:t xml:space="preserve"> Ввода ВН 35кВ</w:t>
      </w:r>
      <w:r w:rsidRPr="00C11985">
        <w:rPr>
          <w:bCs/>
          <w:color w:val="0A0A0A"/>
          <w:sz w:val="26"/>
          <w:szCs w:val="26"/>
        </w:rPr>
        <w:t xml:space="preserve"> </w:t>
      </w:r>
      <w:r w:rsidRPr="00C11985">
        <w:rPr>
          <w:b/>
          <w:bCs/>
          <w:color w:val="0A0A0A"/>
          <w:sz w:val="26"/>
          <w:szCs w:val="26"/>
        </w:rPr>
        <w:t>4шт</w:t>
      </w:r>
      <w:r w:rsidRPr="00C11985">
        <w:rPr>
          <w:bCs/>
          <w:color w:val="0A0A0A"/>
          <w:sz w:val="26"/>
          <w:szCs w:val="26"/>
        </w:rPr>
        <w:t xml:space="preserve"> – </w:t>
      </w:r>
      <w:r>
        <w:rPr>
          <w:bCs/>
          <w:color w:val="0A0A0A"/>
          <w:sz w:val="26"/>
          <w:szCs w:val="26"/>
        </w:rPr>
        <w:t>разрушенный</w:t>
      </w:r>
      <w:r w:rsidRPr="00C11985">
        <w:rPr>
          <w:bCs/>
          <w:color w:val="0A0A0A"/>
          <w:sz w:val="26"/>
          <w:szCs w:val="26"/>
        </w:rPr>
        <w:t xml:space="preserve"> фарфор, расплавленный стержень.</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 xml:space="preserve">2.5. </w:t>
      </w:r>
      <w:r w:rsidRPr="00C11985">
        <w:rPr>
          <w:b/>
          <w:bCs/>
          <w:color w:val="0A0A0A"/>
          <w:sz w:val="26"/>
          <w:szCs w:val="26"/>
        </w:rPr>
        <w:t>Ввода ВН 10кВ</w:t>
      </w:r>
      <w:r w:rsidRPr="00C11985">
        <w:rPr>
          <w:bCs/>
          <w:color w:val="0A0A0A"/>
          <w:sz w:val="26"/>
          <w:szCs w:val="26"/>
        </w:rPr>
        <w:t xml:space="preserve"> </w:t>
      </w:r>
      <w:r>
        <w:rPr>
          <w:b/>
          <w:bCs/>
          <w:color w:val="0A0A0A"/>
          <w:sz w:val="26"/>
          <w:szCs w:val="26"/>
        </w:rPr>
        <w:t>3</w:t>
      </w:r>
      <w:r w:rsidRPr="00C11985">
        <w:rPr>
          <w:b/>
          <w:bCs/>
          <w:color w:val="0A0A0A"/>
          <w:sz w:val="26"/>
          <w:szCs w:val="26"/>
        </w:rPr>
        <w:t>шт</w:t>
      </w:r>
      <w:r w:rsidRPr="00C11985">
        <w:rPr>
          <w:bCs/>
          <w:color w:val="0A0A0A"/>
          <w:sz w:val="26"/>
          <w:szCs w:val="26"/>
        </w:rPr>
        <w:t xml:space="preserve"> – </w:t>
      </w:r>
      <w:r>
        <w:rPr>
          <w:bCs/>
          <w:color w:val="0A0A0A"/>
          <w:sz w:val="26"/>
          <w:szCs w:val="26"/>
        </w:rPr>
        <w:t>разрушенный</w:t>
      </w:r>
      <w:r w:rsidRPr="00C11985">
        <w:rPr>
          <w:bCs/>
          <w:color w:val="0A0A0A"/>
          <w:sz w:val="26"/>
          <w:szCs w:val="26"/>
        </w:rPr>
        <w:t xml:space="preserve"> фарфор, расплавленный стержень.</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 xml:space="preserve">2.6. </w:t>
      </w:r>
      <w:r w:rsidRPr="00C11985">
        <w:rPr>
          <w:b/>
          <w:bCs/>
          <w:color w:val="0A0A0A"/>
          <w:sz w:val="26"/>
          <w:szCs w:val="26"/>
        </w:rPr>
        <w:t xml:space="preserve">Трансформаторов тока 110кВ </w:t>
      </w:r>
      <w:r w:rsidRPr="00C11985">
        <w:rPr>
          <w:bCs/>
          <w:color w:val="0A0A0A"/>
          <w:sz w:val="26"/>
          <w:szCs w:val="26"/>
        </w:rPr>
        <w:t>– обмотки расплавлены</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 xml:space="preserve">2.7. </w:t>
      </w:r>
      <w:r w:rsidRPr="00C11985">
        <w:rPr>
          <w:b/>
          <w:bCs/>
          <w:color w:val="0A0A0A"/>
          <w:sz w:val="26"/>
          <w:szCs w:val="26"/>
        </w:rPr>
        <w:t>Основной бак</w:t>
      </w:r>
      <w:r w:rsidRPr="00C11985">
        <w:rPr>
          <w:bCs/>
          <w:color w:val="0A0A0A"/>
          <w:sz w:val="26"/>
          <w:szCs w:val="26"/>
        </w:rPr>
        <w:t xml:space="preserve"> - сгоревшая защитная окраска </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2.</w:t>
      </w:r>
      <w:r>
        <w:rPr>
          <w:bCs/>
          <w:color w:val="0A0A0A"/>
          <w:sz w:val="26"/>
          <w:szCs w:val="26"/>
        </w:rPr>
        <w:t>8</w:t>
      </w:r>
      <w:r w:rsidRPr="00C11985">
        <w:rPr>
          <w:bCs/>
          <w:color w:val="0A0A0A"/>
          <w:sz w:val="26"/>
          <w:szCs w:val="26"/>
        </w:rPr>
        <w:t xml:space="preserve">. </w:t>
      </w:r>
      <w:r w:rsidRPr="00C11985">
        <w:rPr>
          <w:b/>
          <w:bCs/>
          <w:color w:val="0A0A0A"/>
          <w:sz w:val="26"/>
          <w:szCs w:val="26"/>
        </w:rPr>
        <w:t>Радиаторы охлаждения</w:t>
      </w:r>
      <w:r w:rsidRPr="00C11985">
        <w:rPr>
          <w:bCs/>
          <w:color w:val="0A0A0A"/>
          <w:sz w:val="26"/>
          <w:szCs w:val="26"/>
        </w:rPr>
        <w:t xml:space="preserve"> - сгоревшая защитная окраска </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2.</w:t>
      </w:r>
      <w:r>
        <w:rPr>
          <w:bCs/>
          <w:color w:val="0A0A0A"/>
          <w:sz w:val="26"/>
          <w:szCs w:val="26"/>
        </w:rPr>
        <w:t>9</w:t>
      </w:r>
      <w:r w:rsidRPr="00C11985">
        <w:rPr>
          <w:bCs/>
          <w:color w:val="0A0A0A"/>
          <w:sz w:val="26"/>
          <w:szCs w:val="26"/>
        </w:rPr>
        <w:t xml:space="preserve">. </w:t>
      </w:r>
      <w:r w:rsidRPr="00C11985">
        <w:rPr>
          <w:b/>
          <w:bCs/>
          <w:color w:val="0A0A0A"/>
          <w:sz w:val="26"/>
          <w:szCs w:val="26"/>
        </w:rPr>
        <w:t>Клапан выхлопной</w:t>
      </w:r>
      <w:r w:rsidRPr="00C11985">
        <w:rPr>
          <w:bCs/>
          <w:color w:val="0A0A0A"/>
          <w:sz w:val="26"/>
          <w:szCs w:val="26"/>
        </w:rPr>
        <w:t xml:space="preserve"> - сгоревшая защитная окраска с деформацией металлической части</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0</w:t>
      </w:r>
      <w:r w:rsidRPr="00C11985">
        <w:rPr>
          <w:bCs/>
          <w:color w:val="0A0A0A"/>
          <w:sz w:val="26"/>
          <w:szCs w:val="26"/>
        </w:rPr>
        <w:t xml:space="preserve">. </w:t>
      </w:r>
      <w:r w:rsidRPr="00C11985">
        <w:rPr>
          <w:b/>
          <w:bCs/>
          <w:color w:val="0A0A0A"/>
          <w:sz w:val="26"/>
          <w:szCs w:val="26"/>
        </w:rPr>
        <w:t>Клапаны фланцевой запорной системы охлаждения</w:t>
      </w:r>
      <w:r w:rsidRPr="00C11985">
        <w:rPr>
          <w:bCs/>
          <w:color w:val="0A0A0A"/>
          <w:sz w:val="26"/>
          <w:szCs w:val="26"/>
        </w:rPr>
        <w:t xml:space="preserve"> – не функционируют </w:t>
      </w:r>
    </w:p>
    <w:p w:rsidR="00E510F9" w:rsidRPr="00C11985" w:rsidRDefault="00E510F9" w:rsidP="00E510F9">
      <w:pPr>
        <w:shd w:val="clear" w:color="auto" w:fill="FFFFFF"/>
        <w:spacing w:line="360" w:lineRule="auto"/>
        <w:rPr>
          <w:bCs/>
          <w:color w:val="0A0A0A"/>
          <w:sz w:val="26"/>
          <w:szCs w:val="26"/>
        </w:rPr>
      </w:pPr>
      <w:r>
        <w:rPr>
          <w:bCs/>
          <w:color w:val="0A0A0A"/>
          <w:sz w:val="26"/>
          <w:szCs w:val="26"/>
        </w:rPr>
        <w:t xml:space="preserve">2.11. </w:t>
      </w:r>
      <w:r w:rsidRPr="00C11985">
        <w:rPr>
          <w:b/>
          <w:bCs/>
          <w:color w:val="0A0A0A"/>
          <w:sz w:val="26"/>
          <w:szCs w:val="26"/>
        </w:rPr>
        <w:t>Уровень масла</w:t>
      </w:r>
      <w:r>
        <w:rPr>
          <w:bCs/>
          <w:color w:val="0A0A0A"/>
          <w:sz w:val="26"/>
          <w:szCs w:val="26"/>
        </w:rPr>
        <w:t xml:space="preserve"> – 10 700</w:t>
      </w:r>
      <w:r w:rsidRPr="00C11985">
        <w:rPr>
          <w:bCs/>
          <w:color w:val="0A0A0A"/>
          <w:sz w:val="26"/>
          <w:szCs w:val="26"/>
        </w:rPr>
        <w:t>кг</w:t>
      </w:r>
      <w:r>
        <w:rPr>
          <w:bCs/>
          <w:color w:val="0A0A0A"/>
          <w:sz w:val="26"/>
          <w:szCs w:val="26"/>
        </w:rPr>
        <w:t>, при норме 16 500кг</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2</w:t>
      </w:r>
      <w:r w:rsidRPr="00C11985">
        <w:rPr>
          <w:bCs/>
          <w:color w:val="0A0A0A"/>
          <w:sz w:val="26"/>
          <w:szCs w:val="26"/>
        </w:rPr>
        <w:t xml:space="preserve">. </w:t>
      </w:r>
      <w:r w:rsidRPr="00C11985">
        <w:rPr>
          <w:b/>
          <w:bCs/>
          <w:color w:val="0A0A0A"/>
          <w:sz w:val="26"/>
          <w:szCs w:val="26"/>
        </w:rPr>
        <w:t>Термосифонный фильтр</w:t>
      </w:r>
      <w:r w:rsidRPr="00C11985">
        <w:rPr>
          <w:bCs/>
          <w:color w:val="0A0A0A"/>
          <w:sz w:val="26"/>
          <w:szCs w:val="26"/>
        </w:rPr>
        <w:t xml:space="preserve"> – силикагель из-за нагревания выше 400 °C потерял свои свойства, уровень содержание влаги высокий</w:t>
      </w:r>
    </w:p>
    <w:p w:rsidR="00E510F9" w:rsidRPr="00C11985" w:rsidRDefault="00E510F9" w:rsidP="00E510F9">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3</w:t>
      </w:r>
      <w:r w:rsidRPr="00C11985">
        <w:rPr>
          <w:bCs/>
          <w:color w:val="0A0A0A"/>
          <w:sz w:val="26"/>
          <w:szCs w:val="26"/>
        </w:rPr>
        <w:t xml:space="preserve">. </w:t>
      </w:r>
      <w:r w:rsidRPr="00C11985">
        <w:rPr>
          <w:b/>
          <w:bCs/>
          <w:color w:val="0A0A0A"/>
          <w:sz w:val="26"/>
          <w:szCs w:val="26"/>
        </w:rPr>
        <w:t>Двигатели обдува</w:t>
      </w:r>
      <w:r w:rsidRPr="00C11985">
        <w:rPr>
          <w:bCs/>
          <w:color w:val="0A0A0A"/>
          <w:sz w:val="26"/>
          <w:szCs w:val="26"/>
        </w:rPr>
        <w:t xml:space="preserve"> – отсутствуют</w:t>
      </w:r>
    </w:p>
    <w:p w:rsidR="00E510F9" w:rsidRDefault="00E510F9" w:rsidP="00E510F9">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4</w:t>
      </w:r>
      <w:r w:rsidRPr="00C11985">
        <w:rPr>
          <w:bCs/>
          <w:color w:val="0A0A0A"/>
          <w:sz w:val="26"/>
          <w:szCs w:val="26"/>
        </w:rPr>
        <w:t xml:space="preserve">. </w:t>
      </w:r>
      <w:r w:rsidRPr="00C11985">
        <w:rPr>
          <w:b/>
          <w:bCs/>
          <w:color w:val="0A0A0A"/>
          <w:sz w:val="26"/>
          <w:szCs w:val="26"/>
        </w:rPr>
        <w:t xml:space="preserve">Клеммный шкаф и шкаф управления дутьем </w:t>
      </w:r>
      <w:r w:rsidRPr="00C11985">
        <w:rPr>
          <w:bCs/>
          <w:color w:val="0A0A0A"/>
          <w:sz w:val="26"/>
          <w:szCs w:val="26"/>
        </w:rPr>
        <w:t>–</w:t>
      </w:r>
      <w:r w:rsidRPr="00C11985">
        <w:rPr>
          <w:b/>
          <w:bCs/>
          <w:color w:val="0A0A0A"/>
          <w:sz w:val="26"/>
          <w:szCs w:val="26"/>
        </w:rPr>
        <w:t xml:space="preserve"> </w:t>
      </w:r>
      <w:r w:rsidRPr="00C11985">
        <w:rPr>
          <w:bCs/>
          <w:color w:val="0A0A0A"/>
          <w:sz w:val="26"/>
          <w:szCs w:val="26"/>
        </w:rPr>
        <w:t>сгоревшие</w:t>
      </w:r>
    </w:p>
    <w:p w:rsidR="00E510F9" w:rsidRDefault="00E510F9" w:rsidP="00E510F9">
      <w:pPr>
        <w:shd w:val="clear" w:color="auto" w:fill="FFFFFF"/>
        <w:spacing w:line="360" w:lineRule="auto"/>
        <w:rPr>
          <w:bCs/>
          <w:color w:val="0A0A0A"/>
          <w:sz w:val="26"/>
          <w:szCs w:val="26"/>
        </w:rPr>
      </w:pPr>
      <w:r>
        <w:rPr>
          <w:bCs/>
          <w:color w:val="0A0A0A"/>
          <w:sz w:val="26"/>
          <w:szCs w:val="26"/>
        </w:rPr>
        <w:t xml:space="preserve">2.15. </w:t>
      </w:r>
      <w:r w:rsidRPr="00F33BD2">
        <w:rPr>
          <w:b/>
          <w:bCs/>
          <w:color w:val="0A0A0A"/>
          <w:sz w:val="26"/>
          <w:szCs w:val="26"/>
        </w:rPr>
        <w:t>Электрическая прочность масла</w:t>
      </w:r>
      <w:r>
        <w:rPr>
          <w:b/>
          <w:bCs/>
          <w:color w:val="0A0A0A"/>
          <w:sz w:val="26"/>
          <w:szCs w:val="26"/>
        </w:rPr>
        <w:t xml:space="preserve"> – </w:t>
      </w:r>
      <w:r w:rsidRPr="00F33BD2">
        <w:rPr>
          <w:bCs/>
          <w:color w:val="0A0A0A"/>
          <w:sz w:val="26"/>
          <w:szCs w:val="26"/>
        </w:rPr>
        <w:t>менее</w:t>
      </w:r>
      <w:r>
        <w:rPr>
          <w:bCs/>
          <w:color w:val="0A0A0A"/>
          <w:sz w:val="26"/>
          <w:szCs w:val="26"/>
        </w:rPr>
        <w:t xml:space="preserve"> 22 кВ, при норме 40кВ</w:t>
      </w:r>
    </w:p>
    <w:p w:rsidR="00E510F9" w:rsidRDefault="00E510F9" w:rsidP="00E510F9">
      <w:pPr>
        <w:shd w:val="clear" w:color="auto" w:fill="FFFFFF"/>
        <w:spacing w:line="360" w:lineRule="auto"/>
        <w:rPr>
          <w:bCs/>
          <w:color w:val="0A0A0A"/>
          <w:sz w:val="26"/>
          <w:szCs w:val="26"/>
        </w:rPr>
      </w:pPr>
      <w:r>
        <w:rPr>
          <w:bCs/>
          <w:color w:val="0A0A0A"/>
          <w:sz w:val="26"/>
          <w:szCs w:val="26"/>
        </w:rPr>
        <w:t xml:space="preserve">2.16. </w:t>
      </w:r>
      <w:r w:rsidRPr="00D06085">
        <w:rPr>
          <w:b/>
          <w:bCs/>
          <w:color w:val="0A0A0A"/>
          <w:sz w:val="26"/>
          <w:szCs w:val="26"/>
        </w:rPr>
        <w:t>Маслоупорные прокладки</w:t>
      </w:r>
      <w:r>
        <w:rPr>
          <w:bCs/>
          <w:color w:val="0A0A0A"/>
          <w:sz w:val="26"/>
          <w:szCs w:val="26"/>
        </w:rPr>
        <w:t xml:space="preserve"> – не пригодны, сгоревшие </w:t>
      </w:r>
    </w:p>
    <w:p w:rsidR="00E510F9" w:rsidRDefault="00E510F9" w:rsidP="00E510F9">
      <w:pPr>
        <w:shd w:val="clear" w:color="auto" w:fill="FFFFFF"/>
        <w:spacing w:line="360" w:lineRule="auto"/>
        <w:rPr>
          <w:bCs/>
          <w:color w:val="0A0A0A"/>
          <w:sz w:val="26"/>
          <w:szCs w:val="26"/>
        </w:rPr>
      </w:pPr>
      <w:r>
        <w:rPr>
          <w:bCs/>
          <w:color w:val="0A0A0A"/>
          <w:sz w:val="26"/>
          <w:szCs w:val="26"/>
        </w:rPr>
        <w:t xml:space="preserve">2.17. </w:t>
      </w:r>
      <w:r w:rsidRPr="00290E73">
        <w:rPr>
          <w:b/>
          <w:bCs/>
          <w:color w:val="0A0A0A"/>
          <w:sz w:val="26"/>
          <w:szCs w:val="26"/>
        </w:rPr>
        <w:t>РПН</w:t>
      </w:r>
      <w:r>
        <w:rPr>
          <w:bCs/>
          <w:color w:val="0A0A0A"/>
          <w:sz w:val="26"/>
          <w:szCs w:val="26"/>
        </w:rPr>
        <w:t xml:space="preserve"> – имеет механическое повреждение.</w:t>
      </w:r>
    </w:p>
    <w:p w:rsidR="00E510F9" w:rsidRDefault="00E510F9" w:rsidP="00E510F9">
      <w:pPr>
        <w:shd w:val="clear" w:color="auto" w:fill="FFFFFF"/>
        <w:spacing w:line="360" w:lineRule="auto"/>
        <w:rPr>
          <w:bCs/>
          <w:color w:val="0A0A0A"/>
          <w:sz w:val="26"/>
          <w:szCs w:val="26"/>
        </w:rPr>
      </w:pPr>
      <w:r>
        <w:rPr>
          <w:bCs/>
          <w:color w:val="0A0A0A"/>
          <w:sz w:val="26"/>
          <w:szCs w:val="26"/>
        </w:rPr>
        <w:t xml:space="preserve">2.18. </w:t>
      </w:r>
      <w:r w:rsidRPr="00A213E9">
        <w:rPr>
          <w:b/>
          <w:bCs/>
          <w:color w:val="0A0A0A"/>
          <w:sz w:val="26"/>
          <w:szCs w:val="26"/>
        </w:rPr>
        <w:t>Коэффициент абсорбции</w:t>
      </w:r>
      <w:r>
        <w:rPr>
          <w:bCs/>
          <w:color w:val="0A0A0A"/>
          <w:sz w:val="26"/>
          <w:szCs w:val="26"/>
        </w:rPr>
        <w:t xml:space="preserve"> – ниже нормы ≤ 1.3.</w:t>
      </w:r>
    </w:p>
    <w:p w:rsidR="00E510F9" w:rsidRDefault="00E510F9" w:rsidP="00E510F9">
      <w:pPr>
        <w:shd w:val="clear" w:color="auto" w:fill="FFFFFF"/>
        <w:spacing w:line="360" w:lineRule="auto"/>
        <w:rPr>
          <w:b/>
          <w:color w:val="000000" w:themeColor="text1"/>
        </w:rPr>
      </w:pPr>
      <w:r>
        <w:rPr>
          <w:bCs/>
          <w:color w:val="0A0A0A"/>
          <w:sz w:val="26"/>
          <w:szCs w:val="26"/>
        </w:rPr>
        <w:t xml:space="preserve">2.19. </w:t>
      </w:r>
      <w:r w:rsidRPr="00A213E9">
        <w:rPr>
          <w:b/>
          <w:bCs/>
          <w:color w:val="0A0A0A"/>
          <w:sz w:val="26"/>
          <w:szCs w:val="26"/>
        </w:rPr>
        <w:t>Кабели защиты и управления</w:t>
      </w:r>
      <w:r>
        <w:rPr>
          <w:bCs/>
          <w:color w:val="0A0A0A"/>
          <w:sz w:val="26"/>
          <w:szCs w:val="26"/>
        </w:rPr>
        <w:t xml:space="preserve"> – имеют повреждения.</w:t>
      </w:r>
    </w:p>
    <w:p w:rsidR="0049395F" w:rsidRPr="000A55F7" w:rsidRDefault="0049395F" w:rsidP="0049395F">
      <w:pPr>
        <w:keepNext/>
        <w:suppressAutoHyphens/>
        <w:ind w:left="615"/>
        <w:jc w:val="right"/>
        <w:outlineLvl w:val="1"/>
        <w:rPr>
          <w:b/>
        </w:rPr>
      </w:pPr>
      <w:bookmarkStart w:id="61" w:name="_Toc226709577"/>
      <w:r w:rsidRPr="000A55F7">
        <w:rPr>
          <w:b/>
        </w:rPr>
        <w:lastRenderedPageBreak/>
        <w:t>Приложение № 2</w:t>
      </w:r>
      <w:bookmarkEnd w:id="60"/>
      <w:bookmarkEnd w:id="61"/>
    </w:p>
    <w:p w:rsidR="0049395F" w:rsidRPr="000A55F7" w:rsidRDefault="0049395F" w:rsidP="0049395F">
      <w:pPr>
        <w:keepNext/>
        <w:suppressAutoHyphens/>
        <w:ind w:left="615"/>
        <w:jc w:val="right"/>
        <w:outlineLvl w:val="1"/>
        <w:rPr>
          <w:rFonts w:cs="Cambria"/>
          <w:b/>
        </w:rPr>
      </w:pPr>
      <w:bookmarkStart w:id="62" w:name="_Toc134699914"/>
      <w:bookmarkStart w:id="63" w:name="_Toc134700026"/>
      <w:bookmarkStart w:id="64" w:name="_Toc221186267"/>
      <w:bookmarkStart w:id="65" w:name="_Toc226709578"/>
      <w:r w:rsidRPr="000A55F7">
        <w:rPr>
          <w:b/>
        </w:rPr>
        <w:t>к документации запроса предложений по коду ЮКЖД-ЗП</w:t>
      </w:r>
      <w:bookmarkEnd w:id="62"/>
      <w:bookmarkEnd w:id="63"/>
      <w:r w:rsidRPr="000A55F7">
        <w:rPr>
          <w:b/>
        </w:rPr>
        <w:t xml:space="preserve"> 026/</w:t>
      </w:r>
      <w:bookmarkEnd w:id="64"/>
      <w:r>
        <w:rPr>
          <w:b/>
        </w:rPr>
        <w:t>010</w:t>
      </w:r>
      <w:bookmarkEnd w:id="65"/>
    </w:p>
    <w:p w:rsidR="0049395F" w:rsidRDefault="0049395F" w:rsidP="0052056F">
      <w:pPr>
        <w:jc w:val="center"/>
        <w:rPr>
          <w:b/>
          <w:bCs/>
          <w:sz w:val="28"/>
          <w:szCs w:val="28"/>
        </w:rPr>
      </w:pPr>
    </w:p>
    <w:p w:rsidR="0052056F" w:rsidRPr="000A55F7" w:rsidRDefault="0052056F" w:rsidP="0052056F">
      <w:pPr>
        <w:jc w:val="center"/>
        <w:rPr>
          <w:b/>
          <w:bCs/>
          <w:sz w:val="28"/>
          <w:szCs w:val="28"/>
        </w:rPr>
      </w:pPr>
      <w:r w:rsidRPr="000A55F7">
        <w:rPr>
          <w:b/>
          <w:bCs/>
          <w:sz w:val="28"/>
          <w:szCs w:val="28"/>
        </w:rPr>
        <w:t>Техническое предложение</w:t>
      </w:r>
    </w:p>
    <w:p w:rsidR="0052056F" w:rsidRPr="000A55F7" w:rsidRDefault="0052056F" w:rsidP="0052056F">
      <w:pPr>
        <w:rPr>
          <w:bCs/>
          <w:i/>
          <w:sz w:val="28"/>
          <w:szCs w:val="28"/>
        </w:rPr>
      </w:pPr>
      <w:r w:rsidRPr="000A55F7">
        <w:rPr>
          <w:bCs/>
          <w:i/>
          <w:sz w:val="28"/>
          <w:szCs w:val="28"/>
        </w:rPr>
        <w:t xml:space="preserve">Оформляется участником </w:t>
      </w:r>
      <w:r w:rsidRPr="000A55F7">
        <w:rPr>
          <w:b/>
          <w:bCs/>
          <w:i/>
          <w:sz w:val="28"/>
          <w:szCs w:val="28"/>
        </w:rPr>
        <w:t>запроса предложений</w:t>
      </w:r>
    </w:p>
    <w:p w:rsidR="0052056F" w:rsidRPr="000A55F7" w:rsidRDefault="0052056F" w:rsidP="0052056F">
      <w:pPr>
        <w:rPr>
          <w:bCs/>
        </w:rPr>
      </w:pPr>
      <w:r w:rsidRPr="000A55F7">
        <w:rPr>
          <w:bCs/>
        </w:rPr>
        <w:t>«____» ___________ 20__ г.</w:t>
      </w:r>
    </w:p>
    <w:p w:rsidR="0052056F" w:rsidRPr="000A55F7" w:rsidRDefault="0052056F" w:rsidP="0052056F">
      <w:pPr>
        <w:rPr>
          <w:bCs/>
          <w:sz w:val="16"/>
        </w:rPr>
      </w:pPr>
    </w:p>
    <w:p w:rsidR="0052056F" w:rsidRPr="000A55F7" w:rsidRDefault="0052056F" w:rsidP="0052056F">
      <w:pPr>
        <w:ind w:firstLine="709"/>
        <w:jc w:val="both"/>
        <w:rPr>
          <w:b/>
        </w:rPr>
      </w:pPr>
      <w:r w:rsidRPr="000A55F7">
        <w:rPr>
          <w:b/>
        </w:rPr>
        <w:t>Наименование участника:</w:t>
      </w:r>
      <w:r w:rsidRPr="000A55F7">
        <w:t xml:space="preserve"> </w:t>
      </w:r>
      <w:r w:rsidRPr="000A55F7">
        <w:rPr>
          <w:i/>
        </w:rPr>
        <w:t>указать наименование участника, ИНН</w:t>
      </w:r>
    </w:p>
    <w:p w:rsidR="0052056F" w:rsidRPr="000A55F7" w:rsidRDefault="0052056F" w:rsidP="0052056F">
      <w:pPr>
        <w:ind w:firstLine="709"/>
        <w:jc w:val="both"/>
        <w:rPr>
          <w:b/>
          <w:sz w:val="16"/>
          <w:szCs w:val="16"/>
        </w:rPr>
      </w:pPr>
    </w:p>
    <w:p w:rsidR="0052056F" w:rsidRPr="000A55F7" w:rsidRDefault="0052056F" w:rsidP="0052056F">
      <w:pPr>
        <w:ind w:firstLine="709"/>
        <w:jc w:val="both"/>
      </w:pPr>
      <w:r w:rsidRPr="000A55F7">
        <w:rPr>
          <w:b/>
        </w:rPr>
        <w:t>Номер и предмет заказа</w:t>
      </w:r>
    </w:p>
    <w:p w:rsidR="0052056F" w:rsidRPr="000A55F7" w:rsidRDefault="0052056F" w:rsidP="0052056F">
      <w:pPr>
        <w:ind w:firstLine="709"/>
        <w:jc w:val="both"/>
        <w:rPr>
          <w:i/>
        </w:rPr>
      </w:pPr>
      <w:r w:rsidRPr="000A55F7">
        <w:rPr>
          <w:i/>
        </w:rPr>
        <w:t>участник должен указать номер и предмет заказа, соответствующие указанным в документации</w:t>
      </w:r>
    </w:p>
    <w:p w:rsidR="0052056F" w:rsidRPr="000A55F7" w:rsidRDefault="0052056F" w:rsidP="0052056F">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989"/>
        <w:gridCol w:w="901"/>
        <w:gridCol w:w="165"/>
        <w:gridCol w:w="583"/>
        <w:gridCol w:w="744"/>
        <w:gridCol w:w="2256"/>
        <w:gridCol w:w="3108"/>
      </w:tblGrid>
      <w:tr w:rsidR="0052056F" w:rsidRPr="000A55F7" w:rsidTr="0055798C">
        <w:tc>
          <w:tcPr>
            <w:tcW w:w="5000" w:type="pct"/>
            <w:gridSpan w:val="8"/>
          </w:tcPr>
          <w:p w:rsidR="0052056F" w:rsidRPr="000A55F7" w:rsidRDefault="0052056F" w:rsidP="0055798C">
            <w:pPr>
              <w:jc w:val="both"/>
              <w:rPr>
                <w:b/>
                <w:sz w:val="18"/>
                <w:szCs w:val="28"/>
              </w:rPr>
            </w:pPr>
            <w:r w:rsidRPr="000A55F7">
              <w:rPr>
                <w:b/>
                <w:sz w:val="18"/>
                <w:szCs w:val="28"/>
              </w:rPr>
              <w:t>Наименование предложенных услуг</w:t>
            </w:r>
          </w:p>
          <w:p w:rsidR="0052056F" w:rsidRPr="000A55F7" w:rsidRDefault="0052056F" w:rsidP="0055798C">
            <w:pPr>
              <w:jc w:val="both"/>
              <w:rPr>
                <w:b/>
                <w:sz w:val="18"/>
              </w:rPr>
            </w:pPr>
            <w:r w:rsidRPr="000A55F7">
              <w:rPr>
                <w:b/>
                <w:sz w:val="18"/>
                <w:szCs w:val="28"/>
              </w:rPr>
              <w:t>Цена и сумма указывается в валюте страны участника</w:t>
            </w:r>
          </w:p>
        </w:tc>
      </w:tr>
      <w:tr w:rsidR="0049395F" w:rsidRPr="000A55F7" w:rsidTr="0049395F">
        <w:tc>
          <w:tcPr>
            <w:tcW w:w="1383" w:type="pct"/>
            <w:gridSpan w:val="2"/>
            <w:vAlign w:val="center"/>
          </w:tcPr>
          <w:p w:rsidR="0049395F" w:rsidRPr="00D86C4D" w:rsidRDefault="0049395F" w:rsidP="0049395F">
            <w:pPr>
              <w:jc w:val="center"/>
              <w:rPr>
                <w:b/>
                <w:sz w:val="18"/>
              </w:rPr>
            </w:pPr>
            <w:r w:rsidRPr="00D86C4D">
              <w:rPr>
                <w:b/>
                <w:sz w:val="18"/>
              </w:rPr>
              <w:t>Наименование услуги</w:t>
            </w:r>
          </w:p>
        </w:tc>
        <w:tc>
          <w:tcPr>
            <w:tcW w:w="420" w:type="pct"/>
            <w:vAlign w:val="center"/>
          </w:tcPr>
          <w:p w:rsidR="0049395F" w:rsidRPr="00D86C4D" w:rsidRDefault="0049395F" w:rsidP="0049395F">
            <w:pPr>
              <w:jc w:val="center"/>
              <w:rPr>
                <w:b/>
                <w:sz w:val="18"/>
              </w:rPr>
            </w:pPr>
            <w:r w:rsidRPr="00D86C4D">
              <w:rPr>
                <w:b/>
                <w:sz w:val="18"/>
              </w:rPr>
              <w:t>Ед. изм.</w:t>
            </w:r>
          </w:p>
        </w:tc>
        <w:tc>
          <w:tcPr>
            <w:tcW w:w="349" w:type="pct"/>
            <w:gridSpan w:val="2"/>
            <w:vAlign w:val="center"/>
          </w:tcPr>
          <w:p w:rsidR="0049395F" w:rsidRPr="00D86C4D" w:rsidRDefault="0049395F" w:rsidP="0049395F">
            <w:pPr>
              <w:jc w:val="center"/>
              <w:rPr>
                <w:b/>
                <w:sz w:val="18"/>
              </w:rPr>
            </w:pPr>
            <w:r w:rsidRPr="00D86C4D">
              <w:rPr>
                <w:b/>
                <w:sz w:val="18"/>
              </w:rPr>
              <w:t xml:space="preserve">Кол-во </w:t>
            </w:r>
          </w:p>
        </w:tc>
        <w:tc>
          <w:tcPr>
            <w:tcW w:w="1399" w:type="pct"/>
            <w:gridSpan w:val="2"/>
            <w:vAlign w:val="center"/>
          </w:tcPr>
          <w:p w:rsidR="0049395F" w:rsidRPr="00D86C4D" w:rsidRDefault="0049395F" w:rsidP="0049395F">
            <w:pPr>
              <w:jc w:val="center"/>
              <w:rPr>
                <w:b/>
                <w:sz w:val="18"/>
              </w:rPr>
            </w:pPr>
            <w:r w:rsidRPr="00D86C4D">
              <w:rPr>
                <w:b/>
                <w:sz w:val="18"/>
              </w:rPr>
              <w:t>Сумма без НДС</w:t>
            </w:r>
          </w:p>
          <w:p w:rsidR="0049395F" w:rsidRPr="00D86C4D" w:rsidRDefault="0049395F" w:rsidP="0049395F">
            <w:pPr>
              <w:jc w:val="center"/>
              <w:rPr>
                <w:b/>
                <w:sz w:val="18"/>
              </w:rPr>
            </w:pPr>
            <w:r w:rsidRPr="00D86C4D">
              <w:rPr>
                <w:b/>
                <w:bCs/>
                <w:sz w:val="20"/>
              </w:rPr>
              <w:t>(в драмах РА)</w:t>
            </w:r>
          </w:p>
        </w:tc>
        <w:tc>
          <w:tcPr>
            <w:tcW w:w="1449" w:type="pct"/>
            <w:vAlign w:val="center"/>
          </w:tcPr>
          <w:p w:rsidR="0049395F" w:rsidRPr="00D86C4D" w:rsidRDefault="0049395F" w:rsidP="0049395F">
            <w:pPr>
              <w:jc w:val="center"/>
              <w:rPr>
                <w:b/>
                <w:sz w:val="18"/>
              </w:rPr>
            </w:pPr>
            <w:r w:rsidRPr="00D86C4D">
              <w:rPr>
                <w:b/>
                <w:sz w:val="18"/>
              </w:rPr>
              <w:t>Сумма с НДС</w:t>
            </w:r>
          </w:p>
          <w:p w:rsidR="0049395F" w:rsidRPr="00D86C4D" w:rsidRDefault="0049395F" w:rsidP="0049395F">
            <w:pPr>
              <w:jc w:val="center"/>
              <w:rPr>
                <w:b/>
                <w:sz w:val="18"/>
              </w:rPr>
            </w:pPr>
            <w:r w:rsidRPr="00D86C4D">
              <w:rPr>
                <w:b/>
                <w:bCs/>
                <w:sz w:val="20"/>
              </w:rPr>
              <w:t>(в драмах РА)</w:t>
            </w:r>
          </w:p>
        </w:tc>
      </w:tr>
      <w:tr w:rsidR="0049395F" w:rsidRPr="000A55F7" w:rsidTr="0049395F">
        <w:tc>
          <w:tcPr>
            <w:tcW w:w="1383" w:type="pct"/>
            <w:gridSpan w:val="2"/>
            <w:vAlign w:val="center"/>
          </w:tcPr>
          <w:p w:rsidR="0049395F" w:rsidRPr="000A55F7" w:rsidRDefault="0049395F" w:rsidP="0049395F">
            <w:pPr>
              <w:spacing w:line="276" w:lineRule="auto"/>
              <w:jc w:val="center"/>
              <w:rPr>
                <w:bCs/>
                <w:color w:val="000000"/>
                <w:sz w:val="18"/>
              </w:rPr>
            </w:pPr>
            <w:r w:rsidRPr="000A55F7">
              <w:rPr>
                <w:b/>
                <w:bCs/>
                <w:color w:val="000000"/>
                <w:sz w:val="18"/>
              </w:rPr>
              <w:t xml:space="preserve">Капитальный ремонт </w:t>
            </w:r>
            <w:r w:rsidRPr="00A612B1">
              <w:rPr>
                <w:b/>
                <w:bCs/>
                <w:color w:val="000000"/>
                <w:sz w:val="18"/>
              </w:rPr>
              <w:t>трансформатора ТМТГ-7500/110/38.5/11</w:t>
            </w:r>
            <w:r>
              <w:rPr>
                <w:sz w:val="22"/>
                <w:szCs w:val="22"/>
              </w:rPr>
              <w:t xml:space="preserve"> </w:t>
            </w:r>
          </w:p>
        </w:tc>
        <w:tc>
          <w:tcPr>
            <w:tcW w:w="420" w:type="pct"/>
            <w:vAlign w:val="center"/>
          </w:tcPr>
          <w:p w:rsidR="0049395F" w:rsidRPr="000A55F7" w:rsidRDefault="0049395F" w:rsidP="0049395F">
            <w:pPr>
              <w:jc w:val="center"/>
              <w:rPr>
                <w:sz w:val="18"/>
              </w:rPr>
            </w:pPr>
            <w:r>
              <w:rPr>
                <w:sz w:val="18"/>
                <w:szCs w:val="22"/>
              </w:rPr>
              <w:t>ш</w:t>
            </w:r>
            <w:r w:rsidRPr="000A55F7">
              <w:rPr>
                <w:sz w:val="18"/>
                <w:szCs w:val="22"/>
              </w:rPr>
              <w:t>т.</w:t>
            </w:r>
          </w:p>
        </w:tc>
        <w:tc>
          <w:tcPr>
            <w:tcW w:w="349" w:type="pct"/>
            <w:gridSpan w:val="2"/>
            <w:vAlign w:val="center"/>
          </w:tcPr>
          <w:p w:rsidR="0049395F" w:rsidRPr="00A612B1" w:rsidRDefault="0049395F" w:rsidP="0049395F">
            <w:pPr>
              <w:jc w:val="center"/>
              <w:rPr>
                <w:i/>
                <w:sz w:val="18"/>
                <w:lang w:val="en-US"/>
              </w:rPr>
            </w:pPr>
            <w:r>
              <w:rPr>
                <w:i/>
                <w:sz w:val="18"/>
                <w:lang w:val="en-US"/>
              </w:rPr>
              <w:t>1</w:t>
            </w:r>
          </w:p>
        </w:tc>
        <w:tc>
          <w:tcPr>
            <w:tcW w:w="1399" w:type="pct"/>
            <w:gridSpan w:val="2"/>
            <w:vAlign w:val="center"/>
          </w:tcPr>
          <w:p w:rsidR="0049395F" w:rsidRPr="000A55F7" w:rsidRDefault="0049395F" w:rsidP="001D72CB">
            <w:pPr>
              <w:jc w:val="center"/>
              <w:rPr>
                <w:i/>
                <w:sz w:val="18"/>
              </w:rPr>
            </w:pPr>
            <w:r w:rsidRPr="000A55F7">
              <w:rPr>
                <w:i/>
                <w:sz w:val="18"/>
              </w:rPr>
              <w:t xml:space="preserve">Указать стоимость без НДС </w:t>
            </w:r>
          </w:p>
        </w:tc>
        <w:tc>
          <w:tcPr>
            <w:tcW w:w="1449" w:type="pct"/>
            <w:vAlign w:val="center"/>
          </w:tcPr>
          <w:p w:rsidR="0049395F" w:rsidRPr="000A55F7" w:rsidRDefault="0049395F" w:rsidP="001D72CB">
            <w:pPr>
              <w:jc w:val="center"/>
              <w:rPr>
                <w:i/>
                <w:sz w:val="18"/>
              </w:rPr>
            </w:pPr>
            <w:r w:rsidRPr="000A55F7">
              <w:rPr>
                <w:i/>
                <w:sz w:val="18"/>
              </w:rPr>
              <w:t xml:space="preserve">Указать стоимость с НДС </w:t>
            </w:r>
          </w:p>
        </w:tc>
      </w:tr>
      <w:tr w:rsidR="0049395F" w:rsidRPr="000A55F7" w:rsidTr="0055798C">
        <w:tc>
          <w:tcPr>
            <w:tcW w:w="1383" w:type="pct"/>
            <w:gridSpan w:val="2"/>
            <w:vAlign w:val="center"/>
          </w:tcPr>
          <w:p w:rsidR="0049395F" w:rsidRPr="000A55F7" w:rsidRDefault="0049395F" w:rsidP="0049395F">
            <w:pPr>
              <w:ind w:firstLine="29"/>
              <w:rPr>
                <w:b/>
              </w:rPr>
            </w:pPr>
            <w:r w:rsidRPr="000A55F7">
              <w:rPr>
                <w:b/>
                <w:bCs/>
              </w:rPr>
              <w:t>Порядок формирования предложенной цены</w:t>
            </w:r>
          </w:p>
        </w:tc>
        <w:tc>
          <w:tcPr>
            <w:tcW w:w="3617" w:type="pct"/>
            <w:gridSpan w:val="6"/>
            <w:vAlign w:val="center"/>
          </w:tcPr>
          <w:p w:rsidR="0049395F" w:rsidRPr="000A55F7" w:rsidRDefault="0049395F" w:rsidP="0049395F">
            <w:pPr>
              <w:jc w:val="both"/>
              <w:rPr>
                <w:i/>
              </w:rPr>
            </w:pPr>
            <w:r w:rsidRPr="000A55F7">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49395F" w:rsidRPr="000A55F7" w:rsidTr="0055798C">
        <w:tc>
          <w:tcPr>
            <w:tcW w:w="5000" w:type="pct"/>
            <w:gridSpan w:val="8"/>
          </w:tcPr>
          <w:p w:rsidR="0049395F" w:rsidRPr="000A55F7" w:rsidRDefault="0049395F" w:rsidP="0049395F">
            <w:pPr>
              <w:jc w:val="both"/>
              <w:rPr>
                <w:b/>
                <w:bCs/>
                <w:i/>
              </w:rPr>
            </w:pPr>
            <w:r w:rsidRPr="000A55F7">
              <w:rPr>
                <w:b/>
                <w:bCs/>
                <w:sz w:val="28"/>
                <w:szCs w:val="28"/>
              </w:rPr>
              <w:t>Характеристики предлагаемых услуг</w:t>
            </w:r>
          </w:p>
        </w:tc>
      </w:tr>
      <w:tr w:rsidR="0049395F" w:rsidRPr="000A55F7" w:rsidTr="005A135F">
        <w:trPr>
          <w:trHeight w:val="1954"/>
        </w:trPr>
        <w:tc>
          <w:tcPr>
            <w:tcW w:w="922" w:type="pct"/>
            <w:vMerge w:val="restart"/>
          </w:tcPr>
          <w:p w:rsidR="0049395F" w:rsidRPr="000A55F7" w:rsidRDefault="0049395F" w:rsidP="0049395F">
            <w:pPr>
              <w:rPr>
                <w:i/>
              </w:rPr>
            </w:pPr>
            <w:r w:rsidRPr="000A55F7">
              <w:rPr>
                <w:i/>
              </w:rPr>
              <w:t>Указать наименование услуги с указанием марки, модели, названия.</w:t>
            </w:r>
          </w:p>
          <w:p w:rsidR="0049395F" w:rsidRPr="000A55F7" w:rsidRDefault="0049395F" w:rsidP="0049395F">
            <w:pPr>
              <w:rPr>
                <w:i/>
              </w:rPr>
            </w:pPr>
          </w:p>
        </w:tc>
        <w:tc>
          <w:tcPr>
            <w:tcW w:w="958" w:type="pct"/>
            <w:gridSpan w:val="3"/>
          </w:tcPr>
          <w:p w:rsidR="0049395F" w:rsidRPr="000A55F7" w:rsidRDefault="0049395F" w:rsidP="0049395F">
            <w:pPr>
              <w:jc w:val="both"/>
              <w:rPr>
                <w:i/>
              </w:rPr>
            </w:pPr>
            <w:r w:rsidRPr="000A55F7">
              <w:rPr>
                <w:bCs/>
                <w:i/>
              </w:rPr>
              <w:t>Нормативные документы, согласно которым установлены требования</w:t>
            </w:r>
          </w:p>
        </w:tc>
        <w:tc>
          <w:tcPr>
            <w:tcW w:w="3120" w:type="pct"/>
            <w:gridSpan w:val="4"/>
          </w:tcPr>
          <w:p w:rsidR="0049395F" w:rsidRPr="000A55F7" w:rsidRDefault="0049395F" w:rsidP="0049395F">
            <w:pPr>
              <w:jc w:val="both"/>
              <w:rPr>
                <w:i/>
                <w:sz w:val="28"/>
                <w:szCs w:val="28"/>
              </w:rPr>
            </w:pPr>
            <w:r w:rsidRPr="000A55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49395F" w:rsidRPr="000A55F7" w:rsidTr="00E66F34">
        <w:trPr>
          <w:trHeight w:val="1034"/>
        </w:trPr>
        <w:tc>
          <w:tcPr>
            <w:tcW w:w="922" w:type="pct"/>
            <w:vMerge/>
          </w:tcPr>
          <w:p w:rsidR="0049395F" w:rsidRPr="000A55F7" w:rsidRDefault="0049395F" w:rsidP="0049395F">
            <w:pPr>
              <w:jc w:val="both"/>
              <w:rPr>
                <w:i/>
                <w:sz w:val="28"/>
                <w:szCs w:val="28"/>
              </w:rPr>
            </w:pPr>
          </w:p>
        </w:tc>
        <w:tc>
          <w:tcPr>
            <w:tcW w:w="958" w:type="pct"/>
            <w:gridSpan w:val="3"/>
          </w:tcPr>
          <w:p w:rsidR="0049395F" w:rsidRPr="000A55F7" w:rsidRDefault="0049395F" w:rsidP="0049395F">
            <w:pPr>
              <w:rPr>
                <w:i/>
              </w:rPr>
            </w:pPr>
            <w:r w:rsidRPr="000A55F7">
              <w:rPr>
                <w:bCs/>
                <w:i/>
              </w:rPr>
              <w:t>Перечень оказываемых услуг</w:t>
            </w:r>
          </w:p>
        </w:tc>
        <w:tc>
          <w:tcPr>
            <w:tcW w:w="3120" w:type="pct"/>
            <w:gridSpan w:val="4"/>
          </w:tcPr>
          <w:p w:rsidR="0049395F" w:rsidRPr="000A55F7" w:rsidRDefault="0049395F" w:rsidP="0049395F">
            <w:pPr>
              <w:jc w:val="both"/>
              <w:rPr>
                <w:bCs/>
                <w:i/>
              </w:rPr>
            </w:pPr>
            <w:r w:rsidRPr="000A55F7">
              <w:rPr>
                <w:bCs/>
                <w:i/>
              </w:rPr>
              <w:t>Участник должен перечислить перечень работ в соответствии с требованиями технического задания документации</w:t>
            </w:r>
            <w:r>
              <w:rPr>
                <w:bCs/>
                <w:i/>
              </w:rPr>
              <w:t xml:space="preserve"> с указанием стоимости работ</w:t>
            </w:r>
            <w:r w:rsidRPr="000A55F7">
              <w:rPr>
                <w:bCs/>
                <w:i/>
              </w:rPr>
              <w:t>.</w:t>
            </w:r>
            <w:r>
              <w:rPr>
                <w:bCs/>
                <w:i/>
              </w:rPr>
              <w:t xml:space="preserve"> </w:t>
            </w:r>
          </w:p>
        </w:tc>
      </w:tr>
      <w:tr w:rsidR="0049395F" w:rsidRPr="000A55F7" w:rsidTr="005A135F">
        <w:tc>
          <w:tcPr>
            <w:tcW w:w="922" w:type="pct"/>
            <w:vMerge/>
          </w:tcPr>
          <w:p w:rsidR="0049395F" w:rsidRPr="000A55F7" w:rsidRDefault="0049395F" w:rsidP="0049395F">
            <w:pPr>
              <w:jc w:val="both"/>
              <w:rPr>
                <w:i/>
                <w:sz w:val="28"/>
                <w:szCs w:val="28"/>
              </w:rPr>
            </w:pPr>
          </w:p>
        </w:tc>
        <w:tc>
          <w:tcPr>
            <w:tcW w:w="958" w:type="pct"/>
            <w:gridSpan w:val="3"/>
          </w:tcPr>
          <w:p w:rsidR="0049395F" w:rsidRPr="000A55F7" w:rsidRDefault="0049395F" w:rsidP="0049395F"/>
        </w:tc>
        <w:tc>
          <w:tcPr>
            <w:tcW w:w="3120" w:type="pct"/>
            <w:gridSpan w:val="4"/>
          </w:tcPr>
          <w:p w:rsidR="0049395F" w:rsidRPr="000A55F7" w:rsidRDefault="0049395F" w:rsidP="0049395F">
            <w:pPr>
              <w:jc w:val="both"/>
              <w:rPr>
                <w:bCs/>
              </w:rPr>
            </w:pPr>
          </w:p>
        </w:tc>
      </w:tr>
      <w:tr w:rsidR="0049395F" w:rsidRPr="000A55F7" w:rsidTr="0055798C">
        <w:tc>
          <w:tcPr>
            <w:tcW w:w="5000" w:type="pct"/>
            <w:gridSpan w:val="8"/>
          </w:tcPr>
          <w:p w:rsidR="0049395F" w:rsidRPr="000A55F7" w:rsidRDefault="0049395F" w:rsidP="0049395F">
            <w:pPr>
              <w:jc w:val="both"/>
              <w:rPr>
                <w:b/>
                <w:i/>
                <w:sz w:val="28"/>
                <w:szCs w:val="28"/>
              </w:rPr>
            </w:pPr>
            <w:r w:rsidRPr="000A55F7">
              <w:rPr>
                <w:b/>
                <w:bCs/>
                <w:sz w:val="28"/>
                <w:szCs w:val="28"/>
              </w:rPr>
              <w:t>Результат оказания услуг</w:t>
            </w:r>
          </w:p>
        </w:tc>
      </w:tr>
      <w:tr w:rsidR="0049395F" w:rsidRPr="000A55F7" w:rsidTr="0055798C">
        <w:tc>
          <w:tcPr>
            <w:tcW w:w="5000" w:type="pct"/>
            <w:gridSpan w:val="8"/>
          </w:tcPr>
          <w:p w:rsidR="0049395F" w:rsidRPr="000A55F7" w:rsidRDefault="0049395F" w:rsidP="0049395F">
            <w:pPr>
              <w:jc w:val="both"/>
              <w:rPr>
                <w:bCs/>
              </w:rPr>
            </w:pPr>
            <w:r w:rsidRPr="000A55F7">
              <w:rPr>
                <w:bCs/>
              </w:rPr>
              <w:t>Участник должен указать гарантируемый результат и согласие с условиями технического задания документации.</w:t>
            </w:r>
          </w:p>
          <w:p w:rsidR="0049395F" w:rsidRPr="000A55F7" w:rsidRDefault="0049395F" w:rsidP="0049395F">
            <w:pPr>
              <w:jc w:val="both"/>
              <w:rPr>
                <w:bCs/>
              </w:rPr>
            </w:pPr>
            <w:r w:rsidRPr="000A55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49395F" w:rsidRPr="000A55F7" w:rsidTr="0055798C">
        <w:trPr>
          <w:trHeight w:val="2424"/>
        </w:trPr>
        <w:tc>
          <w:tcPr>
            <w:tcW w:w="922" w:type="pct"/>
            <w:vAlign w:val="center"/>
          </w:tcPr>
          <w:p w:rsidR="0049395F" w:rsidRPr="000A55F7" w:rsidRDefault="0049395F" w:rsidP="0049395F">
            <w:pPr>
              <w:rPr>
                <w:i/>
                <w:color w:val="000000"/>
                <w:sz w:val="28"/>
                <w:szCs w:val="28"/>
                <w:lang w:val="en-US"/>
              </w:rPr>
            </w:pPr>
            <w:r w:rsidRPr="000A55F7">
              <w:rPr>
                <w:color w:val="000000"/>
              </w:rPr>
              <w:t xml:space="preserve">Сроки </w:t>
            </w:r>
            <w:r w:rsidRPr="000A55F7">
              <w:rPr>
                <w:bCs/>
                <w:color w:val="000000"/>
              </w:rPr>
              <w:t xml:space="preserve">оказания </w:t>
            </w:r>
            <w:r w:rsidRPr="000A55F7">
              <w:rPr>
                <w:bCs/>
                <w:color w:val="000000"/>
                <w:lang w:val="en-US"/>
              </w:rPr>
              <w:t>услуг</w:t>
            </w:r>
          </w:p>
        </w:tc>
        <w:tc>
          <w:tcPr>
            <w:tcW w:w="4078" w:type="pct"/>
            <w:gridSpan w:val="7"/>
          </w:tcPr>
          <w:p w:rsidR="0049395F" w:rsidRPr="000A55F7" w:rsidRDefault="0049395F" w:rsidP="0049395F">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4432"/>
              <w:gridCol w:w="3381"/>
            </w:tblGrid>
            <w:tr w:rsidR="0049395F" w:rsidRPr="000A55F7" w:rsidTr="0055798C">
              <w:trPr>
                <w:trHeight w:val="778"/>
                <w:jc w:val="center"/>
              </w:trPr>
              <w:tc>
                <w:tcPr>
                  <w:tcW w:w="415" w:type="pct"/>
                  <w:shd w:val="clear" w:color="auto" w:fill="auto"/>
                  <w:vAlign w:val="center"/>
                </w:tcPr>
                <w:p w:rsidR="0049395F" w:rsidRPr="000A55F7" w:rsidRDefault="0049395F" w:rsidP="0049395F">
                  <w:pPr>
                    <w:widowControl w:val="0"/>
                    <w:overflowPunct w:val="0"/>
                    <w:adjustRightInd w:val="0"/>
                    <w:spacing w:line="240" w:lineRule="exact"/>
                    <w:jc w:val="center"/>
                    <w:rPr>
                      <w:b/>
                      <w:color w:val="000000"/>
                      <w:kern w:val="28"/>
                    </w:rPr>
                  </w:pPr>
                  <w:r w:rsidRPr="000A55F7">
                    <w:rPr>
                      <w:b/>
                      <w:color w:val="000000"/>
                      <w:kern w:val="28"/>
                    </w:rPr>
                    <w:t>№ п/п</w:t>
                  </w:r>
                </w:p>
              </w:tc>
              <w:tc>
                <w:tcPr>
                  <w:tcW w:w="2601" w:type="pct"/>
                  <w:shd w:val="clear" w:color="auto" w:fill="auto"/>
                  <w:vAlign w:val="center"/>
                </w:tcPr>
                <w:p w:rsidR="0049395F" w:rsidRPr="000A55F7" w:rsidRDefault="0049395F" w:rsidP="0049395F">
                  <w:pPr>
                    <w:widowControl w:val="0"/>
                    <w:overflowPunct w:val="0"/>
                    <w:adjustRightInd w:val="0"/>
                    <w:spacing w:line="240" w:lineRule="exact"/>
                    <w:jc w:val="center"/>
                    <w:rPr>
                      <w:b/>
                      <w:color w:val="000000"/>
                      <w:kern w:val="28"/>
                    </w:rPr>
                  </w:pPr>
                  <w:r w:rsidRPr="000A55F7">
                    <w:rPr>
                      <w:b/>
                      <w:color w:val="000000"/>
                      <w:kern w:val="28"/>
                    </w:rPr>
                    <w:t>Дата/срок</w:t>
                  </w:r>
                </w:p>
              </w:tc>
              <w:tc>
                <w:tcPr>
                  <w:tcW w:w="1984" w:type="pct"/>
                  <w:shd w:val="clear" w:color="auto" w:fill="auto"/>
                  <w:vAlign w:val="center"/>
                </w:tcPr>
                <w:p w:rsidR="0049395F" w:rsidRPr="000A55F7" w:rsidRDefault="0049395F" w:rsidP="0049395F">
                  <w:pPr>
                    <w:widowControl w:val="0"/>
                    <w:overflowPunct w:val="0"/>
                    <w:adjustRightInd w:val="0"/>
                    <w:spacing w:line="240" w:lineRule="exact"/>
                    <w:jc w:val="center"/>
                    <w:rPr>
                      <w:color w:val="000000"/>
                      <w:kern w:val="28"/>
                    </w:rPr>
                  </w:pPr>
                  <w:r w:rsidRPr="000A55F7">
                    <w:rPr>
                      <w:b/>
                      <w:color w:val="000000"/>
                      <w:kern w:val="28"/>
                    </w:rPr>
                    <w:t>Заполняется участником</w:t>
                  </w:r>
                  <w:r w:rsidRPr="000A55F7">
                    <w:rPr>
                      <w:color w:val="000000"/>
                      <w:kern w:val="28"/>
                    </w:rPr>
                    <w:t xml:space="preserve"> </w:t>
                  </w:r>
                </w:p>
              </w:tc>
            </w:tr>
            <w:tr w:rsidR="0049395F" w:rsidRPr="000A55F7" w:rsidTr="0055798C">
              <w:trPr>
                <w:trHeight w:val="511"/>
                <w:jc w:val="center"/>
              </w:trPr>
              <w:tc>
                <w:tcPr>
                  <w:tcW w:w="415" w:type="pct"/>
                  <w:vAlign w:val="center"/>
                </w:tcPr>
                <w:p w:rsidR="0049395F" w:rsidRPr="000A55F7" w:rsidRDefault="0049395F" w:rsidP="0049395F">
                  <w:pPr>
                    <w:widowControl w:val="0"/>
                    <w:overflowPunct w:val="0"/>
                    <w:adjustRightInd w:val="0"/>
                    <w:spacing w:line="240" w:lineRule="exact"/>
                    <w:rPr>
                      <w:color w:val="000000"/>
                      <w:kern w:val="28"/>
                    </w:rPr>
                  </w:pPr>
                  <w:r w:rsidRPr="000A55F7">
                    <w:rPr>
                      <w:color w:val="000000"/>
                      <w:kern w:val="28"/>
                    </w:rPr>
                    <w:t>1</w:t>
                  </w:r>
                </w:p>
              </w:tc>
              <w:tc>
                <w:tcPr>
                  <w:tcW w:w="2601" w:type="pct"/>
                  <w:vAlign w:val="center"/>
                </w:tcPr>
                <w:p w:rsidR="0049395F" w:rsidRPr="0080106B" w:rsidRDefault="0049395F" w:rsidP="0049395F">
                  <w:pPr>
                    <w:widowControl w:val="0"/>
                    <w:overflowPunct w:val="0"/>
                    <w:adjustRightInd w:val="0"/>
                    <w:spacing w:line="240" w:lineRule="exact"/>
                    <w:rPr>
                      <w:kern w:val="28"/>
                    </w:rPr>
                  </w:pPr>
                  <w:r w:rsidRPr="0080106B">
                    <w:rPr>
                      <w:kern w:val="28"/>
                    </w:rPr>
                    <w:t>Дата готовности начало работ – (с момента подписания договора)</w:t>
                  </w:r>
                </w:p>
              </w:tc>
              <w:tc>
                <w:tcPr>
                  <w:tcW w:w="1984" w:type="pct"/>
                  <w:vAlign w:val="center"/>
                </w:tcPr>
                <w:p w:rsidR="0049395F" w:rsidRPr="000A55F7" w:rsidRDefault="0049395F" w:rsidP="0049395F">
                  <w:pPr>
                    <w:widowControl w:val="0"/>
                    <w:overflowPunct w:val="0"/>
                    <w:adjustRightInd w:val="0"/>
                    <w:spacing w:line="240" w:lineRule="exact"/>
                    <w:jc w:val="both"/>
                    <w:rPr>
                      <w:i/>
                      <w:color w:val="000000"/>
                      <w:kern w:val="28"/>
                    </w:rPr>
                  </w:pPr>
                  <w:r w:rsidRPr="000A55F7">
                    <w:rPr>
                      <w:i/>
                      <w:color w:val="000000"/>
                      <w:kern w:val="28"/>
                    </w:rPr>
                    <w:t xml:space="preserve">Дата готовности начало работ </w:t>
                  </w:r>
                  <w:r w:rsidRPr="000A55F7">
                    <w:rPr>
                      <w:i/>
                      <w:color w:val="FF0000"/>
                      <w:kern w:val="28"/>
                    </w:rPr>
                    <w:t>…</w:t>
                  </w:r>
                </w:p>
              </w:tc>
            </w:tr>
            <w:tr w:rsidR="0049395F" w:rsidRPr="000A55F7" w:rsidTr="0055798C">
              <w:trPr>
                <w:trHeight w:val="511"/>
                <w:jc w:val="center"/>
              </w:trPr>
              <w:tc>
                <w:tcPr>
                  <w:tcW w:w="415" w:type="pct"/>
                  <w:vAlign w:val="center"/>
                </w:tcPr>
                <w:p w:rsidR="0049395F" w:rsidRPr="00D86C4D" w:rsidRDefault="0049395F" w:rsidP="0049395F">
                  <w:pPr>
                    <w:widowControl w:val="0"/>
                    <w:overflowPunct w:val="0"/>
                    <w:adjustRightInd w:val="0"/>
                    <w:spacing w:line="240" w:lineRule="exact"/>
                    <w:rPr>
                      <w:kern w:val="28"/>
                    </w:rPr>
                  </w:pPr>
                  <w:r w:rsidRPr="00D86C4D">
                    <w:rPr>
                      <w:kern w:val="28"/>
                    </w:rPr>
                    <w:t>2</w:t>
                  </w:r>
                </w:p>
              </w:tc>
              <w:tc>
                <w:tcPr>
                  <w:tcW w:w="2601" w:type="pct"/>
                  <w:vAlign w:val="center"/>
                </w:tcPr>
                <w:p w:rsidR="0049395F" w:rsidRPr="00D86C4D" w:rsidRDefault="0049395F" w:rsidP="0049395F">
                  <w:pPr>
                    <w:widowControl w:val="0"/>
                    <w:overflowPunct w:val="0"/>
                    <w:adjustRightInd w:val="0"/>
                    <w:spacing w:line="240" w:lineRule="exact"/>
                    <w:rPr>
                      <w:kern w:val="28"/>
                    </w:rPr>
                  </w:pPr>
                  <w:r w:rsidRPr="00D86C4D">
                    <w:rPr>
                      <w:kern w:val="28"/>
                    </w:rPr>
                    <w:t>Срок (</w:t>
                  </w:r>
                  <w:r w:rsidRPr="00D86C4D">
                    <w:rPr>
                      <w:i/>
                      <w:kern w:val="28"/>
                    </w:rPr>
                    <w:t>продолжительность</w:t>
                  </w:r>
                  <w:r w:rsidRPr="00D86C4D">
                    <w:rPr>
                      <w:kern w:val="28"/>
                    </w:rPr>
                    <w:t>) выполнения работ после подписания договора (</w:t>
                  </w:r>
                  <w:r w:rsidRPr="00D86C4D">
                    <w:rPr>
                      <w:i/>
                      <w:kern w:val="28"/>
                    </w:rPr>
                    <w:t>календарные дни</w:t>
                  </w:r>
                  <w:r w:rsidRPr="00D86C4D">
                    <w:rPr>
                      <w:kern w:val="28"/>
                    </w:rPr>
                    <w:t>): 120 календарных дней</w:t>
                  </w:r>
                </w:p>
                <w:p w:rsidR="0049395F" w:rsidRPr="00D86C4D" w:rsidRDefault="0049395F" w:rsidP="0049395F">
                  <w:pPr>
                    <w:widowControl w:val="0"/>
                    <w:overflowPunct w:val="0"/>
                    <w:adjustRightInd w:val="0"/>
                    <w:spacing w:line="240" w:lineRule="exact"/>
                    <w:rPr>
                      <w:kern w:val="28"/>
                    </w:rPr>
                  </w:pPr>
                </w:p>
                <w:p w:rsidR="0049395F" w:rsidRPr="00D86C4D" w:rsidRDefault="0049395F" w:rsidP="0049395F">
                  <w:pPr>
                    <w:widowControl w:val="0"/>
                    <w:overflowPunct w:val="0"/>
                    <w:adjustRightInd w:val="0"/>
                    <w:spacing w:line="240" w:lineRule="exact"/>
                    <w:rPr>
                      <w:kern w:val="28"/>
                    </w:rPr>
                  </w:pPr>
                </w:p>
              </w:tc>
              <w:tc>
                <w:tcPr>
                  <w:tcW w:w="1984" w:type="pct"/>
                  <w:vAlign w:val="center"/>
                </w:tcPr>
                <w:p w:rsidR="0049395F" w:rsidRPr="00D86C4D" w:rsidRDefault="0049395F" w:rsidP="0049395F">
                  <w:pPr>
                    <w:widowControl w:val="0"/>
                    <w:overflowPunct w:val="0"/>
                    <w:adjustRightInd w:val="0"/>
                    <w:spacing w:line="240" w:lineRule="exact"/>
                    <w:jc w:val="both"/>
                    <w:rPr>
                      <w:i/>
                      <w:kern w:val="28"/>
                    </w:rPr>
                  </w:pPr>
                  <w:r w:rsidRPr="00010F08">
                    <w:rPr>
                      <w:bCs/>
                      <w:i/>
                    </w:rPr>
                    <w:t>участник должен указать продолжительность (количество календарных дней) оказания полного объёма услуг,</w:t>
                  </w:r>
                  <w:r>
                    <w:rPr>
                      <w:bCs/>
                      <w:i/>
                    </w:rPr>
                    <w:t xml:space="preserve"> но не более 120</w:t>
                  </w:r>
                </w:p>
              </w:tc>
            </w:tr>
          </w:tbl>
          <w:p w:rsidR="0049395F" w:rsidRPr="000A55F7" w:rsidRDefault="0049395F" w:rsidP="0049395F">
            <w:pPr>
              <w:jc w:val="both"/>
              <w:rPr>
                <w:i/>
                <w:color w:val="FF0000"/>
                <w:sz w:val="28"/>
                <w:szCs w:val="28"/>
              </w:rPr>
            </w:pPr>
          </w:p>
        </w:tc>
      </w:tr>
      <w:tr w:rsidR="0049395F" w:rsidRPr="000A55F7" w:rsidTr="0055798C">
        <w:trPr>
          <w:trHeight w:val="433"/>
        </w:trPr>
        <w:tc>
          <w:tcPr>
            <w:tcW w:w="5000" w:type="pct"/>
            <w:gridSpan w:val="8"/>
          </w:tcPr>
          <w:p w:rsidR="0049395F" w:rsidRPr="000A55F7" w:rsidRDefault="0049395F" w:rsidP="0049395F">
            <w:pPr>
              <w:jc w:val="both"/>
              <w:rPr>
                <w:i/>
                <w:sz w:val="28"/>
                <w:szCs w:val="28"/>
              </w:rPr>
            </w:pPr>
            <w:r w:rsidRPr="000A55F7">
              <w:rPr>
                <w:b/>
                <w:bCs/>
                <w:sz w:val="28"/>
                <w:szCs w:val="28"/>
              </w:rPr>
              <w:t>Форма, сроки и порядок оплаты</w:t>
            </w:r>
          </w:p>
        </w:tc>
      </w:tr>
      <w:tr w:rsidR="0049395F" w:rsidRPr="000A55F7" w:rsidTr="0055798C">
        <w:trPr>
          <w:trHeight w:val="714"/>
        </w:trPr>
        <w:tc>
          <w:tcPr>
            <w:tcW w:w="922" w:type="pct"/>
          </w:tcPr>
          <w:p w:rsidR="0049395F" w:rsidRPr="000A55F7" w:rsidRDefault="0049395F" w:rsidP="0049395F">
            <w:pPr>
              <w:rPr>
                <w:i/>
              </w:rPr>
            </w:pPr>
            <w:r w:rsidRPr="000A55F7">
              <w:rPr>
                <w:bCs/>
              </w:rPr>
              <w:t xml:space="preserve">Форма оплаты </w:t>
            </w:r>
          </w:p>
        </w:tc>
        <w:tc>
          <w:tcPr>
            <w:tcW w:w="4078" w:type="pct"/>
            <w:gridSpan w:val="7"/>
          </w:tcPr>
          <w:p w:rsidR="0049395F" w:rsidRPr="000A55F7" w:rsidRDefault="0049395F" w:rsidP="0049395F">
            <w:pPr>
              <w:jc w:val="both"/>
              <w:rPr>
                <w:bCs/>
              </w:rPr>
            </w:pPr>
            <w:r w:rsidRPr="000A55F7">
              <w:rPr>
                <w:bCs/>
              </w:rPr>
              <w:t>Участник должен указать форму оплаты по договору в соответствии с требованиями технического задания.</w:t>
            </w:r>
          </w:p>
          <w:p w:rsidR="0049395F" w:rsidRPr="000A55F7" w:rsidRDefault="0049395F" w:rsidP="0049395F">
            <w:pPr>
              <w:jc w:val="both"/>
              <w:rPr>
                <w:bCs/>
                <w:i/>
              </w:rPr>
            </w:pPr>
            <w:r w:rsidRPr="000A55F7">
              <w:rPr>
                <w:bCs/>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9395F" w:rsidRPr="000A55F7" w:rsidTr="0055798C">
        <w:trPr>
          <w:trHeight w:val="1140"/>
        </w:trPr>
        <w:tc>
          <w:tcPr>
            <w:tcW w:w="922" w:type="pct"/>
          </w:tcPr>
          <w:p w:rsidR="0049395F" w:rsidRPr="000A55F7" w:rsidRDefault="0049395F" w:rsidP="0049395F">
            <w:pPr>
              <w:rPr>
                <w:bCs/>
              </w:rPr>
            </w:pPr>
            <w:r w:rsidRPr="000A55F7">
              <w:rPr>
                <w:bCs/>
              </w:rPr>
              <w:lastRenderedPageBreak/>
              <w:t>Срок и порядок оплаты</w:t>
            </w:r>
          </w:p>
        </w:tc>
        <w:tc>
          <w:tcPr>
            <w:tcW w:w="4078" w:type="pct"/>
            <w:gridSpan w:val="7"/>
          </w:tcPr>
          <w:p w:rsidR="0049395F" w:rsidRPr="00D86C4D" w:rsidRDefault="0049395F" w:rsidP="0049395F">
            <w:pPr>
              <w:spacing w:line="276" w:lineRule="auto"/>
              <w:ind w:firstLine="709"/>
              <w:jc w:val="both"/>
              <w:rPr>
                <w:bCs/>
              </w:rPr>
            </w:pPr>
            <w:r w:rsidRPr="00D86C4D">
              <w:rPr>
                <w:bCs/>
              </w:rPr>
              <w:t>Участник должен указать конкретные сроки и порядок оплаты по договору в соответствии с проектом договора.</w:t>
            </w:r>
          </w:p>
          <w:p w:rsidR="0049395F" w:rsidRPr="000A55F7" w:rsidRDefault="0049395F" w:rsidP="0049395F">
            <w:pPr>
              <w:ind w:firstLine="39"/>
              <w:jc w:val="both"/>
              <w:rPr>
                <w:bCs/>
              </w:rPr>
            </w:pPr>
            <w:r w:rsidRPr="00D86C4D">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49395F" w:rsidRPr="000A55F7" w:rsidTr="005A135F">
        <w:tblPrEx>
          <w:tblLook w:val="0000" w:firstRow="0" w:lastRow="0" w:firstColumn="0" w:lastColumn="0" w:noHBand="0" w:noVBand="0"/>
        </w:tblPrEx>
        <w:trPr>
          <w:trHeight w:val="70"/>
        </w:trPr>
        <w:tc>
          <w:tcPr>
            <w:tcW w:w="2499" w:type="pct"/>
            <w:gridSpan w:val="6"/>
            <w:vAlign w:val="center"/>
          </w:tcPr>
          <w:p w:rsidR="0049395F" w:rsidRPr="00D86C4D" w:rsidRDefault="0049395F" w:rsidP="0049395F">
            <w:pPr>
              <w:rPr>
                <w:b/>
                <w:bCs/>
                <w:i/>
              </w:rPr>
            </w:pPr>
            <w:r w:rsidRPr="00D86C4D">
              <w:rPr>
                <w:b/>
                <w:bCs/>
                <w:i/>
              </w:rPr>
              <w:t>Указать стоимость возможных дополнительных услуг:</w:t>
            </w:r>
          </w:p>
          <w:p w:rsidR="0049395F" w:rsidRPr="00D86C4D" w:rsidRDefault="0049395F" w:rsidP="0049395F">
            <w:pPr>
              <w:rPr>
                <w:color w:val="000000"/>
              </w:rPr>
            </w:pPr>
          </w:p>
        </w:tc>
        <w:tc>
          <w:tcPr>
            <w:tcW w:w="2501" w:type="pct"/>
            <w:gridSpan w:val="2"/>
            <w:vAlign w:val="center"/>
          </w:tcPr>
          <w:p w:rsidR="0049395F" w:rsidRPr="0049395F" w:rsidRDefault="0049395F" w:rsidP="0049395F">
            <w:pPr>
              <w:jc w:val="both"/>
              <w:rPr>
                <w:color w:val="000000" w:themeColor="text1"/>
              </w:rPr>
            </w:pPr>
            <w:r w:rsidRPr="0049395F">
              <w:rPr>
                <w:color w:val="000000" w:themeColor="text1"/>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Сторона вправе</w:t>
            </w:r>
            <w:r w:rsidRPr="0049395F">
              <w:rPr>
                <w:color w:val="000000" w:themeColor="text1"/>
                <w:lang w:val="hy-AM"/>
              </w:rPr>
              <w:t xml:space="preserve"> </w:t>
            </w:r>
            <w:r w:rsidRPr="0049395F">
              <w:rPr>
                <w:color w:val="000000" w:themeColor="text1"/>
              </w:rPr>
              <w:t>расторгнуть Договор в одностороннем порядке, оплатив исключительно за выполненные работы.</w:t>
            </w:r>
          </w:p>
          <w:p w:rsidR="0049395F" w:rsidRPr="00D86C4D" w:rsidRDefault="0049395F" w:rsidP="0049395F">
            <w:pPr>
              <w:rPr>
                <w:color w:val="FF0000"/>
              </w:rPr>
            </w:pPr>
          </w:p>
        </w:tc>
      </w:tr>
      <w:tr w:rsidR="0049395F" w:rsidRPr="000A55F7" w:rsidTr="0055798C">
        <w:tblPrEx>
          <w:tblLook w:val="0000" w:firstRow="0" w:lastRow="0" w:firstColumn="0" w:lastColumn="0" w:noHBand="0" w:noVBand="0"/>
        </w:tblPrEx>
        <w:trPr>
          <w:trHeight w:val="70"/>
        </w:trPr>
        <w:tc>
          <w:tcPr>
            <w:tcW w:w="2499" w:type="pct"/>
            <w:gridSpan w:val="6"/>
            <w:vAlign w:val="center"/>
          </w:tcPr>
          <w:p w:rsidR="0049395F" w:rsidRPr="00D86C4D" w:rsidRDefault="0049395F" w:rsidP="0049395F">
            <w:pPr>
              <w:rPr>
                <w:bCs/>
              </w:rPr>
            </w:pPr>
            <w:r w:rsidRPr="00D86C4D">
              <w:rPr>
                <w:bCs/>
              </w:rPr>
              <w:t>Гарантийный срок после ремонта.</w:t>
            </w:r>
          </w:p>
        </w:tc>
        <w:tc>
          <w:tcPr>
            <w:tcW w:w="2501" w:type="pct"/>
            <w:gridSpan w:val="2"/>
            <w:shd w:val="clear" w:color="auto" w:fill="auto"/>
            <w:vAlign w:val="center"/>
          </w:tcPr>
          <w:p w:rsidR="0049395F" w:rsidRPr="00D86C4D" w:rsidRDefault="0049395F" w:rsidP="0049395F">
            <w:pPr>
              <w:ind w:firstLine="39"/>
              <w:jc w:val="center"/>
              <w:rPr>
                <w:bCs/>
              </w:rPr>
            </w:pPr>
            <w:r w:rsidRPr="00010F08">
              <w:rPr>
                <w:bCs/>
                <w:i/>
              </w:rPr>
              <w:t xml:space="preserve">Участник должен предоставить гарантийный </w:t>
            </w:r>
            <w:r>
              <w:rPr>
                <w:bCs/>
                <w:i/>
              </w:rPr>
              <w:t>срок (количество месяцев)</w:t>
            </w:r>
          </w:p>
        </w:tc>
      </w:tr>
      <w:tr w:rsidR="0049395F" w:rsidRPr="000A55F7" w:rsidTr="0055798C">
        <w:tblPrEx>
          <w:tblLook w:val="0000" w:firstRow="0" w:lastRow="0" w:firstColumn="0" w:lastColumn="0" w:noHBand="0" w:noVBand="0"/>
        </w:tblPrEx>
        <w:trPr>
          <w:trHeight w:val="70"/>
        </w:trPr>
        <w:tc>
          <w:tcPr>
            <w:tcW w:w="2499" w:type="pct"/>
            <w:gridSpan w:val="6"/>
            <w:vAlign w:val="center"/>
          </w:tcPr>
          <w:p w:rsidR="0049395F" w:rsidRPr="00D86C4D" w:rsidRDefault="0049395F" w:rsidP="0049395F">
            <w:pPr>
              <w:rPr>
                <w:bCs/>
              </w:rPr>
            </w:pPr>
            <w:r w:rsidRPr="00D86C4D">
              <w:rPr>
                <w:rFonts w:eastAsia="MS Mincho"/>
              </w:rPr>
              <w:t>Количество отремонтированных силовых трансформаторов первичным напряжением 110 и выше в течение последних 10 лет. Учитываются трансформаторы, стоимость ремонта которых превышает 50 процентов начальной (максимальной) цены договора (цены лота)</w:t>
            </w:r>
          </w:p>
        </w:tc>
        <w:tc>
          <w:tcPr>
            <w:tcW w:w="2501" w:type="pct"/>
            <w:gridSpan w:val="2"/>
            <w:shd w:val="clear" w:color="auto" w:fill="auto"/>
            <w:vAlign w:val="center"/>
          </w:tcPr>
          <w:p w:rsidR="0049395F" w:rsidRPr="00010F08" w:rsidRDefault="0049395F" w:rsidP="0049395F">
            <w:pPr>
              <w:ind w:firstLine="39"/>
              <w:jc w:val="center"/>
              <w:rPr>
                <w:bCs/>
                <w:i/>
              </w:rPr>
            </w:pPr>
            <w:r w:rsidRPr="00010F08">
              <w:rPr>
                <w:bCs/>
                <w:i/>
              </w:rPr>
              <w:t>Участник должен указать количество отремонтированных силовых трансформаторов</w:t>
            </w:r>
            <w:r>
              <w:rPr>
                <w:bCs/>
                <w:i/>
              </w:rPr>
              <w:t xml:space="preserve">, с приложением подтверждающих документов </w:t>
            </w:r>
          </w:p>
          <w:tbl>
            <w:tblPr>
              <w:tblStyle w:val="aff3"/>
              <w:tblW w:w="0" w:type="auto"/>
              <w:tblLayout w:type="fixed"/>
              <w:tblLook w:val="04A0" w:firstRow="1" w:lastRow="0" w:firstColumn="1" w:lastColumn="0" w:noHBand="0" w:noVBand="1"/>
            </w:tblPr>
            <w:tblGrid>
              <w:gridCol w:w="2043"/>
              <w:gridCol w:w="2862"/>
            </w:tblGrid>
            <w:tr w:rsidR="0049395F" w:rsidTr="00D329DC">
              <w:trPr>
                <w:trHeight w:val="559"/>
              </w:trPr>
              <w:tc>
                <w:tcPr>
                  <w:tcW w:w="2043" w:type="dxa"/>
                </w:tcPr>
                <w:p w:rsidR="0049395F" w:rsidRPr="0049395F" w:rsidRDefault="0049395F" w:rsidP="0049395F">
                  <w:pPr>
                    <w:jc w:val="center"/>
                    <w:rPr>
                      <w:rFonts w:ascii="Times New Roman" w:hAnsi="Times New Roman" w:cs="Times New Roman"/>
                      <w:bCs/>
                      <w:i/>
                    </w:rPr>
                  </w:pPr>
                  <w:r w:rsidRPr="0049395F">
                    <w:rPr>
                      <w:rFonts w:ascii="Times New Roman" w:hAnsi="Times New Roman" w:cs="Times New Roman"/>
                      <w:bCs/>
                      <w:i/>
                    </w:rPr>
                    <w:t>Кол-во трансформаторов</w:t>
                  </w:r>
                </w:p>
              </w:tc>
              <w:tc>
                <w:tcPr>
                  <w:tcW w:w="2862" w:type="dxa"/>
                </w:tcPr>
                <w:p w:rsidR="0049395F" w:rsidRPr="0049395F" w:rsidRDefault="0049395F" w:rsidP="0049395F">
                  <w:pPr>
                    <w:jc w:val="center"/>
                    <w:rPr>
                      <w:rFonts w:ascii="Times New Roman" w:hAnsi="Times New Roman" w:cs="Times New Roman"/>
                      <w:bCs/>
                      <w:i/>
                    </w:rPr>
                  </w:pPr>
                  <w:r w:rsidRPr="0049395F">
                    <w:rPr>
                      <w:rFonts w:ascii="Times New Roman" w:hAnsi="Times New Roman" w:cs="Times New Roman"/>
                      <w:bCs/>
                      <w:i/>
                    </w:rPr>
                    <w:t>Сумма договора (драм, без НДС)</w:t>
                  </w:r>
                </w:p>
              </w:tc>
            </w:tr>
            <w:tr w:rsidR="0049395F" w:rsidTr="00D329DC">
              <w:trPr>
                <w:trHeight w:val="183"/>
              </w:trPr>
              <w:tc>
                <w:tcPr>
                  <w:tcW w:w="2043" w:type="dxa"/>
                </w:tcPr>
                <w:p w:rsidR="0049395F" w:rsidRDefault="0049395F" w:rsidP="0049395F">
                  <w:pPr>
                    <w:jc w:val="center"/>
                    <w:rPr>
                      <w:bCs/>
                      <w:i/>
                    </w:rPr>
                  </w:pPr>
                </w:p>
              </w:tc>
              <w:tc>
                <w:tcPr>
                  <w:tcW w:w="2862" w:type="dxa"/>
                </w:tcPr>
                <w:p w:rsidR="0049395F" w:rsidRDefault="0049395F" w:rsidP="0049395F">
                  <w:pPr>
                    <w:jc w:val="center"/>
                    <w:rPr>
                      <w:bCs/>
                      <w:i/>
                    </w:rPr>
                  </w:pPr>
                </w:p>
              </w:tc>
            </w:tr>
            <w:tr w:rsidR="0049395F" w:rsidTr="00D329DC">
              <w:trPr>
                <w:trHeight w:val="192"/>
              </w:trPr>
              <w:tc>
                <w:tcPr>
                  <w:tcW w:w="2043" w:type="dxa"/>
                </w:tcPr>
                <w:p w:rsidR="0049395F" w:rsidRDefault="0049395F" w:rsidP="0049395F">
                  <w:pPr>
                    <w:jc w:val="center"/>
                    <w:rPr>
                      <w:bCs/>
                      <w:i/>
                    </w:rPr>
                  </w:pPr>
                </w:p>
              </w:tc>
              <w:tc>
                <w:tcPr>
                  <w:tcW w:w="2862" w:type="dxa"/>
                </w:tcPr>
                <w:p w:rsidR="0049395F" w:rsidRDefault="0049395F" w:rsidP="0049395F">
                  <w:pPr>
                    <w:jc w:val="center"/>
                    <w:rPr>
                      <w:bCs/>
                      <w:i/>
                    </w:rPr>
                  </w:pPr>
                </w:p>
              </w:tc>
            </w:tr>
            <w:tr w:rsidR="0049395F" w:rsidTr="00D329DC">
              <w:trPr>
                <w:trHeight w:val="183"/>
              </w:trPr>
              <w:tc>
                <w:tcPr>
                  <w:tcW w:w="2043" w:type="dxa"/>
                </w:tcPr>
                <w:p w:rsidR="0049395F" w:rsidRDefault="0049395F" w:rsidP="0049395F">
                  <w:pPr>
                    <w:jc w:val="center"/>
                    <w:rPr>
                      <w:bCs/>
                      <w:i/>
                    </w:rPr>
                  </w:pPr>
                </w:p>
              </w:tc>
              <w:tc>
                <w:tcPr>
                  <w:tcW w:w="2862" w:type="dxa"/>
                </w:tcPr>
                <w:p w:rsidR="0049395F" w:rsidRDefault="0049395F" w:rsidP="0049395F">
                  <w:pPr>
                    <w:jc w:val="center"/>
                    <w:rPr>
                      <w:bCs/>
                      <w:i/>
                    </w:rPr>
                  </w:pPr>
                </w:p>
              </w:tc>
            </w:tr>
            <w:tr w:rsidR="0049395F" w:rsidTr="00D329DC">
              <w:trPr>
                <w:trHeight w:val="183"/>
              </w:trPr>
              <w:tc>
                <w:tcPr>
                  <w:tcW w:w="2043" w:type="dxa"/>
                </w:tcPr>
                <w:p w:rsidR="0049395F" w:rsidRDefault="0049395F" w:rsidP="0049395F">
                  <w:pPr>
                    <w:jc w:val="center"/>
                    <w:rPr>
                      <w:bCs/>
                      <w:i/>
                    </w:rPr>
                  </w:pPr>
                </w:p>
              </w:tc>
              <w:tc>
                <w:tcPr>
                  <w:tcW w:w="2862" w:type="dxa"/>
                </w:tcPr>
                <w:p w:rsidR="0049395F" w:rsidRDefault="0049395F" w:rsidP="0049395F">
                  <w:pPr>
                    <w:jc w:val="center"/>
                    <w:rPr>
                      <w:bCs/>
                      <w:i/>
                    </w:rPr>
                  </w:pPr>
                </w:p>
              </w:tc>
            </w:tr>
          </w:tbl>
          <w:p w:rsidR="0049395F" w:rsidRPr="00D86C4D" w:rsidRDefault="0049395F" w:rsidP="0049395F">
            <w:pPr>
              <w:ind w:firstLine="39"/>
              <w:jc w:val="center"/>
              <w:rPr>
                <w:bCs/>
                <w:i/>
              </w:rPr>
            </w:pPr>
          </w:p>
        </w:tc>
      </w:tr>
    </w:tbl>
    <w:p w:rsidR="0052056F" w:rsidRPr="000A55F7" w:rsidRDefault="0052056F" w:rsidP="0052056F">
      <w:pPr>
        <w:spacing w:line="360" w:lineRule="auto"/>
        <w:rPr>
          <w:rFonts w:eastAsia="MS Mincho"/>
          <w:sz w:val="28"/>
          <w:szCs w:val="28"/>
        </w:rPr>
      </w:pPr>
    </w:p>
    <w:p w:rsidR="0052056F" w:rsidRPr="000A55F7" w:rsidRDefault="0052056F" w:rsidP="0052056F">
      <w:pPr>
        <w:ind w:firstLine="720"/>
        <w:jc w:val="both"/>
      </w:pPr>
      <w:r w:rsidRPr="000A55F7">
        <w:t>Имеющий полномочия подписать техническое предложение участника от имени ________________________________________________________</w:t>
      </w:r>
    </w:p>
    <w:p w:rsidR="0052056F" w:rsidRPr="000A55F7" w:rsidRDefault="0052056F" w:rsidP="0052056F">
      <w:pPr>
        <w:ind w:firstLine="709"/>
        <w:jc w:val="center"/>
        <w:rPr>
          <w:rFonts w:eastAsia="MS Mincho"/>
        </w:rPr>
      </w:pPr>
      <w:r w:rsidRPr="000A55F7">
        <w:rPr>
          <w:rFonts w:eastAsia="MS Mincho"/>
        </w:rPr>
        <w:t>(Полное наименование участника)</w:t>
      </w:r>
    </w:p>
    <w:p w:rsidR="0052056F" w:rsidRPr="000A55F7" w:rsidRDefault="0052056F" w:rsidP="0052056F">
      <w:pPr>
        <w:ind w:firstLine="709"/>
        <w:jc w:val="both"/>
        <w:rPr>
          <w:rFonts w:eastAsia="MS Mincho"/>
        </w:rPr>
      </w:pPr>
      <w:r w:rsidRPr="000A55F7">
        <w:rPr>
          <w:rFonts w:eastAsia="MS Mincho"/>
        </w:rPr>
        <w:t>_________________________________________________________________</w:t>
      </w:r>
    </w:p>
    <w:p w:rsidR="0052056F" w:rsidRPr="000A55F7" w:rsidRDefault="0052056F" w:rsidP="0052056F">
      <w:pPr>
        <w:ind w:firstLine="709"/>
        <w:jc w:val="both"/>
        <w:rPr>
          <w:rFonts w:eastAsia="MS Mincho"/>
        </w:rPr>
      </w:pPr>
      <w:r w:rsidRPr="000A55F7">
        <w:rPr>
          <w:rFonts w:eastAsia="MS Mincho"/>
        </w:rPr>
        <w:t xml:space="preserve">(Должность, подпись, ФИО)                                                </w:t>
      </w:r>
    </w:p>
    <w:p w:rsidR="007E6DF2" w:rsidRDefault="0052056F" w:rsidP="00EB5506">
      <w:pPr>
        <w:ind w:firstLine="709"/>
        <w:jc w:val="both"/>
        <w:rPr>
          <w:b/>
        </w:rPr>
      </w:pPr>
      <w:r w:rsidRPr="000A55F7">
        <w:rPr>
          <w:rFonts w:eastAsia="MS Mincho"/>
        </w:rPr>
        <w:t>Печать</w:t>
      </w:r>
      <w:r w:rsidR="007E6DF2">
        <w:rPr>
          <w:b/>
        </w:rPr>
        <w:br w:type="page"/>
      </w:r>
    </w:p>
    <w:p w:rsidR="009346A9" w:rsidRDefault="00E757ED" w:rsidP="009337F0">
      <w:pPr>
        <w:keepNext/>
        <w:suppressAutoHyphens/>
        <w:ind w:left="615"/>
        <w:jc w:val="right"/>
        <w:outlineLvl w:val="1"/>
      </w:pPr>
      <w:bookmarkStart w:id="66" w:name="_Toc226709579"/>
      <w:r w:rsidRPr="008A59F6">
        <w:rPr>
          <w:b/>
        </w:rPr>
        <w:lastRenderedPageBreak/>
        <w:t>Приложение №</w:t>
      </w:r>
      <w:r w:rsidRPr="00F56BE8">
        <w:t xml:space="preserve"> </w:t>
      </w:r>
      <w:r w:rsidRPr="008A59F6">
        <w:rPr>
          <w:b/>
        </w:rPr>
        <w:t>3</w:t>
      </w:r>
      <w:bookmarkEnd w:id="66"/>
      <w:r w:rsidR="00AA14C5" w:rsidRPr="00F56BE8">
        <w:t xml:space="preserve"> </w:t>
      </w:r>
    </w:p>
    <w:p w:rsidR="008A59F6" w:rsidRPr="00A658B0" w:rsidRDefault="008A59F6" w:rsidP="00B34987">
      <w:pPr>
        <w:jc w:val="right"/>
        <w:rPr>
          <w:rFonts w:cs="Cambria"/>
          <w:b/>
        </w:rPr>
      </w:pPr>
      <w:bookmarkStart w:id="67" w:name="_Toc134699915"/>
      <w:bookmarkStart w:id="68" w:name="_Toc134700028"/>
      <w:r>
        <w:rPr>
          <w:b/>
        </w:rPr>
        <w:t xml:space="preserve">к документации запроса </w:t>
      </w:r>
      <w:r w:rsidRPr="008A59F6">
        <w:rPr>
          <w:b/>
        </w:rPr>
        <w:t xml:space="preserve">предложений по коду ЮКЖД-ЗП </w:t>
      </w:r>
      <w:bookmarkEnd w:id="67"/>
      <w:bookmarkEnd w:id="68"/>
      <w:r w:rsidR="00EB5506">
        <w:rPr>
          <w:b/>
        </w:rPr>
        <w:t>026/010</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B34987" w:rsidRPr="00F56BE8" w:rsidRDefault="00A57057" w:rsidP="00B3498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w:t>
      </w:r>
      <w:r w:rsidR="00B34987">
        <w:rPr>
          <w:rFonts w:ascii="Times New Roman" w:hAnsi="Times New Roman"/>
          <w:b/>
          <w:i/>
          <w:sz w:val="24"/>
          <w:szCs w:val="24"/>
          <w:u w:val="single"/>
        </w:rPr>
        <w:t>жно-Кавказская железная дорога»</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B34987" w:rsidRPr="00F56BE8" w:rsidRDefault="00B34987" w:rsidP="00B34987">
      <w:pPr>
        <w:pStyle w:val="aa"/>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B34987" w:rsidRPr="00F56BE8" w:rsidRDefault="00B34987" w:rsidP="00B34987">
      <w:pPr>
        <w:pStyle w:val="aa"/>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F56BE8" w:rsidRDefault="00B34987" w:rsidP="00B34987">
      <w:pPr>
        <w:pStyle w:val="aa"/>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F56BE8" w:rsidRDefault="00B34987" w:rsidP="00B34987">
      <w:pPr>
        <w:pStyle w:val="aa"/>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B34987" w:rsidRPr="00F56BE8" w:rsidRDefault="00B34987" w:rsidP="00B34987">
      <w:pPr>
        <w:pStyle w:val="aa"/>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F56BE8" w:rsidRDefault="00B34987" w:rsidP="00B34987">
      <w:pPr>
        <w:pStyle w:val="aa"/>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F56BE8" w:rsidRDefault="00B34987" w:rsidP="00B34987">
      <w:pPr>
        <w:pStyle w:val="aa"/>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B34987" w:rsidRPr="00F56BE8" w:rsidRDefault="00B34987" w:rsidP="00B34987">
      <w:pPr>
        <w:pStyle w:val="aa"/>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F56BE8" w:rsidRDefault="00B34987" w:rsidP="00B34987">
      <w:pPr>
        <w:pStyle w:val="aa"/>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B34987" w:rsidRPr="00F56BE8" w:rsidRDefault="00B34987" w:rsidP="00B34987">
      <w:pPr>
        <w:pStyle w:val="aa"/>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F56BE8" w:rsidRDefault="00B34987" w:rsidP="00B34987">
      <w:pPr>
        <w:pStyle w:val="aa"/>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подтверждаем, что:</w:t>
      </w:r>
    </w:p>
    <w:p w:rsidR="00B34987" w:rsidRPr="00F56BE8" w:rsidRDefault="00B34987" w:rsidP="00B34987">
      <w:pPr>
        <w:pStyle w:val="aa"/>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F56BE8" w:rsidRDefault="00B34987" w:rsidP="00B34987">
      <w:pPr>
        <w:pStyle w:val="aa"/>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F56BE8" w:rsidRDefault="00B34987" w:rsidP="00B34987">
      <w:pPr>
        <w:pStyle w:val="aa"/>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F56BE8" w:rsidRDefault="00B34987" w:rsidP="00B34987">
      <w:pPr>
        <w:pStyle w:val="aa"/>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Default="00B34987" w:rsidP="00B34987">
      <w:pPr>
        <w:pStyle w:val="aa"/>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C13C83" w:rsidRDefault="00B34987" w:rsidP="00B34987">
      <w:pPr>
        <w:pStyle w:val="aa"/>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w:t>
      </w:r>
      <w:r w:rsidR="000E7D39">
        <w:rPr>
          <w:rFonts w:ascii="Times New Roman" w:hAnsi="Times New Roman"/>
          <w:sz w:val="24"/>
          <w:szCs w:val="24"/>
        </w:rPr>
        <w:t>6</w:t>
      </w:r>
      <w:r w:rsidRPr="00F56BE8">
        <w:rPr>
          <w:rFonts w:ascii="Times New Roman" w:hAnsi="Times New Roman"/>
          <w:sz w:val="24"/>
          <w:szCs w:val="24"/>
        </w:rPr>
        <w:t xml:space="preserve">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69" w:name="_Toc226709580"/>
      <w:r w:rsidRPr="00F56BE8">
        <w:rPr>
          <w:rFonts w:ascii="Times New Roman" w:hAnsi="Times New Roman"/>
          <w:bCs w:val="0"/>
          <w:i w:val="0"/>
          <w:iCs w:val="0"/>
          <w:sz w:val="24"/>
          <w:szCs w:val="24"/>
          <w:lang w:val="ru-RU" w:eastAsia="ru-RU"/>
        </w:rPr>
        <w:lastRenderedPageBreak/>
        <w:t>Приложение № 4</w:t>
      </w:r>
      <w:bookmarkEnd w:id="69"/>
      <w:r w:rsidR="00AA14C5" w:rsidRPr="00F56BE8">
        <w:rPr>
          <w:rFonts w:ascii="Times New Roman" w:hAnsi="Times New Roman"/>
          <w:bCs w:val="0"/>
          <w:i w:val="0"/>
          <w:iCs w:val="0"/>
          <w:sz w:val="24"/>
          <w:szCs w:val="24"/>
          <w:lang w:val="ru-RU" w:eastAsia="ru-RU"/>
        </w:rPr>
        <w:t xml:space="preserve"> </w:t>
      </w:r>
    </w:p>
    <w:p w:rsidR="00E757ED" w:rsidRDefault="008A59F6" w:rsidP="00CE7F70">
      <w:pPr>
        <w:jc w:val="right"/>
        <w:rPr>
          <w:b/>
        </w:rPr>
      </w:pPr>
      <w:bookmarkStart w:id="70" w:name="_Toc134699917"/>
      <w:bookmarkStart w:id="71" w:name="_Toc134700030"/>
      <w:r>
        <w:rPr>
          <w:b/>
        </w:rPr>
        <w:t xml:space="preserve">к документации запроса </w:t>
      </w:r>
      <w:r w:rsidRPr="008A59F6">
        <w:rPr>
          <w:b/>
        </w:rPr>
        <w:t xml:space="preserve">предложений по коду ЮКЖД-ЗП </w:t>
      </w:r>
      <w:bookmarkEnd w:id="70"/>
      <w:bookmarkEnd w:id="71"/>
      <w:r w:rsidR="00EB5506">
        <w:rPr>
          <w:b/>
        </w:rPr>
        <w:t>026/010</w:t>
      </w:r>
    </w:p>
    <w:p w:rsidR="00CE7F70" w:rsidRPr="008A59F6" w:rsidRDefault="00CE7F70" w:rsidP="00CE7F70">
      <w:pPr>
        <w:jc w:val="right"/>
        <w:rPr>
          <w:b/>
          <w:color w:val="000000"/>
        </w:rPr>
      </w:pPr>
    </w:p>
    <w:p w:rsidR="00E757ED" w:rsidRPr="00F56BE8" w:rsidRDefault="00E757ED" w:rsidP="00E757ED">
      <w:pPr>
        <w:pStyle w:val="aa"/>
        <w:jc w:val="center"/>
        <w:rPr>
          <w:b/>
          <w:color w:val="000000"/>
          <w:sz w:val="24"/>
        </w:rPr>
      </w:pPr>
      <w:r w:rsidRPr="00F56BE8">
        <w:rPr>
          <w:b/>
          <w:color w:val="000000"/>
          <w:sz w:val="24"/>
        </w:rPr>
        <w:t>СВЕДЕНИЯ ОБ УЧАСТНИКЕ</w:t>
      </w:r>
    </w:p>
    <w:p w:rsidR="00E757ED" w:rsidRPr="00F56BE8" w:rsidRDefault="00E757ED" w:rsidP="00E757ED">
      <w:pPr>
        <w:pStyle w:val="aa"/>
        <w:spacing w:line="180" w:lineRule="exact"/>
        <w:rPr>
          <w:color w:val="000000"/>
          <w:sz w:val="24"/>
        </w:rPr>
      </w:pPr>
    </w:p>
    <w:p w:rsidR="00E757ED" w:rsidRPr="00F56BE8" w:rsidRDefault="00E757ED" w:rsidP="00E757ED">
      <w:pPr>
        <w:pStyle w:val="aa"/>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a"/>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a"/>
        <w:ind w:left="142" w:firstLine="27"/>
        <w:rPr>
          <w:color w:val="000000"/>
          <w:sz w:val="24"/>
        </w:rPr>
      </w:pPr>
      <w:r w:rsidRPr="00F56BE8">
        <w:rPr>
          <w:color w:val="000000"/>
          <w:sz w:val="24"/>
        </w:rPr>
        <w:tab/>
        <w:t xml:space="preserve"> Телефон:   </w:t>
      </w:r>
    </w:p>
    <w:p w:rsidR="00E757ED" w:rsidRPr="00F56BE8" w:rsidRDefault="00E757ED" w:rsidP="00E757ED">
      <w:pPr>
        <w:pStyle w:val="aa"/>
        <w:ind w:left="142" w:firstLine="27"/>
        <w:rPr>
          <w:color w:val="000000"/>
          <w:sz w:val="24"/>
        </w:rPr>
      </w:pPr>
      <w:r w:rsidRPr="00F56BE8">
        <w:rPr>
          <w:color w:val="000000"/>
          <w:sz w:val="24"/>
        </w:rPr>
        <w:t>Факс:</w:t>
      </w:r>
    </w:p>
    <w:p w:rsidR="00E757ED" w:rsidRPr="00F56BE8" w:rsidRDefault="00E757ED" w:rsidP="00E757ED">
      <w:pPr>
        <w:pStyle w:val="aa"/>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a"/>
        <w:ind w:left="142" w:firstLine="27"/>
        <w:rPr>
          <w:color w:val="000000"/>
          <w:sz w:val="24"/>
        </w:rPr>
      </w:pPr>
      <w:r w:rsidRPr="00F56BE8">
        <w:rPr>
          <w:color w:val="000000"/>
          <w:sz w:val="24"/>
        </w:rPr>
        <w:t>2. Руководитель: (Ф.И.О.)</w:t>
      </w:r>
    </w:p>
    <w:p w:rsidR="00E757ED" w:rsidRPr="00F56BE8" w:rsidRDefault="00E757ED" w:rsidP="00E757ED">
      <w:pPr>
        <w:pStyle w:val="aa"/>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a"/>
        <w:ind w:left="142" w:firstLine="27"/>
        <w:rPr>
          <w:color w:val="000000"/>
          <w:sz w:val="24"/>
        </w:rPr>
      </w:pPr>
      <w:r w:rsidRPr="00F56BE8">
        <w:rPr>
          <w:color w:val="000000"/>
          <w:sz w:val="24"/>
        </w:rPr>
        <w:t xml:space="preserve">4.Организационно-правовая форма компании (фирмы): </w:t>
      </w:r>
    </w:p>
    <w:p w:rsidR="00E757ED" w:rsidRDefault="00E757ED" w:rsidP="00E757ED">
      <w:pPr>
        <w:pStyle w:val="aa"/>
        <w:ind w:left="142" w:firstLine="27"/>
        <w:rPr>
          <w:color w:val="000000"/>
          <w:sz w:val="24"/>
        </w:rPr>
      </w:pPr>
      <w:r w:rsidRPr="00F56BE8">
        <w:rPr>
          <w:color w:val="000000"/>
          <w:sz w:val="24"/>
        </w:rPr>
        <w:t xml:space="preserve">5. Уставной капитал: _____________ </w:t>
      </w:r>
    </w:p>
    <w:p w:rsidR="009E7AD8" w:rsidRPr="009E7AD8" w:rsidRDefault="009E7AD8" w:rsidP="00E757ED">
      <w:pPr>
        <w:pStyle w:val="aa"/>
        <w:ind w:left="142" w:firstLine="27"/>
        <w:rPr>
          <w:color w:val="000000"/>
          <w:sz w:val="24"/>
          <w:lang w:val="ru-RU"/>
        </w:rPr>
      </w:pPr>
      <w:r>
        <w:rPr>
          <w:color w:val="000000"/>
          <w:sz w:val="24"/>
          <w:lang w:val="ru-RU"/>
        </w:rPr>
        <w:t xml:space="preserve">6. Лицензия </w:t>
      </w:r>
      <w:r w:rsidR="00F86F5F">
        <w:rPr>
          <w:color w:val="000000"/>
          <w:sz w:val="24"/>
          <w:lang w:val="ru-RU"/>
        </w:rPr>
        <w:t>осуществления данного вида деятельности</w:t>
      </w:r>
    </w:p>
    <w:p w:rsidR="00E757ED" w:rsidRPr="00F56BE8" w:rsidRDefault="00F86F5F" w:rsidP="00E757ED">
      <w:pPr>
        <w:pStyle w:val="aa"/>
        <w:ind w:left="142" w:firstLine="27"/>
        <w:rPr>
          <w:color w:val="000000"/>
          <w:sz w:val="24"/>
        </w:rPr>
      </w:pPr>
      <w:r>
        <w:rPr>
          <w:color w:val="000000"/>
          <w:sz w:val="24"/>
          <w:lang w:val="ru-RU"/>
        </w:rPr>
        <w:t>7</w:t>
      </w:r>
      <w:r w:rsidR="00E757ED" w:rsidRPr="00F56BE8">
        <w:rPr>
          <w:color w:val="000000"/>
          <w:sz w:val="24"/>
        </w:rPr>
        <w:t xml:space="preserve">. Опыт работы (лет) </w:t>
      </w:r>
    </w:p>
    <w:p w:rsidR="00E757ED" w:rsidRPr="00F56BE8" w:rsidRDefault="00E757ED" w:rsidP="00E757ED">
      <w:pPr>
        <w:pStyle w:val="aa"/>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a"/>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F86F5F" w:rsidP="00E757ED">
      <w:pPr>
        <w:pStyle w:val="aa"/>
        <w:ind w:left="142" w:firstLine="27"/>
        <w:rPr>
          <w:color w:val="000000"/>
          <w:sz w:val="24"/>
        </w:rPr>
      </w:pPr>
      <w:r>
        <w:rPr>
          <w:color w:val="000000"/>
          <w:sz w:val="24"/>
          <w:lang w:val="ru-RU"/>
        </w:rPr>
        <w:t>8</w:t>
      </w:r>
      <w:r w:rsidR="00E757ED" w:rsidRPr="00F56BE8">
        <w:rPr>
          <w:color w:val="000000"/>
          <w:sz w:val="24"/>
        </w:rPr>
        <w:t>. Банковские реквизиты:</w:t>
      </w:r>
    </w:p>
    <w:p w:rsidR="00E757ED" w:rsidRPr="00F56BE8" w:rsidRDefault="00F86F5F" w:rsidP="00E757ED">
      <w:pPr>
        <w:pStyle w:val="aa"/>
        <w:ind w:left="142" w:firstLine="27"/>
        <w:rPr>
          <w:color w:val="000000"/>
          <w:sz w:val="24"/>
        </w:rPr>
      </w:pPr>
      <w:r>
        <w:rPr>
          <w:color w:val="000000"/>
          <w:sz w:val="24"/>
          <w:lang w:val="ru-RU"/>
        </w:rPr>
        <w:t>9</w:t>
      </w:r>
      <w:r w:rsidR="00E757ED" w:rsidRPr="00F56BE8">
        <w:rPr>
          <w:color w:val="000000"/>
          <w:sz w:val="24"/>
        </w:rPr>
        <w:t xml:space="preserve">. Название и адрес филиалов и дочерних предприятий:    </w:t>
      </w:r>
    </w:p>
    <w:p w:rsidR="00E757ED" w:rsidRPr="00F56BE8" w:rsidRDefault="00F86F5F" w:rsidP="00E757ED">
      <w:pPr>
        <w:pStyle w:val="aa"/>
        <w:ind w:left="142" w:firstLine="27"/>
        <w:rPr>
          <w:color w:val="000000"/>
          <w:sz w:val="24"/>
        </w:rPr>
      </w:pPr>
      <w:r>
        <w:rPr>
          <w:color w:val="000000"/>
          <w:sz w:val="24"/>
          <w:lang w:val="ru-RU"/>
        </w:rPr>
        <w:t>10</w:t>
      </w:r>
      <w:r w:rsidR="00E757ED" w:rsidRPr="00F56BE8">
        <w:rPr>
          <w:color w:val="000000"/>
          <w:sz w:val="24"/>
        </w:rPr>
        <w:t>. Если данная компания дочерняя, какова ее роль и участие в проектах материнской компании.</w:t>
      </w:r>
    </w:p>
    <w:p w:rsidR="00E757ED" w:rsidRPr="00F56BE8" w:rsidRDefault="00E757ED" w:rsidP="00E757ED">
      <w:pPr>
        <w:pStyle w:val="aa"/>
        <w:ind w:left="142" w:firstLine="27"/>
        <w:rPr>
          <w:color w:val="000000"/>
          <w:sz w:val="24"/>
        </w:rPr>
      </w:pPr>
      <w:r w:rsidRPr="00F56BE8">
        <w:rPr>
          <w:color w:val="000000"/>
          <w:sz w:val="24"/>
        </w:rPr>
        <w:t>1</w:t>
      </w:r>
      <w:r w:rsidR="00F86F5F">
        <w:rPr>
          <w:color w:val="000000"/>
          <w:sz w:val="24"/>
          <w:lang w:val="ru-RU"/>
        </w:rPr>
        <w:t>1</w:t>
      </w:r>
      <w:r w:rsidRPr="00F56BE8">
        <w:rPr>
          <w:color w:val="000000"/>
          <w:sz w:val="24"/>
        </w:rPr>
        <w:t>.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a"/>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w:t>
      </w:r>
      <w:r w:rsidR="007F0BDF">
        <w:rPr>
          <w:rFonts w:ascii="Times New Roman" w:hAnsi="Times New Roman" w:cs="Times New Roman"/>
          <w:i/>
          <w:color w:val="000000"/>
          <w:sz w:val="24"/>
          <w:szCs w:val="24"/>
        </w:rPr>
        <w:t>6</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2" w:name="_Toc226709581"/>
      <w:r w:rsidRPr="00F56BE8">
        <w:rPr>
          <w:rFonts w:ascii="Times New Roman" w:hAnsi="Times New Roman"/>
          <w:bCs w:val="0"/>
          <w:i w:val="0"/>
          <w:iCs w:val="0"/>
          <w:sz w:val="24"/>
          <w:szCs w:val="24"/>
          <w:lang w:val="ru-RU" w:eastAsia="ru-RU"/>
        </w:rPr>
        <w:t>Приложение № 5</w:t>
      </w:r>
      <w:bookmarkEnd w:id="72"/>
      <w:r w:rsidR="00AA14C5" w:rsidRPr="00F56BE8">
        <w:rPr>
          <w:rFonts w:ascii="Times New Roman" w:hAnsi="Times New Roman"/>
          <w:bCs w:val="0"/>
          <w:i w:val="0"/>
          <w:iCs w:val="0"/>
          <w:sz w:val="24"/>
          <w:szCs w:val="24"/>
          <w:lang w:val="ru-RU" w:eastAsia="ru-RU"/>
        </w:rPr>
        <w:t xml:space="preserve"> </w:t>
      </w:r>
    </w:p>
    <w:p w:rsidR="00E757ED" w:rsidRPr="000E7D39" w:rsidRDefault="008A59F6" w:rsidP="00B34987">
      <w:pPr>
        <w:jc w:val="right"/>
        <w:rPr>
          <w:rFonts w:cs="Cambria"/>
          <w:b/>
          <w:color w:val="FF0000"/>
        </w:rPr>
      </w:pPr>
      <w:bookmarkStart w:id="73" w:name="_Toc134699919"/>
      <w:bookmarkStart w:id="74" w:name="_Toc134700032"/>
      <w:r>
        <w:rPr>
          <w:b/>
        </w:rPr>
        <w:t xml:space="preserve">к документации запроса </w:t>
      </w:r>
      <w:r w:rsidRPr="008A59F6">
        <w:rPr>
          <w:b/>
        </w:rPr>
        <w:t xml:space="preserve">предложений по коду ЮКЖД-ЗП </w:t>
      </w:r>
      <w:bookmarkEnd w:id="73"/>
      <w:bookmarkEnd w:id="74"/>
      <w:r w:rsidR="00EB5506">
        <w:rPr>
          <w:b/>
        </w:rPr>
        <w:t>026/010</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a"/>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w:t>
      </w:r>
      <w:r w:rsidR="009A3213" w:rsidRPr="009A3213">
        <w:rPr>
          <w:color w:val="000000"/>
        </w:rPr>
        <w:t>4</w:t>
      </w:r>
      <w:r w:rsidRPr="00F56BE8">
        <w:rPr>
          <w:color w:val="000000"/>
        </w:rPr>
        <w:t>-20</w:t>
      </w:r>
      <w:r w:rsidR="00B54A7C" w:rsidRPr="00F56BE8">
        <w:rPr>
          <w:color w:val="000000"/>
        </w:rPr>
        <w:t>2</w:t>
      </w:r>
      <w:r w:rsidR="009A3213" w:rsidRPr="00E510F9">
        <w:rPr>
          <w:color w:val="000000"/>
        </w:rPr>
        <w:t>5</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w:t>
      </w:r>
      <w:r w:rsidR="000E7D39">
        <w:rPr>
          <w:rFonts w:ascii="Times New Roman" w:hAnsi="Times New Roman" w:cs="Times New Roman"/>
          <w:color w:val="000000"/>
          <w:sz w:val="24"/>
          <w:szCs w:val="24"/>
        </w:rPr>
        <w:t>6</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4"/>
        <w:ind w:firstLine="5529"/>
        <w:jc w:val="left"/>
        <w:rPr>
          <w:sz w:val="24"/>
          <w:szCs w:val="24"/>
        </w:rPr>
      </w:pPr>
      <w:r w:rsidRPr="00F56BE8">
        <w:rPr>
          <w:sz w:val="24"/>
          <w:szCs w:val="24"/>
        </w:rPr>
        <w:t xml:space="preserve"> </w:t>
      </w: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5" w:name="_Toc226709582"/>
      <w:r w:rsidRPr="00F56BE8">
        <w:rPr>
          <w:rFonts w:ascii="Times New Roman" w:hAnsi="Times New Roman"/>
          <w:bCs w:val="0"/>
          <w:i w:val="0"/>
          <w:iCs w:val="0"/>
          <w:sz w:val="24"/>
          <w:szCs w:val="24"/>
          <w:lang w:val="ru-RU" w:eastAsia="ru-RU"/>
        </w:rPr>
        <w:lastRenderedPageBreak/>
        <w:t>Приложение № 6</w:t>
      </w:r>
      <w:bookmarkEnd w:id="75"/>
      <w:r w:rsidR="00AA14C5" w:rsidRPr="00F56BE8">
        <w:rPr>
          <w:rFonts w:ascii="Times New Roman" w:hAnsi="Times New Roman"/>
          <w:bCs w:val="0"/>
          <w:i w:val="0"/>
          <w:iCs w:val="0"/>
          <w:sz w:val="24"/>
          <w:szCs w:val="24"/>
          <w:lang w:val="ru-RU" w:eastAsia="ru-RU"/>
        </w:rPr>
        <w:t xml:space="preserve"> </w:t>
      </w:r>
    </w:p>
    <w:p w:rsidR="00E757ED" w:rsidRPr="00D405D7" w:rsidRDefault="008A59F6" w:rsidP="00D405D7">
      <w:pPr>
        <w:jc w:val="right"/>
        <w:rPr>
          <w:rFonts w:cs="Cambria"/>
          <w:b/>
        </w:rPr>
      </w:pPr>
      <w:bookmarkStart w:id="76" w:name="_Toc134699921"/>
      <w:bookmarkStart w:id="77" w:name="_Toc134700034"/>
      <w:r>
        <w:rPr>
          <w:b/>
        </w:rPr>
        <w:t xml:space="preserve">к документации запроса </w:t>
      </w:r>
      <w:r w:rsidRPr="008A59F6">
        <w:rPr>
          <w:b/>
        </w:rPr>
        <w:t xml:space="preserve">предложений по коду ЮКЖД-ЗП </w:t>
      </w:r>
      <w:bookmarkEnd w:id="76"/>
      <w:bookmarkEnd w:id="77"/>
      <w:r w:rsidR="00EB5506">
        <w:rPr>
          <w:b/>
        </w:rPr>
        <w:t>026/010</w:t>
      </w:r>
    </w:p>
    <w:p w:rsidR="000E7D39" w:rsidRDefault="00E757ED" w:rsidP="00E757ED">
      <w:pPr>
        <w:pStyle w:val="aa"/>
        <w:suppressAutoHyphens/>
        <w:ind w:right="306"/>
        <w:jc w:val="center"/>
        <w:rPr>
          <w:color w:val="000000"/>
          <w:sz w:val="24"/>
        </w:rPr>
      </w:pPr>
      <w:r w:rsidRPr="00F56BE8">
        <w:rPr>
          <w:color w:val="000000"/>
          <w:sz w:val="24"/>
        </w:rPr>
        <w:t xml:space="preserve">Сведения об опыте участника на оказание </w:t>
      </w:r>
      <w:r w:rsidR="005F3420">
        <w:rPr>
          <w:color w:val="000000"/>
          <w:sz w:val="24"/>
          <w:lang w:val="ru-RU"/>
        </w:rPr>
        <w:t xml:space="preserve">услуг </w:t>
      </w:r>
      <w:r w:rsidR="00F65449" w:rsidRPr="00F65449">
        <w:rPr>
          <w:color w:val="000000"/>
          <w:sz w:val="24"/>
        </w:rPr>
        <w:t xml:space="preserve">по ремонту </w:t>
      </w:r>
      <w:r w:rsidR="000E7D39" w:rsidRPr="000E7D39">
        <w:rPr>
          <w:color w:val="000000"/>
          <w:sz w:val="24"/>
        </w:rPr>
        <w:t>силового трансформатора ТМТГ-7500/110/38.5/11</w:t>
      </w:r>
    </w:p>
    <w:p w:rsidR="00E757ED" w:rsidRPr="000E7D39" w:rsidRDefault="00E757ED" w:rsidP="000E7D39">
      <w:pPr>
        <w:pStyle w:val="aa"/>
        <w:suppressAutoHyphens/>
        <w:ind w:right="306"/>
        <w:jc w:val="right"/>
        <w:rPr>
          <w:color w:val="000000"/>
          <w:sz w:val="24"/>
        </w:rPr>
      </w:pPr>
      <w:r w:rsidRPr="000E7D39">
        <w:rPr>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a"/>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a"/>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a"/>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a"/>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a"/>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a"/>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AB322D">
            <w:pPr>
              <w:pStyle w:val="aa"/>
              <w:suppressAutoHyphens/>
              <w:ind w:firstLine="0"/>
              <w:jc w:val="left"/>
              <w:rPr>
                <w:color w:val="000000"/>
                <w:sz w:val="24"/>
              </w:rPr>
            </w:pPr>
            <w:r w:rsidRPr="00F56BE8">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F56BE8" w:rsidRDefault="00E757ED" w:rsidP="00AB322D">
            <w:pPr>
              <w:pStyle w:val="aa"/>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AB322D">
        <w:rPr>
          <w:rFonts w:ascii="Times New Roman" w:hAnsi="Times New Roman" w:cs="Times New Roman"/>
          <w:color w:val="000000"/>
          <w:sz w:val="24"/>
          <w:szCs w:val="24"/>
        </w:rPr>
        <w:t>202</w:t>
      </w:r>
      <w:r w:rsidR="000E7D39">
        <w:rPr>
          <w:rFonts w:ascii="Times New Roman" w:hAnsi="Times New Roman" w:cs="Times New Roman"/>
          <w:color w:val="000000"/>
          <w:sz w:val="24"/>
          <w:szCs w:val="24"/>
        </w:rPr>
        <w:t>6</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8A59F6" w:rsidRPr="005F3420"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p>
    <w:p w:rsidR="005F3420" w:rsidRDefault="005F3420">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Pr="00D405D7" w:rsidRDefault="008A59F6" w:rsidP="005F3420">
      <w:pPr>
        <w:pStyle w:val="24"/>
        <w:suppressAutoHyphens/>
        <w:spacing w:before="0" w:after="0" w:line="276" w:lineRule="auto"/>
        <w:ind w:left="615"/>
        <w:jc w:val="right"/>
        <w:rPr>
          <w:rFonts w:ascii="Times New Roman" w:hAnsi="Times New Roman"/>
          <w:b w:val="0"/>
          <w:bCs w:val="0"/>
          <w:iCs w:val="0"/>
          <w:sz w:val="24"/>
          <w:szCs w:val="24"/>
          <w:lang w:val="ru-RU"/>
        </w:rPr>
      </w:pPr>
      <w:bookmarkStart w:id="78" w:name="_Toc226709583"/>
      <w:r w:rsidRPr="005F3420">
        <w:rPr>
          <w:rFonts w:ascii="Times New Roman" w:hAnsi="Times New Roman"/>
          <w:bCs w:val="0"/>
          <w:i w:val="0"/>
          <w:iCs w:val="0"/>
          <w:sz w:val="24"/>
          <w:szCs w:val="24"/>
          <w:lang w:val="ru-RU" w:eastAsia="ru-RU"/>
        </w:rPr>
        <w:t>Приложение</w:t>
      </w:r>
      <w:r w:rsidRPr="005F3420">
        <w:rPr>
          <w:rFonts w:ascii="Times New Roman" w:hAnsi="Times New Roman"/>
          <w:b w:val="0"/>
          <w:bCs w:val="0"/>
          <w:iCs w:val="0"/>
          <w:sz w:val="24"/>
          <w:szCs w:val="24"/>
        </w:rPr>
        <w:t xml:space="preserve"> </w:t>
      </w:r>
      <w:r w:rsidRPr="00D405D7">
        <w:rPr>
          <w:rFonts w:ascii="Times New Roman" w:hAnsi="Times New Roman"/>
          <w:bCs w:val="0"/>
          <w:i w:val="0"/>
          <w:iCs w:val="0"/>
          <w:sz w:val="24"/>
          <w:szCs w:val="24"/>
        </w:rPr>
        <w:t>№ 7</w:t>
      </w:r>
      <w:bookmarkEnd w:id="78"/>
    </w:p>
    <w:p w:rsidR="008A59F6" w:rsidRPr="00AB322D" w:rsidRDefault="008A59F6" w:rsidP="005F3420">
      <w:pPr>
        <w:jc w:val="right"/>
        <w:rPr>
          <w:b/>
        </w:rPr>
      </w:pPr>
      <w:bookmarkStart w:id="79" w:name="_Toc134699922"/>
      <w:bookmarkStart w:id="80" w:name="_Toc134700036"/>
      <w:r w:rsidRPr="005F3420">
        <w:rPr>
          <w:b/>
        </w:rPr>
        <w:t xml:space="preserve">к документации запроса предложений по коду ЮКЖД-ЗП </w:t>
      </w:r>
      <w:bookmarkEnd w:id="79"/>
      <w:bookmarkEnd w:id="80"/>
      <w:r w:rsidR="00EB5506">
        <w:rPr>
          <w:b/>
        </w:rPr>
        <w:t>026/010</w:t>
      </w:r>
    </w:p>
    <w:p w:rsidR="00C829CB" w:rsidRPr="007A5090" w:rsidRDefault="00C829CB" w:rsidP="00C829CB"/>
    <w:tbl>
      <w:tblPr>
        <w:tblW w:w="10378" w:type="dxa"/>
        <w:tblInd w:w="421" w:type="dxa"/>
        <w:tblLayout w:type="fixed"/>
        <w:tblLook w:val="04A0" w:firstRow="1" w:lastRow="0" w:firstColumn="1" w:lastColumn="0" w:noHBand="0" w:noVBand="1"/>
      </w:tblPr>
      <w:tblGrid>
        <w:gridCol w:w="5559"/>
        <w:gridCol w:w="4819"/>
      </w:tblGrid>
      <w:tr w:rsidR="00C829CB" w:rsidRPr="00964AC0" w:rsidTr="0055798C">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C829CB" w:rsidRPr="00A53514" w:rsidRDefault="00C829CB" w:rsidP="0055798C">
            <w:pPr>
              <w:suppressOverlap/>
              <w:rPr>
                <w:rFonts w:ascii="Sylfaen" w:hAnsi="Sylfaen"/>
                <w:b/>
                <w:sz w:val="20"/>
                <w:szCs w:val="20"/>
                <w:lang w:val="hy-AM"/>
              </w:rPr>
            </w:pPr>
            <w:r w:rsidRPr="00A53514">
              <w:rPr>
                <w:rFonts w:ascii="Sylfaen" w:hAnsi="Sylfaen"/>
                <w:b/>
                <w:sz w:val="20"/>
                <w:szCs w:val="20"/>
                <w:lang w:val="hy-AM"/>
              </w:rPr>
              <w:t>ՎՃԱՐՈՎԻ ԾԱՌԱՅՈՒԹՅՈՒՆՆԵՐԻ</w:t>
            </w:r>
          </w:p>
          <w:p w:rsidR="00C829CB" w:rsidRPr="00750F3E" w:rsidRDefault="00C829CB" w:rsidP="0055798C">
            <w:pPr>
              <w:suppressOverlap/>
              <w:rPr>
                <w:rFonts w:ascii="Sylfaen" w:hAnsi="Sylfaen"/>
                <w:b/>
                <w:sz w:val="20"/>
                <w:szCs w:val="20"/>
              </w:rPr>
            </w:pPr>
            <w:r w:rsidRPr="00A53514">
              <w:rPr>
                <w:rFonts w:ascii="Sylfaen" w:hAnsi="Sylfaen"/>
                <w:b/>
                <w:sz w:val="20"/>
                <w:szCs w:val="20"/>
                <w:lang w:val="hy-AM"/>
              </w:rPr>
              <w:t xml:space="preserve"> ՄԱՏՈՒՑՄԱՆ ՊԱՅՄԱՆԱԳԻՐ</w:t>
            </w:r>
            <w:r w:rsidRPr="00750F3E">
              <w:rPr>
                <w:rFonts w:ascii="Sylfaen" w:hAnsi="Sylfaen"/>
                <w:b/>
                <w:sz w:val="20"/>
                <w:szCs w:val="20"/>
              </w:rPr>
              <w:t xml:space="preserve">                                    </w:t>
            </w:r>
          </w:p>
          <w:p w:rsidR="00C829CB" w:rsidRPr="00750F3E" w:rsidRDefault="00C829CB" w:rsidP="0055798C">
            <w:pPr>
              <w:ind w:right="35"/>
              <w:rPr>
                <w:rFonts w:ascii="Sylfaen" w:eastAsia="Calibri" w:hAnsi="Sylfaen"/>
                <w:b/>
                <w:bCs/>
                <w:sz w:val="20"/>
                <w:szCs w:val="20"/>
              </w:rPr>
            </w:pPr>
            <w:r w:rsidRPr="00750F3E">
              <w:rPr>
                <w:rFonts w:ascii="Sylfaen" w:hAnsi="Sylfaen"/>
                <w:b/>
                <w:sz w:val="20"/>
                <w:szCs w:val="20"/>
              </w:rPr>
              <w:t xml:space="preserve">                              </w:t>
            </w:r>
            <w:r w:rsidRPr="00A53514">
              <w:rPr>
                <w:rFonts w:ascii="Sylfaen" w:hAnsi="Sylfaen"/>
                <w:b/>
                <w:sz w:val="20"/>
                <w:szCs w:val="20"/>
                <w:lang w:val="hy-AM"/>
              </w:rPr>
              <w:t xml:space="preserve">  </w:t>
            </w:r>
            <w:r w:rsidRPr="00750F3E">
              <w:rPr>
                <w:rFonts w:ascii="Sylfaen" w:hAnsi="Sylfaen"/>
                <w:b/>
                <w:sz w:val="20"/>
                <w:szCs w:val="20"/>
              </w:rPr>
              <w:t xml:space="preserve">                                                                                             №</w:t>
            </w:r>
            <w:r w:rsidRPr="00A53514">
              <w:rPr>
                <w:rFonts w:ascii="Sylfaen" w:hAnsi="Sylfaen"/>
                <w:b/>
                <w:sz w:val="20"/>
                <w:szCs w:val="20"/>
                <w:lang w:val="hy-AM"/>
              </w:rPr>
              <w:t xml:space="preserve"> </w:t>
            </w:r>
            <w:r w:rsidRPr="00A53514">
              <w:rPr>
                <w:rFonts w:ascii="Sylfaen" w:eastAsia="Calibri" w:hAnsi="Sylfaen"/>
                <w:b/>
                <w:bCs/>
                <w:sz w:val="20"/>
                <w:szCs w:val="20"/>
              </w:rPr>
              <w:t>НЮ</w:t>
            </w:r>
            <w:r w:rsidRPr="00750F3E">
              <w:rPr>
                <w:rFonts w:ascii="Sylfaen" w:eastAsia="Calibri" w:hAnsi="Sylfaen"/>
                <w:b/>
                <w:bCs/>
                <w:sz w:val="20"/>
                <w:szCs w:val="20"/>
              </w:rPr>
              <w:t xml:space="preserve"> – </w:t>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r>
            <w:r w:rsidRPr="00750F3E">
              <w:rPr>
                <w:rFonts w:ascii="Sylfaen" w:eastAsia="Calibri" w:hAnsi="Sylfaen"/>
                <w:b/>
                <w:bCs/>
                <w:sz w:val="20"/>
                <w:szCs w:val="20"/>
              </w:rPr>
              <w:softHyphen/>
              <w:t>_______________________</w:t>
            </w:r>
          </w:p>
          <w:p w:rsidR="00C829CB" w:rsidRPr="00A53514" w:rsidRDefault="00C829CB" w:rsidP="0055798C">
            <w:pPr>
              <w:jc w:val="both"/>
              <w:rPr>
                <w:rFonts w:ascii="Sylfaen" w:hAnsi="Sylfaen"/>
                <w:b/>
                <w:sz w:val="20"/>
                <w:szCs w:val="20"/>
              </w:rPr>
            </w:pPr>
            <w:r w:rsidRPr="00A53514">
              <w:rPr>
                <w:rFonts w:ascii="Sylfaen" w:hAnsi="Sylfaen"/>
                <w:b/>
                <w:sz w:val="20"/>
                <w:szCs w:val="20"/>
              </w:rPr>
              <w:t>ДОГОВОР</w:t>
            </w:r>
            <w:r w:rsidRPr="00A53514">
              <w:rPr>
                <w:rFonts w:ascii="Sylfaen" w:hAnsi="Sylfaen"/>
                <w:b/>
                <w:sz w:val="20"/>
                <w:szCs w:val="20"/>
                <w:lang w:val="hy-AM"/>
              </w:rPr>
              <w:t xml:space="preserve"> </w:t>
            </w:r>
            <w:r w:rsidRPr="00A53514">
              <w:rPr>
                <w:rFonts w:ascii="Sylfaen" w:hAnsi="Sylfaen"/>
                <w:b/>
                <w:sz w:val="20"/>
                <w:szCs w:val="20"/>
              </w:rPr>
              <w:t>НА ОК</w:t>
            </w:r>
            <w:r>
              <w:rPr>
                <w:rFonts w:ascii="Sylfaen" w:hAnsi="Sylfaen"/>
                <w:b/>
                <w:sz w:val="20"/>
                <w:szCs w:val="20"/>
              </w:rPr>
              <w:t>А</w:t>
            </w:r>
            <w:r w:rsidRPr="00A53514">
              <w:rPr>
                <w:rFonts w:ascii="Sylfaen" w:hAnsi="Sylfaen"/>
                <w:b/>
                <w:sz w:val="20"/>
                <w:szCs w:val="20"/>
              </w:rPr>
              <w:t xml:space="preserve">ЗАНИЕ </w:t>
            </w:r>
          </w:p>
          <w:p w:rsidR="00C829CB" w:rsidRPr="00A53514" w:rsidRDefault="00C829CB" w:rsidP="0055798C">
            <w:pPr>
              <w:jc w:val="both"/>
              <w:rPr>
                <w:rFonts w:ascii="Sylfaen" w:eastAsia="Calibri" w:hAnsi="Sylfaen"/>
                <w:sz w:val="20"/>
                <w:szCs w:val="20"/>
              </w:rPr>
            </w:pPr>
            <w:r w:rsidRPr="00A53514">
              <w:rPr>
                <w:rFonts w:ascii="Sylfaen" w:hAnsi="Sylfaen"/>
                <w:b/>
                <w:sz w:val="20"/>
                <w:szCs w:val="20"/>
              </w:rPr>
              <w:t xml:space="preserve">ПЛАТНЫХ УСЛУГ  </w:t>
            </w:r>
          </w:p>
          <w:p w:rsidR="00C829CB" w:rsidRPr="00A53514" w:rsidRDefault="00C829CB" w:rsidP="0055798C">
            <w:pPr>
              <w:rPr>
                <w:rFonts w:ascii="Sylfaen" w:eastAsia="Calibri" w:hAnsi="Sylfaen"/>
                <w:sz w:val="20"/>
                <w:szCs w:val="20"/>
              </w:rPr>
            </w:pPr>
            <w:r w:rsidRPr="00A53514">
              <w:rPr>
                <w:rFonts w:ascii="Sylfaen" w:eastAsia="Calibri" w:hAnsi="Sylfaen"/>
                <w:sz w:val="20"/>
                <w:szCs w:val="20"/>
              </w:rPr>
              <w:t xml:space="preserve">  </w:t>
            </w:r>
            <w:r w:rsidRPr="00A53514">
              <w:rPr>
                <w:rFonts w:ascii="Sylfaen" w:eastAsia="Calibri" w:hAnsi="Sylfaen"/>
                <w:sz w:val="20"/>
                <w:szCs w:val="20"/>
                <w:lang w:val="hy-AM"/>
              </w:rPr>
              <w:t>ք.</w:t>
            </w:r>
            <w:r w:rsidRPr="00A53514">
              <w:rPr>
                <w:rFonts w:ascii="Sylfaen" w:eastAsia="Calibri" w:hAnsi="Sylfaen"/>
                <w:sz w:val="20"/>
                <w:szCs w:val="20"/>
              </w:rPr>
              <w:t xml:space="preserve"> </w:t>
            </w:r>
            <w:r w:rsidRPr="00A53514">
              <w:rPr>
                <w:rFonts w:ascii="Sylfaen" w:eastAsia="Calibri" w:hAnsi="Sylfaen"/>
                <w:sz w:val="20"/>
                <w:szCs w:val="20"/>
                <w:lang w:val="hy-AM"/>
              </w:rPr>
              <w:t>Եր</w:t>
            </w:r>
            <w:r w:rsidRPr="00A53514">
              <w:rPr>
                <w:rFonts w:ascii="Sylfaen" w:eastAsia="Calibri" w:hAnsi="Sylfaen"/>
                <w:sz w:val="20"/>
                <w:szCs w:val="20"/>
              </w:rPr>
              <w:t>և</w:t>
            </w:r>
            <w:r w:rsidRPr="00A53514">
              <w:rPr>
                <w:rFonts w:ascii="Sylfaen" w:eastAsia="Calibri" w:hAnsi="Sylfaen"/>
                <w:sz w:val="20"/>
                <w:szCs w:val="20"/>
                <w:lang w:val="hy-AM"/>
              </w:rPr>
              <w:t>ան</w:t>
            </w:r>
            <w:r w:rsidRPr="00A53514">
              <w:rPr>
                <w:rFonts w:ascii="Sylfaen" w:eastAsia="Calibri" w:hAnsi="Sylfaen"/>
                <w:sz w:val="20"/>
                <w:szCs w:val="20"/>
              </w:rPr>
              <w:t xml:space="preserve">/ г. Ереван                                    </w:t>
            </w:r>
            <w:r w:rsidRPr="00A53514">
              <w:rPr>
                <w:rFonts w:ascii="Sylfaen" w:eastAsia="Calibri" w:hAnsi="Sylfaen"/>
                <w:sz w:val="20"/>
                <w:szCs w:val="20"/>
                <w:lang w:val="hy-AM"/>
              </w:rPr>
              <w:t xml:space="preserve">                                </w:t>
            </w:r>
            <w:r w:rsidRPr="00A53514">
              <w:rPr>
                <w:rFonts w:ascii="Sylfaen" w:eastAsia="Calibri" w:hAnsi="Sylfaen"/>
                <w:sz w:val="20"/>
                <w:szCs w:val="20"/>
              </w:rPr>
              <w:t xml:space="preserve">      </w:t>
            </w:r>
            <w:r>
              <w:rPr>
                <w:rFonts w:ascii="Sylfaen" w:eastAsia="Calibri" w:hAnsi="Sylfaen"/>
                <w:sz w:val="20"/>
                <w:szCs w:val="20"/>
              </w:rPr>
              <w:t xml:space="preserve">               </w:t>
            </w:r>
            <w:r w:rsidRPr="00A53514">
              <w:rPr>
                <w:rFonts w:ascii="Sylfaen" w:eastAsia="Calibri" w:hAnsi="Sylfaen"/>
                <w:sz w:val="20"/>
                <w:szCs w:val="20"/>
              </w:rPr>
              <w:t xml:space="preserve">  </w:t>
            </w:r>
            <w:r w:rsidRPr="00A53514">
              <w:rPr>
                <w:rFonts w:ascii="Sylfaen" w:eastAsia="Calibri" w:hAnsi="Sylfaen"/>
                <w:sz w:val="20"/>
                <w:szCs w:val="20"/>
                <w:lang w:val="hy-AM"/>
              </w:rPr>
              <w:t xml:space="preserve"> </w:t>
            </w:r>
            <w:r>
              <w:rPr>
                <w:rFonts w:ascii="Sylfaen" w:eastAsia="Calibri" w:hAnsi="Sylfaen"/>
                <w:sz w:val="20"/>
                <w:szCs w:val="20"/>
              </w:rPr>
              <w:t xml:space="preserve"> _____  </w:t>
            </w:r>
            <w:r w:rsidRPr="00A53514">
              <w:rPr>
                <w:rFonts w:ascii="Sylfaen" w:eastAsia="Calibri" w:hAnsi="Sylfaen"/>
                <w:sz w:val="20"/>
                <w:szCs w:val="20"/>
              </w:rPr>
              <w:t xml:space="preserve"> ______________ 20</w:t>
            </w:r>
            <w:r w:rsidRPr="00A53514">
              <w:rPr>
                <w:rFonts w:ascii="Sylfaen" w:hAnsi="Sylfaen"/>
                <w:color w:val="000000"/>
                <w:sz w:val="20"/>
                <w:szCs w:val="20"/>
              </w:rPr>
              <w:t xml:space="preserve">2     </w:t>
            </w:r>
            <w:r w:rsidRPr="00A53514">
              <w:rPr>
                <w:rFonts w:ascii="Sylfaen" w:eastAsia="Calibri" w:hAnsi="Sylfaen"/>
                <w:sz w:val="20"/>
                <w:szCs w:val="20"/>
              </w:rPr>
              <w:t>թ</w:t>
            </w:r>
            <w:r w:rsidRPr="00A53514">
              <w:rPr>
                <w:rFonts w:ascii="Sylfaen" w:eastAsia="Calibri" w:hAnsi="Sylfaen"/>
                <w:sz w:val="20"/>
                <w:szCs w:val="20"/>
                <w:lang w:val="hy-AM"/>
              </w:rPr>
              <w:t>.</w:t>
            </w:r>
            <w:r w:rsidRPr="00A53514">
              <w:rPr>
                <w:rFonts w:ascii="Sylfaen" w:eastAsia="Calibri" w:hAnsi="Sylfaen"/>
                <w:sz w:val="20"/>
                <w:szCs w:val="20"/>
              </w:rPr>
              <w:t>/г.</w:t>
            </w:r>
          </w:p>
          <w:p w:rsidR="00C829CB" w:rsidRPr="00A53514" w:rsidRDefault="00C829CB" w:rsidP="0055798C">
            <w:pPr>
              <w:rPr>
                <w:rFonts w:ascii="Sylfaen" w:eastAsia="Calibri" w:hAnsi="Sylfaen"/>
                <w:sz w:val="20"/>
                <w:szCs w:val="20"/>
              </w:rPr>
            </w:pPr>
          </w:p>
        </w:tc>
      </w:tr>
      <w:tr w:rsidR="00C829CB" w:rsidRPr="00A53514" w:rsidTr="0055798C">
        <w:tc>
          <w:tcPr>
            <w:tcW w:w="5559" w:type="dxa"/>
            <w:tcBorders>
              <w:top w:val="single" w:sz="4" w:space="0" w:color="auto"/>
              <w:left w:val="nil"/>
              <w:bottom w:val="nil"/>
              <w:right w:val="nil"/>
            </w:tcBorders>
          </w:tcPr>
          <w:p w:rsidR="00C829CB" w:rsidRPr="00A53514" w:rsidRDefault="00C829CB" w:rsidP="0055798C">
            <w:pPr>
              <w:jc w:val="both"/>
              <w:rPr>
                <w:rFonts w:ascii="Sylfaen" w:hAnsi="Sylfaen"/>
                <w:sz w:val="20"/>
                <w:szCs w:val="20"/>
              </w:rPr>
            </w:pPr>
          </w:p>
          <w:p w:rsidR="00C829CB" w:rsidRPr="00A53514" w:rsidRDefault="00C829CB" w:rsidP="0055798C">
            <w:pPr>
              <w:shd w:val="clear" w:color="auto" w:fill="FFFFFF" w:themeFill="background1"/>
              <w:spacing w:after="160"/>
              <w:jc w:val="both"/>
              <w:rPr>
                <w:rFonts w:ascii="Sylfaen" w:eastAsia="Calibri" w:hAnsi="Sylfaen"/>
                <w:sz w:val="20"/>
                <w:szCs w:val="20"/>
                <w:lang w:val="hy-AM"/>
              </w:rPr>
            </w:pPr>
            <w:r w:rsidRPr="00A53514">
              <w:rPr>
                <w:rFonts w:ascii="Sylfaen" w:eastAsia="Calibri" w:hAnsi="Sylfaen" w:cs="Sylfaen"/>
                <w:sz w:val="20"/>
                <w:szCs w:val="20"/>
                <w:lang w:val="hy-AM"/>
              </w:rPr>
              <w:t xml:space="preserve">    «Հարավկովկասյան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երկաթուղի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ՓԲԸ</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այսուհետ՝</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Պատվիրատու</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դեմս</w:t>
            </w:r>
            <w:r w:rsidRPr="00A53514">
              <w:rPr>
                <w:rFonts w:ascii="Sylfaen" w:eastAsia="Calibri" w:hAnsi="Sylfaen"/>
                <w:sz w:val="20"/>
                <w:szCs w:val="20"/>
                <w:lang w:val="hy-AM"/>
              </w:rPr>
              <w:t xml:space="preserve">  </w:t>
            </w:r>
            <w:sdt>
              <w:sdtPr>
                <w:rPr>
                  <w:rFonts w:ascii="Sylfaen" w:eastAsia="Calibri" w:hAnsi="Sylfaen"/>
                  <w:sz w:val="20"/>
                  <w:szCs w:val="20"/>
                </w:rPr>
                <w:id w:val="2000160597"/>
                <w:placeholder>
                  <w:docPart w:val="3E6E0FD2BB924CC2B72D8F2796D96EBD"/>
                </w:placeholder>
              </w:sdtPr>
              <w:sdtEndPr/>
              <w:sdtContent>
                <w:r w:rsidRPr="00A53514">
                  <w:rPr>
                    <w:rFonts w:ascii="Sylfaen" w:hAnsi="Sylfaen"/>
                    <w:sz w:val="20"/>
                    <w:szCs w:val="20"/>
                    <w:lang w:val="hy-AM"/>
                  </w:rPr>
                  <w:t xml:space="preserve">գլխավոր  տնօրեն՝ </w:t>
                </w:r>
                <w:r w:rsidRPr="00A53514">
                  <w:rPr>
                    <w:rFonts w:ascii="Sylfaen" w:hAnsi="Sylfaen" w:cs="Sylfaen"/>
                    <w:sz w:val="20"/>
                    <w:szCs w:val="20"/>
                    <w:lang w:val="hy-AM"/>
                  </w:rPr>
                  <w:t>Ալեքսեյ</w:t>
                </w:r>
                <w:r w:rsidRPr="00A53514">
                  <w:rPr>
                    <w:rFonts w:ascii="Sylfaen" w:hAnsi="Sylfaen"/>
                    <w:sz w:val="20"/>
                    <w:szCs w:val="20"/>
                    <w:lang w:val="hy-AM"/>
                  </w:rPr>
                  <w:t xml:space="preserve"> </w:t>
                </w:r>
                <w:r w:rsidRPr="00A53514">
                  <w:rPr>
                    <w:rFonts w:ascii="Sylfaen" w:hAnsi="Sylfaen" w:cs="Sylfaen"/>
                    <w:sz w:val="20"/>
                    <w:szCs w:val="20"/>
                    <w:lang w:val="hy-AM"/>
                  </w:rPr>
                  <w:t>Վալերիի</w:t>
                </w:r>
                <w:r w:rsidRPr="00A53514">
                  <w:rPr>
                    <w:rFonts w:ascii="Sylfaen" w:hAnsi="Sylfaen"/>
                    <w:sz w:val="20"/>
                    <w:szCs w:val="20"/>
                    <w:lang w:val="hy-AM"/>
                  </w:rPr>
                  <w:t xml:space="preserve"> </w:t>
                </w:r>
                <w:r w:rsidRPr="00A53514">
                  <w:rPr>
                    <w:rFonts w:ascii="Sylfaen" w:hAnsi="Sylfaen" w:cs="Sylfaen"/>
                    <w:sz w:val="20"/>
                    <w:szCs w:val="20"/>
                    <w:lang w:val="hy-AM"/>
                  </w:rPr>
                  <w:t>Մելնիկովի</w:t>
                </w:r>
              </w:sdtContent>
            </w:sdt>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ով</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գործում</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է</w:t>
            </w:r>
            <w:r w:rsidRPr="00A53514">
              <w:rPr>
                <w:rFonts w:ascii="Sylfaen" w:eastAsia="Calibri" w:hAnsi="Sylfaen"/>
                <w:sz w:val="20"/>
                <w:szCs w:val="20"/>
                <w:lang w:val="hy-AM"/>
              </w:rPr>
              <w:t xml:space="preserve"> </w:t>
            </w:r>
            <w:sdt>
              <w:sdtPr>
                <w:rPr>
                  <w:rFonts w:ascii="Sylfaen" w:eastAsia="Calibri" w:hAnsi="Sylfaen"/>
                  <w:sz w:val="20"/>
                  <w:szCs w:val="20"/>
                </w:rPr>
                <w:id w:val="-1703623654"/>
                <w:placeholder>
                  <w:docPart w:val="3E6E0FD2BB924CC2B72D8F2796D96EBD"/>
                </w:placeholder>
              </w:sdtPr>
              <w:sdtEndPr/>
              <w:sdtContent>
                <w:r w:rsidRPr="00A53514">
                  <w:rPr>
                    <w:rFonts w:ascii="Sylfaen" w:eastAsia="Calibri" w:hAnsi="Sylfaen" w:cs="Sylfaen"/>
                    <w:sz w:val="20"/>
                    <w:szCs w:val="20"/>
                    <w:lang w:val="hy-AM"/>
                  </w:rPr>
                  <w:t>Կանոնադրության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հիման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վրա,</w:t>
                </w:r>
              </w:sdtContent>
            </w:sdt>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մի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կողմից</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և</w:t>
            </w:r>
            <w:r w:rsidRPr="00A53514">
              <w:rPr>
                <w:rFonts w:ascii="Sylfaen" w:eastAsia="Calibri" w:hAnsi="Sylfaen"/>
                <w:sz w:val="20"/>
                <w:szCs w:val="20"/>
                <w:lang w:val="hy-AM"/>
              </w:rPr>
              <w:t xml:space="preserve"> </w:t>
            </w:r>
            <w:r w:rsidRPr="00A53514">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A53514">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այսուհետ՝</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Կատարող</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դեմս</w:t>
            </w:r>
            <w:r w:rsidRPr="00A53514">
              <w:rPr>
                <w:rFonts w:ascii="Sylfaen" w:eastAsia="Calibri" w:hAnsi="Sylfaen"/>
                <w:sz w:val="20"/>
                <w:szCs w:val="20"/>
                <w:lang w:val="hy-AM"/>
              </w:rPr>
              <w:t xml:space="preserve">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A53514">
              <w:rPr>
                <w:rFonts w:ascii="Sylfaen" w:eastAsia="Calibri" w:hAnsi="Sylfaen"/>
                <w:sz w:val="20"/>
                <w:szCs w:val="20"/>
                <w:lang w:val="hy-AM"/>
              </w:rPr>
              <w:t>,</w:t>
            </w:r>
            <w:r w:rsidRPr="00A53514">
              <w:rPr>
                <w:rFonts w:ascii="Sylfaen" w:eastAsia="Calibri" w:hAnsi="Sylfaen" w:cs="Sylfaen"/>
                <w:sz w:val="20"/>
                <w:szCs w:val="20"/>
                <w:lang w:val="hy-AM"/>
              </w:rPr>
              <w:t xml:space="preserve"> ով   գործում է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A53514">
              <w:rPr>
                <w:rFonts w:ascii="Sylfaen" w:eastAsia="Calibri" w:hAnsi="Sylfaen" w:cs="Sylfaen"/>
                <w:sz w:val="20"/>
                <w:szCs w:val="20"/>
                <w:lang w:val="hy-AM"/>
              </w:rPr>
              <w:t xml:space="preserve">  հիման վրա,  մյուս կողմից, այսուհետ միասին անվանվելով «Կողմեր»,</w:t>
            </w:r>
            <w:r w:rsidRPr="00A53514">
              <w:rPr>
                <w:rFonts w:ascii="Sylfaen" w:eastAsia="Calibri" w:hAnsi="Sylfaen"/>
                <w:sz w:val="20"/>
                <w:szCs w:val="20"/>
                <w:lang w:val="hy-AM"/>
              </w:rPr>
              <w:t xml:space="preserve"> /«ՀԿԵ» ՓԲԸ </w:t>
            </w:r>
            <w:r w:rsidRPr="00A53514">
              <w:rPr>
                <w:rFonts w:ascii="Sylfaen" w:eastAsia="Calibri" w:hAnsi="Sylfaen" w:cs="Sylfaen"/>
                <w:sz w:val="20"/>
                <w:szCs w:val="20"/>
                <w:lang w:val="hy-AM"/>
              </w:rPr>
              <w:t>մրցութային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A53514">
              <w:rPr>
                <w:rFonts w:ascii="Sylfaen" w:eastAsia="Calibri" w:hAnsi="Sylfaen" w:cs="Sylfaen"/>
                <w:sz w:val="20"/>
                <w:szCs w:val="20"/>
                <w:lang w:val="hy-AM"/>
              </w:rPr>
              <w:t xml:space="preserve"> առ </w:t>
            </w:r>
            <w:r w:rsidRPr="00A53514">
              <w:rPr>
                <w:rFonts w:ascii="Sylfaen" w:eastAsia="Calibri" w:hAnsi="Sylfaen"/>
                <w:sz w:val="20"/>
                <w:szCs w:val="20"/>
                <w:lang w:val="hy-AM"/>
              </w:rPr>
              <w:t xml:space="preserve"> ----. ---.202   </w:t>
            </w:r>
            <w:r w:rsidRPr="00A53514">
              <w:rPr>
                <w:rFonts w:ascii="Sylfaen" w:eastAsia="Calibri" w:hAnsi="Sylfaen" w:cs="Sylfaen"/>
                <w:sz w:val="20"/>
                <w:szCs w:val="20"/>
                <w:lang w:val="hy-AM"/>
              </w:rPr>
              <w:t>թ</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 ---</w:t>
            </w:r>
            <w:r w:rsidRPr="00A53514">
              <w:rPr>
                <w:rFonts w:ascii="Sylfaen" w:eastAsia="Calibri" w:hAnsi="Sylfaen"/>
                <w:sz w:val="20"/>
                <w:szCs w:val="20"/>
                <w:lang w:val="hy-AM"/>
              </w:rPr>
              <w:t xml:space="preserve"> </w:t>
            </w:r>
            <w:r>
              <w:rPr>
                <w:rFonts w:ascii="Sylfaen" w:eastAsia="Calibri" w:hAnsi="Sylfaen" w:cs="Sylfaen"/>
                <w:sz w:val="20"/>
                <w:szCs w:val="20"/>
                <w:lang w:val="hy-AM"/>
              </w:rPr>
              <w:t>արձանագրության</w:t>
            </w:r>
            <w:r w:rsidRPr="00A53514">
              <w:rPr>
                <w:rFonts w:ascii="Sylfaen" w:eastAsia="Calibri" w:hAnsi="Sylfaen" w:cs="Sylfaen"/>
                <w:sz w:val="20"/>
                <w:szCs w:val="20"/>
                <w:lang w:val="hy-AM"/>
              </w:rPr>
              <w:t xml:space="preserve"> հիման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վրա</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կնքեցին սույն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Պայմանագիրը</w:t>
            </w:r>
            <w:r w:rsidRPr="00A53514">
              <w:rPr>
                <w:rFonts w:ascii="Sylfaen" w:eastAsia="Calibri" w:hAnsi="Sylfaen"/>
                <w:sz w:val="20"/>
                <w:szCs w:val="20"/>
                <w:lang w:val="hy-AM"/>
              </w:rPr>
              <w:t xml:space="preserve"> (այսուհետ՝ Պայմանագիր) </w:t>
            </w:r>
            <w:r w:rsidRPr="00A53514">
              <w:rPr>
                <w:rFonts w:ascii="Sylfaen" w:eastAsia="Calibri" w:hAnsi="Sylfaen" w:cs="Sylfaen"/>
                <w:sz w:val="20"/>
                <w:szCs w:val="20"/>
                <w:lang w:val="hy-AM"/>
              </w:rPr>
              <w:t>հետևյալի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C829CB" w:rsidRPr="00A53514" w:rsidRDefault="00C829CB" w:rsidP="0055798C">
            <w:pPr>
              <w:jc w:val="both"/>
              <w:rPr>
                <w:rFonts w:ascii="Sylfaen" w:hAnsi="Sylfaen"/>
                <w:sz w:val="20"/>
                <w:szCs w:val="20"/>
                <w:lang w:val="hy-AM"/>
              </w:rPr>
            </w:pPr>
          </w:p>
          <w:p w:rsidR="00C829CB" w:rsidRPr="00A53514" w:rsidRDefault="00C829CB" w:rsidP="0055798C">
            <w:pPr>
              <w:jc w:val="both"/>
              <w:rPr>
                <w:rFonts w:ascii="Sylfaen" w:hAnsi="Sylfaen"/>
                <w:sz w:val="20"/>
                <w:szCs w:val="20"/>
              </w:rPr>
            </w:pPr>
            <w:r w:rsidRPr="00A53514">
              <w:rPr>
                <w:rFonts w:ascii="Sylfaen" w:hAnsi="Sylfaen"/>
                <w:sz w:val="20"/>
                <w:szCs w:val="20"/>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18225BD559EF4563BAAB554429D6C048"/>
                </w:placeholder>
              </w:sdtPr>
              <w:sdtEndPr/>
              <w:sdtContent>
                <w:r w:rsidRPr="00A53514">
                  <w:rPr>
                    <w:rFonts w:ascii="Sylfaen" w:hAnsi="Sylfaen"/>
                    <w:sz w:val="20"/>
                    <w:szCs w:val="20"/>
                  </w:rPr>
                  <w:t>Устава,</w:t>
                </w:r>
              </w:sdtContent>
            </w:sdt>
            <w:r w:rsidRPr="00A53514">
              <w:rPr>
                <w:rFonts w:ascii="Sylfaen" w:hAnsi="Sylfaen"/>
                <w:sz w:val="20"/>
                <w:szCs w:val="20"/>
              </w:rPr>
              <w:t xml:space="preserve"> с одной стороны, и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A53514">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53514">
              <w:rPr>
                <w:rFonts w:ascii="Sylfaen" w:hAnsi="Sylfaen"/>
                <w:sz w:val="20"/>
                <w:szCs w:val="20"/>
              </w:rPr>
              <w:t xml:space="preserve">, далее – «Исполнитель», в лице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A53514">
              <w:rPr>
                <w:rFonts w:ascii="Sylfaen" w:hAnsi="Sylfaen"/>
                <w:color w:val="000000" w:themeColor="text1"/>
                <w:sz w:val="20"/>
                <w:szCs w:val="20"/>
              </w:rPr>
              <w:t xml:space="preserve">, </w:t>
            </w:r>
            <w:r w:rsidRPr="00A53514">
              <w:rPr>
                <w:rFonts w:ascii="Sylfaen" w:hAnsi="Sylfaen"/>
                <w:sz w:val="20"/>
                <w:szCs w:val="20"/>
              </w:rPr>
              <w:t xml:space="preserve">действующей на основании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A53514">
              <w:rPr>
                <w:rFonts w:ascii="Sylfaen" w:hAnsi="Sylfaen"/>
                <w:sz w:val="20"/>
                <w:szCs w:val="20"/>
              </w:rPr>
              <w:t>, с другой стороны</w:t>
            </w:r>
            <w:sdt>
              <w:sdtPr>
                <w:rPr>
                  <w:rFonts w:ascii="Sylfaen" w:hAnsi="Sylfaen"/>
                  <w:sz w:val="20"/>
                  <w:szCs w:val="20"/>
                </w:rPr>
                <w:id w:val="-671641431"/>
                <w:placeholder>
                  <w:docPart w:val="18225BD559EF4563BAAB554429D6C048"/>
                </w:placeholder>
              </w:sdtPr>
              <w:sdtEndPr/>
              <w:sdtContent>
                <w:r w:rsidRPr="00A53514">
                  <w:rPr>
                    <w:rFonts w:ascii="Sylfaen" w:hAnsi="Sylfaen"/>
                    <w:sz w:val="20"/>
                    <w:szCs w:val="20"/>
                  </w:rPr>
                  <w:t xml:space="preserve">, далее совместно именуемые «Стороны», /на основании протокола конкурсной комиссии ЗАО «ЮКЖД» </w:t>
                </w:r>
                <w:r w:rsidRPr="00A53514">
                  <w:rPr>
                    <w:rFonts w:ascii="Sylfaen" w:hAnsi="Sylfaen"/>
                    <w:color w:val="000000" w:themeColor="text1"/>
                    <w:sz w:val="20"/>
                    <w:szCs w:val="20"/>
                  </w:rPr>
                  <w:t>№</w:t>
                </w:r>
                <w:r w:rsidRPr="00A53514">
                  <w:rPr>
                    <w:rFonts w:ascii="Sylfaen" w:eastAsia="Calibri" w:hAnsi="Sylfaen"/>
                    <w:color w:val="000000" w:themeColor="text1"/>
                    <w:sz w:val="20"/>
                    <w:szCs w:val="20"/>
                    <w:lang w:val="hy-AM"/>
                  </w:rPr>
                  <w:t xml:space="preserve"> </w:t>
                </w:r>
                <w:r w:rsidRPr="00A53514">
                  <w:rPr>
                    <w:rFonts w:ascii="Sylfaen" w:eastAsia="Calibri" w:hAnsi="Sylfaen"/>
                    <w:color w:val="000000" w:themeColor="text1"/>
                    <w:sz w:val="20"/>
                    <w:szCs w:val="20"/>
                  </w:rPr>
                  <w:t xml:space="preserve"> -- </w:t>
                </w:r>
                <w:r w:rsidRPr="00A53514">
                  <w:rPr>
                    <w:rFonts w:ascii="Sylfaen" w:hAnsi="Sylfaen"/>
                    <w:color w:val="000000" w:themeColor="text1"/>
                    <w:sz w:val="20"/>
                    <w:szCs w:val="20"/>
                  </w:rPr>
                  <w:t>от</w:t>
                </w:r>
                <w:r w:rsidRPr="00A53514">
                  <w:rPr>
                    <w:rFonts w:ascii="Sylfaen" w:eastAsia="Calibri" w:hAnsi="Sylfaen"/>
                    <w:color w:val="000000" w:themeColor="text1"/>
                    <w:sz w:val="20"/>
                    <w:szCs w:val="20"/>
                    <w:lang w:val="hy-AM"/>
                  </w:rPr>
                  <w:t xml:space="preserve"> </w:t>
                </w:r>
                <w:r w:rsidRPr="00A53514">
                  <w:rPr>
                    <w:rFonts w:ascii="Sylfaen" w:eastAsia="Calibri" w:hAnsi="Sylfaen"/>
                    <w:sz w:val="20"/>
                    <w:szCs w:val="20"/>
                    <w:lang w:val="hy-AM"/>
                  </w:rPr>
                  <w:t xml:space="preserve"> --</w:t>
                </w:r>
                <w:r w:rsidRPr="00A53514">
                  <w:rPr>
                    <w:rFonts w:ascii="Sylfaen" w:eastAsia="Calibri" w:hAnsi="Sylfaen"/>
                    <w:sz w:val="20"/>
                    <w:szCs w:val="20"/>
                  </w:rPr>
                  <w:t xml:space="preserve">.  --. 202  г./ </w:t>
                </w:r>
              </w:sdtContent>
            </w:sdt>
            <w:r w:rsidRPr="00A53514">
              <w:rPr>
                <w:rFonts w:ascii="Sylfaen" w:hAnsi="Sylfaen"/>
                <w:sz w:val="20"/>
                <w:szCs w:val="20"/>
              </w:rPr>
              <w:t>заключили настоящий Договор (далее - Договор)</w:t>
            </w:r>
            <w:r w:rsidRPr="00A53514">
              <w:rPr>
                <w:rFonts w:ascii="Sylfaen" w:hAnsi="Sylfaen"/>
                <w:sz w:val="20"/>
                <w:szCs w:val="20"/>
                <w:lang w:val="hy-AM"/>
              </w:rPr>
              <w:t xml:space="preserve"> </w:t>
            </w:r>
            <w:r w:rsidRPr="00A53514">
              <w:rPr>
                <w:rFonts w:ascii="Sylfaen" w:hAnsi="Sylfaen"/>
                <w:sz w:val="20"/>
                <w:szCs w:val="20"/>
              </w:rPr>
              <w:t>о нижеследующем:</w:t>
            </w:r>
          </w:p>
          <w:p w:rsidR="00C829CB" w:rsidRPr="00A53514" w:rsidRDefault="00C829CB" w:rsidP="0055798C">
            <w:pPr>
              <w:jc w:val="both"/>
              <w:rPr>
                <w:rFonts w:ascii="Sylfaen" w:hAnsi="Sylfaen"/>
                <w:color w:val="000000"/>
                <w:sz w:val="20"/>
                <w:szCs w:val="20"/>
                <w:lang w:val="hy-AM"/>
              </w:rPr>
            </w:pPr>
          </w:p>
        </w:tc>
      </w:tr>
      <w:tr w:rsidR="00C829CB" w:rsidRPr="0039329A" w:rsidTr="0055798C">
        <w:tc>
          <w:tcPr>
            <w:tcW w:w="5559" w:type="dxa"/>
            <w:tcBorders>
              <w:top w:val="nil"/>
              <w:left w:val="nil"/>
              <w:bottom w:val="nil"/>
              <w:right w:val="nil"/>
            </w:tcBorders>
          </w:tcPr>
          <w:p w:rsidR="00C829CB" w:rsidRPr="00A53514" w:rsidRDefault="00C829CB" w:rsidP="0055798C">
            <w:pPr>
              <w:spacing w:before="120"/>
              <w:jc w:val="center"/>
              <w:rPr>
                <w:rFonts w:ascii="Sylfaen" w:hAnsi="Sylfaen" w:cs="Sylfaen"/>
                <w:b/>
                <w:sz w:val="20"/>
                <w:szCs w:val="20"/>
              </w:rPr>
            </w:pPr>
            <w:r w:rsidRPr="00A53514">
              <w:rPr>
                <w:rFonts w:ascii="Sylfaen" w:hAnsi="Sylfaen" w:cs="Sylfaen"/>
                <w:b/>
                <w:sz w:val="20"/>
                <w:szCs w:val="20"/>
              </w:rPr>
              <w:t>1</w:t>
            </w:r>
            <w:r w:rsidRPr="00A53514">
              <w:rPr>
                <w:rFonts w:ascii="Sylfaen" w:hAnsi="Sylfaen"/>
                <w:b/>
                <w:sz w:val="20"/>
                <w:szCs w:val="20"/>
              </w:rPr>
              <w:t xml:space="preserve">.  </w:t>
            </w:r>
            <w:r w:rsidRPr="00A53514">
              <w:rPr>
                <w:rFonts w:ascii="Sylfaen" w:hAnsi="Sylfaen" w:cs="Sylfaen"/>
                <w:b/>
                <w:sz w:val="20"/>
                <w:szCs w:val="20"/>
              </w:rPr>
              <w:t>Պայմանագրի</w:t>
            </w:r>
            <w:r w:rsidRPr="00A53514">
              <w:rPr>
                <w:rFonts w:ascii="Sylfaen" w:hAnsi="Sylfaen"/>
                <w:b/>
                <w:sz w:val="20"/>
                <w:szCs w:val="20"/>
              </w:rPr>
              <w:t xml:space="preserve"> </w:t>
            </w:r>
            <w:r w:rsidRPr="00A53514">
              <w:rPr>
                <w:rFonts w:ascii="Sylfaen" w:hAnsi="Sylfaen" w:cs="Sylfaen"/>
                <w:b/>
                <w:sz w:val="20"/>
                <w:szCs w:val="20"/>
              </w:rPr>
              <w:t>առարկան</w:t>
            </w:r>
          </w:p>
          <w:p w:rsidR="00C829CB" w:rsidRPr="00A53514" w:rsidRDefault="00C829CB" w:rsidP="0055798C">
            <w:pPr>
              <w:shd w:val="clear" w:color="auto" w:fill="FFFFFF" w:themeFill="background1"/>
              <w:spacing w:after="160"/>
              <w:jc w:val="both"/>
              <w:rPr>
                <w:rFonts w:ascii="Sylfaen" w:eastAsia="Calibri" w:hAnsi="Sylfaen"/>
                <w:sz w:val="20"/>
                <w:szCs w:val="20"/>
              </w:rPr>
            </w:pPr>
            <w:r w:rsidRPr="00A53514">
              <w:rPr>
                <w:rFonts w:ascii="Sylfaen" w:hAnsi="Sylfaen" w:cs="Sylfaen"/>
                <w:sz w:val="20"/>
                <w:szCs w:val="20"/>
              </w:rPr>
              <w:t>1.1.</w:t>
            </w:r>
            <w:r w:rsidRPr="00A53514">
              <w:rPr>
                <w:rFonts w:ascii="Sylfaen" w:hAnsi="Sylfaen"/>
                <w:sz w:val="20"/>
                <w:szCs w:val="20"/>
              </w:rPr>
              <w:t xml:space="preserve"> </w:t>
            </w:r>
            <w:r w:rsidRPr="00A53514">
              <w:rPr>
                <w:rFonts w:ascii="Sylfaen" w:eastAsia="Calibri" w:hAnsi="Sylfaen"/>
                <w:sz w:val="20"/>
                <w:szCs w:val="20"/>
              </w:rPr>
              <w:t xml:space="preserve">Կատարողը պարտավորվում է Պատվիրատուի հանձնարարությամբ մատուցել </w:t>
            </w:r>
            <w:r w:rsidRPr="00A53514">
              <w:rPr>
                <w:rFonts w:ascii="Sylfaen" w:eastAsia="Calibri" w:hAnsi="Sylfaen" w:cs="Sylfaen"/>
                <w:sz w:val="20"/>
                <w:szCs w:val="20"/>
              </w:rPr>
              <w:t>Պայմանագրի</w:t>
            </w:r>
            <w:r w:rsidRPr="00A53514">
              <w:rPr>
                <w:rFonts w:ascii="Sylfaen" w:eastAsia="Calibri" w:hAnsi="Sylfaen"/>
                <w:sz w:val="20"/>
                <w:szCs w:val="20"/>
              </w:rPr>
              <w:t xml:space="preserve"> 1.2. ենթակետում նշված ծառայությունները, իսկ Պատվիրատուն պարտավորվում է ընդունել և վճարել մատուցված ծառայությունների դիմաց:</w:t>
            </w:r>
          </w:p>
        </w:tc>
        <w:tc>
          <w:tcPr>
            <w:tcW w:w="4819" w:type="dxa"/>
            <w:tcBorders>
              <w:top w:val="nil"/>
              <w:left w:val="nil"/>
              <w:bottom w:val="nil"/>
              <w:right w:val="nil"/>
            </w:tcBorders>
          </w:tcPr>
          <w:p w:rsidR="00C829CB" w:rsidRPr="00A53514" w:rsidRDefault="00C829CB" w:rsidP="0055798C">
            <w:pPr>
              <w:spacing w:before="120"/>
              <w:jc w:val="center"/>
              <w:rPr>
                <w:rFonts w:ascii="Sylfaen" w:hAnsi="Sylfaen"/>
                <w:b/>
                <w:sz w:val="20"/>
                <w:szCs w:val="20"/>
              </w:rPr>
            </w:pPr>
            <w:r w:rsidRPr="00A53514">
              <w:rPr>
                <w:rFonts w:ascii="Sylfaen" w:hAnsi="Sylfaen"/>
                <w:b/>
                <w:sz w:val="20"/>
                <w:szCs w:val="20"/>
              </w:rPr>
              <w:t>1. Предмет Договора</w:t>
            </w:r>
          </w:p>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1.</w:t>
            </w:r>
            <w:r w:rsidRPr="00A53514">
              <w:rPr>
                <w:rFonts w:ascii="Sylfaen" w:hAnsi="Sylfaen"/>
                <w:sz w:val="20"/>
                <w:szCs w:val="20"/>
                <w:lang w:val="af-ZA"/>
              </w:rPr>
              <w:t>1</w:t>
            </w:r>
            <w:r w:rsidRPr="00A53514">
              <w:rPr>
                <w:rFonts w:ascii="Sylfaen" w:hAnsi="Sylfaen"/>
                <w:sz w:val="20"/>
                <w:szCs w:val="20"/>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rsidR="00C829CB" w:rsidRPr="00A53514" w:rsidRDefault="00C829CB" w:rsidP="0055798C">
            <w:pPr>
              <w:shd w:val="clear" w:color="auto" w:fill="FFFFFF" w:themeFill="background1"/>
              <w:jc w:val="both"/>
              <w:rPr>
                <w:rFonts w:ascii="Sylfaen" w:hAnsi="Sylfaen"/>
                <w:sz w:val="20"/>
                <w:szCs w:val="20"/>
              </w:rPr>
            </w:pPr>
          </w:p>
        </w:tc>
      </w:tr>
      <w:tr w:rsidR="00C829CB" w:rsidRPr="0039329A" w:rsidTr="0055798C">
        <w:tc>
          <w:tcPr>
            <w:tcW w:w="5559" w:type="dxa"/>
            <w:tcBorders>
              <w:top w:val="nil"/>
              <w:left w:val="nil"/>
              <w:bottom w:val="nil"/>
              <w:right w:val="nil"/>
            </w:tcBorders>
          </w:tcPr>
          <w:p w:rsidR="00C829CB" w:rsidRPr="00C67613" w:rsidRDefault="00C829CB" w:rsidP="0055798C">
            <w:pPr>
              <w:jc w:val="both"/>
              <w:rPr>
                <w:rFonts w:ascii="Sylfaen" w:eastAsia="Calibri" w:hAnsi="Sylfaen" w:cs="Sylfaen"/>
                <w:sz w:val="20"/>
                <w:szCs w:val="20"/>
              </w:rPr>
            </w:pPr>
            <w:r w:rsidRPr="00D17D49">
              <w:rPr>
                <w:rFonts w:ascii="Sylfaen" w:hAnsi="Sylfaen" w:cs="Sylfaen"/>
                <w:sz w:val="20"/>
                <w:szCs w:val="20"/>
                <w:lang w:val="hy-AM"/>
              </w:rPr>
              <w:t xml:space="preserve">1.2. </w:t>
            </w:r>
            <w:r w:rsidRPr="00D17D49">
              <w:rPr>
                <w:rFonts w:ascii="Sylfaen" w:eastAsia="Calibri" w:hAnsi="Sylfaen" w:cs="Sylfaen"/>
                <w:sz w:val="20"/>
                <w:szCs w:val="20"/>
              </w:rPr>
              <w:t>Կատարողը</w:t>
            </w:r>
            <w:r w:rsidRPr="0039329A">
              <w:rPr>
                <w:rFonts w:ascii="Sylfaen" w:eastAsia="Calibri" w:hAnsi="Sylfaen" w:cs="Sylfaen"/>
                <w:sz w:val="20"/>
                <w:szCs w:val="20"/>
              </w:rPr>
              <w:t xml:space="preserve"> </w:t>
            </w:r>
            <w:r w:rsidRPr="00D17D49">
              <w:rPr>
                <w:rFonts w:ascii="Sylfaen" w:eastAsia="Calibri" w:hAnsi="Sylfaen" w:cs="Sylfaen"/>
                <w:sz w:val="20"/>
                <w:szCs w:val="20"/>
              </w:rPr>
              <w:t>պարտավորվում</w:t>
            </w:r>
            <w:r w:rsidRPr="0039329A">
              <w:rPr>
                <w:rFonts w:ascii="Sylfaen" w:eastAsia="Calibri" w:hAnsi="Sylfaen" w:cs="Sylfaen"/>
                <w:sz w:val="20"/>
                <w:szCs w:val="20"/>
              </w:rPr>
              <w:t xml:space="preserve"> </w:t>
            </w:r>
            <w:r w:rsidRPr="00D17D49">
              <w:rPr>
                <w:rFonts w:ascii="Sylfaen" w:eastAsia="Calibri" w:hAnsi="Sylfaen" w:cs="Sylfaen"/>
                <w:sz w:val="20"/>
                <w:szCs w:val="20"/>
              </w:rPr>
              <w:t>է</w:t>
            </w:r>
            <w:r w:rsidRPr="0039329A">
              <w:rPr>
                <w:rFonts w:ascii="Sylfaen" w:eastAsia="Calibri" w:hAnsi="Sylfaen" w:cs="Sylfaen"/>
                <w:sz w:val="20"/>
                <w:szCs w:val="20"/>
              </w:rPr>
              <w:t xml:space="preserve"> </w:t>
            </w:r>
            <w:r w:rsidRPr="00D17D49">
              <w:rPr>
                <w:rFonts w:ascii="Sylfaen" w:eastAsia="Calibri" w:hAnsi="Sylfaen" w:cs="Sylfaen"/>
                <w:sz w:val="20"/>
                <w:szCs w:val="20"/>
              </w:rPr>
              <w:t>Պատվիրատուին</w:t>
            </w:r>
            <w:r w:rsidRPr="0039329A">
              <w:rPr>
                <w:rFonts w:ascii="Sylfaen" w:eastAsia="Calibri" w:hAnsi="Sylfaen" w:cs="Sylfaen"/>
                <w:sz w:val="20"/>
                <w:szCs w:val="20"/>
              </w:rPr>
              <w:t xml:space="preserve"> </w:t>
            </w:r>
            <w:r w:rsidRPr="00D17D49">
              <w:rPr>
                <w:rFonts w:ascii="Sylfaen" w:eastAsia="Calibri" w:hAnsi="Sylfaen" w:cs="Sylfaen"/>
                <w:sz w:val="20"/>
                <w:szCs w:val="20"/>
              </w:rPr>
              <w:t>մատուցել</w:t>
            </w:r>
            <w:r w:rsidRPr="0039329A">
              <w:rPr>
                <w:rFonts w:ascii="Sylfaen" w:eastAsia="Calibri" w:hAnsi="Sylfaen" w:cs="Sylfaen"/>
                <w:sz w:val="20"/>
                <w:szCs w:val="20"/>
              </w:rPr>
              <w:t xml:space="preserve"> </w:t>
            </w:r>
            <w:r w:rsidRPr="00D17D49">
              <w:rPr>
                <w:rFonts w:ascii="Sylfaen" w:eastAsia="Calibri" w:hAnsi="Sylfaen" w:cs="Sylfaen"/>
                <w:sz w:val="20"/>
                <w:szCs w:val="20"/>
              </w:rPr>
              <w:t>հետևյալ</w:t>
            </w:r>
            <w:r w:rsidRPr="0039329A">
              <w:rPr>
                <w:rFonts w:ascii="Sylfaen" w:eastAsia="Calibri" w:hAnsi="Sylfaen" w:cs="Sylfaen"/>
                <w:sz w:val="20"/>
                <w:szCs w:val="20"/>
              </w:rPr>
              <w:t xml:space="preserve"> </w:t>
            </w:r>
            <w:r w:rsidRPr="00D17D49">
              <w:rPr>
                <w:rFonts w:ascii="Sylfaen" w:eastAsia="Calibri" w:hAnsi="Sylfaen" w:cs="Sylfaen"/>
                <w:sz w:val="20"/>
                <w:szCs w:val="20"/>
              </w:rPr>
              <w:t>ծառայությունները</w:t>
            </w:r>
            <w:r w:rsidRPr="0039329A">
              <w:rPr>
                <w:rFonts w:ascii="Sylfaen" w:eastAsia="Calibri" w:hAnsi="Sylfaen" w:cs="Sylfaen"/>
                <w:sz w:val="20"/>
                <w:szCs w:val="20"/>
              </w:rPr>
              <w:t>`</w:t>
            </w:r>
            <w:r>
              <w:rPr>
                <w:rFonts w:ascii="Sylfaen" w:eastAsia="Calibri" w:hAnsi="Sylfaen" w:cs="Sylfaen"/>
                <w:sz w:val="20"/>
                <w:szCs w:val="20"/>
                <w:lang w:val="hy-AM"/>
              </w:rPr>
              <w:t xml:space="preserve"> վերանորոգել </w:t>
            </w:r>
            <w:r w:rsidRPr="00D17D49">
              <w:rPr>
                <w:rFonts w:ascii="Sylfaen" w:eastAsia="Calibri" w:hAnsi="Sylfaen" w:cs="Sylfaen"/>
                <w:sz w:val="20"/>
                <w:szCs w:val="20"/>
                <w:lang w:val="hy-AM"/>
              </w:rPr>
              <w:t xml:space="preserve">Ախթալա քարշային ենթակայանի </w:t>
            </w:r>
            <w:r w:rsidRPr="00BB69AA">
              <w:rPr>
                <w:rFonts w:ascii="Sylfaen" w:eastAsia="Calibri" w:hAnsi="Sylfaen" w:cs="Sylfaen"/>
                <w:sz w:val="20"/>
                <w:szCs w:val="20"/>
              </w:rPr>
              <w:t>ТМТГ</w:t>
            </w:r>
            <w:r w:rsidRPr="0039329A">
              <w:rPr>
                <w:rFonts w:ascii="Sylfaen" w:eastAsia="Calibri" w:hAnsi="Sylfaen" w:cs="Sylfaen"/>
                <w:sz w:val="20"/>
                <w:szCs w:val="20"/>
              </w:rPr>
              <w:t xml:space="preserve">-7500/110/38.5/11 </w:t>
            </w:r>
            <w:r w:rsidRPr="00D17D49">
              <w:rPr>
                <w:rFonts w:ascii="Sylfaen" w:eastAsia="Calibri" w:hAnsi="Sylfaen" w:cs="Sylfaen"/>
                <w:sz w:val="20"/>
                <w:szCs w:val="20"/>
                <w:lang w:val="hy-AM"/>
              </w:rPr>
              <w:t xml:space="preserve">ուժային տրանսֆորմատորը </w:t>
            </w:r>
            <w:r w:rsidRPr="00D17D49">
              <w:rPr>
                <w:rFonts w:ascii="Sylfaen" w:hAnsi="Sylfaen"/>
                <w:sz w:val="20"/>
                <w:szCs w:val="20"/>
                <w:lang w:val="hy-AM"/>
              </w:rPr>
              <w:t>գույք.</w:t>
            </w:r>
            <w:r w:rsidRPr="00D17D49">
              <w:rPr>
                <w:rFonts w:ascii="Sylfaen" w:eastAsia="Calibri" w:hAnsi="Sylfaen" w:cs="Sylfaen"/>
                <w:sz w:val="20"/>
                <w:szCs w:val="20"/>
                <w:lang w:val="hy-AM"/>
              </w:rPr>
              <w:t xml:space="preserve"> </w:t>
            </w:r>
            <w:r w:rsidRPr="00D17D49">
              <w:rPr>
                <w:rFonts w:ascii="Sylfaen" w:eastAsia="Calibri" w:hAnsi="Sylfaen" w:cs="Sylfaen"/>
                <w:sz w:val="20"/>
                <w:szCs w:val="20"/>
              </w:rPr>
              <w:t>№40012164</w:t>
            </w:r>
            <w:r w:rsidRPr="00D17D49">
              <w:rPr>
                <w:rFonts w:ascii="Sylfaen" w:hAnsi="Sylfaen"/>
                <w:sz w:val="20"/>
                <w:szCs w:val="20"/>
              </w:rPr>
              <w:t xml:space="preserve"> </w:t>
            </w:r>
            <w:r w:rsidRPr="00D17D49">
              <w:rPr>
                <w:rFonts w:ascii="Sylfaen" w:hAnsi="Sylfaen"/>
                <w:sz w:val="20"/>
                <w:szCs w:val="20"/>
                <w:lang w:val="hy-AM"/>
              </w:rPr>
              <w:t>Հավելված№1 համապատասխան (Տեխնիկական առաջադրանք)/այսուհետ՝ Ծառայություններ/։</w:t>
            </w:r>
          </w:p>
        </w:tc>
        <w:tc>
          <w:tcPr>
            <w:tcW w:w="4819" w:type="dxa"/>
            <w:tcBorders>
              <w:top w:val="nil"/>
              <w:left w:val="nil"/>
              <w:bottom w:val="nil"/>
              <w:right w:val="nil"/>
            </w:tcBorders>
          </w:tcPr>
          <w:p w:rsidR="00C829CB" w:rsidRPr="00BB69AA" w:rsidRDefault="00C829CB" w:rsidP="0055798C">
            <w:pPr>
              <w:jc w:val="both"/>
              <w:rPr>
                <w:rFonts w:ascii="Sylfaen" w:hAnsi="Sylfaen"/>
                <w:sz w:val="20"/>
                <w:szCs w:val="20"/>
              </w:rPr>
            </w:pPr>
            <w:r w:rsidRPr="00BB69AA">
              <w:rPr>
                <w:rFonts w:ascii="Sylfaen" w:hAnsi="Sylfaen"/>
                <w:sz w:val="20"/>
                <w:szCs w:val="20"/>
              </w:rPr>
              <w:t>1.2. Исполнитель обязуется предоставить Заказчику следующие услуги:</w:t>
            </w:r>
            <w:r w:rsidRPr="00D17D49">
              <w:rPr>
                <w:rFonts w:ascii="Sylfaen" w:hAnsi="Sylfaen"/>
                <w:sz w:val="20"/>
                <w:szCs w:val="20"/>
                <w:lang w:val="hy-AM"/>
              </w:rPr>
              <w:t xml:space="preserve"> </w:t>
            </w:r>
            <w:r w:rsidRPr="00BB69AA">
              <w:rPr>
                <w:rFonts w:ascii="Sylfaen" w:hAnsi="Sylfaen"/>
                <w:sz w:val="20"/>
                <w:szCs w:val="20"/>
              </w:rPr>
              <w:t xml:space="preserve">Ремонт силового трансформатора </w:t>
            </w:r>
            <w:r w:rsidRPr="00BB69AA">
              <w:rPr>
                <w:rFonts w:ascii="Sylfaen" w:eastAsia="Calibri" w:hAnsi="Sylfaen" w:cs="Sylfaen"/>
                <w:sz w:val="20"/>
                <w:szCs w:val="20"/>
              </w:rPr>
              <w:t>ТМТГ-7500/110/38.5/11 тяговой подстанции Ахтала</w:t>
            </w:r>
            <w:r w:rsidRPr="00BB69AA">
              <w:rPr>
                <w:rFonts w:ascii="Sylfaen" w:hAnsi="Sylfaen"/>
                <w:sz w:val="20"/>
                <w:szCs w:val="20"/>
              </w:rPr>
              <w:t xml:space="preserve"> </w:t>
            </w:r>
            <w:r w:rsidRPr="00BB69AA">
              <w:rPr>
                <w:rFonts w:ascii="Sylfaen" w:eastAsia="Calibri" w:hAnsi="Sylfaen" w:cs="Sylfaen"/>
                <w:sz w:val="20"/>
                <w:szCs w:val="20"/>
              </w:rPr>
              <w:t>инв.№40012164</w:t>
            </w:r>
            <w:r w:rsidRPr="00BB69AA">
              <w:rPr>
                <w:rFonts w:ascii="Sylfaen" w:hAnsi="Sylfaen"/>
                <w:sz w:val="20"/>
                <w:szCs w:val="20"/>
              </w:rPr>
              <w:t xml:space="preserve"> (далее-Услуги) в соответствии с Техническим заданием Приложение №1(Техническое задание)</w:t>
            </w:r>
            <w:r w:rsidRPr="00D17D49">
              <w:rPr>
                <w:rFonts w:ascii="Sylfaen" w:hAnsi="Sylfaen"/>
                <w:sz w:val="20"/>
                <w:szCs w:val="20"/>
                <w:lang w:val="hy-AM"/>
              </w:rPr>
              <w:t>/</w:t>
            </w:r>
            <w:r w:rsidRPr="00BB69AA">
              <w:rPr>
                <w:rFonts w:ascii="Sylfaen" w:hAnsi="Sylfaen"/>
                <w:sz w:val="20"/>
                <w:szCs w:val="20"/>
              </w:rPr>
              <w:t>далее Услуги</w:t>
            </w:r>
            <w:r w:rsidRPr="00D17D49">
              <w:rPr>
                <w:rFonts w:ascii="Sylfaen" w:hAnsi="Sylfaen"/>
                <w:sz w:val="20"/>
                <w:szCs w:val="20"/>
                <w:lang w:val="hy-AM"/>
              </w:rPr>
              <w:t>/</w:t>
            </w:r>
            <w:r w:rsidRPr="00BB69AA">
              <w:rPr>
                <w:rFonts w:ascii="Sylfaen" w:hAnsi="Sylfaen"/>
                <w:sz w:val="20"/>
                <w:szCs w:val="20"/>
              </w:rPr>
              <w:t>.</w:t>
            </w:r>
          </w:p>
          <w:p w:rsidR="00C829CB" w:rsidRPr="00A53514" w:rsidRDefault="00C829CB" w:rsidP="0055798C">
            <w:pPr>
              <w:jc w:val="both"/>
              <w:rPr>
                <w:rFonts w:ascii="Sylfaen" w:hAnsi="Sylfaen"/>
                <w:b/>
                <w:sz w:val="20"/>
                <w:szCs w:val="20"/>
                <w:highlight w:val="yellow"/>
              </w:rPr>
            </w:pPr>
          </w:p>
        </w:tc>
      </w:tr>
      <w:tr w:rsidR="00C829CB" w:rsidRPr="0039329A" w:rsidTr="0055798C">
        <w:tc>
          <w:tcPr>
            <w:tcW w:w="5559" w:type="dxa"/>
            <w:tcBorders>
              <w:top w:val="nil"/>
              <w:left w:val="nil"/>
              <w:bottom w:val="nil"/>
              <w:right w:val="nil"/>
            </w:tcBorders>
          </w:tcPr>
          <w:p w:rsidR="00C829CB" w:rsidRPr="00C906BC" w:rsidRDefault="00C829CB" w:rsidP="0055798C">
            <w:pPr>
              <w:jc w:val="both"/>
              <w:rPr>
                <w:rFonts w:ascii="Sylfaen" w:hAnsi="Sylfaen"/>
                <w:sz w:val="20"/>
                <w:szCs w:val="20"/>
              </w:rPr>
            </w:pPr>
            <w:r w:rsidRPr="005D192A">
              <w:rPr>
                <w:rFonts w:ascii="Sylfaen" w:hAnsi="Sylfaen"/>
                <w:sz w:val="20"/>
                <w:szCs w:val="20"/>
                <w:lang w:val="hy-AM"/>
              </w:rPr>
              <w:t xml:space="preserve">1.3. Ծառայությունների մատուցման ժամանակաշրջանը՝ պայմանագրի կնքման օրվանից 120 օրացուցային օր:   </w:t>
            </w:r>
          </w:p>
        </w:tc>
        <w:tc>
          <w:tcPr>
            <w:tcW w:w="4819" w:type="dxa"/>
            <w:tcBorders>
              <w:top w:val="nil"/>
              <w:left w:val="nil"/>
              <w:bottom w:val="nil"/>
              <w:right w:val="nil"/>
            </w:tcBorders>
          </w:tcPr>
          <w:p w:rsidR="00C829CB" w:rsidRPr="00BB69AA" w:rsidRDefault="00C829CB" w:rsidP="0055798C">
            <w:pPr>
              <w:jc w:val="both"/>
              <w:rPr>
                <w:rFonts w:ascii="Sylfaen" w:hAnsi="Sylfaen"/>
                <w:color w:val="FF0000"/>
                <w:sz w:val="20"/>
                <w:szCs w:val="20"/>
              </w:rPr>
            </w:pPr>
            <w:r w:rsidRPr="00BB69AA">
              <w:rPr>
                <w:rFonts w:ascii="Sylfaen" w:hAnsi="Sylfaen"/>
                <w:sz w:val="20"/>
                <w:szCs w:val="20"/>
              </w:rPr>
              <w:t>1.3. Период предоставления Услуг:</w:t>
            </w:r>
            <w:r w:rsidRPr="005D192A">
              <w:rPr>
                <w:rFonts w:ascii="Sylfaen" w:hAnsi="Sylfaen"/>
                <w:sz w:val="20"/>
                <w:szCs w:val="20"/>
              </w:rPr>
              <w:t xml:space="preserve"> 120 календарных дней с даты заключения договора</w:t>
            </w:r>
            <w:r w:rsidRPr="00BB69AA">
              <w:rPr>
                <w:rFonts w:ascii="Sylfaen" w:hAnsi="Sylfaen"/>
                <w:sz w:val="22"/>
                <w:szCs w:val="20"/>
              </w:rPr>
              <w:t>.</w:t>
            </w:r>
          </w:p>
        </w:tc>
      </w:tr>
      <w:tr w:rsidR="00C829CB" w:rsidRPr="0039329A" w:rsidTr="0055798C">
        <w:tc>
          <w:tcPr>
            <w:tcW w:w="5559" w:type="dxa"/>
            <w:tcBorders>
              <w:top w:val="nil"/>
              <w:left w:val="nil"/>
              <w:bottom w:val="nil"/>
              <w:right w:val="nil"/>
            </w:tcBorders>
          </w:tcPr>
          <w:p w:rsidR="00C829CB" w:rsidRDefault="00C829CB" w:rsidP="0055798C">
            <w:pPr>
              <w:pStyle w:val="a7"/>
              <w:ind w:left="176"/>
              <w:jc w:val="center"/>
              <w:rPr>
                <w:rFonts w:ascii="Sylfaen" w:hAnsi="Sylfaen" w:cs="Sylfaen"/>
                <w:b/>
                <w:sz w:val="20"/>
                <w:szCs w:val="20"/>
                <w:lang w:val="hy-AM"/>
              </w:rPr>
            </w:pPr>
          </w:p>
          <w:p w:rsidR="00C829CB" w:rsidRPr="00A53514" w:rsidRDefault="00C829CB" w:rsidP="0055798C">
            <w:pPr>
              <w:pStyle w:val="a7"/>
              <w:spacing w:after="120"/>
              <w:ind w:left="176"/>
              <w:jc w:val="center"/>
              <w:rPr>
                <w:rFonts w:ascii="Sylfaen" w:hAnsi="Sylfaen" w:cs="Sylfaen"/>
                <w:b/>
                <w:bCs/>
                <w:sz w:val="20"/>
                <w:szCs w:val="20"/>
                <w:lang w:val="hy-AM"/>
              </w:rPr>
            </w:pPr>
            <w:r w:rsidRPr="00A53514">
              <w:rPr>
                <w:rFonts w:ascii="Sylfaen" w:hAnsi="Sylfaen" w:cs="Sylfaen"/>
                <w:b/>
                <w:sz w:val="20"/>
                <w:szCs w:val="20"/>
                <w:lang w:val="hy-AM"/>
              </w:rPr>
              <w:t>2</w:t>
            </w:r>
            <w:r w:rsidRPr="00A53514">
              <w:rPr>
                <w:rFonts w:ascii="Sylfaen" w:hAnsi="Sylfaen"/>
                <w:b/>
                <w:sz w:val="20"/>
                <w:szCs w:val="20"/>
                <w:lang w:val="hy-AM"/>
              </w:rPr>
              <w:t xml:space="preserve">.  </w:t>
            </w:r>
            <w:r w:rsidRPr="00A53514">
              <w:rPr>
                <w:rFonts w:ascii="Sylfaen" w:hAnsi="Sylfaen"/>
                <w:b/>
                <w:color w:val="000000" w:themeColor="text1"/>
                <w:sz w:val="20"/>
                <w:szCs w:val="20"/>
                <w:lang w:val="hy-AM"/>
              </w:rPr>
              <w:t>Կողմերի իրավունքներն ու պարտականությունները</w:t>
            </w:r>
          </w:p>
          <w:p w:rsidR="00C829CB" w:rsidRPr="00A53514" w:rsidRDefault="00C829CB" w:rsidP="0055798C">
            <w:pPr>
              <w:shd w:val="clear" w:color="auto" w:fill="FFFFFF" w:themeFill="background1"/>
              <w:jc w:val="both"/>
              <w:rPr>
                <w:rFonts w:ascii="Sylfaen" w:eastAsia="Calibri" w:hAnsi="Sylfaen"/>
                <w:sz w:val="20"/>
                <w:szCs w:val="20"/>
                <w:lang w:val="hy-AM"/>
              </w:rPr>
            </w:pPr>
            <w:r w:rsidRPr="00A53514">
              <w:rPr>
                <w:rFonts w:ascii="Sylfaen" w:eastAsiaTheme="minorHAnsi" w:hAnsi="Sylfaen"/>
                <w:sz w:val="20"/>
                <w:szCs w:val="20"/>
                <w:lang w:val="hy-AM"/>
              </w:rPr>
              <w:t>2.1.</w:t>
            </w:r>
            <w:r w:rsidRPr="00A53514">
              <w:rPr>
                <w:rFonts w:ascii="Sylfaen" w:eastAsia="Calibri" w:hAnsi="Sylfaen" w:cs="Sylfaen"/>
                <w:sz w:val="20"/>
                <w:szCs w:val="20"/>
                <w:lang w:val="hy-AM"/>
              </w:rPr>
              <w:t xml:space="preserve"> </w:t>
            </w:r>
            <w:r w:rsidRPr="00A53514">
              <w:rPr>
                <w:rFonts w:ascii="Sylfaen" w:hAnsi="Sylfaen"/>
                <w:sz w:val="20"/>
                <w:szCs w:val="20"/>
                <w:lang w:val="hy-AM"/>
              </w:rPr>
              <w:t>Կատարողը պարտավոր է.</w:t>
            </w:r>
          </w:p>
          <w:p w:rsidR="00C829CB" w:rsidRPr="00A53514" w:rsidRDefault="00C829CB" w:rsidP="0055798C">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829CB" w:rsidRPr="009C2F5B" w:rsidRDefault="00C829CB" w:rsidP="0055798C">
            <w:pPr>
              <w:shd w:val="clear" w:color="auto" w:fill="FFFFFF" w:themeFill="background1"/>
              <w:ind w:firstLine="72"/>
              <w:jc w:val="center"/>
              <w:rPr>
                <w:rFonts w:ascii="Sylfaen" w:hAnsi="Sylfaen"/>
                <w:b/>
                <w:sz w:val="20"/>
                <w:szCs w:val="20"/>
                <w:lang w:val="hy-AM"/>
              </w:rPr>
            </w:pPr>
          </w:p>
          <w:p w:rsidR="00C829CB" w:rsidRPr="00A53514" w:rsidRDefault="00C829CB" w:rsidP="0055798C">
            <w:pPr>
              <w:shd w:val="clear" w:color="auto" w:fill="FFFFFF" w:themeFill="background1"/>
              <w:ind w:firstLine="72"/>
              <w:jc w:val="center"/>
              <w:rPr>
                <w:rFonts w:ascii="Sylfaen" w:hAnsi="Sylfaen" w:cs="Sylfaen"/>
                <w:b/>
                <w:bCs/>
                <w:sz w:val="20"/>
                <w:szCs w:val="20"/>
                <w:lang w:val="hy-AM"/>
              </w:rPr>
            </w:pPr>
            <w:r w:rsidRPr="00A53514">
              <w:rPr>
                <w:rFonts w:ascii="Sylfaen" w:hAnsi="Sylfaen"/>
                <w:b/>
                <w:sz w:val="20"/>
                <w:szCs w:val="20"/>
              </w:rPr>
              <w:t xml:space="preserve">2. </w:t>
            </w:r>
            <w:r w:rsidRPr="00A53514">
              <w:rPr>
                <w:rFonts w:ascii="Sylfaen" w:hAnsi="Sylfaen"/>
                <w:b/>
                <w:color w:val="000000" w:themeColor="text1"/>
                <w:sz w:val="20"/>
                <w:szCs w:val="20"/>
              </w:rPr>
              <w:t>Права и обязанности Сторон</w:t>
            </w:r>
          </w:p>
          <w:p w:rsidR="00C829CB" w:rsidRPr="00A53514" w:rsidRDefault="00C829CB" w:rsidP="0055798C">
            <w:pPr>
              <w:shd w:val="clear" w:color="auto" w:fill="FFFFFF" w:themeFill="background1"/>
              <w:jc w:val="both"/>
              <w:rPr>
                <w:rFonts w:ascii="Sylfaen" w:hAnsi="Sylfaen"/>
                <w:b/>
                <w:sz w:val="20"/>
                <w:szCs w:val="20"/>
              </w:rPr>
            </w:pPr>
            <w:r w:rsidRPr="00A53514">
              <w:rPr>
                <w:rFonts w:ascii="Sylfaen" w:hAnsi="Sylfaen"/>
                <w:sz w:val="20"/>
                <w:szCs w:val="20"/>
              </w:rPr>
              <w:t>2.1. Исполнитель обязан:</w:t>
            </w:r>
          </w:p>
        </w:tc>
      </w:tr>
      <w:tr w:rsidR="00C829CB" w:rsidRPr="0039329A" w:rsidTr="0055798C">
        <w:tc>
          <w:tcPr>
            <w:tcW w:w="5559" w:type="dxa"/>
            <w:tcBorders>
              <w:top w:val="nil"/>
              <w:left w:val="nil"/>
              <w:bottom w:val="nil"/>
              <w:right w:val="nil"/>
            </w:tcBorders>
          </w:tcPr>
          <w:p w:rsidR="00C829CB" w:rsidRPr="00B94D8D" w:rsidRDefault="00C829CB" w:rsidP="0055798C">
            <w:pPr>
              <w:jc w:val="both"/>
              <w:rPr>
                <w:rFonts w:ascii="Sylfaen" w:hAnsi="Sylfaen"/>
                <w:sz w:val="20"/>
                <w:szCs w:val="20"/>
              </w:rPr>
            </w:pPr>
            <w:r w:rsidRPr="00A53514">
              <w:rPr>
                <w:rFonts w:ascii="Sylfaen" w:hAnsi="Sylfaen" w:cs="Sylfaen"/>
                <w:sz w:val="20"/>
                <w:szCs w:val="20"/>
                <w:lang w:val="hy-AM"/>
              </w:rPr>
              <w:t>2.1.1.</w:t>
            </w:r>
            <w:r w:rsidRPr="00A53514">
              <w:rPr>
                <w:rFonts w:ascii="Sylfaen" w:hAnsi="Sylfaen"/>
                <w:sz w:val="20"/>
                <w:szCs w:val="20"/>
                <w:lang w:val="hy-AM"/>
              </w:rPr>
              <w:t xml:space="preserve"> Ծառայությունները մատուցել պատշաճ որակով և ամբողջ ծավալով</w:t>
            </w:r>
            <w:r w:rsidRPr="00B94D8D">
              <w:rPr>
                <w:rFonts w:ascii="Sylfaen" w:hAnsi="Sylfaen"/>
                <w:sz w:val="20"/>
                <w:szCs w:val="20"/>
              </w:rPr>
              <w:t>;</w:t>
            </w:r>
          </w:p>
          <w:p w:rsidR="00C829CB" w:rsidRPr="00A53514" w:rsidRDefault="00C829CB" w:rsidP="0055798C">
            <w:pPr>
              <w:pStyle w:val="a7"/>
              <w:spacing w:before="120" w:after="120"/>
              <w:ind w:left="0"/>
              <w:rPr>
                <w:rFonts w:ascii="Sylfaen" w:hAnsi="Sylfaen" w:cs="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ind w:firstLine="72"/>
              <w:jc w:val="both"/>
              <w:rPr>
                <w:rFonts w:ascii="Sylfaen" w:hAnsi="Sylfaen"/>
                <w:sz w:val="20"/>
                <w:szCs w:val="20"/>
              </w:rPr>
            </w:pPr>
            <w:r w:rsidRPr="00A53514">
              <w:rPr>
                <w:rFonts w:ascii="Sylfaen" w:hAnsi="Sylfaen"/>
                <w:sz w:val="20"/>
                <w:szCs w:val="20"/>
              </w:rPr>
              <w:t>2.1.1. Предоставлять Услуги в надлеж</w:t>
            </w:r>
            <w:r>
              <w:rPr>
                <w:rFonts w:ascii="Sylfaen" w:hAnsi="Sylfaen"/>
                <w:sz w:val="20"/>
                <w:szCs w:val="20"/>
              </w:rPr>
              <w:t>ащем качестве и в полном объеме;</w:t>
            </w:r>
          </w:p>
        </w:tc>
      </w:tr>
      <w:tr w:rsidR="00C829CB" w:rsidRPr="0039329A" w:rsidTr="0055798C">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2.1.2. Պատվիրատուի պահանջով անհապաղ և անհատույց վերացն</w:t>
            </w:r>
            <w:r>
              <w:rPr>
                <w:rFonts w:ascii="Sylfaen" w:hAnsi="Sylfaen"/>
                <w:sz w:val="20"/>
                <w:szCs w:val="20"/>
                <w:lang w:val="hy-AM"/>
              </w:rPr>
              <w:t>ել  հայտանբերված թերությունները;</w:t>
            </w:r>
          </w:p>
          <w:p w:rsidR="00C829CB" w:rsidRPr="00A53514" w:rsidRDefault="00C829CB" w:rsidP="0055798C">
            <w:pPr>
              <w:jc w:val="both"/>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ind w:firstLine="72"/>
              <w:jc w:val="both"/>
              <w:rPr>
                <w:rFonts w:ascii="Sylfaen" w:hAnsi="Sylfaen"/>
                <w:sz w:val="20"/>
                <w:szCs w:val="20"/>
              </w:rPr>
            </w:pPr>
            <w:r w:rsidRPr="00A53514">
              <w:rPr>
                <w:rFonts w:ascii="Sylfaen" w:hAnsi="Sylfaen"/>
                <w:sz w:val="20"/>
                <w:szCs w:val="20"/>
              </w:rPr>
              <w:t xml:space="preserve">2.1.2. По указанию Заказчика незамедлительно и безвозмездно </w:t>
            </w:r>
            <w:r>
              <w:rPr>
                <w:rFonts w:ascii="Sylfaen" w:hAnsi="Sylfaen"/>
                <w:sz w:val="20"/>
                <w:szCs w:val="20"/>
              </w:rPr>
              <w:t>устранять выявленные недостатки;</w:t>
            </w:r>
          </w:p>
        </w:tc>
      </w:tr>
      <w:tr w:rsidR="00C829CB" w:rsidRPr="0039329A" w:rsidTr="0055798C">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2.1.3</w:t>
            </w:r>
            <w:r w:rsidRPr="00750F3E">
              <w:rPr>
                <w:rFonts w:ascii="Sylfaen" w:hAnsi="Sylfaen"/>
                <w:sz w:val="20"/>
                <w:szCs w:val="20"/>
              </w:rPr>
              <w:t>.</w:t>
            </w:r>
            <w:r w:rsidRPr="00A53514">
              <w:rPr>
                <w:rFonts w:ascii="Sylfaen" w:hAnsi="Sylfaen"/>
                <w:sz w:val="20"/>
                <w:szCs w:val="20"/>
                <w:lang w:val="hy-AM"/>
              </w:rPr>
              <w:t xml:space="preserve"> Ծառայությունները կատարել անձամբ և սեփական ուժերով:</w:t>
            </w:r>
          </w:p>
          <w:p w:rsidR="00C829CB" w:rsidRPr="00A53514" w:rsidRDefault="00C829CB" w:rsidP="0055798C">
            <w:pPr>
              <w:jc w:val="both"/>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ind w:firstLine="72"/>
              <w:jc w:val="both"/>
              <w:rPr>
                <w:rFonts w:ascii="Sylfaen" w:hAnsi="Sylfaen"/>
                <w:sz w:val="20"/>
                <w:szCs w:val="20"/>
              </w:rPr>
            </w:pPr>
            <w:r w:rsidRPr="00A53514">
              <w:rPr>
                <w:rFonts w:ascii="Sylfaen" w:hAnsi="Sylfaen"/>
                <w:sz w:val="20"/>
                <w:szCs w:val="20"/>
              </w:rPr>
              <w:lastRenderedPageBreak/>
              <w:t>2.1.3. Предоставлять Услуги лично и собственными силами.</w:t>
            </w:r>
          </w:p>
        </w:tc>
      </w:tr>
      <w:tr w:rsidR="00C829CB" w:rsidRPr="00A53514" w:rsidTr="0055798C">
        <w:tc>
          <w:tcPr>
            <w:tcW w:w="5559" w:type="dxa"/>
            <w:tcBorders>
              <w:top w:val="nil"/>
              <w:left w:val="nil"/>
              <w:bottom w:val="nil"/>
              <w:right w:val="nil"/>
            </w:tcBorders>
          </w:tcPr>
          <w:p w:rsidR="00C829CB" w:rsidRPr="00A53514" w:rsidRDefault="00C829CB" w:rsidP="0055798C">
            <w:pPr>
              <w:pStyle w:val="a7"/>
              <w:spacing w:before="120" w:after="120"/>
              <w:ind w:left="34"/>
              <w:jc w:val="both"/>
              <w:rPr>
                <w:rFonts w:ascii="Sylfaen" w:hAnsi="Sylfaen" w:cs="Sylfaen"/>
                <w:b/>
                <w:sz w:val="20"/>
                <w:szCs w:val="20"/>
                <w:lang w:val="hy-AM"/>
              </w:rPr>
            </w:pPr>
            <w:r w:rsidRPr="00A53514">
              <w:rPr>
                <w:rFonts w:ascii="Sylfaen" w:hAnsi="Sylfaen"/>
                <w:sz w:val="20"/>
                <w:szCs w:val="20"/>
                <w:lang w:val="hy-AM"/>
              </w:rPr>
              <w:t>2.2. Կատարողն իրավունք ունի.</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s="Sylfaen"/>
                <w:bCs/>
                <w:sz w:val="20"/>
                <w:szCs w:val="20"/>
              </w:rPr>
            </w:pPr>
            <w:r w:rsidRPr="00A53514">
              <w:rPr>
                <w:rFonts w:ascii="Sylfaen" w:hAnsi="Sylfaen" w:cs="Sylfaen"/>
                <w:bCs/>
                <w:sz w:val="20"/>
                <w:szCs w:val="20"/>
                <w:lang w:val="hy-AM"/>
              </w:rPr>
              <w:t>2.2. Исполнитель имеет право:</w:t>
            </w:r>
          </w:p>
        </w:tc>
      </w:tr>
      <w:tr w:rsidR="00C829CB" w:rsidRPr="0039329A" w:rsidTr="0055798C">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 xml:space="preserve">2.2.1 </w:t>
            </w:r>
            <w:r w:rsidRPr="00A53514">
              <w:rPr>
                <w:rFonts w:ascii="Sylfaen" w:hAnsi="Sylfaen" w:cs="Sylfaen"/>
                <w:sz w:val="20"/>
                <w:szCs w:val="20"/>
                <w:lang w:val="hy-AM"/>
              </w:rPr>
              <w:t>Պահանջել</w:t>
            </w:r>
            <w:r w:rsidRPr="00A53514">
              <w:rPr>
                <w:rFonts w:ascii="Sylfaen" w:hAnsi="Sylfaen"/>
                <w:sz w:val="20"/>
                <w:szCs w:val="20"/>
                <w:lang w:val="hy-AM"/>
              </w:rPr>
              <w:t xml:space="preserve"> </w:t>
            </w:r>
            <w:r w:rsidRPr="00A53514">
              <w:rPr>
                <w:rFonts w:ascii="Sylfaen" w:hAnsi="Sylfaen" w:cs="Sylfaen"/>
                <w:sz w:val="20"/>
                <w:szCs w:val="20"/>
                <w:lang w:val="hy-AM"/>
              </w:rPr>
              <w:t>Պատվիրատուից</w:t>
            </w:r>
            <w:r w:rsidRPr="00A53514">
              <w:rPr>
                <w:rFonts w:ascii="Sylfaen" w:hAnsi="Sylfaen"/>
                <w:sz w:val="20"/>
                <w:szCs w:val="20"/>
                <w:lang w:val="hy-AM"/>
              </w:rPr>
              <w:t xml:space="preserve"> </w:t>
            </w:r>
            <w:r w:rsidRPr="00A53514">
              <w:rPr>
                <w:rFonts w:ascii="Sylfaen" w:hAnsi="Sylfaen" w:cs="Sylfaen"/>
                <w:sz w:val="20"/>
                <w:szCs w:val="20"/>
                <w:lang w:val="hy-AM"/>
              </w:rPr>
              <w:t>իրեն</w:t>
            </w:r>
            <w:r w:rsidRPr="00A53514">
              <w:rPr>
                <w:rFonts w:ascii="Sylfaen" w:hAnsi="Sylfaen"/>
                <w:sz w:val="20"/>
                <w:szCs w:val="20"/>
                <w:lang w:val="hy-AM"/>
              </w:rPr>
              <w:t xml:space="preserve"> </w:t>
            </w:r>
            <w:r w:rsidRPr="00A53514">
              <w:rPr>
                <w:rFonts w:ascii="Sylfaen" w:hAnsi="Sylfaen" w:cs="Sylfaen"/>
                <w:sz w:val="20"/>
                <w:szCs w:val="20"/>
                <w:lang w:val="hy-AM"/>
              </w:rPr>
              <w:t>մատուցված</w:t>
            </w:r>
            <w:r w:rsidRPr="00A53514">
              <w:rPr>
                <w:rFonts w:ascii="Sylfaen" w:hAnsi="Sylfaen"/>
                <w:sz w:val="20"/>
                <w:szCs w:val="20"/>
                <w:lang w:val="hy-AM"/>
              </w:rPr>
              <w:t xml:space="preserve"> </w:t>
            </w:r>
            <w:r w:rsidRPr="00A53514">
              <w:rPr>
                <w:rFonts w:ascii="Sylfaen" w:hAnsi="Sylfaen" w:cs="Sylfaen"/>
                <w:sz w:val="20"/>
                <w:szCs w:val="20"/>
                <w:lang w:val="hy-AM"/>
              </w:rPr>
              <w:t>Ծառայությունների՝</w:t>
            </w:r>
            <w:r w:rsidRPr="00A53514">
              <w:rPr>
                <w:rFonts w:ascii="Sylfaen" w:hAnsi="Sylfaen"/>
                <w:sz w:val="20"/>
                <w:szCs w:val="20"/>
                <w:lang w:val="hy-AM"/>
              </w:rPr>
              <w:t xml:space="preserve"> </w:t>
            </w:r>
            <w:r w:rsidRPr="00A53514">
              <w:rPr>
                <w:rFonts w:ascii="Sylfaen" w:hAnsi="Sylfaen" w:cs="Sylfaen"/>
                <w:sz w:val="20"/>
                <w:szCs w:val="20"/>
                <w:lang w:val="hy-AM"/>
              </w:rPr>
              <w:t>ծավալների</w:t>
            </w:r>
            <w:r w:rsidRPr="00A53514">
              <w:rPr>
                <w:rFonts w:ascii="Sylfaen" w:hAnsi="Sylfaen"/>
                <w:sz w:val="20"/>
                <w:szCs w:val="20"/>
                <w:lang w:val="hy-AM"/>
              </w:rPr>
              <w:t xml:space="preserve"> </w:t>
            </w:r>
            <w:r w:rsidRPr="00A53514">
              <w:rPr>
                <w:rFonts w:ascii="Sylfaen" w:hAnsi="Sylfaen" w:cs="Sylfaen"/>
                <w:sz w:val="20"/>
                <w:szCs w:val="20"/>
                <w:lang w:val="hy-AM"/>
              </w:rPr>
              <w:t>և</w:t>
            </w:r>
            <w:r w:rsidRPr="00A53514">
              <w:rPr>
                <w:rFonts w:ascii="Sylfaen" w:hAnsi="Sylfaen"/>
                <w:sz w:val="20"/>
                <w:szCs w:val="20"/>
                <w:lang w:val="hy-AM"/>
              </w:rPr>
              <w:t xml:space="preserve"> </w:t>
            </w:r>
            <w:r w:rsidRPr="00A53514">
              <w:rPr>
                <w:rFonts w:ascii="Sylfaen" w:hAnsi="Sylfaen" w:cs="Sylfaen"/>
                <w:sz w:val="20"/>
                <w:szCs w:val="20"/>
                <w:lang w:val="hy-AM"/>
              </w:rPr>
              <w:t>որակի</w:t>
            </w:r>
            <w:r w:rsidRPr="00A53514">
              <w:rPr>
                <w:rFonts w:ascii="Sylfaen" w:hAnsi="Sylfaen"/>
                <w:sz w:val="20"/>
                <w:szCs w:val="20"/>
                <w:lang w:val="hy-AM"/>
              </w:rPr>
              <w:t xml:space="preserve"> </w:t>
            </w:r>
            <w:r w:rsidRPr="00A53514">
              <w:rPr>
                <w:rFonts w:ascii="Sylfaen" w:hAnsi="Sylfaen" w:cs="Sylfaen"/>
                <w:sz w:val="20"/>
                <w:szCs w:val="20"/>
                <w:lang w:val="hy-AM"/>
              </w:rPr>
              <w:t>համապատասխան</w:t>
            </w:r>
            <w:r w:rsidRPr="00A53514">
              <w:rPr>
                <w:rFonts w:ascii="Sylfaen" w:hAnsi="Sylfaen"/>
                <w:sz w:val="20"/>
                <w:szCs w:val="20"/>
                <w:lang w:val="hy-AM"/>
              </w:rPr>
              <w:t xml:space="preserve"> </w:t>
            </w:r>
            <w:r w:rsidRPr="00A53514">
              <w:rPr>
                <w:rFonts w:ascii="Sylfaen" w:hAnsi="Sylfaen" w:cs="Sylfaen"/>
                <w:sz w:val="20"/>
                <w:szCs w:val="20"/>
                <w:lang w:val="hy-AM"/>
              </w:rPr>
              <w:t>վճարում</w:t>
            </w:r>
            <w:r w:rsidRPr="00A53514">
              <w:rPr>
                <w:rFonts w:ascii="Sylfaen" w:hAnsi="Sylfaen"/>
                <w:sz w:val="20"/>
                <w:szCs w:val="20"/>
                <w:lang w:val="hy-AM"/>
              </w:rPr>
              <w:t xml:space="preserve">  </w:t>
            </w:r>
            <w:r w:rsidRPr="00A53514">
              <w:rPr>
                <w:rFonts w:ascii="Sylfaen" w:hAnsi="Sylfaen" w:cs="Sylfaen"/>
                <w:sz w:val="20"/>
                <w:szCs w:val="20"/>
                <w:lang w:val="hy-AM"/>
              </w:rPr>
              <w:t>սույն</w:t>
            </w:r>
            <w:r w:rsidRPr="00A53514">
              <w:rPr>
                <w:rFonts w:ascii="Sylfaen" w:hAnsi="Sylfaen"/>
                <w:sz w:val="20"/>
                <w:szCs w:val="20"/>
                <w:lang w:val="hy-AM"/>
              </w:rPr>
              <w:t xml:space="preserve"> </w:t>
            </w:r>
            <w:r w:rsidRPr="00A53514">
              <w:rPr>
                <w:rFonts w:ascii="Sylfaen" w:hAnsi="Sylfaen" w:cs="Sylfaen"/>
                <w:sz w:val="20"/>
                <w:szCs w:val="20"/>
                <w:lang w:val="hy-AM"/>
              </w:rPr>
              <w:t>Պայմանագրի</w:t>
            </w:r>
            <w:r w:rsidRPr="00A53514">
              <w:rPr>
                <w:rFonts w:ascii="Sylfaen" w:hAnsi="Sylfaen"/>
                <w:sz w:val="20"/>
                <w:szCs w:val="20"/>
                <w:lang w:val="hy-AM"/>
              </w:rPr>
              <w:t xml:space="preserve"> </w:t>
            </w:r>
            <w:r w:rsidRPr="00A53514">
              <w:rPr>
                <w:rFonts w:ascii="Sylfaen" w:hAnsi="Sylfaen" w:cs="Sylfaen"/>
                <w:sz w:val="20"/>
                <w:szCs w:val="20"/>
                <w:lang w:val="hy-AM"/>
              </w:rPr>
              <w:t>պայմաններին</w:t>
            </w:r>
            <w:r w:rsidRPr="00A53514">
              <w:rPr>
                <w:rFonts w:ascii="Sylfaen" w:hAnsi="Sylfaen"/>
                <w:sz w:val="20"/>
                <w:szCs w:val="20"/>
                <w:lang w:val="hy-AM"/>
              </w:rPr>
              <w:t xml:space="preserve"> </w:t>
            </w:r>
            <w:r w:rsidRPr="00A53514">
              <w:rPr>
                <w:rFonts w:ascii="Sylfaen" w:hAnsi="Sylfaen" w:cs="Sylfaen"/>
                <w:sz w:val="20"/>
                <w:szCs w:val="20"/>
                <w:lang w:val="hy-AM"/>
              </w:rPr>
              <w:t>համաձայն</w:t>
            </w:r>
            <w:r w:rsidRPr="00A53514">
              <w:rPr>
                <w:rFonts w:ascii="Sylfaen" w:hAnsi="Sylfaen"/>
                <w:sz w:val="20"/>
                <w:szCs w:val="20"/>
                <w:lang w:val="hy-AM"/>
              </w:rPr>
              <w:t>;</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s="Sylfaen"/>
                <w:bCs/>
                <w:sz w:val="20"/>
                <w:szCs w:val="20"/>
                <w:lang w:val="hy-AM"/>
              </w:rPr>
            </w:pPr>
            <w:r w:rsidRPr="00A53514">
              <w:rPr>
                <w:rFonts w:ascii="Sylfaen" w:hAnsi="Sylfaen" w:cs="Sylfaen"/>
                <w:bCs/>
                <w:sz w:val="20"/>
                <w:szCs w:val="20"/>
              </w:rPr>
              <w:t xml:space="preserve">2.2.1. </w:t>
            </w:r>
            <w:r w:rsidRPr="00A53514">
              <w:rPr>
                <w:rFonts w:ascii="Sylfaen" w:hAnsi="Sylfaen" w:cs="Sylfaen"/>
                <w:bCs/>
                <w:sz w:val="20"/>
                <w:szCs w:val="20"/>
                <w:lang w:val="hy-AM"/>
              </w:rPr>
              <w:t xml:space="preserve">Требовать оплаты Заказчиком оказанных ему Услуг в соответствии с их объемами и качеством согласно условиям настоящего </w:t>
            </w:r>
            <w:r>
              <w:rPr>
                <w:rFonts w:ascii="Sylfaen" w:hAnsi="Sylfaen" w:cs="Sylfaen"/>
                <w:bCs/>
                <w:sz w:val="20"/>
                <w:szCs w:val="20"/>
                <w:lang w:val="hy-AM"/>
              </w:rPr>
              <w:t>Договора;</w:t>
            </w:r>
          </w:p>
        </w:tc>
      </w:tr>
      <w:tr w:rsidR="00C829CB" w:rsidRPr="0039329A" w:rsidTr="0055798C">
        <w:tc>
          <w:tcPr>
            <w:tcW w:w="5559" w:type="dxa"/>
            <w:tcBorders>
              <w:top w:val="nil"/>
              <w:left w:val="nil"/>
              <w:bottom w:val="nil"/>
              <w:right w:val="nil"/>
            </w:tcBorders>
          </w:tcPr>
          <w:p w:rsidR="00C829CB" w:rsidRPr="00A53514" w:rsidRDefault="00C829CB" w:rsidP="0055798C">
            <w:pPr>
              <w:pStyle w:val="a7"/>
              <w:spacing w:before="120" w:after="120"/>
              <w:ind w:left="34"/>
              <w:jc w:val="both"/>
              <w:rPr>
                <w:rFonts w:ascii="Sylfaen" w:hAnsi="Sylfaen"/>
                <w:sz w:val="20"/>
                <w:szCs w:val="20"/>
                <w:lang w:val="hy-AM"/>
              </w:rPr>
            </w:pPr>
            <w:r w:rsidRPr="00A53514">
              <w:rPr>
                <w:rFonts w:ascii="Sylfaen" w:hAnsi="Sylfaen"/>
                <w:sz w:val="20"/>
                <w:szCs w:val="20"/>
              </w:rPr>
              <w:t xml:space="preserve">2.2.2. </w:t>
            </w:r>
            <w:r w:rsidRPr="00A53514">
              <w:rPr>
                <w:rFonts w:ascii="Sylfaen" w:hAnsi="Sylfaen" w:cs="Sylfaen"/>
                <w:sz w:val="20"/>
                <w:szCs w:val="20"/>
                <w:lang w:val="hy-AM" w:eastAsia="ru-RU"/>
              </w:rPr>
              <w:t>Պատվիրատուի</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կողմից</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Ծառայությունների</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համար</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չվճարելու</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դեպքում</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միակողմանի</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խզել</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սույն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Պայմանագիրը</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այդ</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մասին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ծանուցելով</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Պատվիրատուին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լուծուման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ենթադրվող</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ամսաթվից</w:t>
            </w:r>
            <w:r w:rsidRPr="00A53514">
              <w:rPr>
                <w:rFonts w:ascii="Sylfaen" w:hAnsi="Sylfaen"/>
                <w:sz w:val="20"/>
                <w:szCs w:val="20"/>
                <w:lang w:val="hy-AM" w:eastAsia="ru-RU"/>
              </w:rPr>
              <w:t xml:space="preserve"> </w:t>
            </w:r>
            <w:r w:rsidRPr="00A53514">
              <w:rPr>
                <w:rFonts w:ascii="Sylfaen" w:hAnsi="Sylfaen"/>
                <w:sz w:val="20"/>
                <w:szCs w:val="20"/>
                <w:lang w:eastAsia="ru-RU"/>
              </w:rPr>
              <w:t>1</w:t>
            </w:r>
            <w:r w:rsidRPr="00A53514">
              <w:rPr>
                <w:rFonts w:ascii="Sylfaen" w:hAnsi="Sylfaen"/>
                <w:sz w:val="20"/>
                <w:szCs w:val="20"/>
                <w:lang w:val="hy-AM" w:eastAsia="ru-RU"/>
              </w:rPr>
              <w:t>5 (</w:t>
            </w:r>
            <w:r w:rsidRPr="00A53514">
              <w:rPr>
                <w:rFonts w:ascii="Sylfaen" w:hAnsi="Sylfaen" w:cs="Sylfaen"/>
                <w:sz w:val="20"/>
                <w:szCs w:val="20"/>
                <w:lang w:val="hy-AM" w:eastAsia="ru-RU"/>
              </w:rPr>
              <w:t>տասնհինգ</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աշխատանքային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օր</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առաջ</w:t>
            </w:r>
            <w:r w:rsidRPr="00A53514">
              <w:rPr>
                <w:rFonts w:ascii="Sylfaen" w:hAnsi="Sylfaen"/>
                <w:sz w:val="20"/>
                <w:szCs w:val="20"/>
                <w:lang w:val="hy-AM" w:eastAsia="ru-RU"/>
              </w:rPr>
              <w:t>:</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s="Sylfaen"/>
                <w:bCs/>
                <w:sz w:val="20"/>
                <w:szCs w:val="20"/>
              </w:rPr>
            </w:pPr>
            <w:r w:rsidRPr="00A53514">
              <w:rPr>
                <w:rFonts w:ascii="Sylfaen" w:hAnsi="Sylfaen" w:cs="Sylfaen"/>
                <w:bCs/>
                <w:sz w:val="20"/>
                <w:szCs w:val="20"/>
              </w:rPr>
              <w:t>2.2.2.</w:t>
            </w:r>
            <w:r w:rsidRPr="00A53514">
              <w:rPr>
                <w:rFonts w:ascii="Sylfaen" w:hAnsi="Sylfaen"/>
                <w:sz w:val="20"/>
                <w:szCs w:val="20"/>
              </w:rPr>
              <w:t xml:space="preserve"> </w:t>
            </w:r>
            <w:r w:rsidRPr="00A53514">
              <w:rPr>
                <w:rFonts w:ascii="Sylfaen" w:hAnsi="Sylfaen" w:cs="Sylfaen"/>
                <w:bCs/>
                <w:sz w:val="20"/>
                <w:szCs w:val="20"/>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C829CB" w:rsidRPr="00A53514" w:rsidTr="0055798C">
        <w:trPr>
          <w:trHeight w:val="703"/>
        </w:trPr>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2.3. Պատվիրատուն պարտավոր է.</w:t>
            </w:r>
          </w:p>
          <w:p w:rsidR="00C829CB" w:rsidRPr="00A53514" w:rsidRDefault="00C829CB" w:rsidP="0055798C">
            <w:pPr>
              <w:shd w:val="clear" w:color="auto" w:fill="FFFFFF" w:themeFill="background1"/>
              <w:jc w:val="both"/>
              <w:rPr>
                <w:rFonts w:ascii="Sylfaen" w:hAnsi="Sylfaen" w:cs="Sylfaen"/>
                <w:bCs/>
                <w:sz w:val="20"/>
                <w:szCs w:val="20"/>
                <w:lang w:val="hy-AM"/>
              </w:rPr>
            </w:pPr>
            <w:r w:rsidRPr="00A53514">
              <w:rPr>
                <w:rFonts w:ascii="Sylfaen" w:hAnsi="Sylfaen" w:cs="Sylfaen"/>
                <w:bCs/>
                <w:sz w:val="20"/>
                <w:szCs w:val="20"/>
                <w:lang w:val="hy-AM"/>
              </w:rPr>
              <w:t xml:space="preserve"> </w:t>
            </w:r>
          </w:p>
        </w:tc>
        <w:tc>
          <w:tcPr>
            <w:tcW w:w="4819" w:type="dxa"/>
            <w:tcBorders>
              <w:top w:val="nil"/>
              <w:left w:val="nil"/>
              <w:bottom w:val="nil"/>
              <w:right w:val="nil"/>
            </w:tcBorders>
          </w:tcPr>
          <w:p w:rsidR="00C829CB" w:rsidRPr="00A53514" w:rsidRDefault="00C829CB" w:rsidP="0055798C">
            <w:pPr>
              <w:jc w:val="both"/>
              <w:rPr>
                <w:rFonts w:ascii="Sylfaen" w:hAnsi="Sylfaen"/>
                <w:sz w:val="20"/>
                <w:szCs w:val="20"/>
              </w:rPr>
            </w:pPr>
            <w:r w:rsidRPr="00A53514">
              <w:rPr>
                <w:rFonts w:ascii="Sylfaen" w:hAnsi="Sylfaen"/>
                <w:sz w:val="20"/>
                <w:szCs w:val="20"/>
              </w:rPr>
              <w:t>2.3.</w:t>
            </w:r>
            <w:r w:rsidRPr="00A53514">
              <w:rPr>
                <w:rFonts w:ascii="Sylfaen" w:hAnsi="Sylfaen"/>
                <w:sz w:val="20"/>
                <w:szCs w:val="20"/>
                <w:lang w:val="hy-AM"/>
              </w:rPr>
              <w:t xml:space="preserve"> Заказчик обязуется:</w:t>
            </w:r>
          </w:p>
        </w:tc>
      </w:tr>
      <w:tr w:rsidR="00C829CB" w:rsidRPr="0039329A" w:rsidTr="0055798C">
        <w:trPr>
          <w:trHeight w:val="703"/>
        </w:trPr>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2.3.1. Ընդունել և վճարել ամբողջ ծավալով,  չափով և կարգով մատուցված Ծառայությունների դիմաց</w:t>
            </w:r>
            <w:r>
              <w:rPr>
                <w:rFonts w:ascii="Sylfaen" w:hAnsi="Sylfaen"/>
                <w:sz w:val="20"/>
                <w:szCs w:val="20"/>
                <w:lang w:val="hy-AM"/>
              </w:rPr>
              <w:t>՝</w:t>
            </w:r>
            <w:r w:rsidRPr="00A53514">
              <w:rPr>
                <w:rFonts w:ascii="Sylfaen" w:hAnsi="Sylfaen"/>
                <w:sz w:val="20"/>
                <w:szCs w:val="20"/>
                <w:lang w:val="hy-AM"/>
              </w:rPr>
              <w:t xml:space="preserve"> սույն Պայմանագրի համաձայն:</w:t>
            </w:r>
          </w:p>
          <w:p w:rsidR="00C829CB" w:rsidRPr="00A53514" w:rsidRDefault="00C829CB" w:rsidP="0055798C">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jc w:val="both"/>
              <w:rPr>
                <w:rFonts w:ascii="Sylfaen" w:hAnsi="Sylfaen"/>
                <w:sz w:val="20"/>
                <w:szCs w:val="20"/>
              </w:rPr>
            </w:pPr>
            <w:r w:rsidRPr="00A53514">
              <w:rPr>
                <w:rFonts w:ascii="Sylfaen" w:hAnsi="Sylfaen"/>
                <w:sz w:val="20"/>
                <w:szCs w:val="20"/>
                <w:lang w:val="hy-AM"/>
              </w:rPr>
              <w:t>2.</w:t>
            </w:r>
            <w:r w:rsidRPr="00A53514">
              <w:rPr>
                <w:rFonts w:ascii="Sylfaen" w:hAnsi="Sylfaen"/>
                <w:sz w:val="20"/>
                <w:szCs w:val="20"/>
              </w:rPr>
              <w:t>3</w:t>
            </w:r>
            <w:r w:rsidRPr="00A53514">
              <w:rPr>
                <w:rFonts w:ascii="Sylfaen" w:hAnsi="Sylfaen"/>
                <w:sz w:val="20"/>
                <w:szCs w:val="20"/>
                <w:lang w:val="hy-AM"/>
              </w:rPr>
              <w:t>.1. Принять и оплатить за предоставленные Услуги в полном объёме, размере и порядке, предусмотренн</w:t>
            </w:r>
            <w:r w:rsidRPr="00A53514">
              <w:rPr>
                <w:rFonts w:ascii="Sylfaen" w:hAnsi="Sylfaen"/>
                <w:sz w:val="20"/>
                <w:szCs w:val="20"/>
              </w:rPr>
              <w:t>ым</w:t>
            </w:r>
            <w:r>
              <w:rPr>
                <w:rFonts w:ascii="Sylfaen" w:hAnsi="Sylfaen"/>
                <w:sz w:val="20"/>
                <w:szCs w:val="20"/>
              </w:rPr>
              <w:t xml:space="preserve"> настоящим Договором.</w:t>
            </w:r>
          </w:p>
        </w:tc>
      </w:tr>
      <w:tr w:rsidR="00C829CB" w:rsidRPr="00A53514" w:rsidTr="0055798C">
        <w:trPr>
          <w:trHeight w:val="703"/>
        </w:trPr>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2.4.Պատվիրատուն իրավունք ունի.</w:t>
            </w:r>
          </w:p>
          <w:p w:rsidR="00C829CB" w:rsidRPr="00A53514" w:rsidRDefault="00C829CB" w:rsidP="0055798C">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jc w:val="both"/>
              <w:rPr>
                <w:rFonts w:ascii="Sylfaen" w:hAnsi="Sylfaen"/>
                <w:sz w:val="20"/>
                <w:szCs w:val="20"/>
              </w:rPr>
            </w:pPr>
            <w:r w:rsidRPr="00A53514">
              <w:rPr>
                <w:rFonts w:ascii="Sylfaen" w:hAnsi="Sylfaen"/>
                <w:sz w:val="20"/>
                <w:szCs w:val="20"/>
              </w:rPr>
              <w:t>2.4. Заказчик имеет право:</w:t>
            </w:r>
          </w:p>
          <w:p w:rsidR="00C829CB" w:rsidRPr="00A53514" w:rsidRDefault="00C829CB" w:rsidP="0055798C">
            <w:pPr>
              <w:jc w:val="both"/>
              <w:rPr>
                <w:rFonts w:ascii="Sylfaen" w:hAnsi="Sylfaen"/>
                <w:sz w:val="20"/>
                <w:szCs w:val="20"/>
              </w:rPr>
            </w:pPr>
          </w:p>
        </w:tc>
      </w:tr>
      <w:tr w:rsidR="00C829CB" w:rsidRPr="0039329A" w:rsidTr="0055798C">
        <w:trPr>
          <w:trHeight w:val="703"/>
        </w:trPr>
        <w:tc>
          <w:tcPr>
            <w:tcW w:w="5559" w:type="dxa"/>
            <w:tcBorders>
              <w:top w:val="nil"/>
              <w:left w:val="nil"/>
              <w:bottom w:val="nil"/>
              <w:right w:val="nil"/>
            </w:tcBorders>
          </w:tcPr>
          <w:p w:rsidR="00C829CB" w:rsidRPr="00C33066" w:rsidRDefault="00C829CB" w:rsidP="0055798C">
            <w:pPr>
              <w:shd w:val="clear" w:color="auto" w:fill="FFFFFF" w:themeFill="background1"/>
              <w:jc w:val="both"/>
              <w:rPr>
                <w:rFonts w:ascii="Sylfaen" w:hAnsi="Sylfaen"/>
                <w:sz w:val="20"/>
                <w:szCs w:val="20"/>
              </w:rPr>
            </w:pPr>
            <w:r w:rsidRPr="00A53514">
              <w:rPr>
                <w:rFonts w:ascii="Sylfaen" w:hAnsi="Sylfaen"/>
                <w:sz w:val="20"/>
                <w:szCs w:val="20"/>
                <w:lang w:val="hy-AM"/>
              </w:rPr>
              <w:t>2.4.1. Կատարողի կողմից Ծառայությունների պատշաճ չկատարման դեպքում միակողմանի լուծել սույն Պայմանագիրը,</w:t>
            </w:r>
            <w:r w:rsidRPr="00A53514">
              <w:rPr>
                <w:rFonts w:ascii="Sylfaen" w:hAnsi="Sylfaen" w:cs="Sylfaen"/>
                <w:sz w:val="20"/>
                <w:szCs w:val="20"/>
                <w:lang w:val="hy-AM"/>
              </w:rPr>
              <w:t xml:space="preserve"> </w:t>
            </w:r>
            <w:r w:rsidRPr="00A53514">
              <w:rPr>
                <w:rFonts w:ascii="Sylfaen" w:hAnsi="Sylfaen"/>
                <w:sz w:val="20"/>
                <w:szCs w:val="20"/>
                <w:lang w:val="hy-AM"/>
              </w:rPr>
              <w:t xml:space="preserve">այդ մասին ծանուցելով Կատարողին լուծման ենթադրյալ ամսաթվից առնվազն </w:t>
            </w:r>
            <w:r w:rsidRPr="00A53514">
              <w:rPr>
                <w:rFonts w:ascii="Sylfaen" w:hAnsi="Sylfaen"/>
                <w:sz w:val="20"/>
                <w:szCs w:val="20"/>
              </w:rPr>
              <w:t>1</w:t>
            </w:r>
            <w:r w:rsidRPr="00A53514">
              <w:rPr>
                <w:rFonts w:ascii="Sylfaen" w:hAnsi="Sylfaen"/>
                <w:sz w:val="20"/>
                <w:szCs w:val="20"/>
                <w:lang w:val="hy-AM"/>
              </w:rPr>
              <w:t>5 (</w:t>
            </w:r>
            <w:r w:rsidRPr="00A53514">
              <w:rPr>
                <w:rFonts w:ascii="Sylfaen" w:hAnsi="Sylfaen" w:cs="Sylfaen"/>
                <w:sz w:val="20"/>
                <w:szCs w:val="20"/>
                <w:lang w:val="hy-AM"/>
              </w:rPr>
              <w:t>տասնհինգ</w:t>
            </w:r>
            <w:r w:rsidRPr="00A53514">
              <w:rPr>
                <w:rFonts w:ascii="Sylfaen" w:hAnsi="Sylfaen"/>
                <w:sz w:val="20"/>
                <w:szCs w:val="20"/>
                <w:lang w:val="hy-AM"/>
              </w:rPr>
              <w:t xml:space="preserve">) </w:t>
            </w:r>
            <w:r w:rsidRPr="00A53514">
              <w:rPr>
                <w:rFonts w:ascii="Sylfaen" w:hAnsi="Sylfaen" w:cs="Sylfaen"/>
                <w:sz w:val="20"/>
                <w:szCs w:val="20"/>
                <w:lang w:val="hy-AM"/>
              </w:rPr>
              <w:t>աշխատանքային</w:t>
            </w:r>
            <w:r w:rsidRPr="00A53514">
              <w:rPr>
                <w:rFonts w:ascii="Sylfaen" w:hAnsi="Sylfaen"/>
                <w:sz w:val="20"/>
                <w:szCs w:val="20"/>
                <w:lang w:val="hy-AM"/>
              </w:rPr>
              <w:t xml:space="preserve"> </w:t>
            </w:r>
            <w:r w:rsidRPr="00A53514">
              <w:rPr>
                <w:rFonts w:ascii="Sylfaen" w:hAnsi="Sylfaen" w:cs="Sylfaen"/>
                <w:sz w:val="20"/>
                <w:szCs w:val="20"/>
                <w:lang w:val="hy-AM"/>
              </w:rPr>
              <w:t>օր</w:t>
            </w:r>
            <w:r w:rsidRPr="00A53514">
              <w:rPr>
                <w:rFonts w:ascii="Sylfaen" w:hAnsi="Sylfaen"/>
                <w:sz w:val="20"/>
                <w:szCs w:val="20"/>
                <w:lang w:val="hy-AM"/>
              </w:rPr>
              <w:t xml:space="preserve"> </w:t>
            </w:r>
            <w:r w:rsidRPr="00A53514">
              <w:rPr>
                <w:rFonts w:ascii="Sylfaen" w:hAnsi="Sylfaen" w:cs="Sylfaen"/>
                <w:sz w:val="20"/>
                <w:szCs w:val="20"/>
                <w:lang w:val="hy-AM"/>
              </w:rPr>
              <w:t>առաջ</w:t>
            </w:r>
            <w:r>
              <w:rPr>
                <w:rFonts w:ascii="Sylfaen" w:hAnsi="Sylfaen" w:cs="Sylfaen"/>
                <w:sz w:val="20"/>
                <w:szCs w:val="20"/>
              </w:rPr>
              <w:t>:</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rsidR="00C829CB" w:rsidRPr="00A53514" w:rsidRDefault="00C829CB" w:rsidP="0055798C">
            <w:pPr>
              <w:jc w:val="both"/>
              <w:rPr>
                <w:rFonts w:ascii="Sylfaen" w:hAnsi="Sylfaen"/>
                <w:sz w:val="20"/>
                <w:szCs w:val="20"/>
              </w:rPr>
            </w:pPr>
          </w:p>
        </w:tc>
      </w:tr>
      <w:tr w:rsidR="00C829CB" w:rsidRPr="0039329A" w:rsidTr="0055798C">
        <w:trPr>
          <w:trHeight w:val="703"/>
        </w:trPr>
        <w:tc>
          <w:tcPr>
            <w:tcW w:w="5559" w:type="dxa"/>
            <w:tcBorders>
              <w:top w:val="nil"/>
              <w:left w:val="nil"/>
              <w:bottom w:val="nil"/>
              <w:right w:val="nil"/>
            </w:tcBorders>
          </w:tcPr>
          <w:p w:rsidR="00C829CB" w:rsidRPr="00DD2AB2" w:rsidRDefault="00C829CB" w:rsidP="0055798C">
            <w:pPr>
              <w:shd w:val="clear" w:color="auto" w:fill="FFFFFF" w:themeFill="background1"/>
              <w:jc w:val="both"/>
              <w:rPr>
                <w:rFonts w:ascii="Sylfaen" w:hAnsi="Sylfaen"/>
                <w:sz w:val="20"/>
                <w:szCs w:val="20"/>
                <w:lang w:val="hy-AM"/>
              </w:rPr>
            </w:pPr>
            <w:r w:rsidRPr="00DD2AB2">
              <w:rPr>
                <w:rFonts w:ascii="Sylfaen" w:hAnsi="Sylfaen"/>
                <w:sz w:val="20"/>
                <w:szCs w:val="20"/>
              </w:rPr>
              <w:t xml:space="preserve">2.4.2. </w:t>
            </w:r>
            <w:r w:rsidRPr="00DD2AB2">
              <w:rPr>
                <w:rFonts w:ascii="Sylfaen" w:hAnsi="Sylfaen"/>
                <w:color w:val="000000" w:themeColor="text1"/>
                <w:sz w:val="20"/>
                <w:szCs w:val="20"/>
                <w:lang w:val="hy-AM"/>
              </w:rPr>
              <w:t>Տրանսֆորմատորի վերանորոգման ընթացքում թաքնված թերությունների հայտնաբերման դեպքում, որոնք պահանջում են լրացուցիչ աշխատանքներ և որոնց արժեքը գերազանցում է կնքված Պայմանագրի արժեքի 10%-ը, Կողմը իրավունք ունի միակողմանիորեն լուծել Պայմանագիրը՝ վճարելով բացառապես փաստացի կատարված աշխատանքների համար։</w:t>
            </w:r>
          </w:p>
        </w:tc>
        <w:tc>
          <w:tcPr>
            <w:tcW w:w="4819" w:type="dxa"/>
            <w:tcBorders>
              <w:top w:val="nil"/>
              <w:left w:val="nil"/>
              <w:bottom w:val="nil"/>
              <w:right w:val="nil"/>
            </w:tcBorders>
          </w:tcPr>
          <w:p w:rsidR="00C829CB" w:rsidRPr="00BB69AA" w:rsidRDefault="00C829CB" w:rsidP="0055798C">
            <w:pPr>
              <w:jc w:val="both"/>
              <w:rPr>
                <w:rFonts w:ascii="Sylfaen" w:hAnsi="Sylfaen"/>
                <w:color w:val="000000" w:themeColor="text1"/>
                <w:sz w:val="20"/>
                <w:szCs w:val="20"/>
              </w:rPr>
            </w:pPr>
            <w:r w:rsidRPr="00DD2AB2">
              <w:rPr>
                <w:rFonts w:ascii="Sylfaen" w:hAnsi="Sylfaen"/>
                <w:sz w:val="20"/>
                <w:szCs w:val="20"/>
              </w:rPr>
              <w:t>2.4.2.</w:t>
            </w:r>
            <w:r w:rsidRPr="00DD2AB2">
              <w:rPr>
                <w:rFonts w:ascii="Sylfaen" w:hAnsi="Sylfaen"/>
                <w:color w:val="000000" w:themeColor="text1"/>
                <w:sz w:val="20"/>
                <w:szCs w:val="20"/>
              </w:rPr>
              <w:t xml:space="preserve"> В случае выявления скрытых дефектов, требующих дополнительные работы, которые превышают 10% от стоимости заключенного договора на ремонт трансформатора, Сторона вправе</w:t>
            </w:r>
            <w:r w:rsidRPr="00DD2AB2">
              <w:rPr>
                <w:rFonts w:ascii="Sylfaen" w:hAnsi="Sylfaen"/>
                <w:color w:val="000000" w:themeColor="text1"/>
                <w:sz w:val="20"/>
                <w:szCs w:val="20"/>
                <w:lang w:val="hy-AM"/>
              </w:rPr>
              <w:t xml:space="preserve"> </w:t>
            </w:r>
            <w:r w:rsidRPr="00DD2AB2">
              <w:rPr>
                <w:rFonts w:ascii="Sylfaen" w:hAnsi="Sylfaen"/>
                <w:color w:val="000000" w:themeColor="text1"/>
                <w:sz w:val="20"/>
                <w:szCs w:val="20"/>
              </w:rPr>
              <w:t>расторгнуть Договор в одностороннем порядке, оплатив исключительно за выполненные работы.</w:t>
            </w:r>
          </w:p>
          <w:p w:rsidR="00C829CB" w:rsidRPr="00A53514" w:rsidRDefault="00C829CB" w:rsidP="0055798C">
            <w:pPr>
              <w:shd w:val="clear" w:color="auto" w:fill="FFFFFF" w:themeFill="background1"/>
              <w:jc w:val="both"/>
              <w:rPr>
                <w:rFonts w:ascii="Sylfaen" w:hAnsi="Sylfaen"/>
                <w:sz w:val="20"/>
                <w:szCs w:val="20"/>
              </w:rPr>
            </w:pPr>
          </w:p>
        </w:tc>
      </w:tr>
      <w:tr w:rsidR="00C829CB" w:rsidRPr="0039329A" w:rsidTr="0055798C">
        <w:tc>
          <w:tcPr>
            <w:tcW w:w="5559" w:type="dxa"/>
            <w:tcBorders>
              <w:top w:val="nil"/>
              <w:left w:val="nil"/>
              <w:bottom w:val="nil"/>
              <w:right w:val="nil"/>
            </w:tcBorders>
          </w:tcPr>
          <w:p w:rsidR="00C829CB" w:rsidRPr="00A53514" w:rsidRDefault="00C829CB" w:rsidP="0055798C">
            <w:pPr>
              <w:jc w:val="center"/>
              <w:rPr>
                <w:rFonts w:ascii="Sylfaen" w:hAnsi="Sylfaen" w:cs="Sylfaen"/>
                <w:b/>
                <w:bCs/>
                <w:sz w:val="20"/>
                <w:szCs w:val="20"/>
                <w:lang w:val="hy-AM"/>
              </w:rPr>
            </w:pPr>
            <w:r w:rsidRPr="00A53514">
              <w:rPr>
                <w:rFonts w:ascii="Sylfaen" w:hAnsi="Sylfaen"/>
                <w:b/>
                <w:bCs/>
                <w:sz w:val="20"/>
                <w:szCs w:val="20"/>
                <w:lang w:val="hy-AM"/>
              </w:rPr>
              <w:t xml:space="preserve">3. </w:t>
            </w:r>
            <w:r w:rsidRPr="00A53514">
              <w:rPr>
                <w:rFonts w:ascii="Sylfaen" w:hAnsi="Sylfaen" w:cs="Sylfaen"/>
                <w:b/>
                <w:sz w:val="20"/>
                <w:szCs w:val="20"/>
                <w:lang w:val="hy-AM"/>
              </w:rPr>
              <w:t>Պայմանագրի գինը և վճարման կարգը</w:t>
            </w:r>
          </w:p>
          <w:p w:rsidR="00C829CB" w:rsidRPr="00A53514" w:rsidRDefault="00C829CB" w:rsidP="0055798C">
            <w:pPr>
              <w:jc w:val="both"/>
              <w:rPr>
                <w:rFonts w:ascii="Sylfaen" w:hAnsi="Sylfaen" w:cs="Sylfaen"/>
                <w:sz w:val="20"/>
                <w:szCs w:val="20"/>
                <w:lang w:val="hy-AM"/>
              </w:rPr>
            </w:pPr>
            <w:r w:rsidRPr="00A53514">
              <w:rPr>
                <w:rFonts w:ascii="Sylfaen" w:hAnsi="Sylfaen" w:cs="Sylfaen"/>
                <w:sz w:val="20"/>
                <w:szCs w:val="20"/>
                <w:lang w:val="hy-AM"/>
              </w:rPr>
              <w:t>3.1. Սույն</w:t>
            </w:r>
            <w:r w:rsidRPr="00A53514">
              <w:rPr>
                <w:rFonts w:ascii="Sylfaen" w:hAnsi="Sylfaen"/>
                <w:sz w:val="20"/>
                <w:szCs w:val="20"/>
                <w:lang w:val="hy-AM"/>
              </w:rPr>
              <w:t xml:space="preserve"> </w:t>
            </w:r>
            <w:r w:rsidRPr="00A53514">
              <w:rPr>
                <w:rFonts w:ascii="Sylfaen" w:hAnsi="Sylfaen" w:cs="Sylfaen"/>
                <w:sz w:val="20"/>
                <w:szCs w:val="20"/>
                <w:lang w:val="hy-AM"/>
              </w:rPr>
              <w:t>Պայմանագրով</w:t>
            </w:r>
            <w:r w:rsidRPr="00A53514">
              <w:rPr>
                <w:rFonts w:ascii="Sylfaen" w:hAnsi="Sylfaen"/>
                <w:sz w:val="20"/>
                <w:szCs w:val="20"/>
                <w:lang w:val="hy-AM"/>
              </w:rPr>
              <w:t xml:space="preserve"> մատուցվող </w:t>
            </w:r>
            <w:r w:rsidRPr="00A53514">
              <w:rPr>
                <w:rFonts w:ascii="Sylfaen" w:hAnsi="Sylfaen" w:cs="Sylfaen"/>
                <w:sz w:val="20"/>
                <w:szCs w:val="20"/>
                <w:lang w:val="hy-AM"/>
              </w:rPr>
              <w:t>Ծառայությունների</w:t>
            </w:r>
            <w:r w:rsidRPr="00A53514">
              <w:rPr>
                <w:rFonts w:ascii="Sylfaen" w:hAnsi="Sylfaen"/>
                <w:sz w:val="20"/>
                <w:szCs w:val="20"/>
                <w:lang w:val="hy-AM"/>
              </w:rPr>
              <w:t xml:space="preserve"> </w:t>
            </w:r>
            <w:r w:rsidRPr="00A53514">
              <w:rPr>
                <w:rFonts w:ascii="Sylfaen" w:hAnsi="Sylfaen" w:cs="Sylfaen"/>
                <w:sz w:val="20"/>
                <w:szCs w:val="20"/>
                <w:lang w:val="hy-AM"/>
              </w:rPr>
              <w:t>արժեքը</w:t>
            </w:r>
            <w:r w:rsidRPr="00A53514">
              <w:rPr>
                <w:rFonts w:ascii="Sylfaen" w:hAnsi="Sylfaen"/>
                <w:sz w:val="20"/>
                <w:szCs w:val="20"/>
                <w:lang w:val="hy-AM"/>
              </w:rPr>
              <w:t xml:space="preserve"> </w:t>
            </w:r>
            <w:r w:rsidRPr="00A53514">
              <w:rPr>
                <w:rFonts w:ascii="Sylfaen" w:hAnsi="Sylfaen" w:cs="Sylfaen"/>
                <w:sz w:val="20"/>
                <w:szCs w:val="20"/>
                <w:lang w:val="hy-AM"/>
              </w:rPr>
              <w:t>կազմում</w:t>
            </w:r>
            <w:r w:rsidRPr="00A53514">
              <w:rPr>
                <w:rFonts w:ascii="Sylfaen" w:hAnsi="Sylfaen"/>
                <w:sz w:val="20"/>
                <w:szCs w:val="20"/>
                <w:lang w:val="hy-AM"/>
              </w:rPr>
              <w:t xml:space="preserve"> </w:t>
            </w:r>
            <w:r w:rsidRPr="00A53514">
              <w:rPr>
                <w:rFonts w:ascii="Sylfaen" w:hAnsi="Sylfaen" w:cs="Sylfaen"/>
                <w:sz w:val="20"/>
                <w:szCs w:val="20"/>
                <w:lang w:val="hy-AM"/>
              </w:rPr>
              <w:t xml:space="preserve">է </w:t>
            </w:r>
            <w:r w:rsidRPr="00A53514">
              <w:rPr>
                <w:rFonts w:ascii="Sylfaen" w:hAnsi="Sylfaen"/>
                <w:sz w:val="20"/>
                <w:szCs w:val="20"/>
                <w:lang w:val="hy-AM"/>
              </w:rPr>
              <w:t>______ (_________) ՀՀ դրամ, առանց/ներառյալ ԱԱՀ-ի:</w:t>
            </w:r>
          </w:p>
        </w:tc>
        <w:tc>
          <w:tcPr>
            <w:tcW w:w="4819" w:type="dxa"/>
            <w:tcBorders>
              <w:top w:val="nil"/>
              <w:left w:val="nil"/>
              <w:bottom w:val="nil"/>
              <w:right w:val="nil"/>
            </w:tcBorders>
          </w:tcPr>
          <w:p w:rsidR="00C829CB" w:rsidRPr="00A53514" w:rsidRDefault="00C829CB" w:rsidP="0055798C">
            <w:pPr>
              <w:ind w:firstLine="284"/>
              <w:jc w:val="center"/>
              <w:rPr>
                <w:rFonts w:ascii="Sylfaen" w:hAnsi="Sylfaen"/>
                <w:b/>
                <w:sz w:val="20"/>
                <w:szCs w:val="20"/>
              </w:rPr>
            </w:pPr>
            <w:r w:rsidRPr="00A53514">
              <w:rPr>
                <w:rFonts w:ascii="Sylfaen" w:hAnsi="Sylfaen"/>
                <w:b/>
                <w:sz w:val="20"/>
                <w:szCs w:val="20"/>
              </w:rPr>
              <w:t>3. Цена договора и порядок оплаты</w:t>
            </w:r>
          </w:p>
          <w:p w:rsidR="00C829CB" w:rsidRPr="00A53514" w:rsidRDefault="00C829CB" w:rsidP="0055798C">
            <w:pPr>
              <w:jc w:val="both"/>
              <w:rPr>
                <w:rFonts w:ascii="Sylfaen" w:hAnsi="Sylfaen"/>
                <w:sz w:val="20"/>
                <w:szCs w:val="20"/>
              </w:rPr>
            </w:pPr>
            <w:r w:rsidRPr="00A53514">
              <w:rPr>
                <w:rFonts w:ascii="Sylfaen" w:hAnsi="Sylfaen"/>
                <w:sz w:val="20"/>
                <w:szCs w:val="20"/>
              </w:rPr>
              <w:t>3.1. Стоимость Услуг, предоставляемых по настоящему Договору, составляет ____ (_______) драм РА, без/с учёта</w:t>
            </w:r>
            <w:r>
              <w:rPr>
                <w:rFonts w:ascii="Sylfaen" w:hAnsi="Sylfaen"/>
                <w:sz w:val="20"/>
                <w:szCs w:val="20"/>
              </w:rPr>
              <w:t>(ом)</w:t>
            </w:r>
            <w:r w:rsidRPr="00A53514">
              <w:rPr>
                <w:rFonts w:ascii="Sylfaen" w:hAnsi="Sylfaen"/>
                <w:sz w:val="20"/>
                <w:szCs w:val="20"/>
              </w:rPr>
              <w:t xml:space="preserve"> НДС.</w:t>
            </w:r>
          </w:p>
          <w:p w:rsidR="00C829CB" w:rsidRPr="00A53514" w:rsidRDefault="00C829CB" w:rsidP="0055798C">
            <w:pPr>
              <w:jc w:val="both"/>
              <w:rPr>
                <w:rFonts w:ascii="Sylfaen" w:hAnsi="Sylfaen"/>
                <w:spacing w:val="6"/>
                <w:sz w:val="20"/>
                <w:szCs w:val="20"/>
              </w:rPr>
            </w:pPr>
          </w:p>
        </w:tc>
      </w:tr>
      <w:tr w:rsidR="00D9488D" w:rsidRPr="0039329A" w:rsidTr="0055798C">
        <w:tc>
          <w:tcPr>
            <w:tcW w:w="5559" w:type="dxa"/>
            <w:tcBorders>
              <w:top w:val="nil"/>
              <w:left w:val="nil"/>
              <w:bottom w:val="nil"/>
              <w:right w:val="nil"/>
            </w:tcBorders>
          </w:tcPr>
          <w:p w:rsidR="00D9488D" w:rsidRPr="00A53514" w:rsidRDefault="00D9488D" w:rsidP="00D9488D">
            <w:pPr>
              <w:jc w:val="both"/>
              <w:rPr>
                <w:rFonts w:ascii="Sylfaen" w:hAnsi="Sylfaen"/>
                <w:b/>
                <w:sz w:val="20"/>
                <w:szCs w:val="20"/>
                <w:lang w:val="hy-AM"/>
              </w:rPr>
            </w:pPr>
            <w:r w:rsidRPr="00A53514">
              <w:rPr>
                <w:rFonts w:ascii="Sylfaen" w:hAnsi="Sylfaen" w:cs="Sylfaen"/>
                <w:sz w:val="20"/>
                <w:szCs w:val="20"/>
                <w:lang w:val="hy-AM"/>
              </w:rPr>
              <w:t>3.2.</w:t>
            </w:r>
            <w:r w:rsidRPr="00A53514">
              <w:rPr>
                <w:rFonts w:ascii="Sylfaen" w:hAnsi="Sylfaen"/>
                <w:sz w:val="20"/>
                <w:szCs w:val="20"/>
                <w:lang w:val="hy-AM"/>
              </w:rPr>
              <w:t xml:space="preserve"> </w:t>
            </w:r>
            <w:r w:rsidRPr="00A53514">
              <w:rPr>
                <w:rFonts w:ascii="Sylfaen" w:hAnsi="Sylfaen" w:cs="Sylfaen"/>
                <w:sz w:val="20"/>
                <w:szCs w:val="20"/>
                <w:lang w:val="hy-AM"/>
              </w:rPr>
              <w:t>Ծառայությունների</w:t>
            </w:r>
            <w:r w:rsidRPr="00A53514">
              <w:rPr>
                <w:rFonts w:ascii="Sylfaen" w:hAnsi="Sylfaen"/>
                <w:sz w:val="20"/>
                <w:szCs w:val="20"/>
                <w:lang w:val="hy-AM"/>
              </w:rPr>
              <w:t xml:space="preserve"> </w:t>
            </w:r>
            <w:r w:rsidRPr="00A53514">
              <w:rPr>
                <w:rFonts w:ascii="Sylfaen" w:hAnsi="Sylfaen" w:cs="Sylfaen"/>
                <w:sz w:val="20"/>
                <w:szCs w:val="20"/>
                <w:lang w:val="hy-AM"/>
              </w:rPr>
              <w:t>դիմաց</w:t>
            </w:r>
            <w:r w:rsidRPr="00A53514">
              <w:rPr>
                <w:rFonts w:ascii="Sylfaen" w:hAnsi="Sylfaen"/>
                <w:sz w:val="20"/>
                <w:szCs w:val="20"/>
                <w:lang w:val="hy-AM"/>
              </w:rPr>
              <w:t xml:space="preserve"> </w:t>
            </w:r>
            <w:r w:rsidRPr="00A53514">
              <w:rPr>
                <w:rFonts w:ascii="Sylfaen" w:hAnsi="Sylfaen" w:cs="Sylfaen"/>
                <w:sz w:val="20"/>
                <w:szCs w:val="20"/>
                <w:lang w:val="hy-AM"/>
              </w:rPr>
              <w:t>վճարումն</w:t>
            </w:r>
            <w:r w:rsidRPr="00A53514">
              <w:rPr>
                <w:rFonts w:ascii="Sylfaen" w:hAnsi="Sylfaen"/>
                <w:sz w:val="20"/>
                <w:szCs w:val="20"/>
                <w:lang w:val="hy-AM"/>
              </w:rPr>
              <w:t xml:space="preserve"> </w:t>
            </w:r>
            <w:r w:rsidRPr="00A53514">
              <w:rPr>
                <w:rFonts w:ascii="Sylfaen" w:hAnsi="Sylfaen" w:cs="Sylfaen"/>
                <w:sz w:val="20"/>
                <w:szCs w:val="20"/>
                <w:lang w:val="hy-AM"/>
              </w:rPr>
              <w:t>իրականցվում</w:t>
            </w:r>
            <w:r w:rsidRPr="00A53514">
              <w:rPr>
                <w:rFonts w:ascii="Sylfaen" w:hAnsi="Sylfaen"/>
                <w:sz w:val="20"/>
                <w:szCs w:val="20"/>
                <w:lang w:val="hy-AM"/>
              </w:rPr>
              <w:t xml:space="preserve"> </w:t>
            </w:r>
            <w:r w:rsidRPr="00A53514">
              <w:rPr>
                <w:rFonts w:ascii="Sylfaen" w:hAnsi="Sylfaen" w:cs="Sylfaen"/>
                <w:sz w:val="20"/>
                <w:szCs w:val="20"/>
                <w:lang w:val="hy-AM"/>
              </w:rPr>
              <w:t>է</w:t>
            </w:r>
            <w:r w:rsidRPr="00A53514">
              <w:rPr>
                <w:rFonts w:ascii="Sylfaen" w:hAnsi="Sylfaen"/>
                <w:sz w:val="20"/>
                <w:szCs w:val="20"/>
                <w:lang w:val="hy-AM"/>
              </w:rPr>
              <w:t xml:space="preserve"> </w:t>
            </w:r>
            <w:r w:rsidRPr="00A53514">
              <w:rPr>
                <w:rFonts w:ascii="Sylfaen" w:hAnsi="Sylfaen" w:cs="Sylfaen"/>
                <w:sz w:val="20"/>
                <w:szCs w:val="20"/>
                <w:lang w:val="hy-AM"/>
              </w:rPr>
              <w:t>Պատվիրատուի</w:t>
            </w:r>
            <w:r w:rsidRPr="00A53514">
              <w:rPr>
                <w:rFonts w:ascii="Sylfaen" w:hAnsi="Sylfaen"/>
                <w:sz w:val="20"/>
                <w:szCs w:val="20"/>
                <w:lang w:val="hy-AM"/>
              </w:rPr>
              <w:t xml:space="preserve"> </w:t>
            </w:r>
            <w:r w:rsidRPr="00A53514">
              <w:rPr>
                <w:rFonts w:ascii="Sylfaen" w:hAnsi="Sylfaen" w:cs="Sylfaen"/>
                <w:sz w:val="20"/>
                <w:szCs w:val="20"/>
                <w:lang w:val="hy-AM"/>
              </w:rPr>
              <w:t>կողմից</w:t>
            </w:r>
            <w:r w:rsidRPr="00A53514">
              <w:rPr>
                <w:rFonts w:ascii="Sylfaen" w:hAnsi="Sylfaen"/>
                <w:sz w:val="20"/>
                <w:szCs w:val="20"/>
                <w:lang w:val="hy-AM"/>
              </w:rPr>
              <w:t xml:space="preserve"> </w:t>
            </w:r>
            <w:r w:rsidRPr="00A53514">
              <w:rPr>
                <w:rFonts w:ascii="Sylfaen" w:hAnsi="Sylfaen" w:cs="Sylfaen"/>
                <w:sz w:val="20"/>
                <w:szCs w:val="20"/>
                <w:lang w:val="hy-AM"/>
              </w:rPr>
              <w:t>Կատարողի</w:t>
            </w:r>
            <w:r w:rsidRPr="00A53514">
              <w:rPr>
                <w:rFonts w:ascii="Sylfaen" w:hAnsi="Sylfaen"/>
                <w:sz w:val="20"/>
                <w:szCs w:val="20"/>
                <w:lang w:val="hy-AM"/>
              </w:rPr>
              <w:t xml:space="preserve"> </w:t>
            </w:r>
            <w:r w:rsidRPr="00A53514">
              <w:rPr>
                <w:rFonts w:ascii="Sylfaen" w:hAnsi="Sylfaen" w:cs="Sylfaen"/>
                <w:sz w:val="20"/>
                <w:szCs w:val="20"/>
                <w:lang w:val="hy-AM"/>
              </w:rPr>
              <w:t>հաշվեհամարին</w:t>
            </w:r>
            <w:r w:rsidRPr="00A53514">
              <w:rPr>
                <w:rFonts w:ascii="Sylfaen" w:hAnsi="Sylfaen"/>
                <w:sz w:val="20"/>
                <w:szCs w:val="20"/>
                <w:lang w:val="hy-AM"/>
              </w:rPr>
              <w:t xml:space="preserve"> </w:t>
            </w:r>
            <w:r w:rsidRPr="00A53514">
              <w:rPr>
                <w:rFonts w:ascii="Sylfaen" w:hAnsi="Sylfaen" w:cs="Sylfaen"/>
                <w:sz w:val="20"/>
                <w:szCs w:val="20"/>
                <w:lang w:val="hy-AM"/>
              </w:rPr>
              <w:t>դրամական</w:t>
            </w:r>
            <w:r w:rsidRPr="00A53514">
              <w:rPr>
                <w:rFonts w:ascii="Sylfaen" w:hAnsi="Sylfaen"/>
                <w:sz w:val="20"/>
                <w:szCs w:val="20"/>
                <w:lang w:val="hy-AM"/>
              </w:rPr>
              <w:t xml:space="preserve"> </w:t>
            </w:r>
            <w:r w:rsidRPr="00A53514">
              <w:rPr>
                <w:rFonts w:ascii="Sylfaen" w:hAnsi="Sylfaen" w:cs="Sylfaen"/>
                <w:sz w:val="20"/>
                <w:szCs w:val="20"/>
                <w:lang w:val="hy-AM"/>
              </w:rPr>
              <w:t>միջոցների</w:t>
            </w:r>
            <w:r w:rsidRPr="00A53514">
              <w:rPr>
                <w:rFonts w:ascii="Sylfaen" w:hAnsi="Sylfaen"/>
                <w:sz w:val="20"/>
                <w:szCs w:val="20"/>
                <w:lang w:val="hy-AM"/>
              </w:rPr>
              <w:t xml:space="preserve"> </w:t>
            </w:r>
            <w:r w:rsidRPr="00A53514">
              <w:rPr>
                <w:rFonts w:ascii="Sylfaen" w:hAnsi="Sylfaen" w:cs="Sylfaen"/>
                <w:sz w:val="20"/>
                <w:szCs w:val="20"/>
                <w:lang w:val="hy-AM"/>
              </w:rPr>
              <w:t>փոխանցման</w:t>
            </w:r>
            <w:r w:rsidRPr="00A53514">
              <w:rPr>
                <w:rFonts w:ascii="Sylfaen" w:hAnsi="Sylfaen"/>
                <w:sz w:val="20"/>
                <w:szCs w:val="20"/>
                <w:lang w:val="hy-AM"/>
              </w:rPr>
              <w:t xml:space="preserve"> </w:t>
            </w:r>
            <w:r w:rsidRPr="00A53514">
              <w:rPr>
                <w:rFonts w:ascii="Sylfaen" w:hAnsi="Sylfaen" w:cs="Sylfaen"/>
                <w:sz w:val="20"/>
                <w:szCs w:val="20"/>
                <w:lang w:val="hy-AM"/>
              </w:rPr>
              <w:t>միջոցով:</w:t>
            </w:r>
          </w:p>
          <w:p w:rsidR="00D9488D" w:rsidRPr="00A53514" w:rsidRDefault="00D9488D" w:rsidP="00D9488D">
            <w:pPr>
              <w:jc w:val="both"/>
              <w:rPr>
                <w:rFonts w:ascii="Sylfaen" w:hAnsi="Sylfaen" w:cs="Sylfaen"/>
                <w:sz w:val="20"/>
                <w:szCs w:val="20"/>
                <w:lang w:val="hy-AM"/>
              </w:rPr>
            </w:pPr>
          </w:p>
        </w:tc>
        <w:tc>
          <w:tcPr>
            <w:tcW w:w="4819" w:type="dxa"/>
            <w:tcBorders>
              <w:top w:val="nil"/>
              <w:left w:val="nil"/>
              <w:bottom w:val="nil"/>
              <w:right w:val="nil"/>
            </w:tcBorders>
          </w:tcPr>
          <w:p w:rsidR="00D9488D" w:rsidRPr="005F128B" w:rsidRDefault="00D9488D" w:rsidP="00D9488D">
            <w:pPr>
              <w:jc w:val="both"/>
              <w:rPr>
                <w:rFonts w:ascii="Sylfaen" w:hAnsi="Sylfaen"/>
                <w:sz w:val="20"/>
                <w:szCs w:val="20"/>
              </w:rPr>
            </w:pPr>
            <w:r w:rsidRPr="00A53514">
              <w:rPr>
                <w:rFonts w:ascii="Sylfaen" w:hAnsi="Sylfaen"/>
                <w:sz w:val="20"/>
                <w:szCs w:val="20"/>
              </w:rPr>
              <w:t>3.</w:t>
            </w:r>
            <w:r w:rsidRPr="005F128B">
              <w:rPr>
                <w:rFonts w:ascii="Sylfaen" w:hAnsi="Sylfaen"/>
                <w:sz w:val="20"/>
                <w:szCs w:val="20"/>
              </w:rPr>
              <w:t xml:space="preserve">2. Оплата производится путем перечисления денежных средств </w:t>
            </w:r>
            <w:r>
              <w:rPr>
                <w:rFonts w:ascii="Sylfaen" w:hAnsi="Sylfaen"/>
                <w:sz w:val="20"/>
                <w:szCs w:val="20"/>
              </w:rPr>
              <w:t xml:space="preserve">Заказчиком </w:t>
            </w:r>
            <w:r w:rsidRPr="005F128B">
              <w:rPr>
                <w:rFonts w:ascii="Sylfaen" w:hAnsi="Sylfaen"/>
                <w:sz w:val="20"/>
                <w:szCs w:val="20"/>
              </w:rPr>
              <w:t>на расчетный счет Исполнителя.</w:t>
            </w:r>
            <w:r w:rsidRPr="00755F67">
              <w:rPr>
                <w:rFonts w:ascii="Sylfaen" w:hAnsi="Sylfaen"/>
                <w:sz w:val="20"/>
                <w:szCs w:val="20"/>
              </w:rPr>
              <w:t xml:space="preserve"> </w:t>
            </w:r>
          </w:p>
          <w:p w:rsidR="00D9488D" w:rsidRPr="00A53514" w:rsidRDefault="00D9488D" w:rsidP="00D9488D">
            <w:pPr>
              <w:jc w:val="both"/>
              <w:rPr>
                <w:rFonts w:ascii="Sylfaen" w:hAnsi="Sylfaen"/>
                <w:spacing w:val="6"/>
                <w:sz w:val="20"/>
                <w:szCs w:val="20"/>
              </w:rPr>
            </w:pPr>
          </w:p>
        </w:tc>
      </w:tr>
      <w:tr w:rsidR="003531CD" w:rsidRPr="0039329A" w:rsidTr="0055798C">
        <w:tc>
          <w:tcPr>
            <w:tcW w:w="5559" w:type="dxa"/>
            <w:tcBorders>
              <w:top w:val="nil"/>
              <w:left w:val="nil"/>
              <w:bottom w:val="nil"/>
              <w:right w:val="nil"/>
            </w:tcBorders>
          </w:tcPr>
          <w:p w:rsidR="003531CD" w:rsidRPr="00A53514" w:rsidRDefault="003531CD" w:rsidP="003531CD">
            <w:pPr>
              <w:jc w:val="both"/>
              <w:rPr>
                <w:rFonts w:ascii="Sylfaen" w:hAnsi="Sylfaen" w:cs="Sylfaen"/>
                <w:noProof/>
                <w:sz w:val="20"/>
                <w:szCs w:val="20"/>
              </w:rPr>
            </w:pPr>
            <w:r w:rsidRPr="00A53514">
              <w:rPr>
                <w:rFonts w:ascii="Sylfaen" w:hAnsi="Sylfaen"/>
                <w:sz w:val="20"/>
                <w:szCs w:val="20"/>
                <w:lang w:val="hy-AM"/>
              </w:rPr>
              <w:t>3.3.</w:t>
            </w:r>
            <w:r w:rsidRPr="00A53514">
              <w:rPr>
                <w:rFonts w:ascii="Sylfaen" w:hAnsi="Sylfaen" w:cs="Sylfaen"/>
                <w:sz w:val="20"/>
                <w:szCs w:val="20"/>
                <w:lang w:val="hy-AM"/>
              </w:rPr>
              <w:t xml:space="preserve"> </w:t>
            </w:r>
            <w:r w:rsidRPr="00A53514">
              <w:rPr>
                <w:rFonts w:ascii="Sylfaen" w:hAnsi="Sylfaen"/>
                <w:sz w:val="20"/>
                <w:szCs w:val="20"/>
                <w:lang w:val="hy-AM"/>
              </w:rPr>
              <w:t>Վճարումն իրականացվում է մատուցված ծառայությունների Ակտը ստորագրելուց հետո 15 (տասնհինգ) աշխատանքային օրվա ընթացքում:</w:t>
            </w:r>
          </w:p>
        </w:tc>
        <w:tc>
          <w:tcPr>
            <w:tcW w:w="4819" w:type="dxa"/>
            <w:tcBorders>
              <w:top w:val="nil"/>
              <w:left w:val="nil"/>
              <w:bottom w:val="nil"/>
              <w:right w:val="nil"/>
            </w:tcBorders>
          </w:tcPr>
          <w:p w:rsidR="003531CD" w:rsidRPr="00A53514" w:rsidRDefault="003531CD" w:rsidP="003531CD">
            <w:pPr>
              <w:jc w:val="both"/>
              <w:rPr>
                <w:rFonts w:ascii="Sylfaen" w:hAnsi="Sylfaen"/>
                <w:sz w:val="20"/>
                <w:szCs w:val="20"/>
              </w:rPr>
            </w:pPr>
            <w:r w:rsidRPr="00A53514">
              <w:rPr>
                <w:rFonts w:ascii="Sylfaen" w:hAnsi="Sylfaen"/>
                <w:sz w:val="20"/>
                <w:szCs w:val="20"/>
              </w:rPr>
              <w:t>3.3. Оплата осуществляется в течение 15 (пятнадцать) рабочих дней после подписания Акта оказанных услуг</w:t>
            </w:r>
          </w:p>
        </w:tc>
      </w:tr>
      <w:tr w:rsidR="00D9488D" w:rsidRPr="0039329A" w:rsidTr="0055798C">
        <w:tc>
          <w:tcPr>
            <w:tcW w:w="5559" w:type="dxa"/>
            <w:tcBorders>
              <w:top w:val="nil"/>
              <w:left w:val="nil"/>
              <w:bottom w:val="nil"/>
              <w:right w:val="nil"/>
            </w:tcBorders>
          </w:tcPr>
          <w:p w:rsidR="00D9488D" w:rsidRPr="00A53514" w:rsidRDefault="00D9488D" w:rsidP="00D9488D">
            <w:pPr>
              <w:jc w:val="both"/>
              <w:rPr>
                <w:rFonts w:ascii="Sylfaen" w:hAnsi="Sylfaen"/>
                <w:sz w:val="20"/>
                <w:szCs w:val="20"/>
                <w:lang w:val="hy-AM"/>
              </w:rPr>
            </w:pPr>
            <w:r w:rsidRPr="00A53514">
              <w:rPr>
                <w:rFonts w:ascii="Sylfaen" w:hAnsi="Sylfaen" w:cs="Sylfaen"/>
                <w:noProof/>
                <w:sz w:val="20"/>
                <w:szCs w:val="20"/>
                <w:lang w:val="hy-AM"/>
              </w:rPr>
              <w:t>3.4.</w:t>
            </w:r>
            <w:r w:rsidRPr="00A53514">
              <w:rPr>
                <w:rFonts w:ascii="Sylfaen" w:hAnsi="Sylfaen" w:cs="Sylfaen"/>
                <w:color w:val="000000"/>
                <w:sz w:val="20"/>
                <w:szCs w:val="20"/>
                <w:lang w:val="hy-AM"/>
              </w:rPr>
              <w:t xml:space="preserve"> </w:t>
            </w:r>
            <w:r w:rsidRPr="00A53514">
              <w:rPr>
                <w:rFonts w:ascii="Sylfaen" w:hAnsi="Sylfaen"/>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rsidR="00D9488D" w:rsidRPr="00A53514" w:rsidRDefault="00D9488D" w:rsidP="00D9488D">
            <w:pPr>
              <w:jc w:val="both"/>
              <w:rPr>
                <w:rFonts w:ascii="Sylfaen" w:hAnsi="Sylfaen"/>
                <w:b/>
                <w:sz w:val="20"/>
                <w:szCs w:val="20"/>
                <w:lang w:val="hy-AM"/>
              </w:rPr>
            </w:pPr>
          </w:p>
          <w:p w:rsidR="00D9488D" w:rsidRPr="00A53514" w:rsidRDefault="00D9488D" w:rsidP="00D9488D">
            <w:pPr>
              <w:jc w:val="both"/>
              <w:rPr>
                <w:rFonts w:ascii="Sylfaen" w:hAnsi="Sylfaen" w:cs="Sylfaen"/>
                <w:sz w:val="20"/>
                <w:szCs w:val="20"/>
                <w:lang w:val="hy-AM"/>
              </w:rPr>
            </w:pPr>
          </w:p>
        </w:tc>
        <w:tc>
          <w:tcPr>
            <w:tcW w:w="4819" w:type="dxa"/>
            <w:tcBorders>
              <w:top w:val="nil"/>
              <w:left w:val="nil"/>
              <w:bottom w:val="nil"/>
              <w:right w:val="nil"/>
            </w:tcBorders>
          </w:tcPr>
          <w:p w:rsidR="00D9488D" w:rsidRPr="00A53514" w:rsidRDefault="00D9488D" w:rsidP="00D9488D">
            <w:pPr>
              <w:jc w:val="both"/>
              <w:rPr>
                <w:rFonts w:ascii="Sylfaen" w:hAnsi="Sylfaen"/>
                <w:sz w:val="20"/>
                <w:szCs w:val="20"/>
                <w:highlight w:val="yellow"/>
              </w:rPr>
            </w:pPr>
            <w:r w:rsidRPr="00A53514">
              <w:rPr>
                <w:rFonts w:ascii="Sylfaen" w:hAnsi="Sylfaen"/>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C829CB" w:rsidRPr="0039329A" w:rsidTr="0055798C">
        <w:trPr>
          <w:trHeight w:val="1402"/>
        </w:trPr>
        <w:tc>
          <w:tcPr>
            <w:tcW w:w="5559" w:type="dxa"/>
            <w:tcBorders>
              <w:top w:val="nil"/>
              <w:left w:val="nil"/>
              <w:bottom w:val="nil"/>
              <w:right w:val="nil"/>
            </w:tcBorders>
          </w:tcPr>
          <w:p w:rsidR="00C829CB" w:rsidRPr="00A53514" w:rsidRDefault="00C829CB" w:rsidP="0055798C">
            <w:pPr>
              <w:ind w:left="709"/>
              <w:jc w:val="center"/>
              <w:rPr>
                <w:rFonts w:ascii="Sylfaen" w:hAnsi="Sylfaen"/>
                <w:b/>
                <w:sz w:val="20"/>
                <w:szCs w:val="20"/>
                <w:lang w:val="hy-AM"/>
              </w:rPr>
            </w:pPr>
            <w:r w:rsidRPr="00A53514">
              <w:rPr>
                <w:rFonts w:ascii="Sylfaen" w:hAnsi="Sylfaen"/>
                <w:b/>
                <w:sz w:val="20"/>
                <w:szCs w:val="20"/>
                <w:lang w:val="hy-AM"/>
              </w:rPr>
              <w:lastRenderedPageBreak/>
              <w:t>4. Ծառայությունների հանձնման և ընդունման կարգը</w:t>
            </w:r>
          </w:p>
          <w:p w:rsidR="00C829CB" w:rsidRPr="00A53514" w:rsidRDefault="00C829CB" w:rsidP="0055798C">
            <w:pPr>
              <w:shd w:val="clear" w:color="auto" w:fill="FFFFFF" w:themeFill="background1"/>
              <w:spacing w:before="120"/>
              <w:jc w:val="center"/>
              <w:rPr>
                <w:rFonts w:ascii="Sylfaen" w:hAnsi="Sylfaen" w:cs="Sylfaen"/>
                <w:b/>
                <w:sz w:val="20"/>
                <w:szCs w:val="20"/>
                <w:lang w:val="hy-AM"/>
              </w:rPr>
            </w:pPr>
          </w:p>
          <w:p w:rsidR="00C829CB" w:rsidRPr="00A53514" w:rsidRDefault="00C829CB" w:rsidP="0055798C">
            <w:pPr>
              <w:shd w:val="clear" w:color="auto" w:fill="FFFFFF" w:themeFill="background1"/>
              <w:jc w:val="both"/>
              <w:rPr>
                <w:rFonts w:ascii="Sylfaen" w:hAnsi="Sylfaen"/>
                <w:sz w:val="20"/>
                <w:szCs w:val="20"/>
                <w:lang w:val="hy-AM"/>
              </w:rPr>
            </w:pPr>
            <w:r w:rsidRPr="00A53514">
              <w:rPr>
                <w:rFonts w:ascii="Sylfaen" w:hAnsi="Sylfaen"/>
                <w:sz w:val="20"/>
                <w:szCs w:val="20"/>
                <w:lang w:val="hy-AM"/>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tc>
        <w:tc>
          <w:tcPr>
            <w:tcW w:w="4819" w:type="dxa"/>
            <w:tcBorders>
              <w:top w:val="nil"/>
              <w:left w:val="nil"/>
              <w:bottom w:val="nil"/>
              <w:right w:val="nil"/>
            </w:tcBorders>
          </w:tcPr>
          <w:p w:rsidR="00C829CB" w:rsidRPr="00A53514" w:rsidRDefault="00C829CB" w:rsidP="0055798C">
            <w:pPr>
              <w:shd w:val="clear" w:color="auto" w:fill="FFFFFF" w:themeFill="background1"/>
              <w:spacing w:before="120"/>
              <w:jc w:val="center"/>
              <w:rPr>
                <w:rFonts w:ascii="Sylfaen" w:hAnsi="Sylfaen"/>
                <w:b/>
                <w:sz w:val="20"/>
                <w:szCs w:val="20"/>
              </w:rPr>
            </w:pPr>
            <w:r w:rsidRPr="00A53514">
              <w:rPr>
                <w:rFonts w:ascii="Sylfaen" w:hAnsi="Sylfaen"/>
                <w:b/>
                <w:sz w:val="20"/>
                <w:szCs w:val="20"/>
              </w:rPr>
              <w:t>4. Порядок сдачи и при</w:t>
            </w:r>
            <w:r w:rsidRPr="00A53514">
              <w:rPr>
                <w:rFonts w:ascii="Sylfaen" w:hAnsi="Sylfaen"/>
                <w:b/>
                <w:sz w:val="20"/>
                <w:szCs w:val="20"/>
                <w:lang w:val="hy-AM"/>
              </w:rPr>
              <w:t>е</w:t>
            </w:r>
            <w:r w:rsidRPr="00A53514">
              <w:rPr>
                <w:rFonts w:ascii="Sylfaen" w:hAnsi="Sylfaen"/>
                <w:b/>
                <w:sz w:val="20"/>
                <w:szCs w:val="20"/>
              </w:rPr>
              <w:t>мки услуг</w:t>
            </w:r>
          </w:p>
          <w:p w:rsidR="00C829CB" w:rsidRPr="00A53514" w:rsidRDefault="00C829CB" w:rsidP="0055798C">
            <w:pPr>
              <w:jc w:val="both"/>
              <w:rPr>
                <w:rFonts w:ascii="Sylfaen" w:hAnsi="Sylfaen"/>
                <w:sz w:val="20"/>
                <w:szCs w:val="20"/>
              </w:rPr>
            </w:pPr>
            <w:r w:rsidRPr="00A53514">
              <w:rPr>
                <w:rFonts w:ascii="Sylfaen" w:hAnsi="Sylfaen"/>
                <w:sz w:val="20"/>
                <w:szCs w:val="20"/>
                <w:lang w:val="hy-AM"/>
              </w:rPr>
              <w:t>4.1.</w:t>
            </w:r>
            <w:r w:rsidRPr="00A53514">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C829CB" w:rsidRPr="00A53514" w:rsidRDefault="00C829CB" w:rsidP="0055798C">
            <w:pPr>
              <w:shd w:val="clear" w:color="auto" w:fill="FFFFFF" w:themeFill="background1"/>
              <w:jc w:val="both"/>
              <w:rPr>
                <w:rFonts w:ascii="Sylfaen" w:hAnsi="Sylfaen"/>
                <w:sz w:val="20"/>
                <w:szCs w:val="20"/>
              </w:rPr>
            </w:pPr>
          </w:p>
        </w:tc>
      </w:tr>
      <w:tr w:rsidR="00C829CB" w:rsidRPr="0039329A" w:rsidTr="0055798C">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4.2.</w:t>
            </w:r>
            <w:r w:rsidRPr="00A53514">
              <w:rPr>
                <w:rFonts w:ascii="Sylfaen" w:hAnsi="Sylfaen"/>
                <w:sz w:val="20"/>
                <w:szCs w:val="20"/>
                <w:shd w:val="clear" w:color="auto" w:fill="FFFFFF"/>
                <w:lang w:val="hy-AM"/>
              </w:rPr>
              <w:t xml:space="preserve"> </w:t>
            </w:r>
            <w:r w:rsidRPr="00A53514">
              <w:rPr>
                <w:rFonts w:ascii="Sylfaen" w:hAnsi="Sylfaen"/>
                <w:sz w:val="20"/>
                <w:szCs w:val="20"/>
                <w:lang w:val="hy-AM"/>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rsidR="00C829CB" w:rsidRPr="00A53514" w:rsidRDefault="00C829CB" w:rsidP="0055798C">
            <w:pPr>
              <w:shd w:val="clear" w:color="auto" w:fill="FFFFFF" w:themeFill="background1"/>
              <w:jc w:val="both"/>
              <w:rPr>
                <w:rFonts w:ascii="Sylfaen" w:hAnsi="Sylfaen"/>
                <w:sz w:val="20"/>
                <w:szCs w:val="20"/>
                <w:lang w:val="hy-AM"/>
              </w:rPr>
            </w:pPr>
          </w:p>
          <w:p w:rsidR="00C829CB" w:rsidRPr="00A53514" w:rsidRDefault="00C829CB" w:rsidP="0055798C">
            <w:pPr>
              <w:shd w:val="clear" w:color="auto" w:fill="FFFFFF" w:themeFill="background1"/>
              <w:jc w:val="both"/>
              <w:rPr>
                <w:rFonts w:ascii="Sylfaen" w:hAnsi="Sylfaen"/>
                <w:sz w:val="20"/>
                <w:szCs w:val="20"/>
                <w:lang w:val="hy-AM"/>
              </w:rPr>
            </w:pPr>
          </w:p>
          <w:p w:rsidR="00C829CB" w:rsidRPr="00A53514" w:rsidRDefault="00C829CB" w:rsidP="0055798C">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r>
              <w:rPr>
                <w:rFonts w:ascii="Sylfaen" w:hAnsi="Sylfaen"/>
                <w:sz w:val="20"/>
                <w:szCs w:val="20"/>
              </w:rPr>
              <w:t xml:space="preserve"> о не подписания</w:t>
            </w:r>
            <w:r w:rsidRPr="00A53514">
              <w:rPr>
                <w:rFonts w:ascii="Sylfaen" w:hAnsi="Sylfaen"/>
                <w:sz w:val="20"/>
                <w:szCs w:val="20"/>
              </w:rPr>
              <w:t>.</w:t>
            </w:r>
          </w:p>
        </w:tc>
      </w:tr>
      <w:tr w:rsidR="00C829CB" w:rsidRPr="00A53514" w:rsidTr="0055798C">
        <w:tc>
          <w:tcPr>
            <w:tcW w:w="5559" w:type="dxa"/>
            <w:tcBorders>
              <w:top w:val="nil"/>
              <w:left w:val="nil"/>
              <w:bottom w:val="nil"/>
              <w:right w:val="nil"/>
            </w:tcBorders>
          </w:tcPr>
          <w:p w:rsidR="00C829CB" w:rsidRPr="00A53514" w:rsidRDefault="00C829CB" w:rsidP="0055798C">
            <w:pPr>
              <w:pStyle w:val="a7"/>
              <w:ind w:left="284"/>
              <w:rPr>
                <w:rFonts w:ascii="Sylfaen" w:hAnsi="Sylfaen"/>
                <w:sz w:val="20"/>
                <w:szCs w:val="20"/>
                <w:lang w:val="hy-AM"/>
              </w:rPr>
            </w:pPr>
            <w:r w:rsidRPr="00A53514">
              <w:rPr>
                <w:rFonts w:ascii="Sylfaen" w:hAnsi="Sylfaen"/>
                <w:b/>
                <w:color w:val="000000" w:themeColor="text1"/>
                <w:sz w:val="20"/>
                <w:szCs w:val="20"/>
                <w:lang w:val="hy-AM"/>
              </w:rPr>
              <w:t xml:space="preserve">5. </w:t>
            </w:r>
            <w:r>
              <w:rPr>
                <w:rFonts w:ascii="Sylfaen" w:hAnsi="Sylfaen"/>
                <w:b/>
                <w:lang w:val="hy-AM"/>
              </w:rPr>
              <w:t>Կ</w:t>
            </w:r>
            <w:r w:rsidRPr="007D262E">
              <w:rPr>
                <w:rFonts w:ascii="Sylfaen" w:hAnsi="Sylfaen"/>
                <w:b/>
                <w:lang w:val="hy-AM"/>
              </w:rPr>
              <w:t>ողմերի պատասխանատվությունը</w:t>
            </w:r>
          </w:p>
        </w:tc>
        <w:tc>
          <w:tcPr>
            <w:tcW w:w="481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sz w:val="20"/>
                <w:szCs w:val="20"/>
              </w:rPr>
            </w:pPr>
            <w:r w:rsidRPr="00A53514">
              <w:rPr>
                <w:rFonts w:ascii="Sylfaen" w:hAnsi="Sylfaen"/>
                <w:b/>
                <w:sz w:val="20"/>
                <w:szCs w:val="20"/>
              </w:rPr>
              <w:t>5. Ответственность сторон</w:t>
            </w: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tabs>
                <w:tab w:val="left" w:pos="132"/>
              </w:tabs>
              <w:ind w:right="170"/>
              <w:jc w:val="both"/>
              <w:rPr>
                <w:rFonts w:ascii="Sylfaen" w:hAnsi="Sylfaen" w:cs="Sylfaen"/>
                <w:sz w:val="20"/>
                <w:szCs w:val="20"/>
                <w:lang w:val="hy-AM"/>
              </w:rPr>
            </w:pPr>
            <w:r w:rsidRPr="00A53514">
              <w:rPr>
                <w:rFonts w:ascii="Sylfaen" w:hAnsi="Sylfaen"/>
                <w:sz w:val="20"/>
                <w:szCs w:val="20"/>
                <w:lang w:val="hy-AM"/>
              </w:rPr>
              <w:t xml:space="preserve">5.1. Սույն Պայմանագրով նախատեսված մատուցված </w:t>
            </w:r>
            <w:r w:rsidRPr="00A53514">
              <w:rPr>
                <w:rFonts w:ascii="Sylfaen" w:hAnsi="Sylfaen" w:cs="Sylfaen"/>
                <w:sz w:val="20"/>
                <w:szCs w:val="20"/>
                <w:lang w:val="hy-AM"/>
              </w:rPr>
              <w:t xml:space="preserve">Ծառայությունների դիմաց </w:t>
            </w:r>
            <w:r w:rsidRPr="00A53514">
              <w:rPr>
                <w:rFonts w:ascii="Sylfaen" w:hAnsi="Sylfaen"/>
                <w:sz w:val="20"/>
                <w:szCs w:val="20"/>
                <w:lang w:val="pt-BR"/>
              </w:rPr>
              <w:t xml:space="preserve"> </w:t>
            </w:r>
            <w:r w:rsidRPr="00A53514">
              <w:rPr>
                <w:rFonts w:ascii="Sylfaen" w:hAnsi="Sylfaen" w:cs="Sylfaen"/>
                <w:sz w:val="20"/>
                <w:szCs w:val="20"/>
                <w:lang w:val="hy-AM"/>
              </w:rPr>
              <w:t>վճարի ուշացման</w:t>
            </w:r>
            <w:r w:rsidRPr="00A53514">
              <w:rPr>
                <w:rFonts w:ascii="Sylfaen" w:hAnsi="Sylfaen"/>
                <w:sz w:val="20"/>
                <w:szCs w:val="20"/>
                <w:lang w:val="pt-BR"/>
              </w:rPr>
              <w:t xml:space="preserve"> </w:t>
            </w:r>
            <w:r w:rsidRPr="00A53514">
              <w:rPr>
                <w:rFonts w:ascii="Sylfaen" w:hAnsi="Sylfaen" w:cs="Sylfaen"/>
                <w:sz w:val="20"/>
                <w:szCs w:val="20"/>
                <w:lang w:val="hy-AM"/>
              </w:rPr>
              <w:t>դեպքում,</w:t>
            </w:r>
            <w:r w:rsidRPr="00A53514">
              <w:rPr>
                <w:rFonts w:ascii="Sylfaen" w:hAnsi="Sylfaen"/>
                <w:sz w:val="20"/>
                <w:szCs w:val="20"/>
                <w:lang w:val="pt-BR"/>
              </w:rPr>
              <w:t xml:space="preserve"> </w:t>
            </w:r>
            <w:r w:rsidRPr="00A53514">
              <w:rPr>
                <w:rFonts w:ascii="Sylfaen" w:hAnsi="Sylfaen"/>
                <w:sz w:val="20"/>
                <w:szCs w:val="20"/>
                <w:lang w:val="hy-AM"/>
              </w:rPr>
              <w:t xml:space="preserve">Կատարողը </w:t>
            </w:r>
            <w:r w:rsidRPr="00A53514">
              <w:rPr>
                <w:rFonts w:ascii="Sylfaen" w:hAnsi="Sylfaen" w:cs="Sylfaen"/>
                <w:sz w:val="20"/>
                <w:szCs w:val="20"/>
                <w:lang w:val="hy-AM"/>
              </w:rPr>
              <w:t>իրավունք ունի</w:t>
            </w:r>
            <w:r w:rsidRPr="00A53514">
              <w:rPr>
                <w:rFonts w:ascii="Sylfaen" w:hAnsi="Sylfaen"/>
                <w:sz w:val="20"/>
                <w:szCs w:val="20"/>
                <w:lang w:val="hy-AM"/>
              </w:rPr>
              <w:t xml:space="preserve"> </w:t>
            </w:r>
            <w:r w:rsidRPr="00A53514">
              <w:rPr>
                <w:rFonts w:ascii="Sylfaen" w:hAnsi="Sylfaen"/>
                <w:sz w:val="20"/>
                <w:szCs w:val="20"/>
                <w:lang w:val="pt-BR"/>
              </w:rPr>
              <w:t xml:space="preserve"> </w:t>
            </w:r>
            <w:r w:rsidRPr="00A53514">
              <w:rPr>
                <w:rFonts w:ascii="Sylfaen" w:hAnsi="Sylfaen"/>
                <w:sz w:val="20"/>
                <w:szCs w:val="20"/>
                <w:lang w:val="hy-AM"/>
              </w:rPr>
              <w:t xml:space="preserve">Պատվիրատուից </w:t>
            </w:r>
            <w:r w:rsidRPr="00A53514">
              <w:rPr>
                <w:rFonts w:ascii="Sylfaen" w:hAnsi="Sylfaen" w:cs="Sylfaen"/>
                <w:sz w:val="20"/>
                <w:szCs w:val="20"/>
                <w:lang w:val="hy-AM"/>
              </w:rPr>
              <w:t>գանձել</w:t>
            </w:r>
            <w:r w:rsidRPr="00A53514">
              <w:rPr>
                <w:rFonts w:ascii="Sylfaen" w:hAnsi="Sylfaen"/>
                <w:sz w:val="20"/>
                <w:szCs w:val="20"/>
                <w:lang w:val="pt-BR"/>
              </w:rPr>
              <w:t xml:space="preserve">  0,</w:t>
            </w:r>
            <w:r w:rsidRPr="00A53514">
              <w:rPr>
                <w:rFonts w:ascii="Sylfaen" w:hAnsi="Sylfaen"/>
                <w:sz w:val="20"/>
                <w:szCs w:val="20"/>
                <w:lang w:val="hy-AM"/>
              </w:rPr>
              <w:t>13</w:t>
            </w:r>
            <w:r w:rsidRPr="00A53514">
              <w:rPr>
                <w:rFonts w:ascii="Sylfaen" w:hAnsi="Sylfaen"/>
                <w:sz w:val="20"/>
                <w:szCs w:val="20"/>
                <w:lang w:val="pt-BR"/>
              </w:rPr>
              <w:t>%</w:t>
            </w:r>
            <w:r w:rsidRPr="00A53514">
              <w:rPr>
                <w:rFonts w:ascii="Sylfaen" w:hAnsi="Sylfaen"/>
                <w:sz w:val="20"/>
                <w:szCs w:val="20"/>
                <w:lang w:val="hy-AM"/>
              </w:rPr>
              <w:t>-ի չափով</w:t>
            </w:r>
            <w:r w:rsidRPr="00A53514">
              <w:rPr>
                <w:rFonts w:ascii="Sylfaen" w:hAnsi="Sylfaen"/>
                <w:sz w:val="20"/>
                <w:szCs w:val="20"/>
                <w:lang w:val="pt-BR"/>
              </w:rPr>
              <w:t xml:space="preserve"> </w:t>
            </w:r>
            <w:r w:rsidRPr="00A53514">
              <w:rPr>
                <w:rFonts w:ascii="Sylfaen" w:hAnsi="Sylfaen" w:cs="Sylfaen"/>
                <w:sz w:val="20"/>
                <w:szCs w:val="20"/>
                <w:lang w:val="hy-AM"/>
              </w:rPr>
              <w:t>տույժ՝</w:t>
            </w:r>
            <w:r w:rsidRPr="00A53514">
              <w:rPr>
                <w:rFonts w:ascii="Sylfaen" w:hAnsi="Sylfaen"/>
                <w:sz w:val="20"/>
                <w:szCs w:val="20"/>
                <w:lang w:val="pt-BR"/>
              </w:rPr>
              <w:t xml:space="preserve"> </w:t>
            </w:r>
            <w:r w:rsidRPr="00A53514">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C829CB" w:rsidRPr="00A53514" w:rsidRDefault="00C829CB" w:rsidP="0055798C">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C829CB" w:rsidRPr="00A53514" w:rsidRDefault="00C829CB" w:rsidP="0055798C">
            <w:pPr>
              <w:jc w:val="both"/>
              <w:rPr>
                <w:rFonts w:ascii="Sylfaen" w:hAnsi="Sylfaen"/>
                <w:sz w:val="20"/>
                <w:szCs w:val="20"/>
              </w:rPr>
            </w:pPr>
            <w:r w:rsidRPr="00A53514">
              <w:rPr>
                <w:rFonts w:ascii="Sylfaen" w:hAnsi="Sylfaen"/>
                <w:color w:val="000000" w:themeColor="text1"/>
                <w:sz w:val="20"/>
                <w:szCs w:val="20"/>
              </w:rPr>
              <w:t xml:space="preserve">5.1. </w:t>
            </w:r>
            <w:r w:rsidRPr="00A53514">
              <w:rPr>
                <w:rFonts w:ascii="Sylfaen" w:hAnsi="Sylfaen"/>
                <w:sz w:val="20"/>
                <w:szCs w:val="20"/>
              </w:rPr>
              <w:t>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C829CB" w:rsidRPr="00A53514" w:rsidRDefault="00C829CB" w:rsidP="0055798C">
            <w:pPr>
              <w:shd w:val="clear" w:color="auto" w:fill="FFFFFF" w:themeFill="background1"/>
              <w:jc w:val="both"/>
              <w:rPr>
                <w:rFonts w:ascii="Sylfaen" w:hAnsi="Sylfaen"/>
                <w:b/>
                <w:sz w:val="20"/>
                <w:szCs w:val="20"/>
              </w:rPr>
            </w:pP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tabs>
                <w:tab w:val="left" w:pos="132"/>
              </w:tabs>
              <w:ind w:right="170" w:firstLine="91"/>
              <w:jc w:val="both"/>
              <w:rPr>
                <w:rFonts w:ascii="Sylfaen" w:hAnsi="Sylfaen" w:cs="Sylfaen"/>
                <w:sz w:val="20"/>
                <w:szCs w:val="20"/>
                <w:lang w:val="hy-AM"/>
              </w:rPr>
            </w:pPr>
            <w:r w:rsidRPr="00A53514">
              <w:rPr>
                <w:rFonts w:ascii="Sylfaen" w:hAnsi="Sylfaen"/>
                <w:sz w:val="20"/>
                <w:szCs w:val="20"/>
                <w:lang w:val="hy-AM"/>
              </w:rPr>
              <w:t xml:space="preserve">5.1.1. Կատարողի </w:t>
            </w:r>
            <w:r w:rsidRPr="00A53514">
              <w:rPr>
                <w:rFonts w:ascii="Sylfaen" w:hAnsi="Sylfaen" w:cs="Sylfaen"/>
                <w:sz w:val="20"/>
                <w:szCs w:val="20"/>
                <w:lang w:val="hy-AM"/>
              </w:rPr>
              <w:t xml:space="preserve">կողմից սույն Պայմանագրով նախատեսված Ծառայությունների ոչ պատշաճ կատարման դեպքում </w:t>
            </w:r>
            <w:r w:rsidRPr="00A53514">
              <w:rPr>
                <w:rFonts w:ascii="Sylfaen" w:hAnsi="Sylfaen"/>
                <w:sz w:val="20"/>
                <w:szCs w:val="20"/>
                <w:lang w:val="hy-AM"/>
              </w:rPr>
              <w:t xml:space="preserve">Պատվիրատուն </w:t>
            </w:r>
            <w:r w:rsidRPr="00A53514">
              <w:rPr>
                <w:rFonts w:ascii="Sylfaen" w:hAnsi="Sylfaen" w:cs="Sylfaen"/>
                <w:sz w:val="20"/>
                <w:szCs w:val="20"/>
                <w:lang w:val="hy-AM"/>
              </w:rPr>
              <w:t xml:space="preserve">իրավունք ունի </w:t>
            </w:r>
            <w:r w:rsidRPr="00A53514">
              <w:rPr>
                <w:rFonts w:ascii="Sylfaen" w:hAnsi="Sylfaen"/>
                <w:sz w:val="20"/>
                <w:szCs w:val="20"/>
                <w:lang w:val="hy-AM"/>
              </w:rPr>
              <w:t xml:space="preserve">Կատարողից </w:t>
            </w:r>
            <w:r w:rsidRPr="00A53514">
              <w:rPr>
                <w:rFonts w:ascii="Sylfaen" w:hAnsi="Sylfaen" w:cs="Sylfaen"/>
                <w:sz w:val="20"/>
                <w:szCs w:val="20"/>
                <w:lang w:val="hy-AM"/>
              </w:rPr>
              <w:t>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C829CB" w:rsidRPr="00A53514" w:rsidRDefault="00C829CB" w:rsidP="0055798C">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rPr>
            </w:pPr>
            <w:r w:rsidRPr="00A53514">
              <w:rPr>
                <w:rFonts w:ascii="Sylfaen" w:hAnsi="Sylfaen"/>
                <w:color w:val="000000" w:themeColor="text1"/>
                <w:sz w:val="20"/>
                <w:szCs w:val="20"/>
              </w:rPr>
              <w:t xml:space="preserve">5.1.1. </w:t>
            </w:r>
            <w:r w:rsidRPr="00A53514">
              <w:rPr>
                <w:rFonts w:ascii="Sylfaen" w:hAnsi="Sylfaen"/>
                <w:sz w:val="20"/>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A53514">
              <w:rPr>
                <w:rFonts w:ascii="Sylfaen" w:hAnsi="Sylfaen"/>
                <w:sz w:val="20"/>
                <w:szCs w:val="20"/>
                <w:lang w:val="hy-AM"/>
              </w:rPr>
              <w:t>.</w:t>
            </w:r>
          </w:p>
        </w:tc>
      </w:tr>
      <w:tr w:rsidR="00C829CB" w:rsidRPr="0039329A" w:rsidTr="0055798C">
        <w:tc>
          <w:tcPr>
            <w:tcW w:w="5559" w:type="dxa"/>
            <w:tcBorders>
              <w:top w:val="nil"/>
              <w:left w:val="nil"/>
              <w:bottom w:val="nil"/>
              <w:right w:val="nil"/>
            </w:tcBorders>
          </w:tcPr>
          <w:p w:rsidR="00C829CB" w:rsidRDefault="00C829CB" w:rsidP="0055798C">
            <w:pPr>
              <w:tabs>
                <w:tab w:val="left" w:pos="132"/>
              </w:tabs>
              <w:jc w:val="center"/>
              <w:rPr>
                <w:rFonts w:ascii="Sylfaen" w:hAnsi="Sylfaen" w:cs="Sylfaen"/>
                <w:b/>
                <w:sz w:val="20"/>
                <w:szCs w:val="20"/>
                <w:lang w:val="hy-AM"/>
              </w:rPr>
            </w:pPr>
            <w:r w:rsidRPr="00A53514">
              <w:rPr>
                <w:rFonts w:ascii="Sylfaen" w:hAnsi="Sylfaen"/>
                <w:b/>
                <w:sz w:val="20"/>
                <w:szCs w:val="20"/>
                <w:lang w:val="pt-BR"/>
              </w:rPr>
              <w:t>6</w:t>
            </w:r>
            <w:r w:rsidRPr="00A53514">
              <w:rPr>
                <w:rFonts w:ascii="Sylfaen" w:hAnsi="Sylfaen"/>
                <w:b/>
                <w:sz w:val="20"/>
                <w:szCs w:val="20"/>
                <w:lang w:val="hy-AM"/>
              </w:rPr>
              <w:t xml:space="preserve">.  </w:t>
            </w:r>
            <w:r w:rsidRPr="00A53514">
              <w:rPr>
                <w:rFonts w:ascii="Sylfaen" w:hAnsi="Sylfaen" w:cs="Sylfaen"/>
                <w:b/>
                <w:sz w:val="20"/>
                <w:szCs w:val="20"/>
                <w:lang w:val="hy-AM"/>
              </w:rPr>
              <w:t xml:space="preserve"> Անհաղթահարելի ուժի ազդեցությունը</w:t>
            </w:r>
          </w:p>
          <w:p w:rsidR="00C829CB" w:rsidRPr="00A53514" w:rsidRDefault="00C829CB" w:rsidP="0055798C">
            <w:pPr>
              <w:tabs>
                <w:tab w:val="left" w:pos="132"/>
              </w:tabs>
              <w:jc w:val="center"/>
              <w:rPr>
                <w:rFonts w:ascii="Sylfaen" w:hAnsi="Sylfaen" w:cs="Times Armenian"/>
                <w:b/>
                <w:sz w:val="20"/>
                <w:szCs w:val="20"/>
                <w:lang w:val="hy-AM"/>
              </w:rPr>
            </w:pPr>
            <w:r w:rsidRPr="00A53514">
              <w:rPr>
                <w:rFonts w:ascii="Sylfaen" w:hAnsi="Sylfaen" w:cs="Sylfaen"/>
                <w:b/>
                <w:sz w:val="20"/>
                <w:szCs w:val="20"/>
                <w:lang w:val="hy-AM"/>
              </w:rPr>
              <w:t xml:space="preserve"> </w:t>
            </w:r>
            <w:r w:rsidRPr="00A53514">
              <w:rPr>
                <w:rFonts w:ascii="Sylfaen" w:hAnsi="Sylfaen" w:cs="Times Armenian"/>
                <w:b/>
                <w:sz w:val="20"/>
                <w:szCs w:val="20"/>
                <w:lang w:val="hy-AM"/>
              </w:rPr>
              <w:t>(</w:t>
            </w:r>
            <w:r w:rsidRPr="00A53514">
              <w:rPr>
                <w:rFonts w:ascii="Sylfaen" w:hAnsi="Sylfaen" w:cs="Sylfaen"/>
                <w:b/>
                <w:sz w:val="20"/>
                <w:szCs w:val="20"/>
                <w:lang w:val="hy-AM"/>
              </w:rPr>
              <w:t>ՖՈՐՍ</w:t>
            </w:r>
            <w:r w:rsidRPr="00A53514">
              <w:rPr>
                <w:rFonts w:ascii="Sylfaen" w:hAnsi="Sylfaen" w:cs="Times Armenian"/>
                <w:b/>
                <w:sz w:val="20"/>
                <w:szCs w:val="20"/>
                <w:lang w:val="hy-AM"/>
              </w:rPr>
              <w:t>-</w:t>
            </w:r>
            <w:r w:rsidRPr="00A53514">
              <w:rPr>
                <w:rFonts w:ascii="Sylfaen" w:hAnsi="Sylfaen" w:cs="Sylfaen"/>
                <w:b/>
                <w:sz w:val="20"/>
                <w:szCs w:val="20"/>
                <w:lang w:val="hy-AM"/>
              </w:rPr>
              <w:t>ՄԱԺՈՐ</w:t>
            </w:r>
            <w:r w:rsidRPr="00A53514">
              <w:rPr>
                <w:rFonts w:ascii="Sylfaen" w:hAnsi="Sylfaen" w:cs="Times Armenian"/>
                <w:b/>
                <w:sz w:val="20"/>
                <w:szCs w:val="20"/>
                <w:lang w:val="hy-AM"/>
              </w:rPr>
              <w:t>)</w:t>
            </w:r>
          </w:p>
          <w:p w:rsidR="00C829CB" w:rsidRPr="00A53514" w:rsidRDefault="00C829CB" w:rsidP="0055798C">
            <w:pPr>
              <w:tabs>
                <w:tab w:val="left" w:pos="132"/>
              </w:tabs>
              <w:jc w:val="both"/>
              <w:rPr>
                <w:rFonts w:ascii="Sylfaen" w:hAnsi="Sylfaen"/>
                <w:color w:val="000000" w:themeColor="text1"/>
                <w:sz w:val="20"/>
                <w:szCs w:val="20"/>
                <w:lang w:val="hy-AM"/>
              </w:rPr>
            </w:pPr>
            <w:r w:rsidRPr="00A53514">
              <w:rPr>
                <w:rFonts w:ascii="Sylfaen" w:hAnsi="Sylfaen"/>
                <w:sz w:val="20"/>
                <w:szCs w:val="20"/>
                <w:lang w:val="hy-AM"/>
              </w:rPr>
              <w:t>6.1</w:t>
            </w:r>
            <w:r w:rsidRPr="00A53514">
              <w:rPr>
                <w:rFonts w:ascii="Sylfaen" w:hAnsi="Sylfaen" w:cs="Sylfaen"/>
                <w:sz w:val="20"/>
                <w:szCs w:val="20"/>
                <w:lang w:val="pt-BR"/>
              </w:rPr>
              <w:t xml:space="preserve">. </w:t>
            </w:r>
            <w:r w:rsidRPr="00A53514">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C829CB" w:rsidRPr="00A53514" w:rsidRDefault="00C829CB" w:rsidP="0055798C">
            <w:pPr>
              <w:tabs>
                <w:tab w:val="left" w:pos="132"/>
              </w:tabs>
              <w:jc w:val="both"/>
              <w:rPr>
                <w:rFonts w:ascii="Sylfaen" w:hAnsi="Sylfaen"/>
                <w:color w:val="000000" w:themeColor="text1"/>
                <w:sz w:val="20"/>
                <w:szCs w:val="20"/>
                <w:lang w:val="hy-AM"/>
              </w:rPr>
            </w:pPr>
          </w:p>
          <w:p w:rsidR="00C829CB" w:rsidRPr="00A53514" w:rsidRDefault="00C829CB" w:rsidP="0055798C">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b/>
                <w:sz w:val="20"/>
                <w:szCs w:val="20"/>
                <w:lang w:val="hy-AM"/>
              </w:rPr>
            </w:pPr>
            <w:r w:rsidRPr="00A53514">
              <w:rPr>
                <w:rFonts w:ascii="Sylfaen" w:hAnsi="Sylfaen"/>
                <w:b/>
                <w:sz w:val="20"/>
                <w:szCs w:val="20"/>
              </w:rPr>
              <w:t xml:space="preserve">6. </w:t>
            </w:r>
            <w:r w:rsidRPr="00A53514">
              <w:rPr>
                <w:rFonts w:ascii="Sylfaen" w:hAnsi="Sylfaen"/>
                <w:b/>
                <w:sz w:val="20"/>
                <w:szCs w:val="20"/>
                <w:lang w:val="hy-AM"/>
              </w:rPr>
              <w:t>Oбстоятельства непреодолимой силы</w:t>
            </w:r>
          </w:p>
          <w:p w:rsidR="00C829CB" w:rsidRPr="00A53514" w:rsidRDefault="00C829CB" w:rsidP="0055798C">
            <w:pPr>
              <w:shd w:val="clear" w:color="auto" w:fill="FFFFFF" w:themeFill="background1"/>
              <w:jc w:val="center"/>
              <w:rPr>
                <w:rFonts w:ascii="Sylfaen" w:hAnsi="Sylfaen"/>
                <w:b/>
                <w:sz w:val="20"/>
                <w:szCs w:val="20"/>
                <w:lang w:val="hy-AM"/>
              </w:rPr>
            </w:pPr>
            <w:r w:rsidRPr="00A53514">
              <w:rPr>
                <w:rFonts w:ascii="Sylfaen" w:hAnsi="Sylfaen"/>
                <w:b/>
                <w:sz w:val="20"/>
                <w:szCs w:val="20"/>
              </w:rPr>
              <w:t>(ФОРС-МАЖОР)</w:t>
            </w:r>
            <w:r w:rsidRPr="00A53514">
              <w:rPr>
                <w:rFonts w:ascii="Sylfaen" w:hAnsi="Sylfaen"/>
                <w:b/>
                <w:sz w:val="20"/>
                <w:szCs w:val="20"/>
                <w:lang w:val="hy-AM"/>
              </w:rPr>
              <w:t xml:space="preserve"> </w:t>
            </w:r>
          </w:p>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A53514">
              <w:rPr>
                <w:rFonts w:ascii="Sylfaen" w:hAnsi="Sylfaen"/>
                <w:color w:val="FF0000"/>
                <w:sz w:val="20"/>
                <w:szCs w:val="20"/>
              </w:rPr>
              <w:t xml:space="preserve"> </w:t>
            </w:r>
            <w:r w:rsidRPr="00A53514">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A53514">
              <w:rPr>
                <w:rFonts w:ascii="Sylfaen" w:hAnsi="Sylfaen"/>
                <w:sz w:val="20"/>
                <w:szCs w:val="20"/>
                <w:lang w:val="hy-AM"/>
              </w:rPr>
              <w:t>непреодолимой силы</w:t>
            </w:r>
            <w:r w:rsidRPr="00A53514">
              <w:rPr>
                <w:rFonts w:ascii="Sylfaen" w:hAnsi="Sylfaen"/>
                <w:sz w:val="20"/>
                <w:szCs w:val="20"/>
              </w:rPr>
              <w:t>,</w:t>
            </w:r>
            <w:r w:rsidRPr="00A53514">
              <w:rPr>
                <w:rFonts w:ascii="Sylfaen" w:hAnsi="Sylfaen"/>
                <w:sz w:val="20"/>
                <w:szCs w:val="20"/>
                <w:lang w:val="hy-AM"/>
              </w:rPr>
              <w:t xml:space="preserve"> </w:t>
            </w:r>
            <w:r w:rsidRPr="00A53514">
              <w:rPr>
                <w:rFonts w:ascii="Sylfaen" w:hAnsi="Sylfaen"/>
                <w:sz w:val="20"/>
                <w:szCs w:val="20"/>
              </w:rPr>
              <w:t>которые стороны не могли предвидеть или предотвратить на момент заключения Договора.</w:t>
            </w: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lang w:val="hy-AM"/>
              </w:rPr>
            </w:pPr>
            <w:r w:rsidRPr="00A53514">
              <w:rPr>
                <w:rFonts w:ascii="Sylfaen" w:hAnsi="Sylfaen" w:cs="Sylfaen"/>
                <w:sz w:val="20"/>
                <w:szCs w:val="20"/>
                <w:lang w:val="pt-BR"/>
              </w:rPr>
              <w:t>6.2.</w:t>
            </w:r>
            <w:r w:rsidRPr="00A53514">
              <w:rPr>
                <w:rFonts w:ascii="Sylfaen" w:hAnsi="Sylfaen" w:cs="Sylfaen"/>
                <w:sz w:val="20"/>
                <w:szCs w:val="20"/>
                <w:shd w:val="clear" w:color="auto" w:fill="FFFFFF"/>
                <w:lang w:val="hy-AM"/>
              </w:rPr>
              <w:t xml:space="preserve"> Անհաղթահարելի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ուժի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հանգամանքների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առաջացումը</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Կողմերը</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պետք</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է</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հաստատեն</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իրավասու</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մարմինների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փաստաթղթերով</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այդպիսի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հանգամանքների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առաջացման</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պահից</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սկսած</w:t>
            </w:r>
            <w:r w:rsidRPr="00A53514">
              <w:rPr>
                <w:rFonts w:ascii="Sylfaen" w:hAnsi="Sylfaen"/>
                <w:sz w:val="20"/>
                <w:szCs w:val="20"/>
                <w:shd w:val="clear" w:color="auto" w:fill="FFFFFF"/>
                <w:lang w:val="hy-AM"/>
              </w:rPr>
              <w:t xml:space="preserve"> 10 - </w:t>
            </w:r>
            <w:r w:rsidRPr="00A53514">
              <w:rPr>
                <w:rFonts w:ascii="Sylfaen" w:hAnsi="Sylfaen" w:cs="Sylfaen"/>
                <w:sz w:val="20"/>
                <w:szCs w:val="20"/>
                <w:shd w:val="clear" w:color="auto" w:fill="FFFFFF"/>
                <w:lang w:val="hy-AM"/>
              </w:rPr>
              <w:t>օրյա</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ժամկետում</w:t>
            </w:r>
            <w:r w:rsidRPr="00A53514">
              <w:rPr>
                <w:rFonts w:ascii="Sylfaen" w:hAnsi="Sylfaen"/>
                <w:sz w:val="20"/>
                <w:szCs w:val="20"/>
                <w:shd w:val="clear" w:color="auto" w:fill="FFFFFF"/>
                <w:lang w:val="hy-AM"/>
              </w:rPr>
              <w:t>:</w:t>
            </w:r>
          </w:p>
        </w:tc>
        <w:tc>
          <w:tcPr>
            <w:tcW w:w="4819" w:type="dxa"/>
            <w:tcBorders>
              <w:top w:val="nil"/>
              <w:left w:val="nil"/>
              <w:bottom w:val="nil"/>
              <w:right w:val="nil"/>
            </w:tcBorders>
          </w:tcPr>
          <w:p w:rsidR="00C829CB" w:rsidRPr="00A53514" w:rsidRDefault="00C829CB" w:rsidP="0055798C">
            <w:pPr>
              <w:widowControl w:val="0"/>
              <w:shd w:val="clear" w:color="auto" w:fill="FFFFFF"/>
              <w:autoSpaceDE w:val="0"/>
              <w:autoSpaceDN w:val="0"/>
              <w:adjustRightInd w:val="0"/>
              <w:jc w:val="both"/>
              <w:rPr>
                <w:rFonts w:ascii="Sylfaen" w:hAnsi="Sylfaen"/>
                <w:sz w:val="20"/>
                <w:szCs w:val="20"/>
              </w:rPr>
            </w:pPr>
            <w:r w:rsidRPr="00A53514">
              <w:rPr>
                <w:rFonts w:ascii="Sylfaen" w:hAnsi="Sylfaen"/>
                <w:sz w:val="20"/>
                <w:szCs w:val="20"/>
              </w:rPr>
              <w:t>6.2. Наступление обстоятельств непреодолимой силы,</w:t>
            </w:r>
            <w:r w:rsidRPr="00A53514">
              <w:rPr>
                <w:rFonts w:ascii="Sylfaen" w:hAnsi="Sylfaen"/>
                <w:b/>
                <w:sz w:val="20"/>
                <w:szCs w:val="20"/>
              </w:rPr>
              <w:t xml:space="preserve"> </w:t>
            </w:r>
            <w:r w:rsidRPr="00A53514">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C829CB" w:rsidRPr="00A53514" w:rsidRDefault="00C829CB" w:rsidP="0055798C">
            <w:pPr>
              <w:widowControl w:val="0"/>
              <w:shd w:val="clear" w:color="auto" w:fill="FFFFFF"/>
              <w:autoSpaceDE w:val="0"/>
              <w:autoSpaceDN w:val="0"/>
              <w:adjustRightInd w:val="0"/>
              <w:jc w:val="both"/>
              <w:rPr>
                <w:rFonts w:ascii="Sylfaen" w:hAnsi="Sylfaen"/>
                <w:sz w:val="20"/>
                <w:szCs w:val="20"/>
              </w:rPr>
            </w:pPr>
          </w:p>
        </w:tc>
      </w:tr>
      <w:tr w:rsidR="00C829CB" w:rsidRPr="00A53514" w:rsidTr="0055798C">
        <w:trPr>
          <w:trHeight w:val="1367"/>
        </w:trPr>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lang w:val="hy-AM"/>
              </w:rPr>
            </w:pPr>
            <w:r w:rsidRPr="00A53514">
              <w:rPr>
                <w:rFonts w:ascii="Sylfaen" w:hAnsi="Sylfaen" w:cs="Sylfaen"/>
                <w:sz w:val="20"/>
                <w:szCs w:val="20"/>
                <w:lang w:val="hy-AM"/>
              </w:rPr>
              <w:t>6.3.</w:t>
            </w:r>
            <w:r w:rsidRPr="00A53514">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53514">
              <w:rPr>
                <w:rFonts w:ascii="Sylfaen" w:hAnsi="Sylfaen"/>
                <w:sz w:val="20"/>
                <w:szCs w:val="20"/>
                <w:lang w:val="hy-AM"/>
              </w:rPr>
              <w:t>:</w:t>
            </w:r>
          </w:p>
          <w:p w:rsidR="00C829CB" w:rsidRPr="00A53514" w:rsidRDefault="00C829CB" w:rsidP="0055798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829CB" w:rsidRPr="00A53514" w:rsidRDefault="00C829CB" w:rsidP="0055798C">
            <w:pPr>
              <w:widowControl w:val="0"/>
              <w:shd w:val="clear" w:color="auto" w:fill="FFFFFF"/>
              <w:autoSpaceDE w:val="0"/>
              <w:autoSpaceDN w:val="0"/>
              <w:adjustRightInd w:val="0"/>
              <w:jc w:val="both"/>
              <w:rPr>
                <w:rFonts w:ascii="Sylfaen" w:hAnsi="Sylfaen"/>
                <w:sz w:val="20"/>
                <w:szCs w:val="20"/>
                <w:lang w:val="hy-AM"/>
              </w:rPr>
            </w:pPr>
            <w:r w:rsidRPr="00A53514">
              <w:rPr>
                <w:rFonts w:ascii="Sylfaen" w:hAnsi="Sylfaen"/>
                <w:sz w:val="20"/>
                <w:szCs w:val="20"/>
                <w:lang w:val="hy-AM"/>
              </w:rPr>
              <w:t>6.3</w:t>
            </w:r>
            <w:r w:rsidRPr="00A53514">
              <w:rPr>
                <w:rFonts w:ascii="Sylfaen" w:hAnsi="Sylfaen"/>
                <w:sz w:val="20"/>
                <w:szCs w:val="20"/>
              </w:rPr>
              <w:t xml:space="preserve"> Если обстоятельствa непреодолимой силы</w:t>
            </w:r>
            <w:r w:rsidRPr="00A53514">
              <w:rPr>
                <w:rFonts w:ascii="Sylfaen" w:hAnsi="Sylfaen"/>
                <w:b/>
                <w:sz w:val="20"/>
                <w:szCs w:val="20"/>
                <w:lang w:val="hy-AM"/>
              </w:rPr>
              <w:t xml:space="preserve"> </w:t>
            </w:r>
            <w:r w:rsidRPr="00A53514">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C829CB" w:rsidRPr="0039329A" w:rsidTr="0055798C">
        <w:tc>
          <w:tcPr>
            <w:tcW w:w="5559" w:type="dxa"/>
            <w:tcBorders>
              <w:top w:val="nil"/>
              <w:left w:val="nil"/>
              <w:bottom w:val="nil"/>
              <w:right w:val="nil"/>
            </w:tcBorders>
          </w:tcPr>
          <w:p w:rsidR="00C829CB" w:rsidRPr="00A53514" w:rsidRDefault="00C829CB" w:rsidP="0055798C">
            <w:pPr>
              <w:ind w:left="709"/>
              <w:jc w:val="center"/>
              <w:rPr>
                <w:rFonts w:ascii="Sylfaen" w:hAnsi="Sylfaen"/>
                <w:b/>
                <w:sz w:val="20"/>
                <w:szCs w:val="20"/>
                <w:lang w:val="hy-AM"/>
              </w:rPr>
            </w:pPr>
            <w:r w:rsidRPr="00A53514">
              <w:rPr>
                <w:rFonts w:ascii="Sylfaen" w:hAnsi="Sylfaen" w:cs="Sylfaen"/>
                <w:b/>
                <w:sz w:val="20"/>
                <w:szCs w:val="20"/>
                <w:lang w:val="hy-AM"/>
              </w:rPr>
              <w:t>7</w:t>
            </w:r>
            <w:r w:rsidRPr="00A53514">
              <w:rPr>
                <w:rFonts w:ascii="Sylfaen" w:hAnsi="Sylfaen" w:cs="Sylfaen"/>
                <w:b/>
                <w:sz w:val="20"/>
                <w:szCs w:val="20"/>
                <w:lang w:val="pt-BR"/>
              </w:rPr>
              <w:t>.</w:t>
            </w:r>
            <w:r w:rsidRPr="00A53514">
              <w:rPr>
                <w:rFonts w:ascii="Sylfaen" w:hAnsi="Sylfaen"/>
                <w:b/>
                <w:sz w:val="20"/>
                <w:szCs w:val="20"/>
                <w:lang w:val="pt-BR"/>
              </w:rPr>
              <w:t xml:space="preserve"> </w:t>
            </w:r>
            <w:r w:rsidRPr="00A53514">
              <w:rPr>
                <w:rFonts w:ascii="Sylfaen" w:hAnsi="Sylfaen" w:cs="Sylfaen"/>
                <w:b/>
                <w:sz w:val="20"/>
                <w:szCs w:val="20"/>
                <w:lang w:val="hy-AM"/>
              </w:rPr>
              <w:t>Վեճերի</w:t>
            </w:r>
            <w:r w:rsidRPr="00A53514">
              <w:rPr>
                <w:rFonts w:ascii="Sylfaen" w:hAnsi="Sylfaen"/>
                <w:b/>
                <w:sz w:val="20"/>
                <w:szCs w:val="20"/>
                <w:lang w:val="hy-AM"/>
              </w:rPr>
              <w:t xml:space="preserve"> լուծման կարգը</w:t>
            </w:r>
          </w:p>
          <w:p w:rsidR="00C829CB" w:rsidRPr="00A53514" w:rsidRDefault="00C829CB" w:rsidP="0055798C">
            <w:pPr>
              <w:tabs>
                <w:tab w:val="left" w:pos="132"/>
              </w:tabs>
              <w:ind w:firstLine="91"/>
              <w:jc w:val="center"/>
              <w:rPr>
                <w:rFonts w:ascii="Sylfaen" w:hAnsi="Sylfaen" w:cs="Sylfaen"/>
                <w:b/>
                <w:sz w:val="20"/>
                <w:szCs w:val="20"/>
                <w:lang w:val="pt-BR"/>
              </w:rPr>
            </w:pPr>
          </w:p>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t>7.1.Սույն Պայմանագրի կատար</w:t>
            </w:r>
            <w:r w:rsidRPr="00A53514">
              <w:rPr>
                <w:rFonts w:ascii="Sylfaen" w:hAnsi="Sylfaen"/>
                <w:sz w:val="20"/>
                <w:szCs w:val="20"/>
                <w:lang w:val="hy-AM"/>
              </w:rPr>
              <w:softHyphen/>
              <w:t>ման ժամանակ ծագող բոլոր վեճերը և տարաձայնությունները լուծվում են բանա</w:t>
            </w:r>
            <w:r w:rsidRPr="00A53514">
              <w:rPr>
                <w:rFonts w:ascii="Sylfaen" w:hAnsi="Sylfaen"/>
                <w:sz w:val="20"/>
                <w:szCs w:val="20"/>
                <w:lang w:val="hy-AM"/>
              </w:rPr>
              <w:softHyphen/>
              <w:t>կցությունների միջոցով:</w:t>
            </w:r>
          </w:p>
          <w:p w:rsidR="00C829CB" w:rsidRPr="00A53514" w:rsidRDefault="00C829CB" w:rsidP="0055798C">
            <w:pPr>
              <w:tabs>
                <w:tab w:val="left" w:pos="132"/>
              </w:tabs>
              <w:jc w:val="both"/>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b/>
                <w:color w:val="000000" w:themeColor="text1"/>
                <w:sz w:val="20"/>
                <w:szCs w:val="20"/>
              </w:rPr>
            </w:pPr>
            <w:r w:rsidRPr="00A53514">
              <w:rPr>
                <w:rFonts w:ascii="Sylfaen" w:hAnsi="Sylfaen"/>
                <w:b/>
                <w:sz w:val="20"/>
                <w:szCs w:val="20"/>
                <w:lang w:val="pt-BR"/>
              </w:rPr>
              <w:lastRenderedPageBreak/>
              <w:t xml:space="preserve">7. </w:t>
            </w:r>
            <w:r w:rsidRPr="00A53514">
              <w:rPr>
                <w:rFonts w:ascii="Sylfaen" w:hAnsi="Sylfaen"/>
                <w:b/>
                <w:color w:val="000000" w:themeColor="text1"/>
                <w:sz w:val="20"/>
                <w:szCs w:val="20"/>
              </w:rPr>
              <w:t>Порядок разрешения споров</w:t>
            </w:r>
          </w:p>
          <w:p w:rsidR="00C829CB" w:rsidRPr="00A53514" w:rsidRDefault="00C829CB" w:rsidP="0055798C">
            <w:pPr>
              <w:jc w:val="center"/>
              <w:rPr>
                <w:rFonts w:ascii="Sylfaen" w:hAnsi="Sylfaen"/>
                <w:b/>
                <w:sz w:val="20"/>
                <w:szCs w:val="20"/>
                <w:lang w:val="pt-BR"/>
              </w:rPr>
            </w:pPr>
          </w:p>
          <w:p w:rsidR="00C829CB" w:rsidRPr="00A53514" w:rsidRDefault="00C829CB" w:rsidP="0055798C">
            <w:pPr>
              <w:jc w:val="both"/>
              <w:rPr>
                <w:rFonts w:ascii="Sylfaen" w:hAnsi="Sylfaen"/>
                <w:sz w:val="20"/>
                <w:szCs w:val="20"/>
              </w:rPr>
            </w:pPr>
            <w:r w:rsidRPr="00A53514">
              <w:rPr>
                <w:rFonts w:ascii="Sylfaen" w:hAnsi="Sylfaen"/>
                <w:sz w:val="20"/>
                <w:szCs w:val="20"/>
              </w:rPr>
              <w:t>7.1. Все споры и разногласия, возникающие при исполнении Договора, решаются Сторонами путем переговоров.</w:t>
            </w:r>
          </w:p>
        </w:tc>
      </w:tr>
      <w:tr w:rsidR="00C829CB" w:rsidRPr="0039329A" w:rsidTr="0055798C">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A53514">
              <w:rPr>
                <w:rFonts w:ascii="Sylfaen" w:hAnsi="Sylfaen"/>
                <w:sz w:val="20"/>
                <w:szCs w:val="20"/>
                <w:lang w:val="hy-AM"/>
              </w:rPr>
              <w:lastRenderedPageBreak/>
              <w:t>7.2.Բանակցությունների միջոցով վեճերը չլուծելու դեպքում, վերջիններս լուծվում են դատական կարգով՝ ՀՀ գործող օրենսդրությանը համապատասխան:</w:t>
            </w:r>
          </w:p>
          <w:p w:rsidR="00C829CB" w:rsidRPr="00A53514" w:rsidRDefault="00C829CB" w:rsidP="0055798C">
            <w:pPr>
              <w:tabs>
                <w:tab w:val="left" w:pos="132"/>
              </w:tabs>
              <w:jc w:val="both"/>
              <w:rPr>
                <w:rFonts w:ascii="Sylfaen" w:hAnsi="Sylfaen" w:cs="Sylfaen"/>
                <w:sz w:val="20"/>
                <w:szCs w:val="20"/>
                <w:lang w:val="pt-BR"/>
              </w:rPr>
            </w:pPr>
          </w:p>
        </w:tc>
        <w:tc>
          <w:tcPr>
            <w:tcW w:w="4819" w:type="dxa"/>
            <w:tcBorders>
              <w:top w:val="nil"/>
              <w:left w:val="nil"/>
              <w:bottom w:val="nil"/>
              <w:right w:val="nil"/>
            </w:tcBorders>
          </w:tcPr>
          <w:p w:rsidR="00C829CB" w:rsidRPr="00A53514" w:rsidRDefault="00C829CB" w:rsidP="0055798C">
            <w:pPr>
              <w:jc w:val="both"/>
              <w:rPr>
                <w:rFonts w:ascii="Sylfaen" w:hAnsi="Sylfaen"/>
                <w:sz w:val="20"/>
                <w:szCs w:val="20"/>
              </w:rPr>
            </w:pPr>
            <w:r w:rsidRPr="00A53514">
              <w:rPr>
                <w:rFonts w:ascii="Sylfaen" w:hAnsi="Sylfaen"/>
                <w:sz w:val="20"/>
                <w:szCs w:val="20"/>
              </w:rPr>
              <w:t xml:space="preserve">7.2. </w:t>
            </w:r>
            <w:r w:rsidRPr="00A53514">
              <w:rPr>
                <w:rFonts w:ascii="Sylfaen" w:hAnsi="Sylfaen"/>
                <w:color w:val="000000" w:themeColor="text1"/>
                <w:sz w:val="20"/>
                <w:szCs w:val="20"/>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C829CB" w:rsidRPr="00A53514" w:rsidTr="0055798C">
        <w:tc>
          <w:tcPr>
            <w:tcW w:w="5559" w:type="dxa"/>
            <w:tcBorders>
              <w:top w:val="nil"/>
              <w:left w:val="nil"/>
              <w:bottom w:val="nil"/>
              <w:right w:val="nil"/>
            </w:tcBorders>
          </w:tcPr>
          <w:p w:rsidR="00C829CB" w:rsidRPr="00A53514" w:rsidRDefault="00C829CB" w:rsidP="0055798C">
            <w:pPr>
              <w:autoSpaceDE w:val="0"/>
              <w:autoSpaceDN w:val="0"/>
              <w:adjustRightInd w:val="0"/>
              <w:jc w:val="center"/>
              <w:rPr>
                <w:rFonts w:ascii="Sylfaen" w:hAnsi="Sylfaen" w:cs="Sylfaen"/>
                <w:sz w:val="20"/>
                <w:szCs w:val="20"/>
                <w:lang w:val="pt-BR"/>
              </w:rPr>
            </w:pPr>
          </w:p>
          <w:p w:rsidR="00C829CB" w:rsidRPr="00A53514" w:rsidRDefault="00C829CB" w:rsidP="0055798C">
            <w:pPr>
              <w:autoSpaceDE w:val="0"/>
              <w:autoSpaceDN w:val="0"/>
              <w:adjustRightInd w:val="0"/>
              <w:jc w:val="center"/>
              <w:rPr>
                <w:rFonts w:ascii="Sylfaen" w:hAnsi="Sylfaen" w:cs="Sylfaen"/>
                <w:b/>
                <w:sz w:val="20"/>
                <w:szCs w:val="20"/>
                <w:lang w:val="hy-AM"/>
              </w:rPr>
            </w:pPr>
            <w:r w:rsidRPr="00A53514">
              <w:rPr>
                <w:rFonts w:ascii="Sylfaen" w:hAnsi="Sylfaen" w:cs="Sylfaen"/>
                <w:b/>
                <w:sz w:val="20"/>
                <w:szCs w:val="20"/>
                <w:lang w:val="pt-BR"/>
              </w:rPr>
              <w:t>8.</w:t>
            </w:r>
            <w:r w:rsidRPr="00A53514">
              <w:rPr>
                <w:rFonts w:ascii="Sylfaen" w:hAnsi="Sylfaen" w:cs="Sylfaen"/>
                <w:b/>
                <w:sz w:val="20"/>
                <w:szCs w:val="20"/>
                <w:lang w:val="hy-AM"/>
              </w:rPr>
              <w:t xml:space="preserve"> Պայմանագրի</w:t>
            </w:r>
            <w:r w:rsidRPr="00A53514">
              <w:rPr>
                <w:rFonts w:ascii="Sylfaen" w:hAnsi="Sylfaen"/>
                <w:b/>
                <w:sz w:val="20"/>
                <w:szCs w:val="20"/>
                <w:lang w:val="hy-AM"/>
              </w:rPr>
              <w:t xml:space="preserve"> </w:t>
            </w:r>
            <w:r w:rsidRPr="00A53514">
              <w:rPr>
                <w:rFonts w:ascii="Sylfaen" w:hAnsi="Sylfaen" w:cs="Sylfaen"/>
                <w:b/>
                <w:sz w:val="20"/>
                <w:szCs w:val="20"/>
                <w:lang w:val="hy-AM"/>
              </w:rPr>
              <w:t>գործողության</w:t>
            </w:r>
            <w:r w:rsidRPr="00A53514">
              <w:rPr>
                <w:rFonts w:ascii="Sylfaen" w:hAnsi="Sylfaen"/>
                <w:b/>
                <w:sz w:val="20"/>
                <w:szCs w:val="20"/>
                <w:lang w:val="hy-AM"/>
              </w:rPr>
              <w:t xml:space="preserve"> </w:t>
            </w:r>
            <w:r w:rsidRPr="00A53514">
              <w:rPr>
                <w:rFonts w:ascii="Sylfaen" w:hAnsi="Sylfaen" w:cs="Sylfaen"/>
                <w:b/>
                <w:sz w:val="20"/>
                <w:szCs w:val="20"/>
                <w:lang w:val="hy-AM"/>
              </w:rPr>
              <w:t>ժամկետը</w:t>
            </w:r>
          </w:p>
        </w:tc>
        <w:tc>
          <w:tcPr>
            <w:tcW w:w="4819" w:type="dxa"/>
            <w:tcBorders>
              <w:top w:val="nil"/>
              <w:left w:val="nil"/>
              <w:bottom w:val="nil"/>
              <w:right w:val="nil"/>
            </w:tcBorders>
          </w:tcPr>
          <w:p w:rsidR="00C829CB" w:rsidRPr="00A53514" w:rsidRDefault="00C829CB" w:rsidP="0055798C">
            <w:pPr>
              <w:widowControl w:val="0"/>
              <w:tabs>
                <w:tab w:val="left" w:pos="-240"/>
                <w:tab w:val="left" w:pos="709"/>
                <w:tab w:val="left" w:pos="7982"/>
              </w:tabs>
              <w:suppressAutoHyphens/>
              <w:jc w:val="center"/>
              <w:rPr>
                <w:rFonts w:ascii="Sylfaen" w:hAnsi="Sylfaen"/>
                <w:b/>
                <w:sz w:val="20"/>
                <w:szCs w:val="20"/>
              </w:rPr>
            </w:pPr>
          </w:p>
          <w:p w:rsidR="00C829CB" w:rsidRPr="00A53514" w:rsidRDefault="00C829CB" w:rsidP="0055798C">
            <w:pPr>
              <w:widowControl w:val="0"/>
              <w:tabs>
                <w:tab w:val="left" w:pos="-240"/>
                <w:tab w:val="left" w:pos="709"/>
                <w:tab w:val="left" w:pos="7982"/>
              </w:tabs>
              <w:suppressAutoHyphens/>
              <w:jc w:val="center"/>
              <w:rPr>
                <w:rFonts w:ascii="Sylfaen" w:hAnsi="Sylfaen"/>
                <w:sz w:val="20"/>
                <w:szCs w:val="20"/>
                <w:lang w:val="hy-AM"/>
              </w:rPr>
            </w:pPr>
            <w:r w:rsidRPr="00A53514">
              <w:rPr>
                <w:rFonts w:ascii="Sylfaen" w:hAnsi="Sylfaen"/>
                <w:b/>
                <w:sz w:val="20"/>
                <w:szCs w:val="20"/>
              </w:rPr>
              <w:t>8. Срок действия Договора</w:t>
            </w:r>
          </w:p>
        </w:tc>
      </w:tr>
      <w:tr w:rsidR="00C829CB" w:rsidRPr="0039329A" w:rsidTr="0055798C">
        <w:trPr>
          <w:trHeight w:val="1142"/>
        </w:trPr>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lang w:val="hy-AM"/>
              </w:rPr>
            </w:pPr>
            <w:r w:rsidRPr="00A53514">
              <w:rPr>
                <w:rFonts w:ascii="Sylfaen" w:hAnsi="Sylfaen"/>
                <w:sz w:val="20"/>
                <w:szCs w:val="20"/>
                <w:lang w:val="hy-AM"/>
              </w:rPr>
              <w:t xml:space="preserve">8.1. </w:t>
            </w:r>
            <w:r w:rsidRPr="00A53514">
              <w:rPr>
                <w:rFonts w:ascii="Sylfaen" w:hAnsi="Sylfaen" w:cs="Sylfaen"/>
                <w:sz w:val="20"/>
                <w:szCs w:val="20"/>
                <w:lang w:val="hy-AM"/>
              </w:rPr>
              <w:t>Պայմանագիրն</w:t>
            </w:r>
            <w:r w:rsidRPr="00A53514">
              <w:rPr>
                <w:rFonts w:ascii="Sylfaen" w:hAnsi="Sylfaen"/>
                <w:sz w:val="20"/>
                <w:szCs w:val="20"/>
                <w:lang w:val="hy-AM"/>
              </w:rPr>
              <w:t xml:space="preserve"> </w:t>
            </w:r>
            <w:r w:rsidRPr="00A53514">
              <w:rPr>
                <w:rFonts w:ascii="Sylfaen" w:hAnsi="Sylfaen" w:cs="Sylfaen"/>
                <w:sz w:val="20"/>
                <w:szCs w:val="20"/>
                <w:lang w:val="hy-AM"/>
              </w:rPr>
              <w:t>ուժի</w:t>
            </w:r>
            <w:r w:rsidRPr="00A53514">
              <w:rPr>
                <w:rFonts w:ascii="Sylfaen" w:hAnsi="Sylfaen"/>
                <w:sz w:val="20"/>
                <w:szCs w:val="20"/>
                <w:lang w:val="hy-AM"/>
              </w:rPr>
              <w:t xml:space="preserve"> </w:t>
            </w:r>
            <w:r w:rsidRPr="00A53514">
              <w:rPr>
                <w:rFonts w:ascii="Sylfaen" w:hAnsi="Sylfaen" w:cs="Sylfaen"/>
                <w:sz w:val="20"/>
                <w:szCs w:val="20"/>
                <w:lang w:val="hy-AM"/>
              </w:rPr>
              <w:t>մեջ</w:t>
            </w:r>
            <w:r w:rsidRPr="00A53514">
              <w:rPr>
                <w:rFonts w:ascii="Sylfaen" w:hAnsi="Sylfaen"/>
                <w:sz w:val="20"/>
                <w:szCs w:val="20"/>
                <w:lang w:val="hy-AM"/>
              </w:rPr>
              <w:t xml:space="preserve"> </w:t>
            </w:r>
            <w:r w:rsidRPr="00A53514">
              <w:rPr>
                <w:rFonts w:ascii="Sylfaen" w:hAnsi="Sylfaen" w:cs="Sylfaen"/>
                <w:sz w:val="20"/>
                <w:szCs w:val="20"/>
                <w:lang w:val="hy-AM"/>
              </w:rPr>
              <w:t>է</w:t>
            </w:r>
            <w:r w:rsidRPr="00A53514">
              <w:rPr>
                <w:rFonts w:ascii="Sylfaen" w:hAnsi="Sylfaen"/>
                <w:sz w:val="20"/>
                <w:szCs w:val="20"/>
                <w:lang w:val="hy-AM"/>
              </w:rPr>
              <w:t xml:space="preserve"> </w:t>
            </w:r>
            <w:r w:rsidRPr="00A53514">
              <w:rPr>
                <w:rFonts w:ascii="Sylfaen" w:hAnsi="Sylfaen" w:cs="Sylfaen"/>
                <w:sz w:val="20"/>
                <w:szCs w:val="20"/>
                <w:lang w:val="hy-AM"/>
              </w:rPr>
              <w:t>մտնում</w:t>
            </w:r>
            <w:r w:rsidRPr="00A53514">
              <w:rPr>
                <w:rFonts w:ascii="Sylfaen" w:hAnsi="Sylfaen"/>
                <w:sz w:val="20"/>
                <w:szCs w:val="20"/>
                <w:lang w:val="hy-AM"/>
              </w:rPr>
              <w:t xml:space="preserve"> </w:t>
            </w:r>
            <w:r w:rsidRPr="00A53514">
              <w:rPr>
                <w:rFonts w:ascii="Sylfaen" w:hAnsi="Sylfaen" w:cs="Sylfaen"/>
                <w:sz w:val="20"/>
                <w:szCs w:val="20"/>
                <w:lang w:val="hy-AM"/>
              </w:rPr>
              <w:t>Կողմերի</w:t>
            </w:r>
            <w:r w:rsidRPr="00A53514">
              <w:rPr>
                <w:rFonts w:ascii="Sylfaen" w:hAnsi="Sylfaen"/>
                <w:sz w:val="20"/>
                <w:szCs w:val="20"/>
                <w:lang w:val="hy-AM"/>
              </w:rPr>
              <w:t xml:space="preserve"> </w:t>
            </w:r>
            <w:r w:rsidRPr="00A53514">
              <w:rPr>
                <w:rFonts w:ascii="Sylfaen" w:hAnsi="Sylfaen" w:cs="Sylfaen"/>
                <w:sz w:val="20"/>
                <w:szCs w:val="20"/>
                <w:lang w:val="hy-AM"/>
              </w:rPr>
              <w:t>ստորագրման</w:t>
            </w:r>
            <w:r w:rsidRPr="00A53514">
              <w:rPr>
                <w:rFonts w:ascii="Sylfaen" w:hAnsi="Sylfaen"/>
                <w:sz w:val="20"/>
                <w:szCs w:val="20"/>
                <w:lang w:val="hy-AM"/>
              </w:rPr>
              <w:t xml:space="preserve"> </w:t>
            </w:r>
            <w:r w:rsidRPr="00A53514">
              <w:rPr>
                <w:rFonts w:ascii="Sylfaen" w:hAnsi="Sylfaen" w:cs="Sylfaen"/>
                <w:sz w:val="20"/>
                <w:szCs w:val="20"/>
                <w:lang w:val="hy-AM"/>
              </w:rPr>
              <w:t>պահից</w:t>
            </w:r>
            <w:r w:rsidRPr="00A53514">
              <w:rPr>
                <w:rFonts w:ascii="Sylfaen" w:hAnsi="Sylfaen"/>
                <w:sz w:val="20"/>
                <w:szCs w:val="20"/>
                <w:lang w:val="hy-AM"/>
              </w:rPr>
              <w:t xml:space="preserve"> </w:t>
            </w:r>
            <w:r w:rsidRPr="00A53514">
              <w:rPr>
                <w:rFonts w:ascii="Sylfaen" w:hAnsi="Sylfaen" w:cs="Sylfaen"/>
                <w:sz w:val="20"/>
                <w:szCs w:val="20"/>
                <w:lang w:val="hy-AM"/>
              </w:rPr>
              <w:t>և</w:t>
            </w:r>
            <w:r w:rsidRPr="00A53514">
              <w:rPr>
                <w:rFonts w:ascii="Sylfaen" w:hAnsi="Sylfaen"/>
                <w:sz w:val="20"/>
                <w:szCs w:val="20"/>
                <w:lang w:val="hy-AM"/>
              </w:rPr>
              <w:t xml:space="preserve"> </w:t>
            </w:r>
            <w:r w:rsidRPr="00A53514">
              <w:rPr>
                <w:rFonts w:ascii="Sylfaen" w:hAnsi="Sylfaen" w:cs="Sylfaen"/>
                <w:sz w:val="20"/>
                <w:szCs w:val="20"/>
                <w:lang w:val="hy-AM"/>
              </w:rPr>
              <w:t>գործում</w:t>
            </w:r>
            <w:r w:rsidRPr="00A53514">
              <w:rPr>
                <w:rFonts w:ascii="Sylfaen" w:hAnsi="Sylfaen"/>
                <w:sz w:val="20"/>
                <w:szCs w:val="20"/>
                <w:lang w:val="hy-AM"/>
              </w:rPr>
              <w:t xml:space="preserve"> </w:t>
            </w:r>
            <w:r w:rsidRPr="00A53514">
              <w:rPr>
                <w:rFonts w:ascii="Sylfaen" w:hAnsi="Sylfaen" w:cs="Sylfaen"/>
                <w:sz w:val="20"/>
                <w:szCs w:val="20"/>
                <w:lang w:val="hy-AM"/>
              </w:rPr>
              <w:t>է</w:t>
            </w:r>
            <w:r w:rsidRPr="00A53514">
              <w:rPr>
                <w:rFonts w:ascii="Sylfaen" w:hAnsi="Sylfaen"/>
                <w:sz w:val="20"/>
                <w:szCs w:val="20"/>
                <w:lang w:val="hy-AM"/>
              </w:rPr>
              <w:t xml:space="preserve"> </w:t>
            </w:r>
            <w:r w:rsidRPr="00A53514">
              <w:rPr>
                <w:rFonts w:ascii="Sylfaen" w:hAnsi="Sylfaen" w:cs="Sylfaen"/>
                <w:sz w:val="20"/>
                <w:szCs w:val="20"/>
                <w:lang w:val="hy-AM"/>
              </w:rPr>
              <w:t xml:space="preserve">մինչև </w:t>
            </w:r>
            <w:r w:rsidR="008625EC">
              <w:rPr>
                <w:rFonts w:ascii="Sylfaen" w:hAnsi="Sylfaen" w:cs="Sylfaen"/>
                <w:sz w:val="20"/>
                <w:szCs w:val="20"/>
              </w:rPr>
              <w:t>31.12.2026</w:t>
            </w:r>
            <w:r w:rsidR="008625EC">
              <w:rPr>
                <w:rFonts w:ascii="Sylfaen" w:hAnsi="Sylfaen" w:cs="Sylfaen"/>
                <w:sz w:val="20"/>
                <w:szCs w:val="20"/>
                <w:lang w:val="hy-AM"/>
              </w:rPr>
              <w:t xml:space="preserve"> թ.</w:t>
            </w:r>
            <w:r w:rsidRPr="00A53514">
              <w:rPr>
                <w:rFonts w:ascii="Sylfaen" w:hAnsi="Sylfaen" w:cs="Sylfaen"/>
                <w:sz w:val="20"/>
                <w:szCs w:val="20"/>
                <w:lang w:val="hy-AM"/>
              </w:rPr>
              <w:t>, իսկ փոխհաշվարկների մասով</w:t>
            </w:r>
            <w:r>
              <w:rPr>
                <w:rFonts w:ascii="Sylfaen" w:hAnsi="Sylfaen" w:cs="Sylfaen"/>
                <w:sz w:val="20"/>
                <w:szCs w:val="20"/>
                <w:lang w:val="hy-AM"/>
              </w:rPr>
              <w:t>՝</w:t>
            </w:r>
            <w:r w:rsidRPr="00A53514">
              <w:rPr>
                <w:rFonts w:ascii="Sylfaen" w:hAnsi="Sylfaen" w:cs="Sylfaen"/>
                <w:sz w:val="20"/>
                <w:szCs w:val="20"/>
                <w:lang w:val="hy-AM"/>
              </w:rPr>
              <w:t xml:space="preserve"> մինչև դրանց ամբողջական կատարումը։</w:t>
            </w:r>
          </w:p>
          <w:p w:rsidR="00C829CB" w:rsidRPr="00A53514" w:rsidRDefault="00C829CB" w:rsidP="0055798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829CB" w:rsidRPr="00A53514" w:rsidRDefault="00C829CB" w:rsidP="0055798C">
            <w:pPr>
              <w:widowControl w:val="0"/>
              <w:tabs>
                <w:tab w:val="left" w:pos="-240"/>
                <w:tab w:val="left" w:pos="709"/>
                <w:tab w:val="left" w:pos="7982"/>
              </w:tabs>
              <w:suppressAutoHyphens/>
              <w:jc w:val="both"/>
              <w:rPr>
                <w:rFonts w:ascii="Sylfaen" w:hAnsi="Sylfaen"/>
                <w:sz w:val="20"/>
                <w:szCs w:val="20"/>
                <w:lang w:val="hy-AM"/>
              </w:rPr>
            </w:pPr>
          </w:p>
          <w:p w:rsidR="00C829CB" w:rsidRPr="00A53514" w:rsidRDefault="00C829CB" w:rsidP="008625EC">
            <w:pPr>
              <w:widowControl w:val="0"/>
              <w:tabs>
                <w:tab w:val="left" w:pos="-240"/>
                <w:tab w:val="left" w:pos="709"/>
                <w:tab w:val="left" w:pos="7982"/>
              </w:tabs>
              <w:suppressAutoHyphens/>
              <w:jc w:val="both"/>
              <w:rPr>
                <w:rFonts w:ascii="Sylfaen" w:hAnsi="Sylfaen"/>
                <w:sz w:val="20"/>
                <w:szCs w:val="20"/>
                <w:lang w:val="hy-AM"/>
              </w:rPr>
            </w:pPr>
            <w:r w:rsidRPr="00A53514">
              <w:rPr>
                <w:rFonts w:ascii="Sylfaen" w:hAnsi="Sylfaen"/>
                <w:sz w:val="20"/>
                <w:szCs w:val="20"/>
                <w:lang w:val="hy-AM"/>
              </w:rPr>
              <w:t>8.1</w:t>
            </w:r>
            <w:r w:rsidRPr="00A53514">
              <w:rPr>
                <w:rFonts w:ascii="Sylfaen" w:hAnsi="Sylfaen"/>
                <w:sz w:val="20"/>
                <w:szCs w:val="20"/>
              </w:rPr>
              <w:t xml:space="preserve"> Договор вступает в силу с момента его подписания</w:t>
            </w:r>
            <w:r w:rsidRPr="00A53514">
              <w:rPr>
                <w:rFonts w:ascii="Sylfaen" w:hAnsi="Sylfaen"/>
                <w:sz w:val="20"/>
                <w:szCs w:val="20"/>
                <w:lang w:val="hy-AM"/>
              </w:rPr>
              <w:t xml:space="preserve"> </w:t>
            </w:r>
            <w:r w:rsidRPr="00A53514">
              <w:rPr>
                <w:rFonts w:ascii="Sylfaen" w:hAnsi="Sylfaen"/>
                <w:sz w:val="20"/>
                <w:szCs w:val="20"/>
              </w:rPr>
              <w:t xml:space="preserve">Сторонами и действует до </w:t>
            </w:r>
            <w:r w:rsidR="008625EC">
              <w:rPr>
                <w:rFonts w:ascii="Sylfaen" w:hAnsi="Sylfaen"/>
                <w:sz w:val="20"/>
                <w:szCs w:val="20"/>
              </w:rPr>
              <w:t>31.12.2026</w:t>
            </w:r>
            <w:r w:rsidR="008625EC">
              <w:rPr>
                <w:rFonts w:ascii="Sylfaen" w:hAnsi="Sylfaen"/>
                <w:sz w:val="20"/>
                <w:szCs w:val="20"/>
                <w:lang w:val="hy-AM"/>
              </w:rPr>
              <w:t xml:space="preserve"> </w:t>
            </w:r>
            <w:r w:rsidR="008625EC">
              <w:rPr>
                <w:rFonts w:ascii="Sylfaen" w:hAnsi="Sylfaen"/>
                <w:sz w:val="20"/>
                <w:szCs w:val="20"/>
              </w:rPr>
              <w:t>г.</w:t>
            </w:r>
            <w:r w:rsidRPr="00A53514">
              <w:rPr>
                <w:rFonts w:ascii="Sylfaen" w:hAnsi="Sylfaen"/>
                <w:sz w:val="20"/>
                <w:szCs w:val="20"/>
                <w:lang w:val="hy-AM"/>
              </w:rPr>
              <w:t>,</w:t>
            </w:r>
            <w:r w:rsidRPr="00A53514">
              <w:rPr>
                <w:rFonts w:ascii="Sylfaen" w:hAnsi="Sylfaen"/>
                <w:sz w:val="20"/>
                <w:szCs w:val="20"/>
              </w:rPr>
              <w:t xml:space="preserve"> а в части взаиморасчетов до полного их исполнения</w:t>
            </w:r>
            <w:r w:rsidRPr="00A53514">
              <w:rPr>
                <w:sz w:val="20"/>
                <w:szCs w:val="20"/>
                <w:lang w:val="hy-AM"/>
              </w:rPr>
              <w:t>․</w:t>
            </w:r>
          </w:p>
        </w:tc>
      </w:tr>
      <w:tr w:rsidR="00C829CB" w:rsidRPr="0039329A" w:rsidTr="0055798C">
        <w:trPr>
          <w:trHeight w:val="68"/>
        </w:trPr>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2E74B5" w:themeColor="accent1" w:themeShade="BF"/>
                <w:sz w:val="20"/>
                <w:szCs w:val="20"/>
              </w:rPr>
            </w:pPr>
          </w:p>
        </w:tc>
        <w:tc>
          <w:tcPr>
            <w:tcW w:w="4819" w:type="dxa"/>
            <w:tcBorders>
              <w:top w:val="nil"/>
              <w:left w:val="nil"/>
              <w:bottom w:val="nil"/>
              <w:right w:val="nil"/>
            </w:tcBorders>
          </w:tcPr>
          <w:p w:rsidR="00C829CB" w:rsidRPr="00A53514" w:rsidRDefault="00C829CB" w:rsidP="0055798C">
            <w:pPr>
              <w:widowControl w:val="0"/>
              <w:tabs>
                <w:tab w:val="left" w:pos="-240"/>
                <w:tab w:val="left" w:pos="709"/>
                <w:tab w:val="left" w:pos="7982"/>
              </w:tabs>
              <w:suppressAutoHyphens/>
              <w:jc w:val="both"/>
              <w:rPr>
                <w:rFonts w:ascii="Sylfaen" w:hAnsi="Sylfaen"/>
                <w:color w:val="2E74B5" w:themeColor="accent1" w:themeShade="BF"/>
                <w:sz w:val="20"/>
                <w:szCs w:val="20"/>
              </w:rPr>
            </w:pP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lang w:val="pt-BR"/>
              </w:rPr>
            </w:pPr>
            <w:r w:rsidRPr="00A53514">
              <w:rPr>
                <w:rFonts w:ascii="Sylfaen" w:hAnsi="Sylfaen" w:cs="Sylfaen"/>
                <w:sz w:val="20"/>
                <w:szCs w:val="20"/>
                <w:lang w:val="hy-AM"/>
              </w:rPr>
              <w:t>8.</w:t>
            </w:r>
            <w:r w:rsidRPr="00F374B8">
              <w:rPr>
                <w:rFonts w:ascii="Sylfaen" w:hAnsi="Sylfaen" w:cs="Sylfaen"/>
                <w:sz w:val="20"/>
                <w:szCs w:val="20"/>
                <w:lang w:val="hy-AM"/>
              </w:rPr>
              <w:t>2</w:t>
            </w:r>
            <w:r w:rsidRPr="00A53514">
              <w:rPr>
                <w:rFonts w:ascii="Sylfaen" w:hAnsi="Sylfaen" w:cs="Sylfaen"/>
                <w:sz w:val="20"/>
                <w:szCs w:val="20"/>
                <w:lang w:val="hy-AM"/>
              </w:rPr>
              <w:t>. Պայմանգիրը</w:t>
            </w:r>
            <w:r w:rsidRPr="00A53514">
              <w:rPr>
                <w:rFonts w:ascii="Sylfaen" w:hAnsi="Sylfaen"/>
                <w:sz w:val="20"/>
                <w:szCs w:val="20"/>
                <w:lang w:val="pt-BR"/>
              </w:rPr>
              <w:t xml:space="preserve"> </w:t>
            </w:r>
            <w:r w:rsidRPr="00A53514">
              <w:rPr>
                <w:rFonts w:ascii="Sylfaen" w:hAnsi="Sylfaen" w:cs="Sylfaen"/>
                <w:sz w:val="20"/>
                <w:szCs w:val="20"/>
                <w:lang w:val="hy-AM"/>
              </w:rPr>
              <w:t>կարող</w:t>
            </w:r>
            <w:r w:rsidRPr="00A53514">
              <w:rPr>
                <w:rFonts w:ascii="Sylfaen" w:hAnsi="Sylfaen"/>
                <w:sz w:val="20"/>
                <w:szCs w:val="20"/>
                <w:lang w:val="pt-BR"/>
              </w:rPr>
              <w:t xml:space="preserve"> </w:t>
            </w:r>
            <w:r w:rsidRPr="00A53514">
              <w:rPr>
                <w:rFonts w:ascii="Sylfaen" w:hAnsi="Sylfaen" w:cs="Sylfaen"/>
                <w:sz w:val="20"/>
                <w:szCs w:val="20"/>
                <w:lang w:val="hy-AM"/>
              </w:rPr>
              <w:t>է</w:t>
            </w:r>
            <w:r w:rsidRPr="00A53514">
              <w:rPr>
                <w:rFonts w:ascii="Sylfaen" w:hAnsi="Sylfaen"/>
                <w:sz w:val="20"/>
                <w:szCs w:val="20"/>
                <w:lang w:val="pt-BR"/>
              </w:rPr>
              <w:t xml:space="preserve">  </w:t>
            </w:r>
            <w:r w:rsidRPr="00A53514">
              <w:rPr>
                <w:rFonts w:ascii="Sylfaen" w:hAnsi="Sylfaen" w:cs="Sylfaen"/>
                <w:sz w:val="20"/>
                <w:szCs w:val="20"/>
                <w:lang w:val="hy-AM"/>
              </w:rPr>
              <w:t>վաղաժամկետ</w:t>
            </w:r>
            <w:r w:rsidRPr="00A53514">
              <w:rPr>
                <w:rFonts w:ascii="Sylfaen" w:hAnsi="Sylfaen"/>
                <w:sz w:val="20"/>
                <w:szCs w:val="20"/>
                <w:lang w:val="pt-BR"/>
              </w:rPr>
              <w:t xml:space="preserve"> </w:t>
            </w:r>
            <w:r w:rsidRPr="00A53514">
              <w:rPr>
                <w:rFonts w:ascii="Sylfaen" w:hAnsi="Sylfaen" w:cs="Sylfaen"/>
                <w:sz w:val="20"/>
                <w:szCs w:val="20"/>
                <w:lang w:val="hy-AM"/>
              </w:rPr>
              <w:t>լուծվել</w:t>
            </w:r>
            <w:r w:rsidRPr="00A53514">
              <w:rPr>
                <w:rFonts w:ascii="Sylfaen" w:hAnsi="Sylfaen"/>
                <w:sz w:val="20"/>
                <w:szCs w:val="20"/>
                <w:lang w:val="pt-BR"/>
              </w:rPr>
              <w:t>.</w:t>
            </w:r>
          </w:p>
          <w:p w:rsidR="00C829CB" w:rsidRPr="00A53514" w:rsidRDefault="00C829CB" w:rsidP="0055798C">
            <w:pPr>
              <w:shd w:val="clear" w:color="auto" w:fill="FFFFFF" w:themeFill="background1"/>
              <w:jc w:val="both"/>
              <w:rPr>
                <w:rFonts w:ascii="Sylfaen" w:hAnsi="Sylfaen"/>
                <w:sz w:val="20"/>
                <w:szCs w:val="20"/>
                <w:lang w:val="pt-BR"/>
              </w:rPr>
            </w:pPr>
            <w:r w:rsidRPr="00A53514">
              <w:rPr>
                <w:rFonts w:ascii="Sylfaen" w:hAnsi="Sylfaen"/>
                <w:sz w:val="20"/>
                <w:szCs w:val="20"/>
                <w:lang w:val="pt-BR"/>
              </w:rPr>
              <w:t xml:space="preserve">- </w:t>
            </w:r>
            <w:r w:rsidRPr="00A53514">
              <w:rPr>
                <w:rFonts w:ascii="Sylfaen" w:hAnsi="Sylfaen" w:cs="Sylfaen"/>
                <w:sz w:val="20"/>
                <w:szCs w:val="20"/>
              </w:rPr>
              <w:t>Կողմերի</w:t>
            </w:r>
            <w:r w:rsidRPr="00A53514">
              <w:rPr>
                <w:rFonts w:ascii="Sylfaen" w:hAnsi="Sylfaen"/>
                <w:sz w:val="20"/>
                <w:szCs w:val="20"/>
                <w:lang w:val="pt-BR"/>
              </w:rPr>
              <w:t xml:space="preserve"> </w:t>
            </w:r>
            <w:r w:rsidRPr="00A53514">
              <w:rPr>
                <w:rFonts w:ascii="Sylfaen" w:hAnsi="Sylfaen" w:cs="Sylfaen"/>
                <w:sz w:val="20"/>
                <w:szCs w:val="20"/>
              </w:rPr>
              <w:t>գրավոր</w:t>
            </w:r>
            <w:r w:rsidRPr="00A53514">
              <w:rPr>
                <w:rFonts w:ascii="Sylfaen" w:hAnsi="Sylfaen"/>
                <w:sz w:val="20"/>
                <w:szCs w:val="20"/>
                <w:lang w:val="pt-BR"/>
              </w:rPr>
              <w:t xml:space="preserve"> </w:t>
            </w:r>
            <w:r w:rsidRPr="00A53514">
              <w:rPr>
                <w:rFonts w:ascii="Sylfaen" w:hAnsi="Sylfaen" w:cs="Sylfaen"/>
                <w:sz w:val="20"/>
                <w:szCs w:val="20"/>
              </w:rPr>
              <w:t>համաձայնությամբ</w:t>
            </w:r>
            <w:r w:rsidRPr="00A53514">
              <w:rPr>
                <w:rFonts w:ascii="Sylfaen" w:hAnsi="Sylfaen"/>
                <w:sz w:val="20"/>
                <w:szCs w:val="20"/>
                <w:lang w:val="pt-BR"/>
              </w:rPr>
              <w:t>,</w:t>
            </w:r>
          </w:p>
          <w:p w:rsidR="00C829CB" w:rsidRPr="00A53514" w:rsidRDefault="00C829CB" w:rsidP="0055798C">
            <w:pPr>
              <w:shd w:val="clear" w:color="auto" w:fill="FFFFFF" w:themeFill="background1"/>
              <w:jc w:val="both"/>
              <w:rPr>
                <w:rFonts w:ascii="Sylfaen" w:hAnsi="Sylfaen"/>
                <w:sz w:val="20"/>
                <w:szCs w:val="20"/>
                <w:lang w:val="pt-BR"/>
              </w:rPr>
            </w:pPr>
            <w:r w:rsidRPr="00A53514">
              <w:rPr>
                <w:rFonts w:ascii="Sylfaen" w:hAnsi="Sylfaen"/>
                <w:sz w:val="20"/>
                <w:szCs w:val="20"/>
                <w:lang w:val="pt-BR"/>
              </w:rPr>
              <w:t xml:space="preserve"> - </w:t>
            </w:r>
            <w:r w:rsidRPr="00A53514">
              <w:rPr>
                <w:rFonts w:ascii="Sylfaen" w:hAnsi="Sylfaen"/>
                <w:sz w:val="20"/>
                <w:szCs w:val="20"/>
                <w:lang w:val="hy-AM"/>
              </w:rPr>
              <w:t xml:space="preserve"> </w:t>
            </w:r>
            <w:r w:rsidRPr="00A53514">
              <w:rPr>
                <w:rFonts w:ascii="Sylfaen" w:hAnsi="Sylfaen" w:cs="Sylfaen"/>
                <w:sz w:val="20"/>
                <w:szCs w:val="20"/>
                <w:lang w:val="hy-AM"/>
              </w:rPr>
              <w:t>Պայմանագրի</w:t>
            </w:r>
            <w:r w:rsidRPr="00A53514">
              <w:rPr>
                <w:rFonts w:ascii="Sylfaen" w:hAnsi="Sylfaen"/>
                <w:sz w:val="20"/>
                <w:szCs w:val="20"/>
                <w:lang w:val="hy-AM"/>
              </w:rPr>
              <w:t xml:space="preserve"> </w:t>
            </w:r>
            <w:r w:rsidRPr="00A53514">
              <w:rPr>
                <w:rFonts w:ascii="Sylfaen" w:hAnsi="Sylfaen" w:cs="Sylfaen"/>
                <w:sz w:val="20"/>
                <w:szCs w:val="20"/>
                <w:lang w:val="hy-AM"/>
              </w:rPr>
              <w:t>Կողմի</w:t>
            </w:r>
            <w:r w:rsidRPr="00A53514">
              <w:rPr>
                <w:rFonts w:ascii="Sylfaen" w:hAnsi="Sylfaen"/>
                <w:sz w:val="20"/>
                <w:szCs w:val="20"/>
                <w:lang w:val="pt-BR"/>
              </w:rPr>
              <w:t xml:space="preserve"> </w:t>
            </w:r>
            <w:r w:rsidRPr="00A53514">
              <w:rPr>
                <w:rFonts w:ascii="Sylfaen" w:hAnsi="Sylfaen" w:cs="Sylfaen"/>
                <w:sz w:val="20"/>
                <w:szCs w:val="20"/>
              </w:rPr>
              <w:t>նախաձեռնությամբ</w:t>
            </w:r>
            <w:r w:rsidRPr="00A53514">
              <w:rPr>
                <w:rFonts w:ascii="Sylfaen" w:hAnsi="Sylfaen"/>
                <w:sz w:val="20"/>
                <w:szCs w:val="20"/>
                <w:lang w:val="pt-BR"/>
              </w:rPr>
              <w:t xml:space="preserve">` </w:t>
            </w:r>
            <w:r w:rsidRPr="00A53514">
              <w:rPr>
                <w:rFonts w:ascii="Sylfaen" w:hAnsi="Sylfaen" w:cs="Sylfaen"/>
                <w:sz w:val="20"/>
                <w:szCs w:val="20"/>
              </w:rPr>
              <w:t>միակողմանի</w:t>
            </w:r>
            <w:r w:rsidRPr="00A53514">
              <w:rPr>
                <w:rFonts w:ascii="Sylfaen" w:hAnsi="Sylfaen"/>
                <w:sz w:val="20"/>
                <w:szCs w:val="20"/>
                <w:lang w:val="pt-BR"/>
              </w:rPr>
              <w:t xml:space="preserve"> </w:t>
            </w:r>
            <w:r w:rsidRPr="00A53514">
              <w:rPr>
                <w:rFonts w:ascii="Sylfaen" w:hAnsi="Sylfaen" w:cs="Sylfaen"/>
                <w:sz w:val="20"/>
                <w:szCs w:val="20"/>
              </w:rPr>
              <w:t>կարգով</w:t>
            </w:r>
            <w:r w:rsidRPr="00A53514">
              <w:rPr>
                <w:rFonts w:ascii="Sylfaen" w:hAnsi="Sylfaen"/>
                <w:sz w:val="20"/>
                <w:szCs w:val="20"/>
                <w:lang w:val="pt-BR"/>
              </w:rPr>
              <w:t xml:space="preserve">, </w:t>
            </w:r>
            <w:r w:rsidRPr="00A53514">
              <w:rPr>
                <w:rFonts w:ascii="Sylfaen" w:hAnsi="Sylfaen" w:cs="Sylfaen"/>
                <w:sz w:val="20"/>
                <w:szCs w:val="20"/>
                <w:lang w:val="hy-AM"/>
              </w:rPr>
              <w:t>եթե</w:t>
            </w:r>
            <w:r w:rsidRPr="00A53514">
              <w:rPr>
                <w:rFonts w:ascii="Sylfaen" w:hAnsi="Sylfaen"/>
                <w:sz w:val="20"/>
                <w:szCs w:val="20"/>
                <w:lang w:val="hy-AM"/>
              </w:rPr>
              <w:t xml:space="preserve"> </w:t>
            </w:r>
            <w:r w:rsidRPr="00A53514">
              <w:rPr>
                <w:rFonts w:ascii="Sylfaen" w:hAnsi="Sylfaen" w:cs="Sylfaen"/>
                <w:sz w:val="20"/>
                <w:szCs w:val="20"/>
                <w:lang w:val="hy-AM"/>
              </w:rPr>
              <w:t>մյուս</w:t>
            </w:r>
            <w:r w:rsidRPr="00A53514">
              <w:rPr>
                <w:rFonts w:ascii="Sylfaen" w:hAnsi="Sylfaen"/>
                <w:sz w:val="20"/>
                <w:szCs w:val="20"/>
                <w:lang w:val="pt-BR"/>
              </w:rPr>
              <w:t xml:space="preserve"> </w:t>
            </w:r>
            <w:r w:rsidRPr="00A53514">
              <w:rPr>
                <w:rFonts w:ascii="Sylfaen" w:hAnsi="Sylfaen" w:cs="Sylfaen"/>
                <w:sz w:val="20"/>
                <w:szCs w:val="20"/>
              </w:rPr>
              <w:t>Կողմը</w:t>
            </w:r>
            <w:r w:rsidRPr="00A53514">
              <w:rPr>
                <w:rFonts w:ascii="Sylfaen" w:hAnsi="Sylfaen"/>
                <w:sz w:val="20"/>
                <w:szCs w:val="20"/>
                <w:lang w:val="pt-BR"/>
              </w:rPr>
              <w:t xml:space="preserve"> </w:t>
            </w:r>
            <w:r w:rsidRPr="00A53514">
              <w:rPr>
                <w:rFonts w:ascii="Sylfaen" w:hAnsi="Sylfaen" w:cs="Sylfaen"/>
                <w:sz w:val="20"/>
                <w:szCs w:val="20"/>
              </w:rPr>
              <w:t>խախտել</w:t>
            </w:r>
            <w:r w:rsidRPr="00A53514">
              <w:rPr>
                <w:rFonts w:ascii="Sylfaen" w:hAnsi="Sylfaen"/>
                <w:sz w:val="20"/>
                <w:szCs w:val="20"/>
                <w:lang w:val="pt-BR"/>
              </w:rPr>
              <w:t xml:space="preserve"> </w:t>
            </w:r>
            <w:r w:rsidRPr="00A53514">
              <w:rPr>
                <w:rFonts w:ascii="Sylfaen" w:hAnsi="Sylfaen" w:cs="Sylfaen"/>
                <w:sz w:val="20"/>
                <w:szCs w:val="20"/>
              </w:rPr>
              <w:t>է</w:t>
            </w:r>
            <w:r w:rsidRPr="00A53514">
              <w:rPr>
                <w:rFonts w:ascii="Sylfaen" w:hAnsi="Sylfaen"/>
                <w:sz w:val="20"/>
                <w:szCs w:val="20"/>
                <w:lang w:val="pt-BR"/>
              </w:rPr>
              <w:t xml:space="preserve"> </w:t>
            </w:r>
            <w:r w:rsidRPr="00A53514">
              <w:rPr>
                <w:rFonts w:ascii="Sylfaen" w:hAnsi="Sylfaen" w:cs="Sylfaen"/>
                <w:sz w:val="20"/>
                <w:szCs w:val="20"/>
              </w:rPr>
              <w:t>պայմանագրային</w:t>
            </w:r>
            <w:r w:rsidRPr="00A53514">
              <w:rPr>
                <w:rFonts w:ascii="Sylfaen" w:hAnsi="Sylfaen"/>
                <w:sz w:val="20"/>
                <w:szCs w:val="20"/>
                <w:lang w:val="pt-BR"/>
              </w:rPr>
              <w:t xml:space="preserve"> </w:t>
            </w:r>
            <w:r w:rsidRPr="00A53514">
              <w:rPr>
                <w:rFonts w:ascii="Sylfaen" w:hAnsi="Sylfaen" w:cs="Sylfaen"/>
                <w:sz w:val="20"/>
                <w:szCs w:val="20"/>
              </w:rPr>
              <w:t>պարտավորությունները</w:t>
            </w:r>
            <w:r w:rsidRPr="00A53514">
              <w:rPr>
                <w:rFonts w:ascii="Sylfaen" w:hAnsi="Sylfaen"/>
                <w:sz w:val="20"/>
                <w:szCs w:val="20"/>
                <w:lang w:val="pt-BR"/>
              </w:rPr>
              <w:t>,</w:t>
            </w:r>
          </w:p>
          <w:p w:rsidR="00C829CB" w:rsidRPr="00A53514" w:rsidRDefault="00C829CB" w:rsidP="0055798C">
            <w:pPr>
              <w:shd w:val="clear" w:color="auto" w:fill="FFFFFF" w:themeFill="background1"/>
              <w:jc w:val="both"/>
              <w:rPr>
                <w:rFonts w:ascii="Sylfaen" w:hAnsi="Sylfaen" w:cs="Sylfaen"/>
                <w:sz w:val="20"/>
                <w:szCs w:val="20"/>
                <w:lang w:val="pt-BR"/>
              </w:rPr>
            </w:pPr>
            <w:r w:rsidRPr="00A53514">
              <w:rPr>
                <w:rFonts w:ascii="Sylfaen" w:hAnsi="Sylfaen"/>
                <w:sz w:val="20"/>
                <w:szCs w:val="20"/>
                <w:lang w:val="pt-BR"/>
              </w:rPr>
              <w:t xml:space="preserve">- </w:t>
            </w:r>
            <w:r w:rsidRPr="00A53514">
              <w:rPr>
                <w:rFonts w:ascii="Sylfaen" w:hAnsi="Sylfaen" w:cs="Sylfaen"/>
                <w:sz w:val="20"/>
                <w:szCs w:val="20"/>
              </w:rPr>
              <w:t>ՀՀ</w:t>
            </w:r>
            <w:r w:rsidRPr="00A53514">
              <w:rPr>
                <w:rFonts w:ascii="Sylfaen" w:hAnsi="Sylfaen"/>
                <w:sz w:val="20"/>
                <w:szCs w:val="20"/>
                <w:lang w:val="pt-BR"/>
              </w:rPr>
              <w:t xml:space="preserve"> </w:t>
            </w:r>
            <w:r w:rsidRPr="00A53514">
              <w:rPr>
                <w:rFonts w:ascii="Sylfaen" w:hAnsi="Sylfaen" w:cs="Sylfaen"/>
                <w:sz w:val="20"/>
                <w:szCs w:val="20"/>
              </w:rPr>
              <w:t>գործող</w:t>
            </w:r>
            <w:r w:rsidRPr="00A53514">
              <w:rPr>
                <w:rFonts w:ascii="Sylfaen" w:hAnsi="Sylfaen"/>
                <w:sz w:val="20"/>
                <w:szCs w:val="20"/>
                <w:lang w:val="pt-BR"/>
              </w:rPr>
              <w:t xml:space="preserve"> </w:t>
            </w:r>
            <w:r w:rsidRPr="00A53514">
              <w:rPr>
                <w:rFonts w:ascii="Sylfaen" w:hAnsi="Sylfaen" w:cs="Sylfaen"/>
                <w:sz w:val="20"/>
                <w:szCs w:val="20"/>
              </w:rPr>
              <w:t>օրենսդրությամբ</w:t>
            </w:r>
            <w:r w:rsidRPr="00A53514">
              <w:rPr>
                <w:rFonts w:ascii="Sylfaen" w:hAnsi="Sylfaen"/>
                <w:sz w:val="20"/>
                <w:szCs w:val="20"/>
                <w:lang w:val="pt-BR"/>
              </w:rPr>
              <w:t xml:space="preserve"> </w:t>
            </w:r>
            <w:r w:rsidRPr="00A53514">
              <w:rPr>
                <w:rFonts w:ascii="Sylfaen" w:hAnsi="Sylfaen" w:cs="Sylfaen"/>
                <w:sz w:val="20"/>
                <w:szCs w:val="20"/>
              </w:rPr>
              <w:t>նախատեսված</w:t>
            </w:r>
            <w:r w:rsidRPr="00A53514">
              <w:rPr>
                <w:rFonts w:ascii="Sylfaen" w:hAnsi="Sylfaen"/>
                <w:sz w:val="20"/>
                <w:szCs w:val="20"/>
                <w:lang w:val="pt-BR"/>
              </w:rPr>
              <w:t xml:space="preserve"> </w:t>
            </w:r>
            <w:r w:rsidRPr="00A53514">
              <w:rPr>
                <w:rFonts w:ascii="Sylfaen" w:hAnsi="Sylfaen" w:cs="Sylfaen"/>
                <w:sz w:val="20"/>
                <w:szCs w:val="20"/>
              </w:rPr>
              <w:t>այլ</w:t>
            </w:r>
            <w:r w:rsidRPr="00A53514">
              <w:rPr>
                <w:rFonts w:ascii="Sylfaen" w:hAnsi="Sylfaen"/>
                <w:sz w:val="20"/>
                <w:szCs w:val="20"/>
                <w:lang w:val="pt-BR"/>
              </w:rPr>
              <w:t xml:space="preserve"> </w:t>
            </w:r>
            <w:r w:rsidRPr="00A53514">
              <w:rPr>
                <w:rFonts w:ascii="Sylfaen" w:hAnsi="Sylfaen" w:cs="Sylfaen"/>
                <w:sz w:val="20"/>
                <w:szCs w:val="20"/>
              </w:rPr>
              <w:t>դեպքերում</w:t>
            </w:r>
            <w:r w:rsidRPr="00A53514">
              <w:rPr>
                <w:rFonts w:ascii="Sylfaen" w:hAnsi="Sylfaen"/>
                <w:sz w:val="20"/>
                <w:szCs w:val="20"/>
                <w:lang w:val="pt-BR"/>
              </w:rPr>
              <w:t>:</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lang w:val="hy-AM"/>
              </w:rPr>
              <w:t>8</w:t>
            </w:r>
            <w:r w:rsidRPr="00A53514">
              <w:rPr>
                <w:rFonts w:ascii="Sylfaen" w:hAnsi="Sylfaen"/>
                <w:sz w:val="20"/>
                <w:szCs w:val="20"/>
              </w:rPr>
              <w:t>.</w:t>
            </w:r>
            <w:r>
              <w:rPr>
                <w:rFonts w:ascii="Sylfaen" w:hAnsi="Sylfaen"/>
                <w:sz w:val="20"/>
                <w:szCs w:val="20"/>
              </w:rPr>
              <w:t>2</w:t>
            </w:r>
            <w:r w:rsidRPr="00A53514">
              <w:rPr>
                <w:rFonts w:ascii="Sylfaen" w:hAnsi="Sylfaen"/>
                <w:sz w:val="20"/>
                <w:szCs w:val="20"/>
              </w:rPr>
              <w:t>. Договор может быть расторгнут досрочно:</w:t>
            </w:r>
          </w:p>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-по письменному согласию Сторон;</w:t>
            </w:r>
          </w:p>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sz w:val="20"/>
                <w:szCs w:val="20"/>
              </w:rPr>
              <w:t>-в иных случаях, предусмотренных действующим законодательством РА.</w:t>
            </w:r>
          </w:p>
          <w:p w:rsidR="00C829CB" w:rsidRPr="00A53514" w:rsidRDefault="00C829CB" w:rsidP="0055798C">
            <w:pPr>
              <w:shd w:val="clear" w:color="auto" w:fill="FFFFFF" w:themeFill="background1"/>
              <w:jc w:val="both"/>
              <w:rPr>
                <w:rFonts w:ascii="Sylfaen" w:hAnsi="Sylfaen"/>
                <w:sz w:val="20"/>
                <w:szCs w:val="20"/>
              </w:rPr>
            </w:pPr>
          </w:p>
        </w:tc>
      </w:tr>
      <w:tr w:rsidR="00C829CB" w:rsidRPr="00A53514" w:rsidTr="0055798C">
        <w:tc>
          <w:tcPr>
            <w:tcW w:w="5559" w:type="dxa"/>
            <w:tcBorders>
              <w:top w:val="nil"/>
              <w:left w:val="nil"/>
              <w:bottom w:val="nil"/>
              <w:right w:val="nil"/>
            </w:tcBorders>
          </w:tcPr>
          <w:p w:rsidR="00C829CB" w:rsidRPr="00A53514" w:rsidRDefault="00C829CB" w:rsidP="0055798C">
            <w:pPr>
              <w:shd w:val="clear" w:color="auto" w:fill="FFFFFF" w:themeFill="background1"/>
              <w:ind w:firstLine="708"/>
              <w:jc w:val="center"/>
              <w:rPr>
                <w:rFonts w:ascii="Sylfaen" w:hAnsi="Sylfaen" w:cs="Sylfaen"/>
                <w:b/>
                <w:color w:val="000000" w:themeColor="text1"/>
                <w:sz w:val="20"/>
                <w:szCs w:val="20"/>
                <w:lang w:val="hy-AM"/>
              </w:rPr>
            </w:pPr>
            <w:r w:rsidRPr="00A53514">
              <w:rPr>
                <w:rFonts w:ascii="Sylfaen" w:hAnsi="Sylfaen"/>
                <w:b/>
                <w:color w:val="000000" w:themeColor="text1"/>
                <w:sz w:val="20"/>
                <w:szCs w:val="20"/>
              </w:rPr>
              <w:t>9</w:t>
            </w:r>
            <w:r w:rsidRPr="00A53514">
              <w:rPr>
                <w:rFonts w:ascii="Sylfaen" w:hAnsi="Sylfaen"/>
                <w:b/>
                <w:color w:val="000000" w:themeColor="text1"/>
                <w:sz w:val="20"/>
                <w:szCs w:val="20"/>
                <w:lang w:val="hy-AM"/>
              </w:rPr>
              <w:t xml:space="preserve">. </w:t>
            </w:r>
            <w:r w:rsidRPr="00A53514">
              <w:rPr>
                <w:rFonts w:ascii="Sylfaen" w:hAnsi="Sylfaen" w:cs="Sylfaen"/>
                <w:b/>
                <w:color w:val="000000" w:themeColor="text1"/>
                <w:sz w:val="20"/>
                <w:szCs w:val="20"/>
                <w:lang w:val="hy-AM"/>
              </w:rPr>
              <w:t>Գաղտնիություն</w:t>
            </w:r>
          </w:p>
          <w:p w:rsidR="00C829CB" w:rsidRPr="00A53514" w:rsidRDefault="00C829CB" w:rsidP="0055798C">
            <w:pPr>
              <w:shd w:val="clear" w:color="auto" w:fill="FFFFFF" w:themeFill="background1"/>
              <w:ind w:firstLine="708"/>
              <w:jc w:val="center"/>
              <w:rPr>
                <w:rFonts w:ascii="Sylfaen" w:hAnsi="Sylfaen" w:cs="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ind w:firstLine="708"/>
              <w:jc w:val="center"/>
              <w:rPr>
                <w:rFonts w:ascii="Sylfaen" w:hAnsi="Sylfaen"/>
                <w:sz w:val="20"/>
                <w:szCs w:val="20"/>
                <w:lang w:val="hy-AM"/>
              </w:rPr>
            </w:pPr>
            <w:r w:rsidRPr="00A53514">
              <w:rPr>
                <w:rFonts w:ascii="Sylfaen" w:hAnsi="Sylfaen"/>
                <w:b/>
                <w:color w:val="000000" w:themeColor="text1"/>
                <w:sz w:val="20"/>
                <w:szCs w:val="20"/>
              </w:rPr>
              <w:t>9. Конфиденциальность</w:t>
            </w: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lang w:val="hy-AM"/>
              </w:rPr>
            </w:pPr>
            <w:r w:rsidRPr="00A53514">
              <w:rPr>
                <w:rFonts w:ascii="Sylfaen" w:hAnsi="Sylfaen"/>
                <w:color w:val="000000" w:themeColor="text1"/>
                <w:sz w:val="20"/>
                <w:szCs w:val="20"/>
              </w:rPr>
              <w:t>9</w:t>
            </w:r>
            <w:r w:rsidRPr="00A53514">
              <w:rPr>
                <w:rFonts w:ascii="Sylfaen" w:hAnsi="Sylfaen"/>
                <w:color w:val="000000" w:themeColor="text1"/>
                <w:sz w:val="20"/>
                <w:szCs w:val="20"/>
                <w:lang w:val="hy-AM"/>
              </w:rPr>
              <w:t xml:space="preserve">.1. </w:t>
            </w:r>
            <w:r w:rsidRPr="00A53514">
              <w:rPr>
                <w:rFonts w:ascii="Sylfaen" w:hAnsi="Sylfaen" w:cs="Sylfaen"/>
                <w:sz w:val="20"/>
                <w:szCs w:val="20"/>
                <w:lang w:val="hy-AM"/>
              </w:rPr>
              <w:t>Կողմերը</w:t>
            </w:r>
            <w:r w:rsidRPr="00A53514">
              <w:rPr>
                <w:rFonts w:ascii="Sylfaen" w:hAnsi="Sylfaen"/>
                <w:sz w:val="20"/>
                <w:szCs w:val="20"/>
                <w:lang w:val="hy-AM"/>
              </w:rPr>
              <w:t xml:space="preserve"> </w:t>
            </w:r>
            <w:r w:rsidRPr="00A53514">
              <w:rPr>
                <w:rFonts w:ascii="Sylfaen" w:hAnsi="Sylfaen" w:cs="Sylfaen"/>
                <w:sz w:val="20"/>
                <w:szCs w:val="20"/>
                <w:lang w:val="hy-AM"/>
              </w:rPr>
              <w:t>պարտավորվում</w:t>
            </w:r>
            <w:r w:rsidRPr="00A53514">
              <w:rPr>
                <w:rFonts w:ascii="Sylfaen" w:hAnsi="Sylfaen"/>
                <w:sz w:val="20"/>
                <w:szCs w:val="20"/>
                <w:lang w:val="hy-AM"/>
              </w:rPr>
              <w:t xml:space="preserve"> </w:t>
            </w:r>
            <w:r w:rsidRPr="00A53514">
              <w:rPr>
                <w:rFonts w:ascii="Sylfaen" w:hAnsi="Sylfaen" w:cs="Sylfaen"/>
                <w:sz w:val="20"/>
                <w:szCs w:val="20"/>
                <w:lang w:val="hy-AM"/>
              </w:rPr>
              <w:t>են</w:t>
            </w:r>
            <w:r w:rsidRPr="00A53514">
              <w:rPr>
                <w:rFonts w:ascii="Sylfaen" w:hAnsi="Sylfaen"/>
                <w:sz w:val="20"/>
                <w:szCs w:val="20"/>
                <w:lang w:val="hy-AM"/>
              </w:rPr>
              <w:t xml:space="preserve"> </w:t>
            </w:r>
            <w:r w:rsidRPr="00A53514">
              <w:rPr>
                <w:rFonts w:ascii="Sylfaen" w:hAnsi="Sylfaen" w:cs="Sylfaen"/>
                <w:sz w:val="20"/>
                <w:szCs w:val="20"/>
                <w:lang w:val="hy-AM"/>
              </w:rPr>
              <w:t>չհրապարակել</w:t>
            </w:r>
            <w:r w:rsidRPr="00A53514">
              <w:rPr>
                <w:rFonts w:ascii="Sylfaen" w:hAnsi="Sylfaen"/>
                <w:sz w:val="20"/>
                <w:szCs w:val="20"/>
                <w:lang w:val="hy-AM"/>
              </w:rPr>
              <w:t xml:space="preserve"> </w:t>
            </w:r>
            <w:r w:rsidRPr="00A53514">
              <w:rPr>
                <w:rFonts w:ascii="Sylfaen" w:hAnsi="Sylfaen" w:cs="Sylfaen"/>
                <w:sz w:val="20"/>
                <w:szCs w:val="20"/>
                <w:lang w:val="hy-AM"/>
              </w:rPr>
              <w:t>այն</w:t>
            </w:r>
            <w:r w:rsidRPr="00A53514">
              <w:rPr>
                <w:rFonts w:ascii="Sylfaen" w:hAnsi="Sylfaen"/>
                <w:sz w:val="20"/>
                <w:szCs w:val="20"/>
                <w:lang w:val="hy-AM"/>
              </w:rPr>
              <w:t xml:space="preserve"> </w:t>
            </w:r>
            <w:r w:rsidRPr="00A53514">
              <w:rPr>
                <w:rFonts w:ascii="Sylfaen" w:hAnsi="Sylfaen" w:cs="Sylfaen"/>
                <w:sz w:val="20"/>
                <w:szCs w:val="20"/>
                <w:lang w:val="hy-AM"/>
              </w:rPr>
              <w:t>տեղեկատվությունը</w:t>
            </w:r>
            <w:r w:rsidRPr="00A53514">
              <w:rPr>
                <w:rFonts w:ascii="Sylfaen" w:hAnsi="Sylfaen"/>
                <w:sz w:val="20"/>
                <w:szCs w:val="20"/>
                <w:lang w:val="hy-AM"/>
              </w:rPr>
              <w:t xml:space="preserve">, </w:t>
            </w:r>
            <w:r w:rsidRPr="00A53514">
              <w:rPr>
                <w:rFonts w:ascii="Sylfaen" w:hAnsi="Sylfaen" w:cs="Sylfaen"/>
                <w:sz w:val="20"/>
                <w:szCs w:val="20"/>
                <w:lang w:val="hy-AM"/>
              </w:rPr>
              <w:t>որն</w:t>
            </w:r>
            <w:r w:rsidRPr="00A53514">
              <w:rPr>
                <w:rFonts w:ascii="Sylfaen" w:hAnsi="Sylfaen"/>
                <w:sz w:val="20"/>
                <w:szCs w:val="20"/>
                <w:lang w:val="hy-AM"/>
              </w:rPr>
              <w:t xml:space="preserve"> </w:t>
            </w:r>
            <w:r w:rsidRPr="00A53514">
              <w:rPr>
                <w:rFonts w:ascii="Sylfaen" w:hAnsi="Sylfaen" w:cs="Sylfaen"/>
                <w:sz w:val="20"/>
                <w:szCs w:val="20"/>
                <w:lang w:val="hy-AM"/>
              </w:rPr>
              <w:t>իրենց</w:t>
            </w:r>
            <w:r w:rsidRPr="00A53514">
              <w:rPr>
                <w:rFonts w:ascii="Sylfaen" w:hAnsi="Sylfaen"/>
                <w:sz w:val="20"/>
                <w:szCs w:val="20"/>
                <w:lang w:val="hy-AM"/>
              </w:rPr>
              <w:t xml:space="preserve"> </w:t>
            </w:r>
            <w:r w:rsidRPr="00A53514">
              <w:rPr>
                <w:rFonts w:ascii="Sylfaen" w:hAnsi="Sylfaen" w:cs="Sylfaen"/>
                <w:sz w:val="20"/>
                <w:szCs w:val="20"/>
                <w:lang w:val="hy-AM"/>
              </w:rPr>
              <w:t>հայտնի</w:t>
            </w:r>
            <w:r w:rsidRPr="00A53514">
              <w:rPr>
                <w:rFonts w:ascii="Sylfaen" w:hAnsi="Sylfaen"/>
                <w:sz w:val="20"/>
                <w:szCs w:val="20"/>
                <w:lang w:val="hy-AM"/>
              </w:rPr>
              <w:t xml:space="preserve"> </w:t>
            </w:r>
            <w:r w:rsidRPr="00A53514">
              <w:rPr>
                <w:rFonts w:ascii="Sylfaen" w:hAnsi="Sylfaen" w:cs="Sylfaen"/>
                <w:sz w:val="20"/>
                <w:szCs w:val="20"/>
                <w:lang w:val="hy-AM"/>
              </w:rPr>
              <w:t>է</w:t>
            </w:r>
            <w:r w:rsidRPr="00A53514">
              <w:rPr>
                <w:rFonts w:ascii="Sylfaen" w:hAnsi="Sylfaen"/>
                <w:sz w:val="20"/>
                <w:szCs w:val="20"/>
                <w:lang w:val="hy-AM"/>
              </w:rPr>
              <w:t xml:space="preserve"> </w:t>
            </w:r>
            <w:r w:rsidRPr="00A53514">
              <w:rPr>
                <w:rFonts w:ascii="Sylfaen" w:hAnsi="Sylfaen" w:cs="Sylfaen"/>
                <w:sz w:val="20"/>
                <w:szCs w:val="20"/>
                <w:lang w:val="hy-AM"/>
              </w:rPr>
              <w:t>դարձել</w:t>
            </w:r>
            <w:r w:rsidRPr="00A53514">
              <w:rPr>
                <w:rFonts w:ascii="Sylfaen" w:hAnsi="Sylfaen"/>
                <w:sz w:val="20"/>
                <w:szCs w:val="20"/>
                <w:lang w:val="hy-AM"/>
              </w:rPr>
              <w:t xml:space="preserve"> </w:t>
            </w:r>
            <w:r w:rsidRPr="00A53514">
              <w:rPr>
                <w:rFonts w:ascii="Sylfaen" w:hAnsi="Sylfaen" w:cs="Sylfaen"/>
                <w:sz w:val="20"/>
                <w:szCs w:val="20"/>
                <w:lang w:val="hy-AM"/>
              </w:rPr>
              <w:t>Պայմանագրով</w:t>
            </w:r>
            <w:r w:rsidRPr="00A53514">
              <w:rPr>
                <w:rFonts w:ascii="Sylfaen" w:hAnsi="Sylfaen"/>
                <w:sz w:val="20"/>
                <w:szCs w:val="20"/>
                <w:lang w:val="hy-AM"/>
              </w:rPr>
              <w:t xml:space="preserve">  </w:t>
            </w:r>
            <w:r w:rsidRPr="00A53514">
              <w:rPr>
                <w:rFonts w:ascii="Sylfaen" w:hAnsi="Sylfaen" w:cs="Sylfaen"/>
                <w:sz w:val="20"/>
                <w:szCs w:val="20"/>
                <w:lang w:val="hy-AM"/>
              </w:rPr>
              <w:t>նախատեսված</w:t>
            </w:r>
            <w:r w:rsidRPr="00A53514">
              <w:rPr>
                <w:rFonts w:ascii="Sylfaen" w:hAnsi="Sylfaen"/>
                <w:sz w:val="20"/>
                <w:szCs w:val="20"/>
                <w:lang w:val="hy-AM"/>
              </w:rPr>
              <w:t xml:space="preserve"> </w:t>
            </w:r>
            <w:r w:rsidRPr="00A53514">
              <w:rPr>
                <w:rFonts w:ascii="Sylfaen" w:hAnsi="Sylfaen" w:cs="Sylfaen"/>
                <w:sz w:val="20"/>
                <w:szCs w:val="20"/>
                <w:lang w:val="hy-AM"/>
              </w:rPr>
              <w:t>պարտավորությունների</w:t>
            </w:r>
            <w:r w:rsidRPr="00A53514">
              <w:rPr>
                <w:rFonts w:ascii="Sylfaen" w:hAnsi="Sylfaen"/>
                <w:sz w:val="20"/>
                <w:szCs w:val="20"/>
                <w:lang w:val="hy-AM"/>
              </w:rPr>
              <w:t xml:space="preserve"> </w:t>
            </w:r>
            <w:r w:rsidRPr="00A53514">
              <w:rPr>
                <w:rFonts w:ascii="Sylfaen" w:hAnsi="Sylfaen" w:cs="Sylfaen"/>
                <w:sz w:val="20"/>
                <w:szCs w:val="20"/>
                <w:lang w:val="hy-AM"/>
              </w:rPr>
              <w:t>կատարման</w:t>
            </w:r>
            <w:r w:rsidRPr="00A53514">
              <w:rPr>
                <w:rFonts w:ascii="Sylfaen" w:hAnsi="Sylfaen"/>
                <w:sz w:val="20"/>
                <w:szCs w:val="20"/>
                <w:lang w:val="hy-AM"/>
              </w:rPr>
              <w:t xml:space="preserve"> </w:t>
            </w:r>
            <w:r w:rsidRPr="00A53514">
              <w:rPr>
                <w:rFonts w:ascii="Sylfaen" w:hAnsi="Sylfaen" w:cs="Sylfaen"/>
                <w:sz w:val="20"/>
                <w:szCs w:val="20"/>
                <w:lang w:val="hy-AM"/>
              </w:rPr>
              <w:t>ընթացքում</w:t>
            </w:r>
            <w:r w:rsidRPr="00A53514">
              <w:rPr>
                <w:rFonts w:ascii="Sylfaen" w:hAnsi="Sylfaen"/>
                <w:sz w:val="20"/>
                <w:szCs w:val="20"/>
                <w:lang w:val="hy-AM"/>
              </w:rPr>
              <w:t xml:space="preserve">, </w:t>
            </w:r>
            <w:r w:rsidRPr="00A53514">
              <w:rPr>
                <w:rFonts w:ascii="Sylfaen" w:hAnsi="Sylfaen" w:cs="Sylfaen"/>
                <w:sz w:val="20"/>
                <w:szCs w:val="20"/>
                <w:lang w:val="hy-AM"/>
              </w:rPr>
              <w:t>բացառությամբ</w:t>
            </w:r>
            <w:r w:rsidRPr="00A53514">
              <w:rPr>
                <w:rFonts w:ascii="Sylfaen" w:hAnsi="Sylfaen"/>
                <w:sz w:val="20"/>
                <w:szCs w:val="20"/>
                <w:lang w:val="hy-AM"/>
              </w:rPr>
              <w:t xml:space="preserve"> </w:t>
            </w:r>
            <w:r w:rsidRPr="00A53514">
              <w:rPr>
                <w:rFonts w:ascii="Sylfaen" w:hAnsi="Sylfaen" w:cs="Sylfaen"/>
                <w:sz w:val="20"/>
                <w:szCs w:val="20"/>
                <w:lang w:val="hy-AM"/>
              </w:rPr>
              <w:t>ՀՀ</w:t>
            </w:r>
            <w:r w:rsidRPr="00A53514">
              <w:rPr>
                <w:rFonts w:ascii="Sylfaen" w:hAnsi="Sylfaen"/>
                <w:sz w:val="20"/>
                <w:szCs w:val="20"/>
                <w:lang w:val="hy-AM"/>
              </w:rPr>
              <w:t xml:space="preserve"> </w:t>
            </w:r>
            <w:r w:rsidRPr="00A53514">
              <w:rPr>
                <w:rFonts w:ascii="Sylfaen" w:hAnsi="Sylfaen" w:cs="Sylfaen"/>
                <w:sz w:val="20"/>
                <w:szCs w:val="20"/>
                <w:lang w:val="hy-AM"/>
              </w:rPr>
              <w:t>գործող</w:t>
            </w:r>
            <w:r w:rsidRPr="00A53514">
              <w:rPr>
                <w:rFonts w:ascii="Sylfaen" w:hAnsi="Sylfaen"/>
                <w:sz w:val="20"/>
                <w:szCs w:val="20"/>
                <w:lang w:val="hy-AM"/>
              </w:rPr>
              <w:t xml:space="preserve"> </w:t>
            </w:r>
            <w:r w:rsidRPr="00A53514">
              <w:rPr>
                <w:rFonts w:ascii="Sylfaen" w:hAnsi="Sylfaen" w:cs="Sylfaen"/>
                <w:sz w:val="20"/>
                <w:szCs w:val="20"/>
                <w:lang w:val="hy-AM"/>
              </w:rPr>
              <w:t>օրենսդրությամբ</w:t>
            </w:r>
            <w:r w:rsidRPr="00A53514">
              <w:rPr>
                <w:rFonts w:ascii="Sylfaen" w:hAnsi="Sylfaen"/>
                <w:sz w:val="20"/>
                <w:szCs w:val="20"/>
                <w:lang w:val="hy-AM"/>
              </w:rPr>
              <w:t xml:space="preserve"> </w:t>
            </w:r>
            <w:r w:rsidRPr="00A53514">
              <w:rPr>
                <w:rFonts w:ascii="Sylfaen" w:hAnsi="Sylfaen" w:cs="Sylfaen"/>
                <w:sz w:val="20"/>
                <w:szCs w:val="20"/>
                <w:lang w:val="hy-AM"/>
              </w:rPr>
              <w:t>նախատեսված</w:t>
            </w:r>
            <w:r w:rsidRPr="00A53514">
              <w:rPr>
                <w:rFonts w:ascii="Sylfaen" w:hAnsi="Sylfaen"/>
                <w:sz w:val="20"/>
                <w:szCs w:val="20"/>
                <w:lang w:val="hy-AM"/>
              </w:rPr>
              <w:t xml:space="preserve"> </w:t>
            </w:r>
            <w:r w:rsidRPr="00A53514">
              <w:rPr>
                <w:rFonts w:ascii="Sylfaen" w:hAnsi="Sylfaen" w:cs="Sylfaen"/>
                <w:sz w:val="20"/>
                <w:szCs w:val="20"/>
                <w:lang w:val="hy-AM"/>
              </w:rPr>
              <w:t>դեպքերի</w:t>
            </w:r>
            <w:r w:rsidRPr="00A53514">
              <w:rPr>
                <w:rFonts w:ascii="Sylfaen" w:hAnsi="Sylfaen"/>
                <w:sz w:val="20"/>
                <w:szCs w:val="20"/>
                <w:lang w:val="hy-AM"/>
              </w:rPr>
              <w:t>:</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sz w:val="20"/>
                <w:szCs w:val="20"/>
              </w:rPr>
            </w:pPr>
            <w:r w:rsidRPr="00A53514">
              <w:rPr>
                <w:rFonts w:ascii="Sylfaen" w:hAnsi="Sylfaen"/>
                <w:color w:val="000000" w:themeColor="text1"/>
                <w:sz w:val="20"/>
                <w:szCs w:val="20"/>
              </w:rPr>
              <w:t xml:space="preserve">9.1. </w:t>
            </w:r>
            <w:r w:rsidRPr="00A53514">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C829CB" w:rsidRPr="00A53514" w:rsidTr="0055798C">
        <w:tc>
          <w:tcPr>
            <w:tcW w:w="555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b/>
                <w:color w:val="000000" w:themeColor="text1"/>
                <w:sz w:val="20"/>
                <w:szCs w:val="20"/>
                <w:lang w:val="hy-AM"/>
              </w:rPr>
            </w:pPr>
          </w:p>
          <w:p w:rsidR="00C829CB" w:rsidRPr="00A53514" w:rsidRDefault="00C829CB" w:rsidP="0055798C">
            <w:pPr>
              <w:shd w:val="clear" w:color="auto" w:fill="FFFFFF" w:themeFill="background1"/>
              <w:jc w:val="center"/>
              <w:rPr>
                <w:rFonts w:ascii="Sylfaen" w:hAnsi="Sylfaen"/>
                <w:b/>
                <w:color w:val="000000" w:themeColor="text1"/>
                <w:sz w:val="20"/>
                <w:szCs w:val="20"/>
                <w:lang w:val="hy-AM"/>
              </w:rPr>
            </w:pPr>
            <w:r w:rsidRPr="00A53514">
              <w:rPr>
                <w:rFonts w:ascii="Sylfaen" w:hAnsi="Sylfaen"/>
                <w:b/>
                <w:color w:val="000000" w:themeColor="text1"/>
                <w:sz w:val="20"/>
                <w:szCs w:val="20"/>
                <w:lang w:val="hy-AM"/>
              </w:rPr>
              <w:t>1</w:t>
            </w:r>
            <w:r w:rsidRPr="00A53514">
              <w:rPr>
                <w:rFonts w:ascii="Sylfaen" w:hAnsi="Sylfaen"/>
                <w:b/>
                <w:color w:val="000000" w:themeColor="text1"/>
                <w:sz w:val="20"/>
                <w:szCs w:val="20"/>
              </w:rPr>
              <w:t>0</w:t>
            </w:r>
            <w:r w:rsidRPr="00A53514">
              <w:rPr>
                <w:rFonts w:ascii="Sylfaen" w:hAnsi="Sylfaen"/>
                <w:b/>
                <w:color w:val="000000" w:themeColor="text1"/>
                <w:sz w:val="20"/>
                <w:szCs w:val="20"/>
                <w:lang w:val="hy-AM"/>
              </w:rPr>
              <w:t xml:space="preserve">. </w:t>
            </w:r>
            <w:r w:rsidRPr="00A53514">
              <w:rPr>
                <w:rFonts w:ascii="Sylfaen" w:hAnsi="Sylfaen" w:cs="Sylfaen"/>
                <w:b/>
                <w:color w:val="000000" w:themeColor="text1"/>
                <w:sz w:val="20"/>
                <w:szCs w:val="20"/>
                <w:lang w:val="hy-AM"/>
              </w:rPr>
              <w:t>Այլ</w:t>
            </w:r>
            <w:r w:rsidRPr="00A53514">
              <w:rPr>
                <w:rFonts w:ascii="Sylfaen" w:hAnsi="Sylfaen"/>
                <w:b/>
                <w:color w:val="000000" w:themeColor="text1"/>
                <w:sz w:val="20"/>
                <w:szCs w:val="20"/>
                <w:lang w:val="hy-AM"/>
              </w:rPr>
              <w:t xml:space="preserve">  </w:t>
            </w:r>
            <w:r w:rsidRPr="00A53514">
              <w:rPr>
                <w:rFonts w:ascii="Sylfaen" w:hAnsi="Sylfaen" w:cs="Sylfaen"/>
                <w:b/>
                <w:color w:val="000000" w:themeColor="text1"/>
                <w:sz w:val="20"/>
                <w:szCs w:val="20"/>
                <w:lang w:val="hy-AM"/>
              </w:rPr>
              <w:t>պայմաններ</w:t>
            </w:r>
          </w:p>
          <w:p w:rsidR="00C829CB" w:rsidRPr="00A53514" w:rsidRDefault="00C829CB" w:rsidP="0055798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b/>
                <w:color w:val="000000" w:themeColor="text1"/>
                <w:sz w:val="20"/>
                <w:szCs w:val="20"/>
              </w:rPr>
            </w:pPr>
          </w:p>
          <w:p w:rsidR="00C829CB" w:rsidRPr="00A53514" w:rsidRDefault="00C829CB" w:rsidP="0055798C">
            <w:pPr>
              <w:shd w:val="clear" w:color="auto" w:fill="FFFFFF" w:themeFill="background1"/>
              <w:jc w:val="center"/>
              <w:rPr>
                <w:rFonts w:ascii="Sylfaen" w:hAnsi="Sylfaen"/>
                <w:b/>
                <w:color w:val="000000" w:themeColor="text1"/>
                <w:sz w:val="20"/>
                <w:szCs w:val="20"/>
              </w:rPr>
            </w:pPr>
            <w:r w:rsidRPr="00A53514">
              <w:rPr>
                <w:rFonts w:ascii="Sylfaen" w:hAnsi="Sylfaen"/>
                <w:b/>
                <w:color w:val="000000" w:themeColor="text1"/>
                <w:sz w:val="20"/>
                <w:szCs w:val="20"/>
              </w:rPr>
              <w:t>10. Иные условия</w:t>
            </w:r>
          </w:p>
          <w:p w:rsidR="00C829CB" w:rsidRPr="00A53514" w:rsidRDefault="00C829CB" w:rsidP="0055798C">
            <w:pPr>
              <w:shd w:val="clear" w:color="auto" w:fill="FFFFFF" w:themeFill="background1"/>
              <w:jc w:val="both"/>
              <w:rPr>
                <w:rFonts w:ascii="Sylfaen" w:hAnsi="Sylfaen"/>
                <w:sz w:val="20"/>
                <w:szCs w:val="20"/>
                <w:lang w:val="hy-AM"/>
              </w:rPr>
            </w:pP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r w:rsidRPr="00A53514">
              <w:rPr>
                <w:rFonts w:ascii="Sylfaen" w:hAnsi="Sylfaen"/>
                <w:color w:val="000000" w:themeColor="text1"/>
                <w:sz w:val="20"/>
                <w:szCs w:val="20"/>
                <w:lang w:val="hy-AM"/>
              </w:rPr>
              <w:t>1</w:t>
            </w:r>
            <w:r w:rsidRPr="00A53514">
              <w:rPr>
                <w:rFonts w:ascii="Sylfaen" w:hAnsi="Sylfaen"/>
                <w:color w:val="000000" w:themeColor="text1"/>
                <w:sz w:val="20"/>
                <w:szCs w:val="20"/>
              </w:rPr>
              <w:t>0</w:t>
            </w:r>
            <w:r w:rsidRPr="00A53514">
              <w:rPr>
                <w:rFonts w:ascii="Sylfaen" w:hAnsi="Sylfaen"/>
                <w:color w:val="000000" w:themeColor="text1"/>
                <w:sz w:val="20"/>
                <w:szCs w:val="20"/>
                <w:lang w:val="hy-AM"/>
              </w:rPr>
              <w:t xml:space="preserve">.1. </w:t>
            </w:r>
            <w:r w:rsidRPr="00A53514">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կողմից</w:t>
            </w:r>
            <w:r w:rsidRPr="00A53514">
              <w:rPr>
                <w:rFonts w:ascii="Sylfaen" w:hAnsi="Sylfaen"/>
                <w:color w:val="000000" w:themeColor="text1"/>
                <w:sz w:val="20"/>
                <w:szCs w:val="20"/>
                <w:lang w:val="hy-AM"/>
              </w:rPr>
              <w:t>:</w:t>
            </w:r>
          </w:p>
          <w:p w:rsidR="00C829CB" w:rsidRPr="00A53514" w:rsidRDefault="00C829CB" w:rsidP="0055798C">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rPr>
            </w:pPr>
            <w:r w:rsidRPr="00A53514">
              <w:rPr>
                <w:rFonts w:ascii="Sylfaen" w:hAnsi="Sylfaen"/>
                <w:color w:val="000000" w:themeColor="text1"/>
                <w:sz w:val="20"/>
                <w:szCs w:val="20"/>
              </w:rPr>
              <w:t>10.1. Все изменения и дополнения к Договору оформляются письменно и утверждаются Сторонами.</w:t>
            </w:r>
          </w:p>
        </w:tc>
      </w:tr>
      <w:tr w:rsidR="00C829CB" w:rsidRPr="0039329A" w:rsidTr="0055798C">
        <w:tc>
          <w:tcPr>
            <w:tcW w:w="5559" w:type="dxa"/>
            <w:tcBorders>
              <w:top w:val="nil"/>
              <w:left w:val="nil"/>
              <w:bottom w:val="nil"/>
              <w:right w:val="nil"/>
            </w:tcBorders>
          </w:tcPr>
          <w:p w:rsidR="00C829CB" w:rsidRDefault="00C829CB" w:rsidP="0055798C">
            <w:pPr>
              <w:shd w:val="clear" w:color="auto" w:fill="FFFFFF" w:themeFill="background1"/>
              <w:jc w:val="both"/>
              <w:rPr>
                <w:rFonts w:ascii="Sylfaen" w:hAnsi="Sylfaen"/>
                <w:color w:val="000000" w:themeColor="text1"/>
                <w:sz w:val="20"/>
                <w:szCs w:val="20"/>
                <w:shd w:val="clear" w:color="auto" w:fill="FFFFFF"/>
                <w:lang w:val="hy-AM"/>
              </w:rPr>
            </w:pPr>
            <w:r w:rsidRPr="00A53514">
              <w:rPr>
                <w:rFonts w:ascii="Sylfaen" w:hAnsi="Sylfaen"/>
                <w:color w:val="000000" w:themeColor="text1"/>
                <w:sz w:val="20"/>
                <w:szCs w:val="20"/>
                <w:lang w:val="hy-AM"/>
              </w:rPr>
              <w:t>1</w:t>
            </w:r>
            <w:r w:rsidRPr="00BB69AA">
              <w:rPr>
                <w:rFonts w:ascii="Sylfaen" w:hAnsi="Sylfaen"/>
                <w:color w:val="000000" w:themeColor="text1"/>
                <w:sz w:val="20"/>
                <w:szCs w:val="20"/>
              </w:rPr>
              <w:t>0</w:t>
            </w:r>
            <w:r w:rsidRPr="00A53514">
              <w:rPr>
                <w:rFonts w:ascii="Sylfaen" w:hAnsi="Sylfaen"/>
                <w:color w:val="000000" w:themeColor="text1"/>
                <w:sz w:val="20"/>
                <w:szCs w:val="20"/>
                <w:lang w:val="hy-AM"/>
              </w:rPr>
              <w:t xml:space="preserve">.2. </w:t>
            </w:r>
            <w:r w:rsidRPr="00A53514">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p w:rsidR="00C829CB" w:rsidRDefault="00C829CB" w:rsidP="0055798C">
            <w:pPr>
              <w:shd w:val="clear" w:color="auto" w:fill="FFFFFF" w:themeFill="background1"/>
              <w:jc w:val="both"/>
              <w:rPr>
                <w:rFonts w:ascii="Sylfaen" w:hAnsi="Sylfaen"/>
                <w:color w:val="000000" w:themeColor="text1"/>
                <w:sz w:val="20"/>
                <w:szCs w:val="20"/>
                <w:shd w:val="clear" w:color="auto" w:fill="FFFFFF"/>
                <w:lang w:val="hy-AM"/>
              </w:rPr>
            </w:pPr>
          </w:p>
          <w:p w:rsidR="00C829CB" w:rsidRPr="000A0020" w:rsidRDefault="00C829CB" w:rsidP="0055798C">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C829CB" w:rsidRPr="00BB69AA" w:rsidRDefault="00C829CB" w:rsidP="0055798C">
            <w:pPr>
              <w:shd w:val="clear" w:color="auto" w:fill="FFFFFF" w:themeFill="background1"/>
              <w:jc w:val="both"/>
              <w:rPr>
                <w:rFonts w:ascii="Sylfaen" w:hAnsi="Sylfaen"/>
                <w:color w:val="000000" w:themeColor="text1"/>
                <w:sz w:val="20"/>
                <w:szCs w:val="20"/>
              </w:rPr>
            </w:pPr>
            <w:r w:rsidRPr="00BB69AA">
              <w:rPr>
                <w:rFonts w:ascii="Sylfaen" w:hAnsi="Sylfaen"/>
                <w:color w:val="000000" w:themeColor="text1"/>
                <w:sz w:val="20"/>
                <w:szCs w:val="20"/>
              </w:rPr>
              <w:t xml:space="preserve">10.2. С момента подписания Договора все предварительные переговоры и переписка, связанные с заключением Договора, утрачивают силу. </w:t>
            </w:r>
          </w:p>
          <w:p w:rsidR="00C829CB" w:rsidRPr="00BB69AA" w:rsidRDefault="00C829CB" w:rsidP="0055798C">
            <w:pPr>
              <w:jc w:val="both"/>
              <w:rPr>
                <w:rFonts w:ascii="Sylfaen" w:hAnsi="Sylfaen"/>
                <w:color w:val="000000" w:themeColor="text1"/>
                <w:sz w:val="20"/>
                <w:szCs w:val="20"/>
              </w:rPr>
            </w:pP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r w:rsidRPr="00A53514">
              <w:rPr>
                <w:rFonts w:ascii="Sylfaen" w:hAnsi="Sylfaen"/>
                <w:color w:val="000000" w:themeColor="text1"/>
                <w:sz w:val="20"/>
                <w:szCs w:val="20"/>
                <w:lang w:val="hy-AM"/>
              </w:rPr>
              <w:t>1</w:t>
            </w:r>
            <w:r w:rsidRPr="00BB69AA">
              <w:rPr>
                <w:rFonts w:ascii="Sylfaen" w:hAnsi="Sylfaen"/>
                <w:color w:val="000000" w:themeColor="text1"/>
                <w:sz w:val="20"/>
                <w:szCs w:val="20"/>
              </w:rPr>
              <w:t>0</w:t>
            </w:r>
            <w:r w:rsidRPr="00A53514">
              <w:rPr>
                <w:rFonts w:ascii="Sylfaen" w:hAnsi="Sylfaen"/>
                <w:color w:val="000000" w:themeColor="text1"/>
                <w:sz w:val="20"/>
                <w:szCs w:val="20"/>
                <w:lang w:val="hy-AM"/>
              </w:rPr>
              <w:t>.</w:t>
            </w:r>
            <w:r>
              <w:rPr>
                <w:rFonts w:ascii="Sylfaen" w:hAnsi="Sylfaen"/>
                <w:color w:val="000000" w:themeColor="text1"/>
                <w:sz w:val="20"/>
                <w:szCs w:val="20"/>
              </w:rPr>
              <w:t>3</w:t>
            </w:r>
            <w:r w:rsidRPr="00A53514">
              <w:rPr>
                <w:rFonts w:ascii="Sylfaen" w:hAnsi="Sylfaen"/>
                <w:color w:val="000000" w:themeColor="text1"/>
                <w:sz w:val="20"/>
                <w:szCs w:val="20"/>
                <w:lang w:val="hy-AM"/>
              </w:rPr>
              <w:t xml:space="preserve">.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C829CB" w:rsidRPr="00BB69AA" w:rsidRDefault="00C829CB" w:rsidP="0055798C">
            <w:pPr>
              <w:shd w:val="clear" w:color="auto" w:fill="FFFFFF" w:themeFill="background1"/>
              <w:jc w:val="both"/>
              <w:rPr>
                <w:rFonts w:ascii="Sylfaen" w:hAnsi="Sylfaen"/>
                <w:color w:val="000000" w:themeColor="text1"/>
                <w:sz w:val="20"/>
                <w:szCs w:val="20"/>
              </w:rPr>
            </w:pPr>
            <w:r w:rsidRPr="00BB69AA">
              <w:rPr>
                <w:rFonts w:ascii="Sylfaen" w:hAnsi="Sylfaen"/>
                <w:color w:val="000000" w:themeColor="text1"/>
                <w:sz w:val="20"/>
                <w:szCs w:val="20"/>
              </w:rPr>
              <w:t>10.</w:t>
            </w:r>
            <w:r>
              <w:rPr>
                <w:rFonts w:ascii="Sylfaen" w:hAnsi="Sylfaen"/>
                <w:color w:val="000000" w:themeColor="text1"/>
                <w:sz w:val="20"/>
                <w:szCs w:val="20"/>
              </w:rPr>
              <w:t>3</w:t>
            </w:r>
            <w:r w:rsidRPr="00BB69AA">
              <w:rPr>
                <w:rFonts w:ascii="Sylfaen" w:hAnsi="Sylfaen"/>
                <w:color w:val="000000" w:themeColor="text1"/>
                <w:sz w:val="20"/>
                <w:szCs w:val="20"/>
              </w:rPr>
              <w:t>. Ни одна</w:t>
            </w:r>
            <w:r w:rsidRPr="00BB69AA">
              <w:rPr>
                <w:rFonts w:ascii="Sylfaen" w:hAnsi="Sylfaen"/>
                <w:sz w:val="20"/>
                <w:szCs w:val="20"/>
              </w:rPr>
              <w:t xml:space="preserve"> Сторона </w:t>
            </w:r>
            <w:r w:rsidRPr="00BB69AA">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829CB" w:rsidRPr="00A53514" w:rsidRDefault="00C829CB" w:rsidP="0055798C">
            <w:pPr>
              <w:shd w:val="clear" w:color="auto" w:fill="FFFFFF" w:themeFill="background1"/>
              <w:jc w:val="both"/>
              <w:rPr>
                <w:rFonts w:ascii="Sylfaen" w:hAnsi="Sylfaen"/>
                <w:sz w:val="20"/>
                <w:szCs w:val="20"/>
                <w:lang w:val="hy-AM"/>
              </w:rPr>
            </w:pPr>
          </w:p>
        </w:tc>
      </w:tr>
      <w:tr w:rsidR="00C829CB" w:rsidRPr="0039329A" w:rsidTr="0055798C">
        <w:trPr>
          <w:trHeight w:val="2817"/>
        </w:trPr>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p>
          <w:p w:rsidR="00C829CB" w:rsidRPr="00A53514" w:rsidRDefault="00C829CB" w:rsidP="0055798C">
            <w:pPr>
              <w:shd w:val="clear" w:color="auto" w:fill="FFFFFF" w:themeFill="background1"/>
              <w:jc w:val="both"/>
              <w:rPr>
                <w:rFonts w:ascii="Sylfaen" w:hAnsi="Sylfaen"/>
                <w:sz w:val="20"/>
                <w:szCs w:val="20"/>
                <w:lang w:val="hy-AM"/>
              </w:rPr>
            </w:pPr>
            <w:r w:rsidRPr="00A53514">
              <w:rPr>
                <w:rFonts w:ascii="Sylfaen" w:hAnsi="Sylfaen"/>
                <w:color w:val="000000" w:themeColor="text1"/>
                <w:sz w:val="20"/>
                <w:szCs w:val="20"/>
                <w:lang w:val="hy-AM"/>
              </w:rPr>
              <w:t>10.</w:t>
            </w:r>
            <w:r w:rsidRPr="00C829CB">
              <w:rPr>
                <w:rFonts w:ascii="Sylfaen" w:hAnsi="Sylfaen"/>
                <w:color w:val="000000" w:themeColor="text1"/>
                <w:sz w:val="20"/>
                <w:szCs w:val="20"/>
                <w:lang w:val="hy-AM"/>
              </w:rPr>
              <w:t>4</w:t>
            </w:r>
            <w:r>
              <w:rPr>
                <w:rFonts w:ascii="Sylfaen" w:hAnsi="Sylfaen"/>
                <w:color w:val="000000" w:themeColor="text1"/>
                <w:sz w:val="20"/>
                <w:szCs w:val="20"/>
                <w:lang w:val="hy-AM"/>
              </w:rPr>
              <w:t>.</w:t>
            </w:r>
            <w:r w:rsidRPr="00A53514">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A53514">
              <w:rPr>
                <w:rFonts w:ascii="Sylfaen" w:hAnsi="Sylfaen" w:cs="Sylfaen"/>
                <w:color w:val="000000" w:themeColor="text1"/>
                <w:sz w:val="20"/>
                <w:szCs w:val="20"/>
                <w:lang w:val="hy-AM"/>
              </w:rPr>
              <w:t>վավերապայմանների</w:t>
            </w:r>
            <w:r w:rsidRPr="00A53514">
              <w:rPr>
                <w:rFonts w:ascii="Sylfaen" w:hAnsi="Sylfaen" w:cs="Sylfaen"/>
                <w:b/>
                <w:color w:val="000000" w:themeColor="text1"/>
                <w:sz w:val="20"/>
                <w:szCs w:val="20"/>
                <w:lang w:val="hy-AM"/>
              </w:rPr>
              <w:t xml:space="preserve"> </w:t>
            </w:r>
            <w:r w:rsidRPr="00A53514">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w:t>
            </w:r>
            <w:r>
              <w:rPr>
                <w:rFonts w:ascii="Sylfaen" w:hAnsi="Sylfaen"/>
                <w:color w:val="000000" w:themeColor="text1"/>
                <w:sz w:val="20"/>
                <w:szCs w:val="20"/>
                <w:lang w:val="hy-AM"/>
              </w:rPr>
              <w:t>Կատարող</w:t>
            </w:r>
            <w:r w:rsidRPr="00A53514">
              <w:rPr>
                <w:rFonts w:ascii="Sylfaen" w:hAnsi="Sylfaen"/>
                <w:color w:val="000000" w:themeColor="text1"/>
                <w:sz w:val="20"/>
                <w:szCs w:val="20"/>
                <w:lang w:val="hy-AM"/>
              </w:rPr>
              <w:t xml:space="preserve">ը հնգօրյա ժամկետում պարտավորվում է </w:t>
            </w:r>
            <w:r>
              <w:rPr>
                <w:rFonts w:ascii="Sylfaen" w:hAnsi="Sylfaen"/>
                <w:color w:val="000000" w:themeColor="text1"/>
                <w:sz w:val="20"/>
                <w:szCs w:val="20"/>
                <w:lang w:val="hy-AM"/>
              </w:rPr>
              <w:t>Պատվիրատուի</w:t>
            </w:r>
            <w:r w:rsidRPr="00A53514">
              <w:rPr>
                <w:rFonts w:ascii="Sylfaen" w:hAnsi="Sylfaen"/>
                <w:color w:val="000000" w:themeColor="text1"/>
                <w:sz w:val="20"/>
                <w:szCs w:val="20"/>
                <w:lang w:val="hy-AM"/>
              </w:rPr>
              <w:t xml:space="preserve"> հետ </w:t>
            </w:r>
            <w:r w:rsidRPr="00A53514">
              <w:rPr>
                <w:rFonts w:ascii="Sylfaen" w:hAnsi="Sylfaen"/>
                <w:sz w:val="20"/>
                <w:szCs w:val="20"/>
                <w:lang w:val="hy-AM"/>
              </w:rPr>
              <w:t xml:space="preserve">ստորագրել լրացուցիչ համաձայնագիր, որում կորոշվի </w:t>
            </w:r>
            <w:r w:rsidRPr="00A53514">
              <w:rPr>
                <w:rFonts w:ascii="Sylfaen" w:hAnsi="Sylfaen"/>
                <w:color w:val="000000" w:themeColor="text1"/>
                <w:sz w:val="20"/>
                <w:szCs w:val="20"/>
                <w:lang w:val="hy-AM"/>
              </w:rPr>
              <w:t>Կ</w:t>
            </w:r>
            <w:r w:rsidRPr="00A53514">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p>
          <w:p w:rsidR="00C829CB" w:rsidRPr="00BB69AA" w:rsidRDefault="00C829CB" w:rsidP="0055798C">
            <w:pPr>
              <w:shd w:val="clear" w:color="auto" w:fill="FFFFFF" w:themeFill="background1"/>
              <w:jc w:val="both"/>
              <w:rPr>
                <w:rFonts w:ascii="Sylfaen" w:hAnsi="Sylfaen"/>
                <w:sz w:val="20"/>
                <w:szCs w:val="20"/>
              </w:rPr>
            </w:pPr>
            <w:r w:rsidRPr="00BB69AA">
              <w:rPr>
                <w:rFonts w:ascii="Sylfaen" w:hAnsi="Sylfaen"/>
                <w:color w:val="000000" w:themeColor="text1"/>
                <w:sz w:val="20"/>
                <w:szCs w:val="20"/>
              </w:rPr>
              <w:t>10.</w:t>
            </w:r>
            <w:r>
              <w:rPr>
                <w:rFonts w:ascii="Sylfaen" w:hAnsi="Sylfaen"/>
                <w:color w:val="000000" w:themeColor="text1"/>
                <w:sz w:val="20"/>
                <w:szCs w:val="20"/>
              </w:rPr>
              <w:t>4</w:t>
            </w:r>
            <w:r w:rsidRPr="00BB69AA">
              <w:rPr>
                <w:rFonts w:ascii="Sylfaen" w:hAnsi="Sylfaen"/>
                <w:color w:val="000000" w:themeColor="text1"/>
                <w:sz w:val="20"/>
                <w:szCs w:val="20"/>
              </w:rPr>
              <w:t>.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w:t>
            </w:r>
            <w:r w:rsidRPr="00BB69AA">
              <w:rPr>
                <w:rFonts w:ascii="Sylfaen" w:hAnsi="Sylfaen"/>
                <w:sz w:val="20"/>
                <w:szCs w:val="20"/>
              </w:rPr>
              <w:t xml:space="preserve">ый срок обязуется подписать с Заказчиком дополнительное соглашение в котором будет определен порядок взаимоотношений между </w:t>
            </w:r>
            <w:r w:rsidRPr="00BB69AA">
              <w:rPr>
                <w:rFonts w:ascii="Sylfaen" w:hAnsi="Sylfaen"/>
                <w:color w:val="000000" w:themeColor="text1"/>
                <w:sz w:val="20"/>
                <w:szCs w:val="20"/>
              </w:rPr>
              <w:t>С</w:t>
            </w:r>
            <w:r w:rsidRPr="00BB69AA">
              <w:rPr>
                <w:rFonts w:ascii="Sylfaen" w:hAnsi="Sylfaen"/>
                <w:sz w:val="20"/>
                <w:szCs w:val="20"/>
              </w:rPr>
              <w:t>торонами.</w:t>
            </w:r>
          </w:p>
        </w:tc>
      </w:tr>
      <w:tr w:rsidR="00C829CB" w:rsidRPr="0039329A" w:rsidTr="0055798C">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s="Sylfaen"/>
                <w:color w:val="000000" w:themeColor="text1"/>
                <w:sz w:val="20"/>
                <w:szCs w:val="20"/>
                <w:lang w:val="hy-AM"/>
              </w:rPr>
            </w:pPr>
          </w:p>
          <w:p w:rsidR="00C829CB" w:rsidRPr="00A53514" w:rsidRDefault="00C829CB" w:rsidP="0055798C">
            <w:pPr>
              <w:shd w:val="clear" w:color="auto" w:fill="FFFFFF" w:themeFill="background1"/>
              <w:jc w:val="both"/>
              <w:rPr>
                <w:rFonts w:ascii="Sylfaen" w:hAnsi="Sylfaen"/>
                <w:color w:val="000000" w:themeColor="text1"/>
                <w:sz w:val="20"/>
                <w:szCs w:val="20"/>
                <w:lang w:val="hy-AM"/>
              </w:rPr>
            </w:pPr>
            <w:r w:rsidRPr="00A53514">
              <w:rPr>
                <w:rFonts w:ascii="Sylfaen" w:hAnsi="Sylfaen" w:cs="Sylfaen"/>
                <w:color w:val="000000" w:themeColor="text1"/>
                <w:sz w:val="20"/>
                <w:szCs w:val="20"/>
                <w:lang w:val="hy-AM"/>
              </w:rPr>
              <w:t>10</w:t>
            </w:r>
            <w:r w:rsidRPr="00A53514">
              <w:rPr>
                <w:color w:val="000000" w:themeColor="text1"/>
                <w:sz w:val="20"/>
                <w:szCs w:val="20"/>
                <w:lang w:val="hy-AM"/>
              </w:rPr>
              <w:t>․</w:t>
            </w:r>
            <w:r w:rsidRPr="0039329A">
              <w:rPr>
                <w:color w:val="000000" w:themeColor="text1"/>
                <w:sz w:val="20"/>
                <w:szCs w:val="20"/>
                <w:lang w:val="hy-AM"/>
              </w:rPr>
              <w:t>5</w:t>
            </w:r>
            <w:r w:rsidRPr="00A53514">
              <w:rPr>
                <w:color w:val="000000" w:themeColor="text1"/>
                <w:sz w:val="20"/>
                <w:szCs w:val="20"/>
                <w:lang w:val="hy-AM"/>
              </w:rPr>
              <w:t>․</w:t>
            </w:r>
            <w:r w:rsidRPr="00A53514">
              <w:rPr>
                <w:rFonts w:ascii="Sylfaen" w:hAnsi="Sylfaen" w:cs="Sylfaen"/>
                <w:color w:val="000000" w:themeColor="text1"/>
                <w:sz w:val="20"/>
                <w:szCs w:val="20"/>
                <w:lang w:val="hy-AM"/>
              </w:rPr>
              <w:t xml:space="preserve"> Պայմանագիրը</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կազմված</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է</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հայերեն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և</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ռուսերեն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լեզուներով</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երեք</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օրինակից</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որոնք</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ունեն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հավասար</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իրավաբանական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ուժ</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երկու</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օրինակ</w:t>
            </w:r>
            <w:r w:rsidRPr="00A53514">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Պատվիրատուին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մեկ</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օրինակ՝</w:t>
            </w:r>
            <w:r w:rsidRPr="00A53514">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Կատարող</w:t>
            </w:r>
            <w:r w:rsidRPr="00A53514">
              <w:rPr>
                <w:rFonts w:ascii="Sylfaen" w:hAnsi="Sylfaen" w:cs="Sylfaen"/>
                <w:color w:val="000000" w:themeColor="text1"/>
                <w:sz w:val="20"/>
                <w:szCs w:val="20"/>
                <w:lang w:val="hy-AM"/>
              </w:rPr>
              <w:t>ին</w:t>
            </w:r>
            <w:r w:rsidRPr="00A53514">
              <w:rPr>
                <w:rFonts w:ascii="Sylfaen" w:hAnsi="Sylfaen"/>
                <w:color w:val="000000" w:themeColor="text1"/>
                <w:sz w:val="20"/>
                <w:szCs w:val="20"/>
                <w:lang w:val="hy-AM"/>
              </w:rPr>
              <w:t>:</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p>
          <w:p w:rsidR="00C829CB" w:rsidRPr="00BB69AA" w:rsidRDefault="00C829CB" w:rsidP="0055798C">
            <w:pPr>
              <w:shd w:val="clear" w:color="auto" w:fill="FFFFFF" w:themeFill="background1"/>
              <w:jc w:val="both"/>
              <w:rPr>
                <w:rFonts w:ascii="Sylfaen" w:hAnsi="Sylfaen"/>
                <w:sz w:val="20"/>
                <w:szCs w:val="20"/>
              </w:rPr>
            </w:pPr>
            <w:r w:rsidRPr="00BB69AA">
              <w:rPr>
                <w:rFonts w:ascii="Sylfaen" w:hAnsi="Sylfaen"/>
                <w:color w:val="000000" w:themeColor="text1"/>
                <w:sz w:val="20"/>
                <w:szCs w:val="20"/>
              </w:rPr>
              <w:t>10.</w:t>
            </w:r>
            <w:r>
              <w:rPr>
                <w:rFonts w:ascii="Sylfaen" w:hAnsi="Sylfaen"/>
                <w:color w:val="000000" w:themeColor="text1"/>
                <w:sz w:val="20"/>
                <w:szCs w:val="20"/>
              </w:rPr>
              <w:t>5</w:t>
            </w:r>
            <w:r w:rsidRPr="00BB69AA">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p w:rsidR="00C829CB" w:rsidRPr="00BB69AA" w:rsidRDefault="00C829CB" w:rsidP="0055798C">
            <w:pPr>
              <w:shd w:val="clear" w:color="auto" w:fill="FFFFFF" w:themeFill="background1"/>
              <w:jc w:val="both"/>
              <w:rPr>
                <w:rFonts w:ascii="Sylfaen" w:hAnsi="Sylfaen"/>
                <w:sz w:val="20"/>
                <w:szCs w:val="20"/>
              </w:rPr>
            </w:pPr>
          </w:p>
        </w:tc>
      </w:tr>
      <w:tr w:rsidR="00C829CB" w:rsidRPr="0039329A" w:rsidTr="0055798C">
        <w:tc>
          <w:tcPr>
            <w:tcW w:w="5559" w:type="dxa"/>
            <w:tcBorders>
              <w:top w:val="nil"/>
              <w:left w:val="nil"/>
              <w:bottom w:val="nil"/>
              <w:right w:val="nil"/>
            </w:tcBorders>
          </w:tcPr>
          <w:p w:rsidR="00C829CB" w:rsidRPr="00A53514" w:rsidRDefault="00C829CB" w:rsidP="0055798C">
            <w:pPr>
              <w:jc w:val="both"/>
              <w:rPr>
                <w:rFonts w:ascii="Sylfaen" w:hAnsi="Sylfaen"/>
                <w:sz w:val="20"/>
                <w:szCs w:val="20"/>
                <w:lang w:val="hy-AM"/>
              </w:rPr>
            </w:pPr>
            <w:r w:rsidRPr="00BB69AA">
              <w:rPr>
                <w:rFonts w:ascii="Sylfaen" w:hAnsi="Sylfaen"/>
                <w:sz w:val="20"/>
                <w:szCs w:val="20"/>
              </w:rPr>
              <w:t>10.</w:t>
            </w:r>
            <w:r>
              <w:rPr>
                <w:rFonts w:ascii="Sylfaen" w:hAnsi="Sylfaen"/>
                <w:sz w:val="20"/>
                <w:szCs w:val="20"/>
              </w:rPr>
              <w:t>6</w:t>
            </w:r>
            <w:r>
              <w:rPr>
                <w:sz w:val="20"/>
                <w:szCs w:val="20"/>
                <w:lang w:val="hy-AM"/>
              </w:rPr>
              <w:t xml:space="preserve">․ </w:t>
            </w:r>
            <w:r w:rsidRPr="00A53514">
              <w:rPr>
                <w:rFonts w:ascii="Sylfaen" w:hAnsi="Sylfaen"/>
                <w:sz w:val="20"/>
                <w:szCs w:val="20"/>
                <w:lang w:val="hy-AM"/>
              </w:rPr>
              <w:t>Սույն Պայմանագրով չնախատեսված բոլոր դեպքերում Կողմերը ղեկավարվում են ՀՀ օրենսդրությամբ:</w:t>
            </w:r>
          </w:p>
          <w:p w:rsidR="00C829CB" w:rsidRPr="00A53514" w:rsidRDefault="00C829CB" w:rsidP="0055798C">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C829CB" w:rsidRPr="00BB69AA" w:rsidRDefault="00C829CB" w:rsidP="0055798C">
            <w:pPr>
              <w:shd w:val="clear" w:color="auto" w:fill="FFFFFF" w:themeFill="background1"/>
              <w:jc w:val="both"/>
              <w:rPr>
                <w:rFonts w:ascii="Sylfaen" w:hAnsi="Sylfaen"/>
                <w:color w:val="000000" w:themeColor="text1"/>
                <w:sz w:val="20"/>
                <w:szCs w:val="20"/>
              </w:rPr>
            </w:pPr>
            <w:r w:rsidRPr="00BB69AA">
              <w:rPr>
                <w:rFonts w:ascii="Sylfaen" w:hAnsi="Sylfaen"/>
                <w:color w:val="000000" w:themeColor="text1"/>
                <w:sz w:val="20"/>
                <w:szCs w:val="20"/>
              </w:rPr>
              <w:t>10.</w:t>
            </w:r>
            <w:r>
              <w:rPr>
                <w:rFonts w:ascii="Sylfaen" w:hAnsi="Sylfaen"/>
                <w:color w:val="000000" w:themeColor="text1"/>
                <w:sz w:val="20"/>
                <w:szCs w:val="20"/>
              </w:rPr>
              <w:t>6</w:t>
            </w:r>
            <w:r w:rsidRPr="00BB69AA">
              <w:rPr>
                <w:rFonts w:ascii="Sylfaen" w:hAnsi="Sylfaen"/>
                <w:sz w:val="20"/>
                <w:szCs w:val="20"/>
              </w:rPr>
              <w:t xml:space="preserve"> Во всём, что не предусмотрено настоящим Договором, Стороны руководствуются законодательством РА.</w:t>
            </w:r>
          </w:p>
        </w:tc>
      </w:tr>
      <w:tr w:rsidR="00C829CB" w:rsidRPr="0039329A" w:rsidTr="0055798C">
        <w:trPr>
          <w:trHeight w:val="825"/>
        </w:trPr>
        <w:tc>
          <w:tcPr>
            <w:tcW w:w="555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p>
          <w:p w:rsidR="00C829CB" w:rsidRPr="00A53514" w:rsidRDefault="00300E43" w:rsidP="0055798C">
            <w:pPr>
              <w:shd w:val="clear" w:color="auto" w:fill="FFFFFF" w:themeFill="background1"/>
              <w:jc w:val="both"/>
              <w:rPr>
                <w:rFonts w:ascii="Sylfaen" w:hAnsi="Sylfaen"/>
                <w:color w:val="000000" w:themeColor="text1"/>
                <w:sz w:val="20"/>
                <w:szCs w:val="20"/>
                <w:lang w:val="hy-AM"/>
              </w:rPr>
            </w:pPr>
            <w:r w:rsidRPr="005B24DA">
              <w:rPr>
                <w:rFonts w:ascii="Sylfaen" w:hAnsi="Sylfaen"/>
                <w:color w:val="000000" w:themeColor="text1"/>
                <w:sz w:val="20"/>
                <w:szCs w:val="20"/>
                <w:lang w:val="hy-AM"/>
              </w:rPr>
              <w:t xml:space="preserve">10.7.  </w:t>
            </w:r>
            <w:sdt>
              <w:sdtPr>
                <w:rPr>
                  <w:rFonts w:ascii="Sylfaen" w:hAnsi="Sylfaen"/>
                  <w:color w:val="000000" w:themeColor="text1"/>
                  <w:sz w:val="20"/>
                  <w:szCs w:val="20"/>
                  <w:lang w:val="hy-AM"/>
                </w:rPr>
                <w:id w:val="-138811713"/>
                <w:placeholder>
                  <w:docPart w:val="1E749C41742F42C481C4DA73892AA40E"/>
                </w:placeholder>
              </w:sdtPr>
              <w:sdtEndPr>
                <w:rPr>
                  <w:lang w:val="ru-RU"/>
                </w:rPr>
              </w:sdtEndPr>
              <w:sdtContent>
                <w:r w:rsidRPr="005B24DA">
                  <w:rPr>
                    <w:rFonts w:ascii="Sylfaen" w:hAnsi="Sylfaen"/>
                    <w:color w:val="000000" w:themeColor="text1"/>
                    <w:sz w:val="20"/>
                    <w:szCs w:val="20"/>
                    <w:lang w:val="hy-AM"/>
                  </w:rPr>
                  <w:t xml:space="preserve">Թիվ 1 </w:t>
                </w:r>
                <w:r>
                  <w:rPr>
                    <w:rFonts w:ascii="Sylfaen" w:hAnsi="Sylfaen"/>
                    <w:color w:val="000000" w:themeColor="text1"/>
                    <w:sz w:val="20"/>
                    <w:szCs w:val="20"/>
                    <w:lang w:val="hy-AM"/>
                  </w:rPr>
                  <w:t xml:space="preserve">և 2 </w:t>
                </w:r>
              </w:sdtContent>
            </w:sdt>
            <w:r w:rsidRPr="005B24DA">
              <w:rPr>
                <w:rFonts w:ascii="Sylfaen" w:hAnsi="Sylfaen" w:cs="Sylfaen"/>
                <w:color w:val="000000" w:themeColor="text1"/>
                <w:sz w:val="20"/>
                <w:szCs w:val="20"/>
                <w:lang w:val="hy-AM"/>
              </w:rPr>
              <w:t>հավելված</w:t>
            </w:r>
            <w:r>
              <w:rPr>
                <w:rFonts w:ascii="Sylfaen" w:hAnsi="Sylfaen" w:cs="Sylfaen"/>
                <w:color w:val="000000" w:themeColor="text1"/>
                <w:sz w:val="20"/>
                <w:szCs w:val="20"/>
                <w:lang w:val="hy-AM"/>
              </w:rPr>
              <w:t>ներ</w:t>
            </w:r>
            <w:r w:rsidRPr="005B24DA">
              <w:rPr>
                <w:rFonts w:ascii="Sylfaen" w:hAnsi="Sylfaen" w:cs="Sylfaen"/>
                <w:color w:val="000000" w:themeColor="text1"/>
                <w:sz w:val="20"/>
                <w:szCs w:val="20"/>
                <w:lang w:val="hy-AM"/>
              </w:rPr>
              <w:t>ը   հանդիսանում</w:t>
            </w:r>
            <w:r w:rsidRPr="005B24DA">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5B24DA">
              <w:rPr>
                <w:rFonts w:ascii="Sylfaen" w:hAnsi="Sylfaen"/>
                <w:color w:val="000000" w:themeColor="text1"/>
                <w:sz w:val="20"/>
                <w:szCs w:val="20"/>
                <w:lang w:val="hy-AM"/>
              </w:rPr>
              <w:t xml:space="preserve">  սույն </w:t>
            </w:r>
            <w:r w:rsidRPr="005B24DA">
              <w:rPr>
                <w:rFonts w:ascii="Sylfaen" w:hAnsi="Sylfaen" w:cs="Sylfaen"/>
                <w:color w:val="000000" w:themeColor="text1"/>
                <w:sz w:val="20"/>
                <w:szCs w:val="20"/>
                <w:lang w:val="hy-AM"/>
              </w:rPr>
              <w:t>Պայմանագրի</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անբաժանելի</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մասը</w:t>
            </w:r>
            <w:r w:rsidRPr="005B24DA">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C829CB" w:rsidRPr="00A53514" w:rsidRDefault="00C829CB" w:rsidP="0055798C">
            <w:pPr>
              <w:shd w:val="clear" w:color="auto" w:fill="FFFFFF" w:themeFill="background1"/>
              <w:jc w:val="both"/>
              <w:rPr>
                <w:rFonts w:ascii="Sylfaen" w:hAnsi="Sylfaen"/>
                <w:color w:val="000000" w:themeColor="text1"/>
                <w:sz w:val="20"/>
                <w:szCs w:val="20"/>
                <w:lang w:val="hy-AM"/>
              </w:rPr>
            </w:pPr>
          </w:p>
          <w:p w:rsidR="00C829CB" w:rsidRPr="00BB69AA" w:rsidRDefault="00300E43" w:rsidP="0055798C">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lang w:val="hy-AM"/>
              </w:rPr>
              <w:t>1</w:t>
            </w:r>
            <w:r w:rsidRPr="005B24DA">
              <w:rPr>
                <w:rFonts w:ascii="Sylfaen" w:hAnsi="Sylfaen"/>
                <w:color w:val="000000" w:themeColor="text1"/>
                <w:sz w:val="20"/>
                <w:szCs w:val="20"/>
              </w:rPr>
              <w:t>0</w:t>
            </w:r>
            <w:r w:rsidRPr="005B24DA">
              <w:rPr>
                <w:rFonts w:ascii="Sylfaen" w:hAnsi="Sylfaen"/>
                <w:color w:val="000000" w:themeColor="text1"/>
                <w:sz w:val="20"/>
                <w:szCs w:val="20"/>
                <w:lang w:val="hy-AM"/>
              </w:rPr>
              <w:t>.</w:t>
            </w:r>
            <w:r w:rsidRPr="005B24DA">
              <w:rPr>
                <w:rFonts w:ascii="Sylfaen" w:hAnsi="Sylfaen"/>
                <w:color w:val="000000" w:themeColor="text1"/>
                <w:sz w:val="20"/>
                <w:szCs w:val="20"/>
              </w:rPr>
              <w:t xml:space="preserve">7.  Приложение №1 </w:t>
            </w:r>
            <w:r>
              <w:rPr>
                <w:rFonts w:ascii="Sylfaen" w:hAnsi="Sylfaen"/>
                <w:color w:val="000000" w:themeColor="text1"/>
                <w:sz w:val="20"/>
                <w:szCs w:val="20"/>
              </w:rPr>
              <w:t xml:space="preserve">и №2 </w:t>
            </w:r>
            <w:r w:rsidRPr="005B24DA">
              <w:rPr>
                <w:rFonts w:ascii="Sylfaen" w:hAnsi="Sylfaen"/>
                <w:color w:val="000000" w:themeColor="text1"/>
                <w:sz w:val="20"/>
                <w:szCs w:val="20"/>
              </w:rPr>
              <w:t>явля</w:t>
            </w:r>
            <w:r>
              <w:rPr>
                <w:rFonts w:ascii="Sylfaen" w:hAnsi="Sylfaen"/>
                <w:color w:val="000000" w:themeColor="text1"/>
                <w:sz w:val="20"/>
                <w:szCs w:val="20"/>
              </w:rPr>
              <w:t>ю</w:t>
            </w:r>
            <w:r w:rsidRPr="005B24DA">
              <w:rPr>
                <w:rFonts w:ascii="Sylfaen" w:hAnsi="Sylfaen"/>
                <w:color w:val="000000" w:themeColor="text1"/>
                <w:sz w:val="20"/>
                <w:szCs w:val="20"/>
              </w:rPr>
              <w:t>тся неотъемлемой частью настоящего Договора.</w:t>
            </w:r>
          </w:p>
        </w:tc>
      </w:tr>
      <w:tr w:rsidR="00C829CB" w:rsidRPr="0039329A" w:rsidTr="0055798C">
        <w:tc>
          <w:tcPr>
            <w:tcW w:w="5559" w:type="dxa"/>
            <w:tcBorders>
              <w:top w:val="nil"/>
              <w:left w:val="nil"/>
              <w:bottom w:val="nil"/>
              <w:right w:val="nil"/>
            </w:tcBorders>
          </w:tcPr>
          <w:p w:rsidR="00C829CB" w:rsidRPr="00A53514" w:rsidRDefault="00C829CB" w:rsidP="0055798C">
            <w:pPr>
              <w:tabs>
                <w:tab w:val="left" w:pos="132"/>
              </w:tabs>
              <w:ind w:firstLine="91"/>
              <w:jc w:val="center"/>
              <w:rPr>
                <w:rFonts w:ascii="Sylfaen" w:hAnsi="Sylfaen" w:cs="Sylfaen"/>
                <w:b/>
                <w:sz w:val="20"/>
                <w:szCs w:val="20"/>
              </w:rPr>
            </w:pPr>
          </w:p>
          <w:p w:rsidR="00C829CB" w:rsidRPr="00A53514" w:rsidRDefault="00C829CB" w:rsidP="0055798C">
            <w:pPr>
              <w:tabs>
                <w:tab w:val="left" w:pos="132"/>
              </w:tabs>
              <w:ind w:firstLine="91"/>
              <w:jc w:val="center"/>
              <w:rPr>
                <w:rFonts w:ascii="Sylfaen" w:hAnsi="Sylfaen" w:cs="Sylfaen"/>
                <w:b/>
                <w:sz w:val="20"/>
                <w:szCs w:val="20"/>
              </w:rPr>
            </w:pPr>
            <w:r>
              <w:rPr>
                <w:rFonts w:ascii="Sylfaen" w:hAnsi="Sylfaen" w:cs="Sylfaen"/>
                <w:b/>
                <w:sz w:val="20"/>
                <w:szCs w:val="20"/>
              </w:rPr>
              <w:t>11</w:t>
            </w:r>
            <w:r w:rsidRPr="00A53514">
              <w:rPr>
                <w:rFonts w:ascii="Sylfaen" w:hAnsi="Sylfaen" w:cs="Sylfaen"/>
                <w:b/>
                <w:sz w:val="20"/>
                <w:szCs w:val="20"/>
              </w:rPr>
              <w:t xml:space="preserve">. </w:t>
            </w:r>
            <w:r w:rsidRPr="00A53514">
              <w:rPr>
                <w:rFonts w:ascii="Sylfaen" w:hAnsi="Sylfaen" w:cs="Sylfaen"/>
                <w:b/>
                <w:sz w:val="20"/>
                <w:szCs w:val="20"/>
                <w:lang w:val="hy-AM"/>
              </w:rPr>
              <w:t>Կողմերի</w:t>
            </w:r>
            <w:r w:rsidRPr="00A53514">
              <w:rPr>
                <w:rFonts w:ascii="Sylfaen" w:hAnsi="Sylfaen" w:cs="Sylfaen"/>
                <w:b/>
                <w:sz w:val="20"/>
                <w:szCs w:val="20"/>
                <w:lang w:val="pt-BR"/>
              </w:rPr>
              <w:t xml:space="preserve"> </w:t>
            </w:r>
            <w:r w:rsidRPr="00A53514">
              <w:rPr>
                <w:rFonts w:ascii="Sylfaen" w:hAnsi="Sylfaen" w:cs="Sylfaen"/>
                <w:b/>
                <w:sz w:val="20"/>
                <w:szCs w:val="20"/>
                <w:lang w:val="hy-AM"/>
              </w:rPr>
              <w:t>իրավաբանական</w:t>
            </w:r>
            <w:r w:rsidRPr="00A53514">
              <w:rPr>
                <w:rFonts w:ascii="Sylfaen" w:hAnsi="Sylfaen" w:cs="Sylfaen"/>
                <w:b/>
                <w:sz w:val="20"/>
                <w:szCs w:val="20"/>
                <w:lang w:val="pt-BR"/>
              </w:rPr>
              <w:t xml:space="preserve"> </w:t>
            </w:r>
            <w:r w:rsidRPr="00A53514">
              <w:rPr>
                <w:rFonts w:ascii="Sylfaen" w:hAnsi="Sylfaen" w:cs="Sylfaen"/>
                <w:b/>
                <w:sz w:val="20"/>
                <w:szCs w:val="20"/>
                <w:lang w:val="hy-AM"/>
              </w:rPr>
              <w:t>հասցեները</w:t>
            </w:r>
            <w:r w:rsidRPr="00A53514">
              <w:rPr>
                <w:rFonts w:ascii="Sylfaen" w:hAnsi="Sylfaen" w:cs="Sylfaen"/>
                <w:b/>
                <w:sz w:val="20"/>
                <w:szCs w:val="20"/>
                <w:lang w:val="pt-BR"/>
              </w:rPr>
              <w:t xml:space="preserve">, </w:t>
            </w:r>
            <w:r w:rsidRPr="00A53514">
              <w:rPr>
                <w:rFonts w:ascii="Sylfaen" w:hAnsi="Sylfaen" w:cs="Sylfaen"/>
                <w:b/>
                <w:sz w:val="20"/>
                <w:szCs w:val="20"/>
                <w:lang w:val="hy-AM"/>
              </w:rPr>
              <w:t>բանկային</w:t>
            </w:r>
            <w:r w:rsidRPr="00A53514">
              <w:rPr>
                <w:rFonts w:ascii="Sylfaen" w:hAnsi="Sylfaen" w:cs="Sylfaen"/>
                <w:b/>
                <w:sz w:val="20"/>
                <w:szCs w:val="20"/>
                <w:lang w:val="pt-BR"/>
              </w:rPr>
              <w:t xml:space="preserve"> </w:t>
            </w:r>
            <w:r w:rsidRPr="00A53514">
              <w:rPr>
                <w:rFonts w:ascii="Sylfaen" w:hAnsi="Sylfaen" w:cs="Sylfaen"/>
                <w:b/>
                <w:sz w:val="20"/>
                <w:szCs w:val="20"/>
                <w:lang w:val="hy-AM"/>
              </w:rPr>
              <w:t>վավերապայմանները</w:t>
            </w:r>
            <w:r w:rsidRPr="00A53514">
              <w:rPr>
                <w:rFonts w:ascii="Sylfaen" w:hAnsi="Sylfaen" w:cs="Sylfaen"/>
                <w:b/>
                <w:sz w:val="20"/>
                <w:szCs w:val="20"/>
                <w:lang w:val="pt-BR"/>
              </w:rPr>
              <w:t xml:space="preserve"> </w:t>
            </w:r>
            <w:r w:rsidRPr="00A53514">
              <w:rPr>
                <w:rFonts w:ascii="Sylfaen" w:hAnsi="Sylfaen" w:cs="Sylfaen"/>
                <w:b/>
                <w:sz w:val="20"/>
                <w:szCs w:val="20"/>
                <w:lang w:val="hy-AM"/>
              </w:rPr>
              <w:t>և</w:t>
            </w:r>
            <w:r w:rsidRPr="00A53514">
              <w:rPr>
                <w:rFonts w:ascii="Sylfaen" w:hAnsi="Sylfaen" w:cs="Sylfaen"/>
                <w:b/>
                <w:sz w:val="20"/>
                <w:szCs w:val="20"/>
                <w:lang w:val="pt-BR"/>
              </w:rPr>
              <w:t xml:space="preserve"> </w:t>
            </w:r>
            <w:r w:rsidRPr="00A53514">
              <w:rPr>
                <w:rFonts w:ascii="Sylfaen" w:hAnsi="Sylfaen" w:cs="Sylfaen"/>
                <w:b/>
                <w:sz w:val="20"/>
                <w:szCs w:val="20"/>
                <w:lang w:val="hy-AM"/>
              </w:rPr>
              <w:t>ստորագրությունները</w:t>
            </w:r>
          </w:p>
        </w:tc>
        <w:tc>
          <w:tcPr>
            <w:tcW w:w="481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b/>
                <w:color w:val="000000" w:themeColor="text1"/>
                <w:sz w:val="20"/>
                <w:szCs w:val="20"/>
              </w:rPr>
            </w:pPr>
          </w:p>
          <w:p w:rsidR="00C829CB" w:rsidRPr="00A53514" w:rsidRDefault="00C829CB" w:rsidP="0055798C">
            <w:pPr>
              <w:shd w:val="clear" w:color="auto" w:fill="FFFFFF" w:themeFill="background1"/>
              <w:jc w:val="center"/>
              <w:rPr>
                <w:rFonts w:ascii="Sylfaen" w:hAnsi="Sylfaen"/>
                <w:b/>
                <w:color w:val="000000" w:themeColor="text1"/>
                <w:sz w:val="20"/>
                <w:szCs w:val="20"/>
              </w:rPr>
            </w:pPr>
            <w:r w:rsidRPr="00A53514">
              <w:rPr>
                <w:rFonts w:ascii="Sylfaen" w:hAnsi="Sylfaen"/>
                <w:b/>
                <w:color w:val="000000" w:themeColor="text1"/>
                <w:sz w:val="20"/>
                <w:szCs w:val="20"/>
              </w:rPr>
              <w:t>1</w:t>
            </w:r>
            <w:r w:rsidRPr="00F5780C">
              <w:rPr>
                <w:rFonts w:ascii="Sylfaen" w:hAnsi="Sylfaen"/>
                <w:b/>
                <w:color w:val="000000" w:themeColor="text1"/>
                <w:sz w:val="20"/>
                <w:szCs w:val="20"/>
              </w:rPr>
              <w:t>1</w:t>
            </w:r>
            <w:r w:rsidRPr="00A53514">
              <w:rPr>
                <w:rFonts w:ascii="Sylfaen" w:hAnsi="Sylfaen"/>
                <w:b/>
                <w:color w:val="000000" w:themeColor="text1"/>
                <w:sz w:val="20"/>
                <w:szCs w:val="20"/>
              </w:rPr>
              <w:t>. Юридические адреса, банковские реквизиты и подписи сторон</w:t>
            </w:r>
          </w:p>
          <w:p w:rsidR="00C829CB" w:rsidRPr="00A53514" w:rsidRDefault="00C829CB" w:rsidP="0055798C">
            <w:pPr>
              <w:jc w:val="center"/>
              <w:rPr>
                <w:rFonts w:ascii="Sylfaen" w:hAnsi="Sylfaen"/>
                <w:sz w:val="20"/>
                <w:szCs w:val="20"/>
              </w:rPr>
            </w:pPr>
          </w:p>
        </w:tc>
      </w:tr>
      <w:tr w:rsidR="00C829CB" w:rsidRPr="00A53514" w:rsidTr="0055798C">
        <w:trPr>
          <w:trHeight w:val="80"/>
        </w:trPr>
        <w:tc>
          <w:tcPr>
            <w:tcW w:w="5559" w:type="dxa"/>
            <w:tcBorders>
              <w:top w:val="nil"/>
              <w:left w:val="nil"/>
              <w:bottom w:val="nil"/>
              <w:right w:val="nil"/>
            </w:tcBorders>
          </w:tcPr>
          <w:p w:rsidR="00C829CB" w:rsidRPr="00A53514" w:rsidRDefault="00C829CB" w:rsidP="0055798C">
            <w:pPr>
              <w:spacing w:before="120" w:after="120"/>
              <w:jc w:val="center"/>
              <w:rPr>
                <w:rFonts w:ascii="Sylfaen" w:hAnsi="Sylfaen" w:cs="Sylfaen"/>
                <w:b/>
                <w:sz w:val="20"/>
                <w:szCs w:val="20"/>
                <w:lang w:val="hy-AM"/>
              </w:rPr>
            </w:pPr>
            <w:r w:rsidRPr="00A53514">
              <w:rPr>
                <w:rFonts w:ascii="Sylfaen" w:eastAsia="Calibri" w:hAnsi="Sylfaen" w:cs="Sylfaen"/>
                <w:b/>
                <w:sz w:val="20"/>
                <w:szCs w:val="20"/>
                <w:lang w:val="hy-AM"/>
              </w:rPr>
              <w:t>Պատվիրատու</w:t>
            </w:r>
          </w:p>
        </w:tc>
        <w:tc>
          <w:tcPr>
            <w:tcW w:w="4819" w:type="dxa"/>
            <w:tcBorders>
              <w:top w:val="nil"/>
              <w:left w:val="nil"/>
              <w:bottom w:val="nil"/>
              <w:right w:val="nil"/>
            </w:tcBorders>
          </w:tcPr>
          <w:p w:rsidR="00C829CB" w:rsidRPr="00A53514" w:rsidRDefault="00C829CB" w:rsidP="0055798C">
            <w:pPr>
              <w:spacing w:before="120" w:after="120"/>
              <w:jc w:val="center"/>
              <w:rPr>
                <w:rFonts w:ascii="Sylfaen" w:hAnsi="Sylfaen"/>
                <w:sz w:val="20"/>
                <w:szCs w:val="20"/>
                <w:lang w:val="hy-AM"/>
              </w:rPr>
            </w:pPr>
            <w:r w:rsidRPr="00A53514">
              <w:rPr>
                <w:rFonts w:ascii="Sylfaen" w:hAnsi="Sylfaen"/>
                <w:b/>
                <w:sz w:val="20"/>
                <w:szCs w:val="20"/>
              </w:rPr>
              <w:t>Заказчик</w:t>
            </w:r>
          </w:p>
        </w:tc>
      </w:tr>
      <w:tr w:rsidR="00C829CB" w:rsidRPr="00A53514" w:rsidTr="0055798C">
        <w:trPr>
          <w:trHeight w:val="80"/>
        </w:trPr>
        <w:tc>
          <w:tcPr>
            <w:tcW w:w="555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cs="Sylfaen"/>
                <w:sz w:val="20"/>
                <w:szCs w:val="20"/>
                <w:lang w:val="hy-AM"/>
              </w:rPr>
              <w:t>«Հարավկովկասյան</w:t>
            </w:r>
            <w:r w:rsidRPr="00A53514">
              <w:rPr>
                <w:rFonts w:ascii="Sylfaen" w:hAnsi="Sylfaen"/>
                <w:sz w:val="20"/>
                <w:szCs w:val="20"/>
                <w:lang w:val="hy-AM"/>
              </w:rPr>
              <w:t xml:space="preserve"> </w:t>
            </w:r>
            <w:r w:rsidRPr="00A53514">
              <w:rPr>
                <w:rFonts w:ascii="Sylfaen" w:hAnsi="Sylfaen" w:cs="Sylfaen"/>
                <w:sz w:val="20"/>
                <w:szCs w:val="20"/>
                <w:lang w:val="hy-AM"/>
              </w:rPr>
              <w:t>երկաթուղի</w:t>
            </w:r>
            <w:r w:rsidRPr="00A53514">
              <w:rPr>
                <w:rFonts w:ascii="Sylfaen" w:hAnsi="Sylfaen"/>
                <w:sz w:val="20"/>
                <w:szCs w:val="20"/>
                <w:lang w:val="hy-AM"/>
              </w:rPr>
              <w:t xml:space="preserve">» </w:t>
            </w:r>
            <w:r w:rsidRPr="00A53514">
              <w:rPr>
                <w:rFonts w:ascii="Sylfaen" w:hAnsi="Sylfaen" w:cs="Sylfaen"/>
                <w:sz w:val="20"/>
                <w:szCs w:val="20"/>
                <w:lang w:val="hy-AM"/>
              </w:rPr>
              <w:t>ՓԲԸ</w:t>
            </w:r>
          </w:p>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cs="Sylfaen"/>
                <w:sz w:val="20"/>
                <w:szCs w:val="20"/>
                <w:lang w:val="hy-AM"/>
              </w:rPr>
              <w:t>Հասցե՝</w:t>
            </w:r>
            <w:r w:rsidRPr="00EF5FA4">
              <w:rPr>
                <w:rFonts w:ascii="Sylfaen" w:hAnsi="Sylfaen" w:cs="Sylfaen"/>
                <w:sz w:val="20"/>
                <w:szCs w:val="20"/>
                <w:lang w:val="hy-AM"/>
              </w:rPr>
              <w:t xml:space="preserve"> </w:t>
            </w:r>
            <w:r w:rsidRPr="00A53514">
              <w:rPr>
                <w:rFonts w:ascii="Sylfaen" w:hAnsi="Sylfaen" w:cs="Sylfaen"/>
                <w:sz w:val="20"/>
                <w:szCs w:val="20"/>
                <w:lang w:val="hy-AM"/>
              </w:rPr>
              <w:t>ՀՀ</w:t>
            </w:r>
            <w:r w:rsidRPr="00A53514">
              <w:rPr>
                <w:rFonts w:ascii="Sylfaen" w:hAnsi="Sylfaen"/>
                <w:sz w:val="20"/>
                <w:szCs w:val="20"/>
                <w:lang w:val="hy-AM"/>
              </w:rPr>
              <w:t xml:space="preserve">, </w:t>
            </w:r>
            <w:r w:rsidRPr="00A53514">
              <w:rPr>
                <w:rFonts w:ascii="Sylfaen" w:hAnsi="Sylfaen" w:cs="Sylfaen"/>
                <w:sz w:val="20"/>
                <w:szCs w:val="20"/>
                <w:lang w:val="hy-AM"/>
              </w:rPr>
              <w:t>ք</w:t>
            </w:r>
            <w:r w:rsidRPr="00A53514">
              <w:rPr>
                <w:rFonts w:ascii="Sylfaen" w:hAnsi="Sylfaen"/>
                <w:sz w:val="20"/>
                <w:szCs w:val="20"/>
                <w:lang w:val="hy-AM"/>
              </w:rPr>
              <w:t xml:space="preserve">. </w:t>
            </w:r>
            <w:r w:rsidRPr="00A53514">
              <w:rPr>
                <w:rFonts w:ascii="Sylfaen" w:hAnsi="Sylfaen" w:cs="Sylfaen"/>
                <w:sz w:val="20"/>
                <w:szCs w:val="20"/>
                <w:lang w:val="hy-AM"/>
              </w:rPr>
              <w:t>Երևան</w:t>
            </w:r>
            <w:r w:rsidRPr="00A53514">
              <w:rPr>
                <w:rFonts w:ascii="Sylfaen" w:hAnsi="Sylfaen"/>
                <w:sz w:val="20"/>
                <w:szCs w:val="20"/>
                <w:lang w:val="hy-AM"/>
              </w:rPr>
              <w:t xml:space="preserve">, </w:t>
            </w:r>
            <w:r w:rsidRPr="00A53514">
              <w:rPr>
                <w:rFonts w:ascii="Sylfaen" w:hAnsi="Sylfaen" w:cs="Sylfaen"/>
                <w:sz w:val="20"/>
                <w:szCs w:val="20"/>
                <w:lang w:val="hy-AM"/>
              </w:rPr>
              <w:t>Տիգրան</w:t>
            </w:r>
            <w:r w:rsidRPr="00A53514">
              <w:rPr>
                <w:rFonts w:ascii="Sylfaen" w:hAnsi="Sylfaen"/>
                <w:sz w:val="20"/>
                <w:szCs w:val="20"/>
                <w:lang w:val="hy-AM"/>
              </w:rPr>
              <w:t xml:space="preserve"> </w:t>
            </w:r>
            <w:r w:rsidRPr="00A53514">
              <w:rPr>
                <w:rFonts w:ascii="Sylfaen" w:hAnsi="Sylfaen" w:cs="Sylfaen"/>
                <w:sz w:val="20"/>
                <w:szCs w:val="20"/>
                <w:lang w:val="hy-AM"/>
              </w:rPr>
              <w:t>Մեծի</w:t>
            </w:r>
            <w:r w:rsidRPr="00A53514">
              <w:rPr>
                <w:rFonts w:ascii="Sylfaen" w:hAnsi="Sylfaen"/>
                <w:sz w:val="20"/>
                <w:szCs w:val="20"/>
                <w:lang w:val="hy-AM"/>
              </w:rPr>
              <w:t xml:space="preserve"> </w:t>
            </w:r>
            <w:r w:rsidRPr="00A53514">
              <w:rPr>
                <w:rFonts w:ascii="Sylfaen" w:hAnsi="Sylfaen" w:cs="Sylfaen"/>
                <w:sz w:val="20"/>
                <w:szCs w:val="20"/>
                <w:lang w:val="hy-AM"/>
              </w:rPr>
              <w:t>պող</w:t>
            </w:r>
            <w:r w:rsidRPr="00A53514">
              <w:rPr>
                <w:rFonts w:ascii="Sylfaen" w:hAnsi="Sylfaen"/>
                <w:sz w:val="20"/>
                <w:szCs w:val="20"/>
                <w:lang w:val="hy-AM"/>
              </w:rPr>
              <w:t>. 50</w:t>
            </w:r>
          </w:p>
          <w:p w:rsidR="00C829CB" w:rsidRPr="00A53514" w:rsidRDefault="00C829CB" w:rsidP="0055798C">
            <w:pPr>
              <w:shd w:val="clear" w:color="auto" w:fill="FFFFFF" w:themeFill="background1"/>
              <w:jc w:val="center"/>
              <w:rPr>
                <w:rFonts w:ascii="Sylfaen" w:hAnsi="Sylfaen" w:cs="Sylfaen"/>
                <w:sz w:val="20"/>
                <w:szCs w:val="20"/>
                <w:lang w:val="hy-AM"/>
              </w:rPr>
            </w:pPr>
            <w:r w:rsidRPr="00A53514">
              <w:rPr>
                <w:rFonts w:ascii="Sylfaen" w:hAnsi="Sylfaen" w:cs="Sylfaen"/>
                <w:sz w:val="20"/>
                <w:szCs w:val="20"/>
                <w:lang w:val="hy-AM"/>
              </w:rPr>
              <w:t>ՀՎՀՀ 00448268</w:t>
            </w:r>
          </w:p>
          <w:p w:rsidR="00C829CB" w:rsidRPr="00A53514" w:rsidRDefault="00C829CB" w:rsidP="0055798C">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A53514">
              <w:rPr>
                <w:rFonts w:ascii="Sylfaen" w:hAnsi="Sylfaen" w:cs="Sylfaen"/>
                <w:sz w:val="20"/>
                <w:szCs w:val="20"/>
                <w:lang w:val="hy-AM"/>
              </w:rPr>
              <w:t>«Բանկ ՎՏԲ –Հայաստան» ՓԲԸ</w:t>
            </w:r>
          </w:p>
          <w:p w:rsidR="00C829CB" w:rsidRPr="00A53514" w:rsidRDefault="00C829CB" w:rsidP="0055798C">
            <w:pPr>
              <w:spacing w:after="120"/>
              <w:jc w:val="center"/>
              <w:rPr>
                <w:rFonts w:ascii="Sylfaen" w:hAnsi="Sylfaen" w:cs="Sylfaen"/>
                <w:b/>
                <w:sz w:val="20"/>
                <w:szCs w:val="20"/>
                <w:lang w:val="hy-AM"/>
              </w:rPr>
            </w:pPr>
            <w:r>
              <w:rPr>
                <w:rFonts w:ascii="Sylfaen" w:hAnsi="Sylfaen" w:cs="Sylfaen"/>
                <w:sz w:val="20"/>
                <w:szCs w:val="20"/>
                <w:lang w:val="hy-AM"/>
              </w:rPr>
              <w:t>հ/հ</w:t>
            </w:r>
            <w:r w:rsidRPr="00A53514">
              <w:rPr>
                <w:rFonts w:ascii="Sylfaen" w:hAnsi="Sylfaen" w:cs="Sylfaen"/>
                <w:sz w:val="20"/>
                <w:szCs w:val="20"/>
                <w:lang w:val="hy-AM"/>
              </w:rPr>
              <w:t xml:space="preserve"> 16041102326200</w:t>
            </w:r>
          </w:p>
        </w:tc>
        <w:tc>
          <w:tcPr>
            <w:tcW w:w="4819" w:type="dxa"/>
            <w:tcBorders>
              <w:top w:val="nil"/>
              <w:left w:val="nil"/>
              <w:bottom w:val="nil"/>
              <w:right w:val="nil"/>
            </w:tcBorders>
          </w:tcPr>
          <w:p w:rsidR="00C829CB" w:rsidRPr="00A53514" w:rsidRDefault="00C829CB" w:rsidP="0055798C">
            <w:pPr>
              <w:jc w:val="center"/>
              <w:rPr>
                <w:rFonts w:ascii="Sylfaen" w:hAnsi="Sylfaen"/>
                <w:sz w:val="20"/>
                <w:szCs w:val="20"/>
              </w:rPr>
            </w:pPr>
            <w:r w:rsidRPr="00A53514">
              <w:rPr>
                <w:rFonts w:ascii="Sylfaen" w:hAnsi="Sylfaen"/>
                <w:sz w:val="20"/>
                <w:szCs w:val="20"/>
              </w:rPr>
              <w:t xml:space="preserve">ЗАО </w:t>
            </w:r>
            <w:r w:rsidRPr="00A53514">
              <w:rPr>
                <w:rFonts w:ascii="Sylfaen" w:hAnsi="Sylfaen"/>
                <w:sz w:val="20"/>
                <w:szCs w:val="20"/>
                <w:lang w:val="hy-AM"/>
              </w:rPr>
              <w:t>«</w:t>
            </w:r>
            <w:r w:rsidRPr="00A53514">
              <w:rPr>
                <w:rFonts w:ascii="Sylfaen" w:hAnsi="Sylfaen"/>
                <w:sz w:val="20"/>
                <w:szCs w:val="20"/>
              </w:rPr>
              <w:t>Южно-Кавказская железная дорога</w:t>
            </w:r>
            <w:r w:rsidRPr="00A53514">
              <w:rPr>
                <w:rFonts w:ascii="Sylfaen" w:hAnsi="Sylfaen"/>
                <w:sz w:val="20"/>
                <w:szCs w:val="20"/>
                <w:lang w:val="hy-AM"/>
              </w:rPr>
              <w:t>»</w:t>
            </w:r>
          </w:p>
          <w:p w:rsidR="00C829CB" w:rsidRPr="00A53514" w:rsidRDefault="00C829CB" w:rsidP="0055798C">
            <w:pPr>
              <w:jc w:val="center"/>
              <w:rPr>
                <w:rFonts w:ascii="Sylfaen" w:hAnsi="Sylfaen"/>
                <w:sz w:val="20"/>
                <w:szCs w:val="20"/>
              </w:rPr>
            </w:pPr>
            <w:r>
              <w:rPr>
                <w:rFonts w:ascii="Sylfaen" w:hAnsi="Sylfaen"/>
                <w:sz w:val="20"/>
                <w:szCs w:val="20"/>
              </w:rPr>
              <w:t>A</w:t>
            </w:r>
            <w:r w:rsidRPr="00A53514">
              <w:rPr>
                <w:rFonts w:ascii="Sylfaen" w:hAnsi="Sylfaen"/>
                <w:sz w:val="20"/>
                <w:szCs w:val="20"/>
                <w:lang w:val="hy-AM"/>
              </w:rPr>
              <w:t>дрес:</w:t>
            </w:r>
            <w:r w:rsidRPr="00000140">
              <w:rPr>
                <w:rFonts w:ascii="Sylfaen" w:hAnsi="Sylfaen"/>
                <w:sz w:val="20"/>
                <w:szCs w:val="20"/>
              </w:rPr>
              <w:t xml:space="preserve"> </w:t>
            </w:r>
            <w:r w:rsidRPr="00A53514">
              <w:rPr>
                <w:rFonts w:ascii="Sylfaen" w:hAnsi="Sylfaen"/>
                <w:sz w:val="20"/>
                <w:szCs w:val="20"/>
              </w:rPr>
              <w:t>РА, г. Ереван, проспект Тигран Меца 50</w:t>
            </w:r>
          </w:p>
          <w:p w:rsidR="00C829CB" w:rsidRPr="00A53514" w:rsidRDefault="00C829CB" w:rsidP="0055798C">
            <w:pPr>
              <w:jc w:val="center"/>
              <w:rPr>
                <w:rFonts w:ascii="Sylfaen" w:hAnsi="Sylfaen"/>
                <w:sz w:val="20"/>
                <w:szCs w:val="20"/>
              </w:rPr>
            </w:pPr>
            <w:r w:rsidRPr="00A53514">
              <w:rPr>
                <w:rFonts w:ascii="Sylfaen" w:hAnsi="Sylfaen"/>
                <w:sz w:val="20"/>
                <w:szCs w:val="20"/>
              </w:rPr>
              <w:t xml:space="preserve">ИНН: 00448268 </w:t>
            </w:r>
          </w:p>
          <w:p w:rsidR="00C829CB" w:rsidRPr="00A53514" w:rsidRDefault="00C829CB" w:rsidP="0055798C">
            <w:pPr>
              <w:jc w:val="center"/>
              <w:rPr>
                <w:rFonts w:ascii="Sylfaen" w:hAnsi="Sylfaen"/>
                <w:sz w:val="20"/>
                <w:szCs w:val="20"/>
              </w:rPr>
            </w:pPr>
            <w:r w:rsidRPr="00A53514">
              <w:rPr>
                <w:rFonts w:ascii="Sylfaen" w:hAnsi="Sylfaen"/>
                <w:sz w:val="20"/>
                <w:szCs w:val="20"/>
                <w:lang w:val="hy-AM"/>
              </w:rPr>
              <w:t xml:space="preserve">Банк: </w:t>
            </w:r>
            <w:r w:rsidRPr="00A53514">
              <w:rPr>
                <w:rFonts w:ascii="Sylfaen" w:hAnsi="Sylfaen"/>
                <w:sz w:val="20"/>
                <w:szCs w:val="20"/>
              </w:rPr>
              <w:t xml:space="preserve">ЗАО </w:t>
            </w:r>
            <w:r w:rsidRPr="00A53514">
              <w:rPr>
                <w:rFonts w:ascii="Sylfaen" w:hAnsi="Sylfaen"/>
                <w:sz w:val="20"/>
                <w:szCs w:val="20"/>
                <w:lang w:val="hy-AM"/>
              </w:rPr>
              <w:t>«</w:t>
            </w:r>
            <w:r w:rsidRPr="00A53514">
              <w:rPr>
                <w:rFonts w:ascii="Sylfaen" w:hAnsi="Sylfaen"/>
                <w:sz w:val="20"/>
                <w:szCs w:val="20"/>
              </w:rPr>
              <w:t>Банк ВТБ</w:t>
            </w:r>
            <w:r w:rsidRPr="00A53514">
              <w:rPr>
                <w:rFonts w:ascii="Sylfaen" w:hAnsi="Sylfaen"/>
                <w:sz w:val="20"/>
                <w:szCs w:val="20"/>
                <w:lang w:val="hy-AM"/>
              </w:rPr>
              <w:t>-</w:t>
            </w:r>
            <w:r w:rsidRPr="00A53514">
              <w:rPr>
                <w:rFonts w:ascii="Sylfaen" w:hAnsi="Sylfaen"/>
                <w:sz w:val="20"/>
                <w:szCs w:val="20"/>
              </w:rPr>
              <w:t>АРМЕНИЯ</w:t>
            </w:r>
            <w:r w:rsidRPr="00A53514">
              <w:rPr>
                <w:rFonts w:ascii="Sylfaen" w:hAnsi="Sylfaen"/>
                <w:sz w:val="20"/>
                <w:szCs w:val="20"/>
                <w:lang w:val="hy-AM"/>
              </w:rPr>
              <w:t>»</w:t>
            </w:r>
            <w:r w:rsidRPr="00A53514">
              <w:rPr>
                <w:rFonts w:ascii="Sylfaen" w:hAnsi="Sylfaen"/>
                <w:sz w:val="20"/>
                <w:szCs w:val="20"/>
              </w:rPr>
              <w:t xml:space="preserve"> </w:t>
            </w:r>
          </w:p>
          <w:p w:rsidR="00C829CB" w:rsidRPr="00A53514" w:rsidRDefault="00C829CB" w:rsidP="0055798C">
            <w:pPr>
              <w:spacing w:after="120"/>
              <w:jc w:val="center"/>
              <w:rPr>
                <w:rFonts w:ascii="Sylfaen" w:hAnsi="Sylfaen"/>
                <w:b/>
                <w:sz w:val="20"/>
                <w:szCs w:val="20"/>
                <w:lang w:val="hy-AM"/>
              </w:rPr>
            </w:pPr>
            <w:r w:rsidRPr="00A53514">
              <w:rPr>
                <w:rFonts w:ascii="Sylfaen" w:hAnsi="Sylfaen"/>
                <w:sz w:val="20"/>
                <w:szCs w:val="20"/>
              </w:rPr>
              <w:t>р/с: 16041102326200</w:t>
            </w:r>
          </w:p>
        </w:tc>
      </w:tr>
      <w:tr w:rsidR="00C829CB" w:rsidRPr="00A53514" w:rsidTr="0055798C">
        <w:trPr>
          <w:trHeight w:val="906"/>
        </w:trPr>
        <w:tc>
          <w:tcPr>
            <w:tcW w:w="5559" w:type="dxa"/>
            <w:tcBorders>
              <w:top w:val="nil"/>
              <w:left w:val="nil"/>
              <w:bottom w:val="nil"/>
              <w:right w:val="nil"/>
            </w:tcBorders>
          </w:tcPr>
          <w:p w:rsidR="00C829CB" w:rsidRPr="00A53514" w:rsidRDefault="00C829CB" w:rsidP="0055798C">
            <w:pPr>
              <w:jc w:val="both"/>
              <w:rPr>
                <w:rFonts w:ascii="Sylfaen" w:hAnsi="Sylfaen" w:cs="Sylfaen"/>
                <w:sz w:val="20"/>
                <w:szCs w:val="20"/>
                <w:lang w:val="hy-AM"/>
              </w:rPr>
            </w:pPr>
            <w:r w:rsidRPr="00A53514">
              <w:rPr>
                <w:rFonts w:ascii="Sylfaen" w:hAnsi="Sylfaen" w:cs="Sylfaen"/>
                <w:sz w:val="20"/>
                <w:szCs w:val="20"/>
                <w:lang w:val="hy-AM"/>
              </w:rPr>
              <w:t xml:space="preserve">Գլխավոր </w:t>
            </w:r>
          </w:p>
          <w:p w:rsidR="00C829CB" w:rsidRPr="00A53514" w:rsidRDefault="00C829CB" w:rsidP="0055798C">
            <w:pPr>
              <w:jc w:val="both"/>
              <w:rPr>
                <w:rFonts w:ascii="Sylfaen" w:hAnsi="Sylfaen" w:cs="Sylfaen"/>
                <w:sz w:val="20"/>
                <w:szCs w:val="20"/>
                <w:lang w:val="hy-AM"/>
              </w:rPr>
            </w:pPr>
            <w:r w:rsidRPr="00A53514">
              <w:rPr>
                <w:rFonts w:ascii="Sylfaen" w:hAnsi="Sylfaen" w:cs="Sylfaen"/>
                <w:sz w:val="20"/>
                <w:szCs w:val="20"/>
                <w:lang w:val="hy-AM"/>
              </w:rPr>
              <w:t>տնօրեն`</w:t>
            </w:r>
            <w:r w:rsidRPr="00A53514">
              <w:rPr>
                <w:rFonts w:ascii="Sylfaen" w:hAnsi="Sylfaen"/>
                <w:sz w:val="20"/>
                <w:szCs w:val="20"/>
                <w:lang w:val="hy-AM"/>
              </w:rPr>
              <w:t>______________________</w:t>
            </w:r>
            <w:r w:rsidRPr="00A53514">
              <w:rPr>
                <w:rFonts w:ascii="Sylfaen" w:hAnsi="Sylfaen" w:cs="Sylfaen"/>
                <w:sz w:val="20"/>
                <w:szCs w:val="20"/>
                <w:lang w:val="hy-AM"/>
              </w:rPr>
              <w:t xml:space="preserve"> Ա.Վ.Մելնիկով</w:t>
            </w:r>
          </w:p>
          <w:p w:rsidR="00C829CB" w:rsidRPr="00A53514" w:rsidRDefault="00C829CB" w:rsidP="0055798C">
            <w:pPr>
              <w:rPr>
                <w:rFonts w:ascii="Sylfaen" w:hAnsi="Sylfaen" w:cs="Sylfaen"/>
                <w:sz w:val="20"/>
                <w:szCs w:val="20"/>
                <w:lang w:val="hy-AM"/>
              </w:rPr>
            </w:pPr>
            <w:r w:rsidRPr="00A53514">
              <w:rPr>
                <w:rFonts w:ascii="Sylfaen" w:hAnsi="Sylfaen" w:cs="Sylfaen"/>
                <w:sz w:val="20"/>
                <w:szCs w:val="20"/>
                <w:lang w:val="hy-AM"/>
              </w:rPr>
              <w:t xml:space="preserve">                             </w:t>
            </w:r>
          </w:p>
        </w:tc>
        <w:tc>
          <w:tcPr>
            <w:tcW w:w="4819" w:type="dxa"/>
            <w:tcBorders>
              <w:top w:val="nil"/>
              <w:left w:val="nil"/>
              <w:bottom w:val="nil"/>
              <w:right w:val="nil"/>
            </w:tcBorders>
          </w:tcPr>
          <w:p w:rsidR="00C829CB" w:rsidRPr="00A53514" w:rsidRDefault="00C829CB" w:rsidP="0055798C">
            <w:pPr>
              <w:rPr>
                <w:rFonts w:ascii="Sylfaen" w:hAnsi="Sylfaen"/>
                <w:sz w:val="20"/>
                <w:szCs w:val="20"/>
                <w:lang w:val="hy-AM"/>
              </w:rPr>
            </w:pPr>
            <w:r w:rsidRPr="00A53514">
              <w:rPr>
                <w:rFonts w:ascii="Sylfaen" w:hAnsi="Sylfaen"/>
                <w:sz w:val="20"/>
                <w:szCs w:val="20"/>
                <w:lang w:val="hy-AM"/>
              </w:rPr>
              <w:t xml:space="preserve">Генеральный  </w:t>
            </w:r>
          </w:p>
          <w:p w:rsidR="00C829CB" w:rsidRPr="00A53514" w:rsidRDefault="00C829CB" w:rsidP="0055798C">
            <w:pPr>
              <w:rPr>
                <w:rFonts w:ascii="Sylfaen" w:hAnsi="Sylfaen"/>
                <w:sz w:val="20"/>
                <w:szCs w:val="20"/>
                <w:lang w:val="hy-AM"/>
              </w:rPr>
            </w:pPr>
            <w:r w:rsidRPr="00A53514">
              <w:rPr>
                <w:rFonts w:ascii="Sylfaen" w:hAnsi="Sylfaen"/>
                <w:sz w:val="20"/>
                <w:szCs w:val="20"/>
                <w:lang w:val="hy-AM"/>
              </w:rPr>
              <w:t>директор:______________________А.В. Мельников</w:t>
            </w:r>
          </w:p>
          <w:p w:rsidR="00C829CB" w:rsidRPr="00A53514" w:rsidRDefault="00C829CB" w:rsidP="0055798C">
            <w:pPr>
              <w:ind w:left="-142"/>
              <w:rPr>
                <w:rFonts w:ascii="Sylfaen" w:hAnsi="Sylfaen"/>
                <w:sz w:val="20"/>
                <w:szCs w:val="20"/>
                <w:lang w:val="hy-AM"/>
              </w:rPr>
            </w:pPr>
          </w:p>
        </w:tc>
      </w:tr>
      <w:tr w:rsidR="00C829CB" w:rsidRPr="00A53514" w:rsidTr="0055798C">
        <w:trPr>
          <w:trHeight w:val="906"/>
        </w:trPr>
        <w:tc>
          <w:tcPr>
            <w:tcW w:w="5559" w:type="dxa"/>
            <w:tcBorders>
              <w:top w:val="nil"/>
              <w:left w:val="nil"/>
              <w:bottom w:val="nil"/>
              <w:right w:val="nil"/>
            </w:tcBorders>
          </w:tcPr>
          <w:p w:rsidR="00C829CB" w:rsidRPr="00A53514" w:rsidRDefault="00C829CB" w:rsidP="0055798C">
            <w:pPr>
              <w:shd w:val="clear" w:color="auto" w:fill="FFFFFF" w:themeFill="background1"/>
              <w:jc w:val="center"/>
              <w:rPr>
                <w:rFonts w:ascii="Sylfaen" w:hAnsi="Sylfaen" w:cs="Sylfaen"/>
                <w:b/>
                <w:sz w:val="20"/>
                <w:szCs w:val="20"/>
                <w:lang w:val="hy-AM"/>
              </w:rPr>
            </w:pPr>
          </w:p>
          <w:p w:rsidR="00C829CB" w:rsidRPr="005A135F" w:rsidRDefault="00C829CB" w:rsidP="0055798C">
            <w:pPr>
              <w:shd w:val="clear" w:color="auto" w:fill="FFFFFF" w:themeFill="background1"/>
              <w:jc w:val="center"/>
              <w:rPr>
                <w:rFonts w:ascii="Sylfaen" w:hAnsi="Sylfaen" w:cs="Sylfaen"/>
                <w:b/>
                <w:sz w:val="20"/>
                <w:szCs w:val="20"/>
              </w:rPr>
            </w:pPr>
            <w:r w:rsidRPr="00A53514">
              <w:rPr>
                <w:rFonts w:ascii="Sylfaen" w:hAnsi="Sylfaen" w:cs="Sylfaen"/>
                <w:b/>
                <w:sz w:val="20"/>
                <w:szCs w:val="20"/>
                <w:lang w:val="hy-AM"/>
              </w:rPr>
              <w:t>Կատարող</w:t>
            </w:r>
          </w:p>
          <w:p w:rsidR="00C829CB" w:rsidRPr="00A53514" w:rsidRDefault="0018229D" w:rsidP="0055798C">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4A94BF93FA764E61A3F598AB0FCA74AF"/>
                </w:placeholder>
              </w:sdtPr>
              <w:sdtEndPr/>
              <w:sdtContent>
                <w:r w:rsidR="00C829CB" w:rsidRPr="00A53514">
                  <w:rPr>
                    <w:rFonts w:ascii="Sylfaen" w:eastAsia="Calibri" w:hAnsi="Sylfaen"/>
                    <w:sz w:val="20"/>
                    <w:szCs w:val="20"/>
                    <w:lang w:val="hy-AM"/>
                  </w:rPr>
                  <w:t>«</w:t>
                </w:r>
                <w:r w:rsidR="00C829CB" w:rsidRPr="00A53514">
                  <w:rPr>
                    <w:rFonts w:ascii="Sylfaen" w:hAnsi="Sylfaen" w:cs="Sylfaen"/>
                    <w:sz w:val="20"/>
                    <w:szCs w:val="20"/>
                    <w:lang w:val="hy-AM"/>
                  </w:rPr>
                  <w:t>__________</w:t>
                </w:r>
                <w:r w:rsidR="00C829CB" w:rsidRPr="00A53514">
                  <w:rPr>
                    <w:rFonts w:ascii="Sylfaen" w:eastAsia="Calibri" w:hAnsi="Sylfaen"/>
                    <w:sz w:val="20"/>
                    <w:szCs w:val="20"/>
                    <w:lang w:val="hy-AM"/>
                  </w:rPr>
                  <w:t>»</w:t>
                </w:r>
                <w:r w:rsidR="00C829CB" w:rsidRPr="00A53514">
                  <w:rPr>
                    <w:rFonts w:ascii="Sylfaen" w:hAnsi="Sylfaen" w:cs="Sylfaen"/>
                    <w:sz w:val="20"/>
                    <w:szCs w:val="20"/>
                    <w:lang w:val="hy-AM"/>
                  </w:rPr>
                  <w:t>_____</w:t>
                </w:r>
              </w:sdtContent>
            </w:sdt>
          </w:p>
          <w:p w:rsidR="00C829CB" w:rsidRPr="00A53514" w:rsidRDefault="00C829CB" w:rsidP="0055798C">
            <w:pPr>
              <w:shd w:val="clear" w:color="auto" w:fill="FFFFFF" w:themeFill="background1"/>
              <w:jc w:val="center"/>
              <w:outlineLvl w:val="0"/>
              <w:rPr>
                <w:rFonts w:ascii="Sylfaen" w:hAnsi="Sylfaen"/>
                <w:sz w:val="20"/>
                <w:szCs w:val="20"/>
                <w:lang w:val="hy-AM"/>
              </w:rPr>
            </w:pPr>
            <w:bookmarkStart w:id="81" w:name="_Toc226709584"/>
            <w:r w:rsidRPr="00A53514">
              <w:rPr>
                <w:rFonts w:ascii="Sylfaen" w:hAnsi="Sylfaen" w:cs="Sylfaen"/>
                <w:sz w:val="20"/>
                <w:szCs w:val="20"/>
                <w:lang w:val="hy-AM"/>
              </w:rPr>
              <w:t>Հասցե՝</w:t>
            </w:r>
            <w:r w:rsidRPr="00A53514">
              <w:rPr>
                <w:rFonts w:ascii="Sylfaen" w:hAnsi="Sylfaen"/>
                <w:sz w:val="20"/>
                <w:szCs w:val="20"/>
                <w:lang w:val="hy-AM"/>
              </w:rPr>
              <w:t xml:space="preserve"> </w:t>
            </w:r>
            <w:r w:rsidRPr="00A53514">
              <w:rPr>
                <w:rFonts w:ascii="Sylfaen" w:hAnsi="Sylfaen" w:cs="Sylfaen"/>
                <w:sz w:val="20"/>
                <w:szCs w:val="20"/>
                <w:lang w:val="hy-AM"/>
              </w:rPr>
              <w:t>__________</w:t>
            </w:r>
            <w:bookmarkEnd w:id="81"/>
          </w:p>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cs="Sylfaen"/>
                <w:sz w:val="20"/>
                <w:szCs w:val="20"/>
                <w:lang w:val="hy-AM"/>
              </w:rPr>
              <w:t>ՀՎՀՀ՝</w:t>
            </w:r>
            <w:r w:rsidRPr="00A53514">
              <w:rPr>
                <w:rFonts w:ascii="Sylfaen" w:hAnsi="Sylfaen"/>
                <w:sz w:val="20"/>
                <w:szCs w:val="20"/>
                <w:lang w:val="hy-AM"/>
              </w:rPr>
              <w:t xml:space="preserve"> </w:t>
            </w:r>
            <w:r w:rsidRPr="00A53514">
              <w:rPr>
                <w:rFonts w:ascii="Sylfaen" w:hAnsi="Sylfaen" w:cs="Sylfaen"/>
                <w:sz w:val="20"/>
                <w:szCs w:val="20"/>
                <w:lang w:val="hy-AM"/>
              </w:rPr>
              <w:t>__________</w:t>
            </w:r>
          </w:p>
          <w:p w:rsidR="00C829CB" w:rsidRPr="00A53514" w:rsidRDefault="00C829CB" w:rsidP="0055798C">
            <w:pPr>
              <w:shd w:val="clear" w:color="auto" w:fill="FFFFFF" w:themeFill="background1"/>
              <w:jc w:val="center"/>
              <w:rPr>
                <w:rFonts w:ascii="Sylfaen" w:hAnsi="Sylfaen" w:cs="Sylfaen"/>
                <w:sz w:val="20"/>
                <w:szCs w:val="20"/>
                <w:lang w:val="hy-AM"/>
              </w:rPr>
            </w:pPr>
            <w:r w:rsidRPr="00A53514">
              <w:rPr>
                <w:rFonts w:ascii="Sylfaen" w:hAnsi="Sylfaen" w:cs="Sylfaen"/>
                <w:sz w:val="20"/>
                <w:szCs w:val="20"/>
                <w:lang w:val="hy-AM"/>
              </w:rPr>
              <w:t>Բանկ՝ «_______» _____</w:t>
            </w:r>
          </w:p>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sz w:val="20"/>
                <w:szCs w:val="20"/>
                <w:lang w:val="hy-AM"/>
              </w:rPr>
              <w:t xml:space="preserve">հ/հ </w:t>
            </w:r>
            <w:r w:rsidRPr="00A53514">
              <w:rPr>
                <w:rFonts w:ascii="Sylfaen" w:hAnsi="Sylfaen" w:cs="Sylfaen"/>
                <w:sz w:val="20"/>
                <w:szCs w:val="20"/>
                <w:lang w:val="hy-AM"/>
              </w:rPr>
              <w:t>__________</w:t>
            </w:r>
          </w:p>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sz w:val="20"/>
                <w:szCs w:val="20"/>
                <w:lang w:val="hy-AM"/>
              </w:rPr>
              <w:t>Հեռ</w:t>
            </w:r>
            <w:r w:rsidRPr="00A53514">
              <w:rPr>
                <w:sz w:val="20"/>
                <w:szCs w:val="20"/>
                <w:lang w:val="hy-AM"/>
              </w:rPr>
              <w:t>․</w:t>
            </w:r>
            <w:r w:rsidRPr="00A53514">
              <w:rPr>
                <w:rFonts w:ascii="Sylfaen" w:hAnsi="Sylfaen" w:cs="Sylfaen"/>
                <w:sz w:val="20"/>
                <w:szCs w:val="20"/>
                <w:lang w:val="hy-AM"/>
              </w:rPr>
              <w:t>__________</w:t>
            </w:r>
          </w:p>
          <w:p w:rsidR="00C829CB" w:rsidRPr="00A53514" w:rsidRDefault="00C829CB" w:rsidP="0055798C">
            <w:pPr>
              <w:shd w:val="clear" w:color="auto" w:fill="FFFFFF" w:themeFill="background1"/>
              <w:jc w:val="center"/>
              <w:rPr>
                <w:rFonts w:ascii="Sylfaen" w:hAnsi="Sylfaen"/>
                <w:sz w:val="20"/>
                <w:szCs w:val="20"/>
                <w:lang w:val="hy-AM"/>
              </w:rPr>
            </w:pPr>
          </w:p>
          <w:p w:rsidR="00C829CB" w:rsidRPr="00A53514" w:rsidRDefault="00C829CB" w:rsidP="0055798C">
            <w:pPr>
              <w:shd w:val="clear" w:color="auto" w:fill="FFFFFF" w:themeFill="background1"/>
              <w:jc w:val="center"/>
              <w:rPr>
                <w:rFonts w:ascii="Sylfaen" w:hAnsi="Sylfaen"/>
                <w:sz w:val="20"/>
                <w:szCs w:val="20"/>
                <w:lang w:val="hy-AM"/>
              </w:rPr>
            </w:pPr>
          </w:p>
          <w:p w:rsidR="00C829CB" w:rsidRPr="00A53514" w:rsidRDefault="00C829CB" w:rsidP="0055798C">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C829CB" w:rsidRPr="00A53514" w:rsidRDefault="00C829CB" w:rsidP="0055798C">
            <w:pPr>
              <w:jc w:val="center"/>
              <w:rPr>
                <w:rFonts w:ascii="Sylfaen" w:hAnsi="Sylfaen"/>
                <w:b/>
                <w:sz w:val="20"/>
                <w:szCs w:val="20"/>
                <w:lang w:val="hy-AM"/>
              </w:rPr>
            </w:pPr>
          </w:p>
          <w:p w:rsidR="00C829CB" w:rsidRPr="00A53514" w:rsidRDefault="00C829CB" w:rsidP="0055798C">
            <w:pPr>
              <w:jc w:val="center"/>
              <w:rPr>
                <w:rFonts w:ascii="Sylfaen" w:hAnsi="Sylfaen"/>
                <w:b/>
                <w:sz w:val="20"/>
                <w:szCs w:val="20"/>
                <w:lang w:val="hy-AM"/>
              </w:rPr>
            </w:pPr>
            <w:r w:rsidRPr="00A53514">
              <w:rPr>
                <w:rFonts w:ascii="Sylfaen" w:hAnsi="Sylfaen"/>
                <w:b/>
                <w:sz w:val="20"/>
                <w:szCs w:val="20"/>
              </w:rPr>
              <w:t>Исполнитель</w:t>
            </w:r>
            <w:r w:rsidRPr="00A53514">
              <w:rPr>
                <w:rFonts w:ascii="Sylfaen" w:hAnsi="Sylfaen"/>
                <w:b/>
                <w:sz w:val="20"/>
                <w:szCs w:val="20"/>
                <w:lang w:val="hy-AM"/>
              </w:rPr>
              <w:t xml:space="preserve"> </w:t>
            </w:r>
          </w:p>
          <w:p w:rsidR="00C829CB" w:rsidRPr="00A53514" w:rsidRDefault="00C829CB" w:rsidP="0055798C">
            <w:pPr>
              <w:shd w:val="clear" w:color="auto" w:fill="FFFFFF" w:themeFill="background1"/>
              <w:jc w:val="center"/>
              <w:outlineLvl w:val="0"/>
              <w:rPr>
                <w:rFonts w:ascii="Sylfaen" w:hAnsi="Sylfaen"/>
                <w:sz w:val="20"/>
                <w:szCs w:val="20"/>
                <w:lang w:val="hy-AM"/>
              </w:rPr>
            </w:pPr>
            <w:bookmarkStart w:id="82" w:name="_Toc226709585"/>
            <w:r w:rsidRPr="00A53514">
              <w:rPr>
                <w:rFonts w:ascii="Sylfaen" w:hAnsi="Sylfaen" w:cs="Sylfaen"/>
                <w:sz w:val="20"/>
                <w:szCs w:val="20"/>
              </w:rPr>
              <w:t>_____</w:t>
            </w:r>
            <w:r w:rsidRPr="00A53514">
              <w:rPr>
                <w:rFonts w:ascii="Sylfaen" w:hAnsi="Sylfaen"/>
                <w:sz w:val="20"/>
                <w:szCs w:val="20"/>
                <w:lang w:val="hy-AM"/>
              </w:rPr>
              <w:t xml:space="preserve"> «</w:t>
            </w:r>
            <w:r w:rsidRPr="00A53514">
              <w:rPr>
                <w:rFonts w:ascii="Sylfaen" w:hAnsi="Sylfaen" w:cs="Sylfaen"/>
                <w:sz w:val="20"/>
                <w:szCs w:val="20"/>
              </w:rPr>
              <w:t>__________</w:t>
            </w:r>
            <w:r w:rsidRPr="00A53514">
              <w:rPr>
                <w:rFonts w:ascii="Sylfaen" w:hAnsi="Sylfaen"/>
                <w:sz w:val="20"/>
                <w:szCs w:val="20"/>
                <w:lang w:val="hy-AM"/>
              </w:rPr>
              <w:t>»</w:t>
            </w:r>
            <w:bookmarkEnd w:id="82"/>
          </w:p>
          <w:p w:rsidR="00C829CB" w:rsidRPr="00A53514" w:rsidRDefault="00C829CB" w:rsidP="0055798C">
            <w:pPr>
              <w:shd w:val="clear" w:color="auto" w:fill="FFFFFF" w:themeFill="background1"/>
              <w:jc w:val="center"/>
              <w:outlineLvl w:val="0"/>
              <w:rPr>
                <w:rFonts w:ascii="Sylfaen" w:hAnsi="Sylfaen"/>
                <w:sz w:val="20"/>
                <w:szCs w:val="20"/>
              </w:rPr>
            </w:pPr>
            <w:bookmarkStart w:id="83" w:name="_Toc226709586"/>
            <w:r>
              <w:rPr>
                <w:rFonts w:ascii="Sylfaen" w:hAnsi="Sylfaen"/>
                <w:sz w:val="20"/>
                <w:szCs w:val="20"/>
              </w:rPr>
              <w:t>A</w:t>
            </w:r>
            <w:r w:rsidRPr="00A53514">
              <w:rPr>
                <w:rFonts w:ascii="Sylfaen" w:hAnsi="Sylfaen"/>
                <w:sz w:val="20"/>
                <w:szCs w:val="20"/>
                <w:lang w:val="hy-AM"/>
              </w:rPr>
              <w:t xml:space="preserve">дрес: </w:t>
            </w:r>
            <w:r w:rsidRPr="00A53514">
              <w:rPr>
                <w:rFonts w:ascii="Sylfaen" w:hAnsi="Sylfaen" w:cs="Sylfaen"/>
                <w:sz w:val="20"/>
                <w:szCs w:val="20"/>
              </w:rPr>
              <w:t>__________</w:t>
            </w:r>
            <w:bookmarkEnd w:id="83"/>
          </w:p>
          <w:p w:rsidR="00C829CB" w:rsidRPr="00A53514" w:rsidRDefault="00C829CB" w:rsidP="0055798C">
            <w:pPr>
              <w:shd w:val="clear" w:color="auto" w:fill="FFFFFF" w:themeFill="background1"/>
              <w:jc w:val="center"/>
              <w:rPr>
                <w:rFonts w:ascii="Sylfaen" w:hAnsi="Sylfaen" w:cs="Sylfaen"/>
                <w:sz w:val="20"/>
                <w:szCs w:val="20"/>
              </w:rPr>
            </w:pPr>
            <w:r w:rsidRPr="00A53514">
              <w:rPr>
                <w:rFonts w:ascii="Sylfaen" w:hAnsi="Sylfaen"/>
                <w:sz w:val="20"/>
                <w:szCs w:val="20"/>
                <w:lang w:val="hy-AM"/>
              </w:rPr>
              <w:t xml:space="preserve">ИНН: </w:t>
            </w:r>
            <w:r w:rsidRPr="00A53514">
              <w:rPr>
                <w:rFonts w:ascii="Sylfaen" w:hAnsi="Sylfaen" w:cs="Sylfaen"/>
                <w:sz w:val="20"/>
                <w:szCs w:val="20"/>
              </w:rPr>
              <w:t>__________</w:t>
            </w:r>
          </w:p>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sz w:val="20"/>
                <w:szCs w:val="20"/>
                <w:lang w:val="hy-AM"/>
              </w:rPr>
              <w:t xml:space="preserve">Банк: </w:t>
            </w:r>
            <w:r w:rsidRPr="00A53514">
              <w:rPr>
                <w:rFonts w:ascii="Sylfaen" w:hAnsi="Sylfaen" w:cs="Sylfaen"/>
                <w:sz w:val="20"/>
                <w:szCs w:val="20"/>
              </w:rPr>
              <w:t>_____</w:t>
            </w:r>
            <w:r w:rsidRPr="00A53514">
              <w:rPr>
                <w:rFonts w:ascii="Sylfaen" w:hAnsi="Sylfaen"/>
                <w:sz w:val="20"/>
                <w:szCs w:val="20"/>
                <w:lang w:val="hy-AM"/>
              </w:rPr>
              <w:t xml:space="preserve"> «</w:t>
            </w:r>
            <w:r w:rsidRPr="00A53514">
              <w:rPr>
                <w:rFonts w:ascii="Sylfaen" w:hAnsi="Sylfaen" w:cs="Sylfaen"/>
                <w:sz w:val="20"/>
                <w:szCs w:val="20"/>
              </w:rPr>
              <w:t>__________</w:t>
            </w:r>
            <w:r w:rsidRPr="00A53514">
              <w:rPr>
                <w:rFonts w:ascii="Sylfaen" w:hAnsi="Sylfaen"/>
                <w:sz w:val="20"/>
                <w:szCs w:val="20"/>
                <w:lang w:val="hy-AM"/>
              </w:rPr>
              <w:t>»</w:t>
            </w:r>
          </w:p>
          <w:p w:rsidR="00C829CB" w:rsidRPr="00A53514" w:rsidRDefault="00C829CB" w:rsidP="0055798C">
            <w:pPr>
              <w:shd w:val="clear" w:color="auto" w:fill="FFFFFF" w:themeFill="background1"/>
              <w:jc w:val="center"/>
              <w:rPr>
                <w:rFonts w:ascii="Sylfaen" w:hAnsi="Sylfaen"/>
                <w:sz w:val="20"/>
                <w:szCs w:val="20"/>
                <w:lang w:val="hy-AM"/>
              </w:rPr>
            </w:pPr>
            <w:r w:rsidRPr="00A53514">
              <w:rPr>
                <w:rFonts w:ascii="Sylfaen" w:hAnsi="Sylfaen"/>
                <w:sz w:val="20"/>
                <w:szCs w:val="20"/>
                <w:lang w:val="hy-AM"/>
              </w:rPr>
              <w:t xml:space="preserve">р/с: </w:t>
            </w:r>
            <w:r w:rsidRPr="007A5090">
              <w:rPr>
                <w:rFonts w:ascii="Sylfaen" w:hAnsi="Sylfaen" w:cs="Sylfaen"/>
                <w:sz w:val="20"/>
                <w:szCs w:val="20"/>
              </w:rPr>
              <w:t>__________</w:t>
            </w:r>
          </w:p>
          <w:p w:rsidR="00C829CB" w:rsidRPr="00A53514" w:rsidRDefault="00C829CB" w:rsidP="0055798C">
            <w:pPr>
              <w:jc w:val="center"/>
              <w:rPr>
                <w:rFonts w:ascii="Sylfaen" w:hAnsi="Sylfaen"/>
                <w:sz w:val="20"/>
                <w:szCs w:val="20"/>
                <w:lang w:val="hy-AM"/>
              </w:rPr>
            </w:pPr>
            <w:r w:rsidRPr="00A53514">
              <w:rPr>
                <w:rFonts w:ascii="Sylfaen" w:hAnsi="Sylfaen"/>
                <w:sz w:val="20"/>
                <w:szCs w:val="20"/>
                <w:lang w:val="hy-AM"/>
              </w:rPr>
              <w:t>Тел</w:t>
            </w:r>
            <w:r w:rsidRPr="00A53514">
              <w:rPr>
                <w:rFonts w:ascii="Sylfaen" w:hAnsi="Sylfaen"/>
                <w:sz w:val="20"/>
                <w:szCs w:val="20"/>
              </w:rPr>
              <w:t xml:space="preserve">.: </w:t>
            </w:r>
            <w:r w:rsidRPr="00A53514">
              <w:rPr>
                <w:rFonts w:ascii="Sylfaen" w:hAnsi="Sylfaen" w:cs="Sylfaen"/>
                <w:sz w:val="20"/>
                <w:szCs w:val="20"/>
              </w:rPr>
              <w:t>__________</w:t>
            </w:r>
          </w:p>
        </w:tc>
      </w:tr>
      <w:tr w:rsidR="00C829CB" w:rsidRPr="00A53514" w:rsidTr="0025708D">
        <w:trPr>
          <w:trHeight w:val="588"/>
        </w:trPr>
        <w:tc>
          <w:tcPr>
            <w:tcW w:w="5559" w:type="dxa"/>
            <w:tcBorders>
              <w:top w:val="nil"/>
              <w:left w:val="nil"/>
              <w:bottom w:val="nil"/>
              <w:right w:val="nil"/>
            </w:tcBorders>
          </w:tcPr>
          <w:p w:rsidR="00C829CB" w:rsidRPr="00A53514" w:rsidRDefault="00C829CB" w:rsidP="0055798C">
            <w:pPr>
              <w:shd w:val="clear" w:color="auto" w:fill="FFFFFF" w:themeFill="background1"/>
              <w:rPr>
                <w:rFonts w:ascii="Sylfaen" w:eastAsia="Calibri" w:hAnsi="Sylfaen"/>
                <w:sz w:val="20"/>
                <w:szCs w:val="20"/>
              </w:rPr>
            </w:pPr>
            <w:r w:rsidRPr="00A53514">
              <w:rPr>
                <w:rFonts w:ascii="Sylfaen" w:hAnsi="Sylfaen" w:cs="Sylfaen"/>
                <w:sz w:val="20"/>
                <w:szCs w:val="20"/>
                <w:lang w:val="hy-AM"/>
              </w:rPr>
              <w:t>Տնօրեն՝</w:t>
            </w:r>
            <w:r w:rsidRPr="00A53514">
              <w:rPr>
                <w:rFonts w:ascii="Sylfaen" w:hAnsi="Sylfaen" w:cs="Sylfaen"/>
                <w:sz w:val="20"/>
                <w:szCs w:val="20"/>
              </w:rPr>
              <w:t xml:space="preserve">       </w:t>
            </w:r>
            <w:r w:rsidRPr="00A53514">
              <w:rPr>
                <w:rFonts w:ascii="Sylfaen" w:hAnsi="Sylfaen" w:cs="Sylfaen"/>
                <w:sz w:val="20"/>
                <w:szCs w:val="20"/>
                <w:lang w:val="hy-AM"/>
              </w:rPr>
              <w:t xml:space="preserve">   ____________ </w:t>
            </w:r>
            <w:r w:rsidRPr="00A53514">
              <w:rPr>
                <w:rFonts w:ascii="Sylfaen" w:hAnsi="Sylfaen" w:cs="Sylfaen"/>
                <w:color w:val="1F4E79" w:themeColor="accent1" w:themeShade="80"/>
                <w:sz w:val="20"/>
                <w:szCs w:val="20"/>
                <w:lang w:val="hy-AM" w:bidi="he-IL"/>
              </w:rPr>
              <w:t>ԱԱՀ</w:t>
            </w:r>
          </w:p>
          <w:p w:rsidR="00C829CB" w:rsidRPr="00A53514" w:rsidRDefault="00C829CB" w:rsidP="0055798C">
            <w:pPr>
              <w:jc w:val="both"/>
              <w:rPr>
                <w:rFonts w:ascii="Sylfaen" w:hAnsi="Sylfaen" w:cs="Sylfaen"/>
                <w:sz w:val="20"/>
                <w:szCs w:val="20"/>
                <w:lang w:val="hy-AM"/>
              </w:rPr>
            </w:pPr>
          </w:p>
        </w:tc>
        <w:tc>
          <w:tcPr>
            <w:tcW w:w="4819" w:type="dxa"/>
            <w:tcBorders>
              <w:top w:val="nil"/>
              <w:left w:val="nil"/>
              <w:bottom w:val="nil"/>
              <w:right w:val="nil"/>
            </w:tcBorders>
          </w:tcPr>
          <w:p w:rsidR="00C829CB" w:rsidRPr="00A53514" w:rsidRDefault="00C829CB" w:rsidP="0055798C">
            <w:pPr>
              <w:rPr>
                <w:rFonts w:ascii="Sylfaen" w:hAnsi="Sylfaen"/>
                <w:sz w:val="20"/>
                <w:szCs w:val="20"/>
              </w:rPr>
            </w:pPr>
            <w:r w:rsidRPr="00A53514">
              <w:rPr>
                <w:rFonts w:ascii="Sylfaen" w:eastAsia="Calibri" w:hAnsi="Sylfaen"/>
                <w:sz w:val="20"/>
                <w:szCs w:val="20"/>
              </w:rPr>
              <w:t>Директор:          ______________</w:t>
            </w:r>
            <w:r w:rsidRPr="00A53514">
              <w:rPr>
                <w:rFonts w:ascii="Sylfaen" w:hAnsi="Sylfaen" w:cs="Sylfaen"/>
                <w:color w:val="1F4E79" w:themeColor="accent1" w:themeShade="80"/>
                <w:sz w:val="20"/>
                <w:szCs w:val="20"/>
                <w:lang w:bidi="he-IL"/>
              </w:rPr>
              <w:t xml:space="preserve"> ФИО</w:t>
            </w:r>
          </w:p>
          <w:p w:rsidR="00C829CB" w:rsidRPr="00A53514" w:rsidRDefault="00C829CB" w:rsidP="0055798C">
            <w:pPr>
              <w:rPr>
                <w:rFonts w:ascii="Sylfaen" w:hAnsi="Sylfaen"/>
                <w:sz w:val="20"/>
                <w:szCs w:val="20"/>
                <w:lang w:val="hy-AM"/>
              </w:rPr>
            </w:pPr>
          </w:p>
        </w:tc>
      </w:tr>
      <w:tr w:rsidR="00C829CB" w:rsidRPr="00A53514" w:rsidTr="0055798C">
        <w:trPr>
          <w:trHeight w:val="906"/>
        </w:trPr>
        <w:tc>
          <w:tcPr>
            <w:tcW w:w="5559" w:type="dxa"/>
            <w:tcBorders>
              <w:top w:val="nil"/>
              <w:left w:val="nil"/>
              <w:bottom w:val="nil"/>
              <w:right w:val="nil"/>
            </w:tcBorders>
          </w:tcPr>
          <w:p w:rsidR="00C829CB" w:rsidRPr="00A53514" w:rsidRDefault="00C829CB" w:rsidP="0055798C">
            <w:pPr>
              <w:tabs>
                <w:tab w:val="left" w:pos="7520"/>
              </w:tabs>
              <w:rPr>
                <w:rFonts w:ascii="Sylfaen" w:hAnsi="Sylfaen"/>
                <w:sz w:val="20"/>
                <w:szCs w:val="20"/>
              </w:rPr>
            </w:pPr>
          </w:p>
          <w:p w:rsidR="00C829CB" w:rsidRPr="00A53514" w:rsidRDefault="00C829CB" w:rsidP="0055798C">
            <w:pPr>
              <w:tabs>
                <w:tab w:val="left" w:pos="7520"/>
              </w:tabs>
              <w:rPr>
                <w:rFonts w:ascii="Sylfaen" w:hAnsi="Sylfaen"/>
                <w:sz w:val="20"/>
                <w:szCs w:val="20"/>
              </w:rPr>
            </w:pPr>
          </w:p>
          <w:p w:rsidR="00C829CB" w:rsidRPr="00133DA2" w:rsidRDefault="00C829CB" w:rsidP="0055798C">
            <w:pPr>
              <w:tabs>
                <w:tab w:val="left" w:pos="7520"/>
              </w:tabs>
              <w:rPr>
                <w:rFonts w:ascii="Sylfaen" w:hAnsi="Sylfaen" w:cs="Sylfaen"/>
                <w:sz w:val="20"/>
                <w:szCs w:val="20"/>
                <w:lang w:val="en-US"/>
              </w:rPr>
            </w:pPr>
            <w:r w:rsidRPr="008C6074">
              <w:rPr>
                <w:rFonts w:ascii="Sylfaen" w:hAnsi="Sylfaen"/>
                <w:sz w:val="16"/>
                <w:szCs w:val="16"/>
              </w:rPr>
              <w:t>Координатор ЗАО «ЮКЖД»</w:t>
            </w:r>
          </w:p>
        </w:tc>
        <w:tc>
          <w:tcPr>
            <w:tcW w:w="4819" w:type="dxa"/>
            <w:tcBorders>
              <w:top w:val="nil"/>
              <w:left w:val="nil"/>
              <w:bottom w:val="nil"/>
              <w:right w:val="nil"/>
            </w:tcBorders>
          </w:tcPr>
          <w:p w:rsidR="00C829CB" w:rsidRPr="00A53514" w:rsidRDefault="00C829CB" w:rsidP="0055798C">
            <w:pPr>
              <w:rPr>
                <w:rFonts w:ascii="Sylfaen" w:eastAsia="Calibri" w:hAnsi="Sylfaen"/>
                <w:sz w:val="20"/>
                <w:szCs w:val="20"/>
              </w:rPr>
            </w:pPr>
          </w:p>
        </w:tc>
      </w:tr>
    </w:tbl>
    <w:p w:rsidR="0025708D" w:rsidRDefault="0025708D" w:rsidP="00273420">
      <w:pPr>
        <w:jc w:val="right"/>
        <w:rPr>
          <w:color w:val="000000"/>
          <w:sz w:val="20"/>
          <w:szCs w:val="20"/>
        </w:rPr>
      </w:pPr>
    </w:p>
    <w:p w:rsidR="00133DA2" w:rsidRDefault="00133DA2" w:rsidP="00273420">
      <w:pPr>
        <w:jc w:val="right"/>
        <w:rPr>
          <w:color w:val="000000"/>
          <w:sz w:val="20"/>
          <w:szCs w:val="20"/>
        </w:rPr>
      </w:pPr>
    </w:p>
    <w:p w:rsidR="00133DA2" w:rsidRDefault="00133DA2" w:rsidP="00273420">
      <w:pPr>
        <w:jc w:val="right"/>
        <w:rPr>
          <w:color w:val="000000"/>
          <w:sz w:val="20"/>
          <w:szCs w:val="20"/>
        </w:rPr>
      </w:pPr>
    </w:p>
    <w:p w:rsidR="00491BFE" w:rsidRDefault="00491BFE" w:rsidP="00273420">
      <w:pPr>
        <w:jc w:val="right"/>
        <w:rPr>
          <w:color w:val="000000"/>
          <w:sz w:val="20"/>
          <w:szCs w:val="20"/>
        </w:rPr>
      </w:pPr>
    </w:p>
    <w:p w:rsidR="00A24648" w:rsidRPr="00B56E13" w:rsidRDefault="00A24648" w:rsidP="00A24648">
      <w:pPr>
        <w:jc w:val="right"/>
        <w:rPr>
          <w:color w:val="000000"/>
          <w:sz w:val="20"/>
          <w:szCs w:val="20"/>
        </w:rPr>
      </w:pPr>
      <w:r w:rsidRPr="00B56E13">
        <w:rPr>
          <w:color w:val="000000"/>
          <w:sz w:val="20"/>
          <w:szCs w:val="20"/>
        </w:rPr>
        <w:lastRenderedPageBreak/>
        <w:t>Приложение №</w:t>
      </w:r>
      <w:r>
        <w:rPr>
          <w:color w:val="000000"/>
          <w:sz w:val="20"/>
          <w:szCs w:val="20"/>
        </w:rPr>
        <w:t>1</w:t>
      </w:r>
    </w:p>
    <w:p w:rsidR="00A24648" w:rsidRPr="00B56E13" w:rsidRDefault="00A24648" w:rsidP="00A24648">
      <w:pPr>
        <w:ind w:left="4956" w:firstLine="708"/>
        <w:jc w:val="right"/>
        <w:rPr>
          <w:color w:val="000000"/>
          <w:sz w:val="20"/>
          <w:szCs w:val="20"/>
        </w:rPr>
      </w:pPr>
      <w:r w:rsidRPr="00B56E13">
        <w:rPr>
          <w:color w:val="000000"/>
          <w:sz w:val="20"/>
          <w:szCs w:val="20"/>
        </w:rPr>
        <w:t>к Договору</w:t>
      </w:r>
      <w:r w:rsidRPr="00C829CB">
        <w:rPr>
          <w:color w:val="000000"/>
          <w:sz w:val="20"/>
          <w:szCs w:val="20"/>
        </w:rPr>
        <w:t xml:space="preserve"> </w:t>
      </w:r>
      <w:r w:rsidRPr="00B56E13">
        <w:rPr>
          <w:color w:val="000000"/>
          <w:sz w:val="20"/>
          <w:szCs w:val="20"/>
        </w:rPr>
        <w:t>№_____________</w:t>
      </w:r>
    </w:p>
    <w:p w:rsidR="00A24648" w:rsidRDefault="00A24648" w:rsidP="00A24648">
      <w:pPr>
        <w:jc w:val="right"/>
        <w:rPr>
          <w:color w:val="000000"/>
          <w:sz w:val="20"/>
          <w:szCs w:val="20"/>
        </w:rPr>
      </w:pPr>
      <w:r w:rsidRPr="00B56E13">
        <w:rPr>
          <w:color w:val="000000"/>
          <w:sz w:val="20"/>
          <w:szCs w:val="20"/>
        </w:rPr>
        <w:t>от «___»__________202</w:t>
      </w:r>
      <w:r>
        <w:rPr>
          <w:color w:val="000000"/>
          <w:sz w:val="20"/>
          <w:szCs w:val="20"/>
        </w:rPr>
        <w:t>6</w:t>
      </w:r>
      <w:r w:rsidRPr="00B56E13">
        <w:rPr>
          <w:color w:val="000000"/>
          <w:sz w:val="20"/>
          <w:szCs w:val="20"/>
        </w:rPr>
        <w:t xml:space="preserve"> года</w:t>
      </w:r>
    </w:p>
    <w:p w:rsidR="00A24648" w:rsidRDefault="00A24648" w:rsidP="00A24648">
      <w:pPr>
        <w:jc w:val="center"/>
        <w:rPr>
          <w:b/>
        </w:rPr>
      </w:pPr>
    </w:p>
    <w:p w:rsidR="00A24648" w:rsidRPr="00357CF1" w:rsidRDefault="00A24648" w:rsidP="00A24648">
      <w:pPr>
        <w:jc w:val="center"/>
        <w:rPr>
          <w:b/>
        </w:rPr>
      </w:pPr>
      <w:r w:rsidRPr="00357CF1">
        <w:rPr>
          <w:b/>
        </w:rPr>
        <w:t>ТЕХНИЧЕСКОЕ ЗАДАНИЕ</w:t>
      </w:r>
    </w:p>
    <w:p w:rsidR="00A24648" w:rsidRPr="0075195F" w:rsidRDefault="00A24648" w:rsidP="00A24648">
      <w:pPr>
        <w:spacing w:line="480" w:lineRule="auto"/>
        <w:jc w:val="center"/>
        <w:rPr>
          <w:b/>
          <w:i/>
        </w:rPr>
      </w:pPr>
      <w:r w:rsidRPr="00357CF1">
        <w:rPr>
          <w:b/>
          <w:i/>
        </w:rPr>
        <w:t xml:space="preserve">На ремонт силового </w:t>
      </w:r>
      <w:r w:rsidRPr="0075195F">
        <w:rPr>
          <w:b/>
          <w:i/>
        </w:rPr>
        <w:t xml:space="preserve">трансформатора </w:t>
      </w:r>
      <w:r w:rsidRPr="0075195F">
        <w:rPr>
          <w:b/>
          <w:sz w:val="22"/>
          <w:szCs w:val="22"/>
        </w:rPr>
        <w:t>ТМТГ-7500/110/38.5/11</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7"/>
        <w:gridCol w:w="6520"/>
      </w:tblGrid>
      <w:tr w:rsidR="00A24648" w:rsidRPr="0031477C" w:rsidTr="00AE4CB2">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sz w:val="22"/>
                <w:szCs w:val="22"/>
              </w:rPr>
            </w:pPr>
            <w:r w:rsidRPr="0031477C">
              <w:rPr>
                <w:sz w:val="22"/>
                <w:szCs w:val="22"/>
              </w:rPr>
              <w:t>Перечень основных данных и требований</w:t>
            </w:r>
          </w:p>
          <w:p w:rsidR="00A24648" w:rsidRPr="0031477C" w:rsidRDefault="00A24648" w:rsidP="00AE4CB2">
            <w:pPr>
              <w:jc w:val="both"/>
              <w:rPr>
                <w:rFonts w:eastAsia="Calibri"/>
                <w:sz w:val="22"/>
                <w:szCs w:val="22"/>
                <w:lang w:eastAsia="en-US"/>
              </w:rPr>
            </w:pPr>
          </w:p>
        </w:tc>
        <w:tc>
          <w:tcPr>
            <w:tcW w:w="6520"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sz w:val="22"/>
                <w:szCs w:val="22"/>
              </w:rPr>
            </w:pPr>
            <w:r w:rsidRPr="0031477C">
              <w:rPr>
                <w:sz w:val="22"/>
                <w:szCs w:val="22"/>
              </w:rPr>
              <w:t>Основные данные и требования</w:t>
            </w:r>
          </w:p>
          <w:p w:rsidR="00A24648" w:rsidRPr="0031477C" w:rsidRDefault="00A24648" w:rsidP="00AE4CB2">
            <w:pPr>
              <w:jc w:val="both"/>
              <w:rPr>
                <w:rFonts w:eastAsia="Calibri"/>
                <w:sz w:val="22"/>
                <w:szCs w:val="22"/>
                <w:lang w:eastAsia="en-US"/>
              </w:rPr>
            </w:pPr>
          </w:p>
        </w:tc>
      </w:tr>
      <w:tr w:rsidR="00A24648" w:rsidRPr="0031477C" w:rsidTr="00AE4CB2">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pStyle w:val="a7"/>
              <w:ind w:left="360"/>
              <w:jc w:val="both"/>
            </w:pPr>
            <w:r w:rsidRPr="0031477C">
              <w:t xml:space="preserve">1.Основание для </w:t>
            </w:r>
            <w:r>
              <w:t>ремонта</w:t>
            </w:r>
          </w:p>
          <w:p w:rsidR="00A24648" w:rsidRPr="0031477C" w:rsidRDefault="00A24648" w:rsidP="00AE4CB2">
            <w:pPr>
              <w:contextualSpacing/>
              <w:jc w:val="both"/>
              <w:rPr>
                <w:sz w:val="20"/>
                <w:szCs w:val="20"/>
              </w:rPr>
            </w:pPr>
            <w:r w:rsidRPr="0031477C">
              <w:rPr>
                <w:rFonts w:ascii="Arial LatArm" w:hAnsi="Arial LatArm"/>
                <w:sz w:val="20"/>
                <w:szCs w:val="20"/>
              </w:rPr>
              <w:t xml:space="preserve">      </w:t>
            </w:r>
          </w:p>
        </w:tc>
        <w:tc>
          <w:tcPr>
            <w:tcW w:w="6520" w:type="dxa"/>
            <w:tcBorders>
              <w:top w:val="single" w:sz="4" w:space="0" w:color="000000"/>
              <w:left w:val="single" w:sz="4" w:space="0" w:color="000000"/>
              <w:bottom w:val="single" w:sz="4" w:space="0" w:color="000000"/>
              <w:right w:val="single" w:sz="4" w:space="0" w:color="000000"/>
            </w:tcBorders>
          </w:tcPr>
          <w:p w:rsidR="00A24648" w:rsidRDefault="00A24648" w:rsidP="00AE4CB2">
            <w:pPr>
              <w:jc w:val="both"/>
              <w:rPr>
                <w:sz w:val="22"/>
                <w:szCs w:val="22"/>
              </w:rPr>
            </w:pPr>
            <w:r w:rsidRPr="00A130C6">
              <w:rPr>
                <w:sz w:val="22"/>
                <w:szCs w:val="22"/>
              </w:rPr>
              <w:t xml:space="preserve">План капитального ремонта трансформатора </w:t>
            </w:r>
            <w:r w:rsidRPr="007926FA">
              <w:rPr>
                <w:sz w:val="22"/>
                <w:szCs w:val="22"/>
              </w:rPr>
              <w:t>Т</w:t>
            </w:r>
            <w:r>
              <w:rPr>
                <w:sz w:val="22"/>
                <w:szCs w:val="22"/>
              </w:rPr>
              <w:t>МТГ-7500</w:t>
            </w:r>
            <w:r w:rsidRPr="007926FA">
              <w:rPr>
                <w:sz w:val="22"/>
                <w:szCs w:val="22"/>
              </w:rPr>
              <w:t>/110</w:t>
            </w:r>
            <w:r>
              <w:rPr>
                <w:sz w:val="22"/>
                <w:szCs w:val="22"/>
              </w:rPr>
              <w:t xml:space="preserve">/38.5/11 </w:t>
            </w:r>
            <w:r w:rsidRPr="00A130C6">
              <w:rPr>
                <w:sz w:val="22"/>
                <w:szCs w:val="22"/>
              </w:rPr>
              <w:t>Дирекции ин</w:t>
            </w:r>
            <w:r>
              <w:rPr>
                <w:sz w:val="22"/>
                <w:szCs w:val="22"/>
              </w:rPr>
              <w:t>фраструктуры ЗАО «ЮКЖД» на 2026</w:t>
            </w:r>
            <w:r w:rsidRPr="00A130C6">
              <w:rPr>
                <w:sz w:val="22"/>
                <w:szCs w:val="22"/>
              </w:rPr>
              <w:t>г.</w:t>
            </w:r>
            <w:r w:rsidRPr="0031477C">
              <w:rPr>
                <w:sz w:val="22"/>
                <w:szCs w:val="22"/>
              </w:rPr>
              <w:t xml:space="preserve"> </w:t>
            </w:r>
          </w:p>
          <w:p w:rsidR="00A24648" w:rsidRPr="0031477C" w:rsidRDefault="00A24648" w:rsidP="00AE4CB2">
            <w:pPr>
              <w:jc w:val="both"/>
              <w:rPr>
                <w:rFonts w:eastAsia="Calibri"/>
                <w:sz w:val="20"/>
                <w:szCs w:val="20"/>
                <w:lang w:val="hy-AM" w:eastAsia="en-US"/>
              </w:rPr>
            </w:pPr>
          </w:p>
        </w:tc>
      </w:tr>
      <w:tr w:rsidR="00A24648" w:rsidRPr="0031477C" w:rsidTr="00AE4CB2">
        <w:trPr>
          <w:trHeight w:val="646"/>
        </w:trPr>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pStyle w:val="a7"/>
              <w:ind w:left="360"/>
              <w:jc w:val="both"/>
              <w:rPr>
                <w:sz w:val="20"/>
                <w:szCs w:val="20"/>
              </w:rPr>
            </w:pPr>
            <w:r>
              <w:rPr>
                <w:lang w:val="ru-RU"/>
              </w:rPr>
              <w:t>2</w:t>
            </w:r>
            <w:r w:rsidRPr="0031477C">
              <w:t xml:space="preserve">.Сроки </w:t>
            </w:r>
            <w:r>
              <w:t>предоставления услуг подряда</w:t>
            </w:r>
          </w:p>
        </w:tc>
        <w:tc>
          <w:tcPr>
            <w:tcW w:w="6520"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sz w:val="22"/>
                <w:szCs w:val="22"/>
              </w:rPr>
            </w:pPr>
            <w:r w:rsidRPr="0031477C">
              <w:rPr>
                <w:sz w:val="22"/>
                <w:szCs w:val="22"/>
              </w:rPr>
              <w:t xml:space="preserve">Срок выполнения работ – </w:t>
            </w:r>
            <w:r>
              <w:rPr>
                <w:rFonts w:ascii="Sylfaen" w:hAnsi="Sylfaen"/>
                <w:sz w:val="22"/>
                <w:szCs w:val="22"/>
              </w:rPr>
              <w:t>120</w:t>
            </w:r>
            <w:r w:rsidRPr="0031477C">
              <w:rPr>
                <w:rFonts w:ascii="Sylfaen" w:hAnsi="Sylfaen"/>
                <w:sz w:val="22"/>
                <w:szCs w:val="22"/>
              </w:rPr>
              <w:t xml:space="preserve"> (</w:t>
            </w:r>
            <w:r>
              <w:rPr>
                <w:rFonts w:ascii="Sylfaen" w:hAnsi="Sylfaen"/>
                <w:sz w:val="22"/>
                <w:szCs w:val="22"/>
              </w:rPr>
              <w:t>сто двадцать</w:t>
            </w:r>
            <w:r w:rsidRPr="0031477C">
              <w:rPr>
                <w:rFonts w:ascii="Sylfaen" w:hAnsi="Sylfaen"/>
                <w:sz w:val="22"/>
                <w:szCs w:val="22"/>
              </w:rPr>
              <w:t>)</w:t>
            </w:r>
            <w:r w:rsidRPr="0031477C">
              <w:rPr>
                <w:sz w:val="22"/>
                <w:szCs w:val="22"/>
              </w:rPr>
              <w:t xml:space="preserve"> календарных дней со дня подписания договора.</w:t>
            </w:r>
          </w:p>
        </w:tc>
      </w:tr>
      <w:tr w:rsidR="00A24648" w:rsidRPr="0031477C" w:rsidTr="00AE4CB2">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pStyle w:val="a7"/>
              <w:ind w:left="360"/>
              <w:jc w:val="both"/>
            </w:pPr>
            <w:r>
              <w:rPr>
                <w:rFonts w:ascii="Sylfaen" w:hAnsi="Sylfaen"/>
                <w:lang w:val="ru-RU"/>
              </w:rPr>
              <w:t>3</w:t>
            </w:r>
            <w:r w:rsidRPr="0031477C">
              <w:rPr>
                <w:rFonts w:ascii="Sylfaen" w:hAnsi="Sylfaen"/>
                <w:lang w:val="hy-AM"/>
              </w:rPr>
              <w:t>.</w:t>
            </w:r>
            <w:r w:rsidRPr="0031477C">
              <w:t xml:space="preserve">Вид </w:t>
            </w:r>
            <w:r>
              <w:t>ремонта</w:t>
            </w:r>
          </w:p>
          <w:p w:rsidR="00A24648" w:rsidRPr="0031477C" w:rsidRDefault="00A24648" w:rsidP="00AE4CB2">
            <w:pPr>
              <w:contextualSpacing/>
              <w:rPr>
                <w:rFonts w:ascii="Calibri" w:hAnsi="Calibri"/>
                <w:sz w:val="20"/>
                <w:szCs w:val="20"/>
                <w:lang w:val="hy-AM"/>
              </w:rPr>
            </w:pPr>
          </w:p>
        </w:tc>
        <w:tc>
          <w:tcPr>
            <w:tcW w:w="6520"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rFonts w:eastAsia="Calibri"/>
                <w:sz w:val="22"/>
                <w:szCs w:val="22"/>
                <w:lang w:val="en-US" w:eastAsia="en-US"/>
              </w:rPr>
            </w:pPr>
            <w:r>
              <w:rPr>
                <w:sz w:val="22"/>
                <w:szCs w:val="22"/>
              </w:rPr>
              <w:t xml:space="preserve">Капитальный </w:t>
            </w:r>
            <w:r w:rsidRPr="0031477C">
              <w:rPr>
                <w:sz w:val="22"/>
                <w:szCs w:val="22"/>
              </w:rPr>
              <w:t xml:space="preserve">ремонт </w:t>
            </w:r>
            <w:r>
              <w:rPr>
                <w:sz w:val="22"/>
                <w:szCs w:val="22"/>
              </w:rPr>
              <w:t xml:space="preserve">трансформатора </w:t>
            </w:r>
            <w:r w:rsidRPr="007926FA">
              <w:rPr>
                <w:sz w:val="22"/>
                <w:szCs w:val="22"/>
              </w:rPr>
              <w:t>Т</w:t>
            </w:r>
            <w:r>
              <w:rPr>
                <w:sz w:val="22"/>
                <w:szCs w:val="22"/>
              </w:rPr>
              <w:t>МТГ-7500</w:t>
            </w:r>
            <w:r w:rsidRPr="007926FA">
              <w:rPr>
                <w:sz w:val="22"/>
                <w:szCs w:val="22"/>
              </w:rPr>
              <w:t>/110</w:t>
            </w:r>
            <w:r>
              <w:rPr>
                <w:sz w:val="22"/>
                <w:szCs w:val="22"/>
              </w:rPr>
              <w:t>/38.5/11</w:t>
            </w:r>
          </w:p>
        </w:tc>
      </w:tr>
      <w:tr w:rsidR="00A24648" w:rsidRPr="0031477C" w:rsidTr="00AE4CB2">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pStyle w:val="a7"/>
              <w:ind w:left="360"/>
              <w:jc w:val="both"/>
              <w:rPr>
                <w:rFonts w:ascii="Sylfaen" w:hAnsi="Sylfaen"/>
              </w:rPr>
            </w:pPr>
            <w:r>
              <w:rPr>
                <w:rFonts w:ascii="Sylfaen" w:hAnsi="Sylfaen"/>
                <w:lang w:val="ru-RU"/>
              </w:rPr>
              <w:t>4</w:t>
            </w:r>
            <w:r>
              <w:rPr>
                <w:rFonts w:ascii="Sylfaen" w:hAnsi="Sylfaen"/>
              </w:rPr>
              <w:t>. Место проведения работ</w:t>
            </w:r>
          </w:p>
        </w:tc>
        <w:tc>
          <w:tcPr>
            <w:tcW w:w="6520" w:type="dxa"/>
            <w:tcBorders>
              <w:top w:val="single" w:sz="4" w:space="0" w:color="000000"/>
              <w:left w:val="single" w:sz="4" w:space="0" w:color="000000"/>
              <w:bottom w:val="single" w:sz="4" w:space="0" w:color="000000"/>
              <w:right w:val="single" w:sz="4" w:space="0" w:color="000000"/>
            </w:tcBorders>
          </w:tcPr>
          <w:p w:rsidR="00A24648" w:rsidRDefault="00A24648" w:rsidP="00AE4CB2">
            <w:pPr>
              <w:jc w:val="both"/>
              <w:rPr>
                <w:sz w:val="22"/>
                <w:szCs w:val="22"/>
              </w:rPr>
            </w:pPr>
            <w:r>
              <w:rPr>
                <w:sz w:val="22"/>
                <w:szCs w:val="22"/>
              </w:rPr>
              <w:t>Республика Армения на территории подрядчика или на месте установки</w:t>
            </w:r>
          </w:p>
          <w:p w:rsidR="00A24648" w:rsidRDefault="00A24648" w:rsidP="00AE4CB2">
            <w:pPr>
              <w:jc w:val="both"/>
              <w:rPr>
                <w:sz w:val="22"/>
                <w:szCs w:val="22"/>
              </w:rPr>
            </w:pPr>
          </w:p>
        </w:tc>
      </w:tr>
      <w:tr w:rsidR="00A24648" w:rsidRPr="0031477C" w:rsidTr="00AE4CB2">
        <w:trPr>
          <w:trHeight w:val="420"/>
        </w:trPr>
        <w:tc>
          <w:tcPr>
            <w:tcW w:w="3687" w:type="dxa"/>
            <w:tcBorders>
              <w:top w:val="single" w:sz="4" w:space="0" w:color="000000"/>
              <w:left w:val="single" w:sz="4" w:space="0" w:color="000000"/>
              <w:bottom w:val="single" w:sz="4" w:space="0" w:color="000000"/>
              <w:right w:val="single" w:sz="4" w:space="0" w:color="000000"/>
            </w:tcBorders>
          </w:tcPr>
          <w:p w:rsidR="00A24648" w:rsidRPr="00740E16" w:rsidRDefault="00A24648" w:rsidP="00AE4CB2">
            <w:pPr>
              <w:spacing w:line="276" w:lineRule="auto"/>
            </w:pPr>
            <w:r>
              <w:t xml:space="preserve">    5</w:t>
            </w:r>
            <w:r w:rsidRPr="00740E16">
              <w:t>. Перечень ремонтных работ</w:t>
            </w:r>
          </w:p>
          <w:p w:rsidR="00A24648" w:rsidRPr="00740E16" w:rsidRDefault="00A24648" w:rsidP="00AE4CB2">
            <w:pPr>
              <w:pStyle w:val="a7"/>
              <w:ind w:left="360"/>
              <w:jc w:val="both"/>
            </w:pPr>
          </w:p>
        </w:tc>
        <w:tc>
          <w:tcPr>
            <w:tcW w:w="6520" w:type="dxa"/>
            <w:tcBorders>
              <w:top w:val="single" w:sz="4" w:space="0" w:color="000000"/>
              <w:left w:val="single" w:sz="4" w:space="0" w:color="000000"/>
              <w:bottom w:val="single" w:sz="4" w:space="0" w:color="000000"/>
              <w:right w:val="single" w:sz="4" w:space="0" w:color="000000"/>
            </w:tcBorders>
          </w:tcPr>
          <w:p w:rsidR="00A24648" w:rsidRPr="00DD30CB" w:rsidRDefault="00A24648" w:rsidP="00AE4CB2">
            <w:pPr>
              <w:pStyle w:val="a7"/>
              <w:numPr>
                <w:ilvl w:val="0"/>
                <w:numId w:val="30"/>
              </w:numPr>
              <w:ind w:left="316"/>
              <w:contextualSpacing/>
            </w:pPr>
            <w:r w:rsidRPr="00DD30CB">
              <w:t>Демонтаж конструкции вводов 110кВ, 10кВ в верхней части трансформатора с необходимым габаритом</w:t>
            </w:r>
          </w:p>
          <w:p w:rsidR="00A24648" w:rsidRPr="00DD30CB" w:rsidRDefault="00A24648" w:rsidP="00AE4CB2">
            <w:pPr>
              <w:pStyle w:val="a7"/>
              <w:numPr>
                <w:ilvl w:val="0"/>
                <w:numId w:val="30"/>
              </w:numPr>
              <w:ind w:left="316"/>
              <w:contextualSpacing/>
            </w:pPr>
            <w:r w:rsidRPr="00DD30CB">
              <w:t>Слив трансформаторного масла в отдельные тары</w:t>
            </w:r>
          </w:p>
          <w:p w:rsidR="00A24648" w:rsidRPr="00DD30CB" w:rsidRDefault="00A24648" w:rsidP="00AE4CB2">
            <w:pPr>
              <w:pStyle w:val="a7"/>
              <w:numPr>
                <w:ilvl w:val="0"/>
                <w:numId w:val="30"/>
              </w:numPr>
              <w:ind w:left="316"/>
              <w:contextualSpacing/>
            </w:pPr>
            <w:r w:rsidRPr="00DD30CB">
              <w:t>Разборка верхней части трансформатора</w:t>
            </w:r>
          </w:p>
          <w:p w:rsidR="00A24648" w:rsidRPr="00DD30CB" w:rsidRDefault="00A24648" w:rsidP="00AE4CB2">
            <w:pPr>
              <w:pStyle w:val="a7"/>
              <w:numPr>
                <w:ilvl w:val="0"/>
                <w:numId w:val="30"/>
              </w:numPr>
              <w:ind w:left="316"/>
              <w:contextualSpacing/>
            </w:pPr>
            <w:r w:rsidRPr="00DD30CB">
              <w:t xml:space="preserve">Транспортировка силового трансформатора </w:t>
            </w:r>
            <w:r w:rsidRPr="00DD30CB">
              <w:rPr>
                <w:sz w:val="22"/>
                <w:szCs w:val="22"/>
              </w:rPr>
              <w:t>ТМТГ-7500/110/38.5/11</w:t>
            </w:r>
            <w:r w:rsidRPr="00DD30CB">
              <w:t xml:space="preserve"> из тяговой подстанции Ахтала к месту ремонта и обратно (по условиям технического задания)</w:t>
            </w:r>
          </w:p>
          <w:p w:rsidR="00A24648" w:rsidRPr="00DD30CB" w:rsidRDefault="00A24648" w:rsidP="00AE4CB2">
            <w:pPr>
              <w:pStyle w:val="a7"/>
              <w:numPr>
                <w:ilvl w:val="0"/>
                <w:numId w:val="30"/>
              </w:numPr>
              <w:ind w:left="316"/>
              <w:contextualSpacing/>
            </w:pPr>
            <w:r w:rsidRPr="00DD30CB">
              <w:t>Выемка активной части трансформатора из бака</w:t>
            </w:r>
          </w:p>
          <w:p w:rsidR="00A24648" w:rsidRPr="00DD30CB" w:rsidRDefault="00A24648" w:rsidP="00AE4CB2">
            <w:pPr>
              <w:pStyle w:val="a7"/>
              <w:numPr>
                <w:ilvl w:val="0"/>
                <w:numId w:val="30"/>
              </w:numPr>
              <w:ind w:left="316"/>
              <w:contextualSpacing/>
            </w:pPr>
            <w:r w:rsidRPr="00DD30CB">
              <w:t>Расшихтовка верхнего ярма</w:t>
            </w:r>
          </w:p>
          <w:p w:rsidR="00A24648" w:rsidRPr="00DD30CB" w:rsidRDefault="00A24648" w:rsidP="00AE4CB2">
            <w:pPr>
              <w:pStyle w:val="a7"/>
              <w:numPr>
                <w:ilvl w:val="0"/>
                <w:numId w:val="30"/>
              </w:numPr>
              <w:ind w:left="316"/>
              <w:contextualSpacing/>
            </w:pPr>
            <w:r w:rsidRPr="00DD30CB">
              <w:t xml:space="preserve">Проверка состояния активной части трансформатора* </w:t>
            </w:r>
          </w:p>
          <w:p w:rsidR="00A24648" w:rsidRPr="00DD30CB" w:rsidRDefault="00A24648" w:rsidP="00AE4CB2">
            <w:pPr>
              <w:pStyle w:val="a7"/>
              <w:numPr>
                <w:ilvl w:val="0"/>
                <w:numId w:val="30"/>
              </w:numPr>
              <w:ind w:left="316"/>
              <w:contextualSpacing/>
            </w:pPr>
            <w:r w:rsidRPr="00DD30CB">
              <w:t>Замена неисправных планок электрической схемы</w:t>
            </w:r>
          </w:p>
          <w:p w:rsidR="00A24648" w:rsidRPr="00DD30CB" w:rsidRDefault="00A24648" w:rsidP="00AE4CB2">
            <w:pPr>
              <w:pStyle w:val="a7"/>
              <w:numPr>
                <w:ilvl w:val="0"/>
                <w:numId w:val="30"/>
              </w:numPr>
              <w:ind w:left="316"/>
              <w:contextualSpacing/>
            </w:pPr>
            <w:r w:rsidRPr="00DD30CB">
              <w:t>Ревизия и отчистка магнитопровода</w:t>
            </w:r>
          </w:p>
          <w:p w:rsidR="00A24648" w:rsidRPr="00DD30CB" w:rsidRDefault="00A24648" w:rsidP="00AE4CB2">
            <w:pPr>
              <w:pStyle w:val="a7"/>
              <w:numPr>
                <w:ilvl w:val="0"/>
                <w:numId w:val="30"/>
              </w:numPr>
              <w:ind w:left="316"/>
              <w:contextualSpacing/>
            </w:pPr>
            <w:r w:rsidRPr="00DD30CB">
              <w:t>Зашихтовка верхнего ярма</w:t>
            </w:r>
          </w:p>
          <w:p w:rsidR="00A24648" w:rsidRPr="00DD30CB" w:rsidRDefault="00A24648" w:rsidP="00AE4CB2">
            <w:pPr>
              <w:pStyle w:val="a7"/>
              <w:numPr>
                <w:ilvl w:val="0"/>
                <w:numId w:val="30"/>
              </w:numPr>
              <w:ind w:left="316"/>
              <w:contextualSpacing/>
            </w:pPr>
            <w:r w:rsidRPr="00DD30CB">
              <w:t>Замена вводов 110кВ</w:t>
            </w:r>
          </w:p>
          <w:p w:rsidR="00A24648" w:rsidRPr="00DD30CB" w:rsidRDefault="00A24648" w:rsidP="00AE4CB2">
            <w:pPr>
              <w:pStyle w:val="a7"/>
              <w:numPr>
                <w:ilvl w:val="0"/>
                <w:numId w:val="30"/>
              </w:numPr>
              <w:ind w:left="316"/>
              <w:contextualSpacing/>
            </w:pPr>
            <w:r w:rsidRPr="00DD30CB">
              <w:t>Замена вводов 35кВ</w:t>
            </w:r>
          </w:p>
          <w:p w:rsidR="00A24648" w:rsidRPr="00DD30CB" w:rsidRDefault="00A24648" w:rsidP="00AE4CB2">
            <w:pPr>
              <w:pStyle w:val="a7"/>
              <w:numPr>
                <w:ilvl w:val="0"/>
                <w:numId w:val="30"/>
              </w:numPr>
              <w:ind w:left="316"/>
              <w:contextualSpacing/>
            </w:pPr>
            <w:r w:rsidRPr="00DD30CB">
              <w:t>Замена вводов 10кВ</w:t>
            </w:r>
          </w:p>
          <w:p w:rsidR="00A24648" w:rsidRPr="00DD30CB" w:rsidRDefault="00A24648" w:rsidP="00AE4CB2">
            <w:pPr>
              <w:pStyle w:val="a7"/>
              <w:numPr>
                <w:ilvl w:val="0"/>
                <w:numId w:val="30"/>
              </w:numPr>
              <w:ind w:left="316"/>
              <w:contextualSpacing/>
            </w:pPr>
            <w:r w:rsidRPr="00DD30CB">
              <w:t>Замена трансформаторов тока 110кВ</w:t>
            </w:r>
          </w:p>
          <w:p w:rsidR="00A24648" w:rsidRPr="00DD30CB" w:rsidRDefault="00A24648" w:rsidP="00AE4CB2">
            <w:pPr>
              <w:pStyle w:val="a7"/>
              <w:numPr>
                <w:ilvl w:val="0"/>
                <w:numId w:val="30"/>
              </w:numPr>
              <w:ind w:left="316"/>
              <w:contextualSpacing/>
            </w:pPr>
            <w:r w:rsidRPr="00DD30CB">
              <w:t>Поправка верхней крышки</w:t>
            </w:r>
          </w:p>
          <w:p w:rsidR="00A24648" w:rsidRPr="00DD30CB" w:rsidRDefault="00A24648" w:rsidP="00AE4CB2">
            <w:pPr>
              <w:pStyle w:val="a7"/>
              <w:numPr>
                <w:ilvl w:val="0"/>
                <w:numId w:val="30"/>
              </w:numPr>
              <w:ind w:left="316"/>
              <w:contextualSpacing/>
            </w:pPr>
            <w:r w:rsidRPr="00DD30CB">
              <w:t xml:space="preserve">Замена расширительного бака </w:t>
            </w:r>
          </w:p>
          <w:p w:rsidR="00A24648" w:rsidRPr="00DD30CB" w:rsidRDefault="00A24648" w:rsidP="00AE4CB2">
            <w:pPr>
              <w:pStyle w:val="a7"/>
              <w:numPr>
                <w:ilvl w:val="0"/>
                <w:numId w:val="30"/>
              </w:numPr>
              <w:ind w:left="316"/>
              <w:contextualSpacing/>
            </w:pPr>
            <w:r w:rsidRPr="00DD30CB">
              <w:t>Замена клапана выхлопа</w:t>
            </w:r>
          </w:p>
          <w:p w:rsidR="00A24648" w:rsidRPr="00DD30CB" w:rsidRDefault="00A24648" w:rsidP="00AE4CB2">
            <w:pPr>
              <w:pStyle w:val="a7"/>
              <w:numPr>
                <w:ilvl w:val="0"/>
                <w:numId w:val="30"/>
              </w:numPr>
              <w:ind w:left="316"/>
              <w:contextualSpacing/>
            </w:pPr>
            <w:r w:rsidRPr="00DD30CB">
              <w:t>Замена дыхательных б</w:t>
            </w:r>
            <w:r>
              <w:rPr>
                <w:lang w:val="ru-RU"/>
              </w:rPr>
              <w:t>а</w:t>
            </w:r>
            <w:r w:rsidRPr="00DD30CB">
              <w:t>чков с силикагелем</w:t>
            </w:r>
          </w:p>
          <w:p w:rsidR="00A24648" w:rsidRPr="00DD30CB" w:rsidRDefault="00A24648" w:rsidP="00AE4CB2">
            <w:pPr>
              <w:pStyle w:val="a7"/>
              <w:numPr>
                <w:ilvl w:val="0"/>
                <w:numId w:val="30"/>
              </w:numPr>
              <w:ind w:left="316"/>
              <w:contextualSpacing/>
            </w:pPr>
            <w:r w:rsidRPr="00DD30CB">
              <w:t>Проверка на герметичность радиаторов и ремонт</w:t>
            </w:r>
          </w:p>
          <w:p w:rsidR="00A24648" w:rsidRPr="00DD30CB" w:rsidRDefault="00A24648" w:rsidP="00AE4CB2">
            <w:pPr>
              <w:pStyle w:val="a7"/>
              <w:numPr>
                <w:ilvl w:val="0"/>
                <w:numId w:val="30"/>
              </w:numPr>
              <w:ind w:left="316"/>
              <w:contextualSpacing/>
            </w:pPr>
            <w:r w:rsidRPr="00DD30CB">
              <w:t>Замена запорных фланцевых клапанов системы охлаждения</w:t>
            </w:r>
          </w:p>
          <w:p w:rsidR="00A24648" w:rsidRPr="00DD30CB" w:rsidRDefault="00A24648" w:rsidP="00AE4CB2">
            <w:pPr>
              <w:pStyle w:val="a7"/>
              <w:numPr>
                <w:ilvl w:val="0"/>
                <w:numId w:val="30"/>
              </w:numPr>
              <w:ind w:left="316"/>
              <w:contextualSpacing/>
            </w:pPr>
            <w:r w:rsidRPr="00DD30CB">
              <w:t>Ремонт электрической части трансформатора</w:t>
            </w:r>
          </w:p>
          <w:p w:rsidR="00A24648" w:rsidRPr="00DD30CB" w:rsidRDefault="00A24648" w:rsidP="00AE4CB2">
            <w:pPr>
              <w:pStyle w:val="a7"/>
              <w:numPr>
                <w:ilvl w:val="0"/>
                <w:numId w:val="30"/>
              </w:numPr>
              <w:ind w:left="316"/>
              <w:contextualSpacing/>
            </w:pPr>
            <w:r w:rsidRPr="00DD30CB">
              <w:t>Пайка электрических выводов</w:t>
            </w:r>
          </w:p>
          <w:p w:rsidR="00A24648" w:rsidRPr="00DD30CB" w:rsidRDefault="00A24648" w:rsidP="00AE4CB2">
            <w:pPr>
              <w:pStyle w:val="a7"/>
              <w:numPr>
                <w:ilvl w:val="0"/>
                <w:numId w:val="30"/>
              </w:numPr>
              <w:ind w:left="316"/>
              <w:contextualSpacing/>
            </w:pPr>
            <w:r w:rsidRPr="00DD30CB">
              <w:t>Ремонт РПН</w:t>
            </w:r>
          </w:p>
          <w:p w:rsidR="00A24648" w:rsidRPr="00DD30CB" w:rsidRDefault="00A24648" w:rsidP="00AE4CB2">
            <w:pPr>
              <w:pStyle w:val="a7"/>
              <w:numPr>
                <w:ilvl w:val="0"/>
                <w:numId w:val="30"/>
              </w:numPr>
              <w:ind w:left="316"/>
              <w:contextualSpacing/>
            </w:pPr>
            <w:r w:rsidRPr="00DD30CB">
              <w:t>Сушка</w:t>
            </w:r>
            <w:r>
              <w:rPr>
                <w:lang w:val="ru-RU"/>
              </w:rPr>
              <w:t xml:space="preserve"> изоляции</w:t>
            </w:r>
            <w:r w:rsidRPr="00DD30CB">
              <w:t xml:space="preserve"> активной части</w:t>
            </w:r>
          </w:p>
          <w:p w:rsidR="00A24648" w:rsidRPr="00DD30CB" w:rsidRDefault="00A24648" w:rsidP="00AE4CB2">
            <w:pPr>
              <w:pStyle w:val="a7"/>
              <w:numPr>
                <w:ilvl w:val="0"/>
                <w:numId w:val="30"/>
              </w:numPr>
              <w:ind w:left="316"/>
              <w:contextualSpacing/>
            </w:pPr>
            <w:r w:rsidRPr="00DD30CB">
              <w:t>Промывка и очистка бака, крышки, радиаторов трансформатора</w:t>
            </w:r>
          </w:p>
          <w:p w:rsidR="00A24648" w:rsidRPr="00DD30CB" w:rsidRDefault="00A24648" w:rsidP="00AE4CB2">
            <w:pPr>
              <w:pStyle w:val="a7"/>
              <w:numPr>
                <w:ilvl w:val="0"/>
                <w:numId w:val="30"/>
              </w:numPr>
              <w:ind w:left="316"/>
              <w:contextualSpacing/>
            </w:pPr>
            <w:r w:rsidRPr="00DD30CB">
              <w:t>Замена силикагеля в термосифонном фильтре</w:t>
            </w:r>
          </w:p>
          <w:p w:rsidR="00A24648" w:rsidRPr="00DD30CB" w:rsidRDefault="00A24648" w:rsidP="00AE4CB2">
            <w:pPr>
              <w:pStyle w:val="a7"/>
              <w:numPr>
                <w:ilvl w:val="0"/>
                <w:numId w:val="30"/>
              </w:numPr>
              <w:ind w:left="316"/>
              <w:contextualSpacing/>
            </w:pPr>
            <w:r w:rsidRPr="00DD30CB">
              <w:t>Замена всех</w:t>
            </w:r>
            <w:r>
              <w:rPr>
                <w:lang w:val="ru-RU"/>
              </w:rPr>
              <w:t xml:space="preserve"> маслоупорных </w:t>
            </w:r>
            <w:r w:rsidRPr="00DD30CB">
              <w:t>уплотнителей трансформатора на новые</w:t>
            </w:r>
          </w:p>
          <w:p w:rsidR="00A24648" w:rsidRPr="00DD30CB" w:rsidRDefault="00A24648" w:rsidP="00AE4CB2">
            <w:pPr>
              <w:pStyle w:val="a7"/>
              <w:numPr>
                <w:ilvl w:val="0"/>
                <w:numId w:val="30"/>
              </w:numPr>
              <w:ind w:left="316"/>
              <w:contextualSpacing/>
            </w:pPr>
            <w:r w:rsidRPr="00DD30CB">
              <w:t xml:space="preserve">Ремонт и испытание газового реле </w:t>
            </w:r>
          </w:p>
          <w:p w:rsidR="00A24648" w:rsidRPr="00DD30CB" w:rsidRDefault="00A24648" w:rsidP="00AE4CB2">
            <w:pPr>
              <w:pStyle w:val="a7"/>
              <w:numPr>
                <w:ilvl w:val="0"/>
                <w:numId w:val="30"/>
              </w:numPr>
              <w:ind w:left="316"/>
              <w:contextualSpacing/>
            </w:pPr>
            <w:r w:rsidRPr="00DD30CB">
              <w:lastRenderedPageBreak/>
              <w:t>Покраска трансформатора.</w:t>
            </w:r>
          </w:p>
          <w:p w:rsidR="00A24648" w:rsidRPr="00DD30CB" w:rsidRDefault="00A24648" w:rsidP="00AE4CB2">
            <w:pPr>
              <w:pStyle w:val="a7"/>
              <w:numPr>
                <w:ilvl w:val="0"/>
                <w:numId w:val="30"/>
              </w:numPr>
              <w:ind w:left="316"/>
              <w:contextualSpacing/>
            </w:pPr>
            <w:r w:rsidRPr="00DD30CB">
              <w:t>Регенерация трансформаторного масла и заливка</w:t>
            </w:r>
          </w:p>
          <w:p w:rsidR="00A24648" w:rsidRPr="00DD30CB" w:rsidRDefault="00A24648" w:rsidP="00AE4CB2">
            <w:pPr>
              <w:pStyle w:val="a7"/>
              <w:numPr>
                <w:ilvl w:val="0"/>
                <w:numId w:val="30"/>
              </w:numPr>
              <w:ind w:left="316"/>
              <w:contextualSpacing/>
            </w:pPr>
            <w:r w:rsidRPr="00DD30CB">
              <w:t>Доливка трансформаторного масла 30% от общего объёма.</w:t>
            </w:r>
          </w:p>
          <w:p w:rsidR="00A24648" w:rsidRPr="00DD30CB" w:rsidRDefault="00A24648" w:rsidP="00AE4CB2">
            <w:pPr>
              <w:pStyle w:val="a7"/>
              <w:numPr>
                <w:ilvl w:val="0"/>
                <w:numId w:val="30"/>
              </w:numPr>
              <w:ind w:left="316"/>
              <w:contextualSpacing/>
            </w:pPr>
            <w:r w:rsidRPr="00DD30CB">
              <w:t>Установка двигателей обдува</w:t>
            </w:r>
          </w:p>
          <w:p w:rsidR="00A24648" w:rsidRPr="00DD30CB" w:rsidRDefault="00A24648" w:rsidP="00AE4CB2">
            <w:pPr>
              <w:pStyle w:val="a7"/>
              <w:numPr>
                <w:ilvl w:val="0"/>
                <w:numId w:val="30"/>
              </w:numPr>
              <w:ind w:left="316"/>
              <w:contextualSpacing/>
            </w:pPr>
            <w:r w:rsidRPr="00DD30CB">
              <w:t>Монтаж кабелей защиты и управления трансформатора</w:t>
            </w:r>
          </w:p>
          <w:p w:rsidR="00A24648" w:rsidRPr="00DD30CB" w:rsidRDefault="00A24648" w:rsidP="00AE4CB2">
            <w:pPr>
              <w:pStyle w:val="a7"/>
              <w:numPr>
                <w:ilvl w:val="0"/>
                <w:numId w:val="30"/>
              </w:numPr>
              <w:ind w:left="316"/>
              <w:contextualSpacing/>
            </w:pPr>
            <w:r w:rsidRPr="00DD30CB">
              <w:t>Испытание герметичности трансформатора.</w:t>
            </w:r>
          </w:p>
          <w:p w:rsidR="00A24648" w:rsidRPr="002731D3" w:rsidRDefault="00A24648" w:rsidP="00AE4CB2">
            <w:pPr>
              <w:pStyle w:val="a7"/>
              <w:numPr>
                <w:ilvl w:val="0"/>
                <w:numId w:val="30"/>
              </w:numPr>
              <w:ind w:left="316"/>
              <w:contextualSpacing/>
              <w:rPr>
                <w:sz w:val="22"/>
                <w:szCs w:val="22"/>
              </w:rPr>
            </w:pPr>
            <w:r w:rsidRPr="00740E16">
              <w:t xml:space="preserve">Испытание силового трансформатора </w:t>
            </w:r>
            <w:r w:rsidRPr="007926FA">
              <w:rPr>
                <w:sz w:val="22"/>
                <w:szCs w:val="22"/>
              </w:rPr>
              <w:t>Т</w:t>
            </w:r>
            <w:r>
              <w:rPr>
                <w:sz w:val="22"/>
                <w:szCs w:val="22"/>
              </w:rPr>
              <w:t>МТГ-7500</w:t>
            </w:r>
            <w:r w:rsidRPr="007926FA">
              <w:rPr>
                <w:sz w:val="22"/>
                <w:szCs w:val="22"/>
              </w:rPr>
              <w:t>/110</w:t>
            </w:r>
            <w:r>
              <w:rPr>
                <w:sz w:val="22"/>
                <w:szCs w:val="22"/>
              </w:rPr>
              <w:t>/38.5/11</w:t>
            </w:r>
            <w:r w:rsidRPr="00740E16">
              <w:t xml:space="preserve">. Ввод в </w:t>
            </w:r>
            <w:r>
              <w:t>эксплуатацию после пусконаладочных работ.</w:t>
            </w:r>
          </w:p>
          <w:p w:rsidR="00A24648" w:rsidRPr="00DA0164" w:rsidRDefault="00A24648" w:rsidP="00AE4CB2">
            <w:pPr>
              <w:pStyle w:val="a7"/>
              <w:numPr>
                <w:ilvl w:val="0"/>
                <w:numId w:val="30"/>
              </w:numPr>
              <w:ind w:left="316"/>
              <w:contextualSpacing/>
              <w:rPr>
                <w:sz w:val="22"/>
                <w:szCs w:val="22"/>
              </w:rPr>
            </w:pPr>
            <w:r w:rsidRPr="00740E16">
              <w:t xml:space="preserve">Ввод в </w:t>
            </w:r>
            <w:r>
              <w:t xml:space="preserve">эксплуатацию </w:t>
            </w:r>
            <w:r w:rsidRPr="00740E16">
              <w:t>после пусконаладочных работ</w:t>
            </w:r>
          </w:p>
          <w:p w:rsidR="00A24648" w:rsidRDefault="00A24648" w:rsidP="00AE4CB2">
            <w:pPr>
              <w:pStyle w:val="a7"/>
              <w:ind w:left="316"/>
              <w:contextualSpacing/>
              <w:rPr>
                <w:sz w:val="22"/>
                <w:szCs w:val="22"/>
              </w:rPr>
            </w:pPr>
          </w:p>
        </w:tc>
      </w:tr>
      <w:tr w:rsidR="00A24648" w:rsidRPr="0031477C" w:rsidTr="00AE4CB2">
        <w:trPr>
          <w:trHeight w:val="836"/>
        </w:trPr>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pStyle w:val="a7"/>
              <w:ind w:left="360"/>
              <w:jc w:val="both"/>
              <w:rPr>
                <w:sz w:val="20"/>
                <w:szCs w:val="20"/>
              </w:rPr>
            </w:pPr>
            <w:r>
              <w:rPr>
                <w:rFonts w:ascii="Sylfaen" w:hAnsi="Sylfaen"/>
                <w:lang w:val="ru-RU"/>
              </w:rPr>
              <w:lastRenderedPageBreak/>
              <w:t>6</w:t>
            </w:r>
            <w:r w:rsidRPr="0031477C">
              <w:rPr>
                <w:rFonts w:ascii="Sylfaen" w:hAnsi="Sylfaen"/>
                <w:lang w:val="hy-AM"/>
              </w:rPr>
              <w:t>.</w:t>
            </w:r>
            <w:r w:rsidRPr="0031477C">
              <w:t>Местонахождения объекта</w:t>
            </w:r>
          </w:p>
        </w:tc>
        <w:tc>
          <w:tcPr>
            <w:tcW w:w="6520"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rFonts w:ascii="Sylfaen" w:eastAsia="Calibri" w:hAnsi="Sylfaen"/>
                <w:sz w:val="22"/>
                <w:szCs w:val="22"/>
                <w:lang w:eastAsia="en-US"/>
              </w:rPr>
            </w:pPr>
            <w:r w:rsidRPr="0031477C">
              <w:rPr>
                <w:sz w:val="22"/>
                <w:szCs w:val="22"/>
              </w:rPr>
              <w:t xml:space="preserve">Республика Армения,  </w:t>
            </w:r>
            <w:r w:rsidRPr="00F96461">
              <w:rPr>
                <w:sz w:val="22"/>
                <w:szCs w:val="22"/>
              </w:rPr>
              <w:t>Лори</w:t>
            </w:r>
            <w:r>
              <w:rPr>
                <w:sz w:val="22"/>
                <w:szCs w:val="22"/>
              </w:rPr>
              <w:t>й</w:t>
            </w:r>
            <w:r w:rsidRPr="00F96461">
              <w:rPr>
                <w:sz w:val="22"/>
                <w:szCs w:val="22"/>
              </w:rPr>
              <w:t>ская обл., г. Ахтала, улица Ж/д 6/4</w:t>
            </w:r>
            <w:r>
              <w:rPr>
                <w:sz w:val="22"/>
                <w:szCs w:val="22"/>
              </w:rPr>
              <w:t xml:space="preserve">, ЗАО «ЮКЖД» тяговая подстанция </w:t>
            </w:r>
            <w:r w:rsidRPr="00F96461">
              <w:rPr>
                <w:sz w:val="22"/>
                <w:szCs w:val="22"/>
              </w:rPr>
              <w:t>Ахтала</w:t>
            </w:r>
            <w:r>
              <w:rPr>
                <w:sz w:val="22"/>
                <w:szCs w:val="22"/>
              </w:rPr>
              <w:t xml:space="preserve"> </w:t>
            </w:r>
          </w:p>
        </w:tc>
      </w:tr>
      <w:tr w:rsidR="00A24648" w:rsidRPr="0031477C" w:rsidTr="00AE4CB2">
        <w:trPr>
          <w:trHeight w:val="2841"/>
        </w:trPr>
        <w:tc>
          <w:tcPr>
            <w:tcW w:w="3687" w:type="dxa"/>
            <w:tcBorders>
              <w:top w:val="single" w:sz="4" w:space="0" w:color="000000"/>
              <w:left w:val="single" w:sz="4" w:space="0" w:color="000000"/>
              <w:bottom w:val="single" w:sz="4" w:space="0" w:color="000000"/>
              <w:right w:val="single" w:sz="4" w:space="0" w:color="000000"/>
            </w:tcBorders>
          </w:tcPr>
          <w:p w:rsidR="00A24648" w:rsidRPr="00590EF6" w:rsidRDefault="00A24648" w:rsidP="00AE4CB2">
            <w:pPr>
              <w:tabs>
                <w:tab w:val="num" w:pos="360"/>
              </w:tabs>
              <w:spacing w:line="276" w:lineRule="auto"/>
              <w:ind w:left="360"/>
              <w:contextualSpacing/>
              <w:rPr>
                <w:sz w:val="22"/>
                <w:szCs w:val="22"/>
              </w:rPr>
            </w:pPr>
            <w:r>
              <w:t>7</w:t>
            </w:r>
            <w:r w:rsidRPr="00590EF6">
              <w:t>. Техническая   характеристика электротехнического оборудования</w:t>
            </w:r>
          </w:p>
        </w:tc>
        <w:tc>
          <w:tcPr>
            <w:tcW w:w="6520" w:type="dxa"/>
            <w:tcBorders>
              <w:top w:val="single" w:sz="4" w:space="0" w:color="000000"/>
              <w:left w:val="single" w:sz="4" w:space="0" w:color="000000"/>
              <w:bottom w:val="single" w:sz="4" w:space="0" w:color="000000"/>
              <w:right w:val="single" w:sz="4" w:space="0" w:color="000000"/>
            </w:tcBorders>
          </w:tcPr>
          <w:p w:rsidR="00A24648" w:rsidRPr="007926FA" w:rsidRDefault="00A24648" w:rsidP="00AE4CB2">
            <w:pPr>
              <w:pStyle w:val="a7"/>
              <w:numPr>
                <w:ilvl w:val="0"/>
                <w:numId w:val="31"/>
              </w:numPr>
              <w:ind w:left="-108" w:firstLine="278"/>
              <w:contextualSpacing/>
              <w:rPr>
                <w:sz w:val="22"/>
                <w:szCs w:val="22"/>
              </w:rPr>
            </w:pPr>
            <w:r>
              <w:rPr>
                <w:sz w:val="22"/>
                <w:szCs w:val="22"/>
              </w:rPr>
              <w:t xml:space="preserve">Силовой трансформатор </w:t>
            </w:r>
            <w:r w:rsidRPr="007926FA">
              <w:rPr>
                <w:sz w:val="22"/>
                <w:szCs w:val="22"/>
              </w:rPr>
              <w:t>Т</w:t>
            </w:r>
            <w:r>
              <w:rPr>
                <w:sz w:val="22"/>
                <w:szCs w:val="22"/>
              </w:rPr>
              <w:t>МТГ-7500</w:t>
            </w:r>
            <w:r w:rsidRPr="007926FA">
              <w:rPr>
                <w:sz w:val="22"/>
                <w:szCs w:val="22"/>
              </w:rPr>
              <w:t>/110</w:t>
            </w:r>
            <w:r>
              <w:rPr>
                <w:sz w:val="22"/>
                <w:szCs w:val="22"/>
              </w:rPr>
              <w:t>/38.5/11 №34196</w:t>
            </w:r>
          </w:p>
          <w:p w:rsidR="00A24648" w:rsidRPr="007926FA" w:rsidRDefault="00A24648" w:rsidP="00AE4CB2">
            <w:pPr>
              <w:pStyle w:val="a7"/>
              <w:numPr>
                <w:ilvl w:val="0"/>
                <w:numId w:val="31"/>
              </w:numPr>
              <w:ind w:left="-108" w:firstLine="278"/>
              <w:contextualSpacing/>
              <w:rPr>
                <w:sz w:val="22"/>
                <w:szCs w:val="22"/>
              </w:rPr>
            </w:pPr>
            <w:r w:rsidRPr="007926FA">
              <w:rPr>
                <w:sz w:val="22"/>
                <w:szCs w:val="22"/>
              </w:rPr>
              <w:t xml:space="preserve">Номинальная мощность </w:t>
            </w:r>
            <w:r>
              <w:rPr>
                <w:sz w:val="22"/>
                <w:szCs w:val="22"/>
              </w:rPr>
              <w:t>7500</w:t>
            </w:r>
          </w:p>
          <w:p w:rsidR="00A24648" w:rsidRPr="007926FA" w:rsidRDefault="00A24648" w:rsidP="00AE4CB2">
            <w:pPr>
              <w:pStyle w:val="a7"/>
              <w:numPr>
                <w:ilvl w:val="0"/>
                <w:numId w:val="31"/>
              </w:numPr>
              <w:ind w:left="-108" w:firstLine="278"/>
              <w:contextualSpacing/>
              <w:rPr>
                <w:sz w:val="22"/>
                <w:szCs w:val="22"/>
              </w:rPr>
            </w:pPr>
            <w:r w:rsidRPr="007926FA">
              <w:rPr>
                <w:sz w:val="22"/>
                <w:szCs w:val="22"/>
              </w:rPr>
              <w:t>Схема и группа соединение обмоток Уо/Д-П</w:t>
            </w:r>
          </w:p>
          <w:p w:rsidR="00A24648" w:rsidRPr="007926FA" w:rsidRDefault="00A24648" w:rsidP="00AE4CB2">
            <w:pPr>
              <w:pStyle w:val="a7"/>
              <w:numPr>
                <w:ilvl w:val="0"/>
                <w:numId w:val="31"/>
              </w:numPr>
              <w:ind w:left="-108" w:firstLine="278"/>
              <w:contextualSpacing/>
              <w:rPr>
                <w:sz w:val="22"/>
                <w:szCs w:val="22"/>
              </w:rPr>
            </w:pPr>
            <w:r w:rsidRPr="007926FA">
              <w:rPr>
                <w:sz w:val="22"/>
                <w:szCs w:val="22"/>
              </w:rPr>
              <w:t>Вид переключение ответви РПН</w:t>
            </w:r>
          </w:p>
          <w:p w:rsidR="00A24648" w:rsidRPr="007926FA" w:rsidRDefault="00A24648" w:rsidP="00AE4CB2">
            <w:pPr>
              <w:pStyle w:val="a7"/>
              <w:numPr>
                <w:ilvl w:val="0"/>
                <w:numId w:val="31"/>
              </w:numPr>
              <w:ind w:left="-108" w:firstLine="278"/>
              <w:contextualSpacing/>
              <w:rPr>
                <w:sz w:val="22"/>
                <w:szCs w:val="22"/>
              </w:rPr>
            </w:pPr>
            <w:r>
              <w:rPr>
                <w:sz w:val="22"/>
                <w:szCs w:val="22"/>
              </w:rPr>
              <w:t>Напряжение короткого замыкания</w:t>
            </w:r>
            <w:r w:rsidRPr="007926FA">
              <w:rPr>
                <w:sz w:val="22"/>
                <w:szCs w:val="22"/>
              </w:rPr>
              <w:t xml:space="preserve"> 10,25</w:t>
            </w:r>
          </w:p>
          <w:p w:rsidR="00A24648" w:rsidRPr="007926FA" w:rsidRDefault="00A24648" w:rsidP="00AE4CB2">
            <w:pPr>
              <w:pStyle w:val="a7"/>
              <w:numPr>
                <w:ilvl w:val="0"/>
                <w:numId w:val="31"/>
              </w:numPr>
              <w:ind w:left="-108" w:firstLine="278"/>
              <w:contextualSpacing/>
              <w:rPr>
                <w:sz w:val="22"/>
                <w:szCs w:val="22"/>
              </w:rPr>
            </w:pPr>
            <w:r>
              <w:rPr>
                <w:sz w:val="22"/>
                <w:szCs w:val="22"/>
              </w:rPr>
              <w:t xml:space="preserve">Масса полная </w:t>
            </w:r>
            <w:r>
              <w:rPr>
                <w:sz w:val="22"/>
                <w:szCs w:val="22"/>
                <w:lang w:val="en-US"/>
              </w:rPr>
              <w:t>65000</w:t>
            </w:r>
            <w:r w:rsidRPr="007926FA">
              <w:rPr>
                <w:sz w:val="22"/>
                <w:szCs w:val="22"/>
              </w:rPr>
              <w:t>кг</w:t>
            </w:r>
          </w:p>
          <w:p w:rsidR="00A24648" w:rsidRPr="007926FA" w:rsidRDefault="00A24648" w:rsidP="00AE4CB2">
            <w:pPr>
              <w:pStyle w:val="a7"/>
              <w:numPr>
                <w:ilvl w:val="0"/>
                <w:numId w:val="31"/>
              </w:numPr>
              <w:ind w:left="-108" w:firstLine="278"/>
              <w:contextualSpacing/>
              <w:rPr>
                <w:sz w:val="22"/>
                <w:szCs w:val="22"/>
              </w:rPr>
            </w:pPr>
            <w:r>
              <w:rPr>
                <w:sz w:val="22"/>
                <w:szCs w:val="22"/>
              </w:rPr>
              <w:t>Масса масло 1</w:t>
            </w:r>
            <w:r>
              <w:rPr>
                <w:sz w:val="22"/>
                <w:szCs w:val="22"/>
                <w:lang w:val="en-US"/>
              </w:rPr>
              <w:t>65</w:t>
            </w:r>
            <w:r>
              <w:rPr>
                <w:sz w:val="22"/>
                <w:szCs w:val="22"/>
              </w:rPr>
              <w:t>0</w:t>
            </w:r>
            <w:r w:rsidRPr="007926FA">
              <w:rPr>
                <w:sz w:val="22"/>
                <w:szCs w:val="22"/>
              </w:rPr>
              <w:t>0кг</w:t>
            </w:r>
          </w:p>
          <w:p w:rsidR="00A24648" w:rsidRPr="007926FA" w:rsidRDefault="00A24648" w:rsidP="00AE4CB2">
            <w:pPr>
              <w:pStyle w:val="a7"/>
              <w:numPr>
                <w:ilvl w:val="0"/>
                <w:numId w:val="31"/>
              </w:numPr>
              <w:ind w:left="-108" w:firstLine="278"/>
              <w:contextualSpacing/>
              <w:rPr>
                <w:sz w:val="22"/>
                <w:szCs w:val="22"/>
              </w:rPr>
            </w:pPr>
            <w:r w:rsidRPr="007926FA">
              <w:rPr>
                <w:sz w:val="22"/>
                <w:szCs w:val="22"/>
              </w:rPr>
              <w:t xml:space="preserve">Масса транспортировки </w:t>
            </w:r>
            <w:r>
              <w:rPr>
                <w:sz w:val="22"/>
                <w:szCs w:val="22"/>
                <w:lang w:val="en-US"/>
              </w:rPr>
              <w:t>453</w:t>
            </w:r>
            <w:r w:rsidRPr="007926FA">
              <w:rPr>
                <w:sz w:val="22"/>
                <w:szCs w:val="22"/>
              </w:rPr>
              <w:t>00кг</w:t>
            </w:r>
          </w:p>
          <w:p w:rsidR="00A24648" w:rsidRPr="00BC7C10" w:rsidRDefault="00A24648" w:rsidP="00AE4CB2">
            <w:pPr>
              <w:pStyle w:val="a7"/>
              <w:numPr>
                <w:ilvl w:val="0"/>
                <w:numId w:val="31"/>
              </w:numPr>
              <w:ind w:left="-108" w:firstLine="278"/>
              <w:contextualSpacing/>
              <w:rPr>
                <w:sz w:val="22"/>
                <w:szCs w:val="22"/>
              </w:rPr>
            </w:pPr>
            <w:r>
              <w:rPr>
                <w:sz w:val="22"/>
                <w:szCs w:val="22"/>
              </w:rPr>
              <w:t>Год выпуска 1962</w:t>
            </w:r>
            <w:r w:rsidRPr="007926FA">
              <w:rPr>
                <w:sz w:val="22"/>
                <w:szCs w:val="22"/>
              </w:rPr>
              <w:t xml:space="preserve"> (ТУ16.717.115-82)</w:t>
            </w:r>
            <w:r>
              <w:rPr>
                <w:sz w:val="22"/>
                <w:szCs w:val="22"/>
              </w:rPr>
              <w:t xml:space="preserve">  </w:t>
            </w:r>
          </w:p>
        </w:tc>
      </w:tr>
      <w:tr w:rsidR="00A24648" w:rsidRPr="0031477C" w:rsidTr="00AE4CB2">
        <w:trPr>
          <w:trHeight w:val="961"/>
        </w:trPr>
        <w:tc>
          <w:tcPr>
            <w:tcW w:w="3687" w:type="dxa"/>
            <w:tcBorders>
              <w:top w:val="single" w:sz="4" w:space="0" w:color="000000"/>
              <w:left w:val="single" w:sz="4" w:space="0" w:color="000000"/>
              <w:bottom w:val="single" w:sz="4" w:space="0" w:color="000000"/>
              <w:right w:val="single" w:sz="4" w:space="0" w:color="000000"/>
            </w:tcBorders>
          </w:tcPr>
          <w:p w:rsidR="00A24648" w:rsidRPr="00590EF6" w:rsidRDefault="00A24648" w:rsidP="00AE4CB2">
            <w:pPr>
              <w:pStyle w:val="a7"/>
              <w:ind w:left="0"/>
              <w:rPr>
                <w:sz w:val="22"/>
                <w:szCs w:val="22"/>
              </w:rPr>
            </w:pPr>
            <w:r>
              <w:rPr>
                <w:lang w:val="ru-RU"/>
              </w:rPr>
              <w:t>8</w:t>
            </w:r>
            <w:r w:rsidRPr="00590EF6">
              <w:t>.</w:t>
            </w:r>
            <w:r>
              <w:t>Дополнительные</w:t>
            </w:r>
            <w:r w:rsidRPr="00590EF6">
              <w:t xml:space="preserve"> условия</w:t>
            </w:r>
          </w:p>
          <w:p w:rsidR="00A24648" w:rsidRPr="00590EF6" w:rsidRDefault="00A24648" w:rsidP="00AE4CB2">
            <w:pPr>
              <w:contextualSpacing/>
              <w:rPr>
                <w:sz w:val="20"/>
                <w:szCs w:val="20"/>
              </w:rPr>
            </w:pPr>
          </w:p>
        </w:tc>
        <w:tc>
          <w:tcPr>
            <w:tcW w:w="6520"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sz w:val="22"/>
                <w:szCs w:val="22"/>
              </w:rPr>
            </w:pPr>
            <w:r w:rsidRPr="0031477C">
              <w:rPr>
                <w:sz w:val="22"/>
                <w:szCs w:val="22"/>
              </w:rPr>
              <w:t>Участник запроса предложений  в составе конкурсной заявки должен представить Техническое предложение по форме приложения №2.</w:t>
            </w:r>
          </w:p>
        </w:tc>
      </w:tr>
      <w:tr w:rsidR="00A24648" w:rsidRPr="0031477C" w:rsidTr="00AE4CB2">
        <w:trPr>
          <w:trHeight w:val="828"/>
        </w:trPr>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pStyle w:val="a7"/>
              <w:ind w:left="0"/>
              <w:rPr>
                <w:sz w:val="20"/>
                <w:szCs w:val="20"/>
              </w:rPr>
            </w:pPr>
            <w:r>
              <w:rPr>
                <w:lang w:val="ru-RU"/>
              </w:rPr>
              <w:t>9</w:t>
            </w:r>
            <w:r w:rsidRPr="0031477C">
              <w:t xml:space="preserve">.Требования </w:t>
            </w:r>
            <w:r>
              <w:t xml:space="preserve">при </w:t>
            </w:r>
            <w:r w:rsidRPr="0031477C">
              <w:t xml:space="preserve">сдаче </w:t>
            </w:r>
            <w:r>
              <w:t xml:space="preserve">в ремонт силового трансформатора </w:t>
            </w:r>
          </w:p>
        </w:tc>
        <w:tc>
          <w:tcPr>
            <w:tcW w:w="6520"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jc w:val="both"/>
              <w:rPr>
                <w:sz w:val="22"/>
                <w:szCs w:val="22"/>
              </w:rPr>
            </w:pPr>
            <w:r>
              <w:rPr>
                <w:sz w:val="22"/>
                <w:szCs w:val="22"/>
              </w:rPr>
              <w:t xml:space="preserve">Трансформатор передается в ремонт </w:t>
            </w:r>
            <w:r w:rsidRPr="0031477C">
              <w:rPr>
                <w:sz w:val="22"/>
                <w:szCs w:val="22"/>
              </w:rPr>
              <w:t xml:space="preserve">по акту приёма-передачи, </w:t>
            </w:r>
            <w:r>
              <w:rPr>
                <w:sz w:val="22"/>
                <w:szCs w:val="22"/>
              </w:rPr>
              <w:t xml:space="preserve">составлено </w:t>
            </w:r>
            <w:r w:rsidRPr="0031477C">
              <w:rPr>
                <w:sz w:val="22"/>
                <w:szCs w:val="22"/>
              </w:rPr>
              <w:t>в 3-х экземплярах на бумажном носителе.</w:t>
            </w:r>
          </w:p>
        </w:tc>
      </w:tr>
      <w:tr w:rsidR="00A24648" w:rsidRPr="0031477C" w:rsidTr="00AE4CB2">
        <w:trPr>
          <w:trHeight w:val="828"/>
        </w:trPr>
        <w:tc>
          <w:tcPr>
            <w:tcW w:w="3687" w:type="dxa"/>
            <w:tcBorders>
              <w:top w:val="single" w:sz="4" w:space="0" w:color="000000"/>
              <w:left w:val="single" w:sz="4" w:space="0" w:color="000000"/>
              <w:bottom w:val="single" w:sz="4" w:space="0" w:color="000000"/>
              <w:right w:val="single" w:sz="4" w:space="0" w:color="000000"/>
            </w:tcBorders>
          </w:tcPr>
          <w:p w:rsidR="00A24648" w:rsidRDefault="00A24648" w:rsidP="00A24648">
            <w:pPr>
              <w:pStyle w:val="a7"/>
              <w:ind w:left="0"/>
            </w:pPr>
            <w:r>
              <w:t>1</w:t>
            </w:r>
            <w:r>
              <w:rPr>
                <w:lang w:val="ru-RU"/>
              </w:rPr>
              <w:t>0</w:t>
            </w:r>
            <w:r>
              <w:t>. Технические требования к трансформатору после ремонта,</w:t>
            </w:r>
          </w:p>
        </w:tc>
        <w:tc>
          <w:tcPr>
            <w:tcW w:w="6520" w:type="dxa"/>
            <w:tcBorders>
              <w:top w:val="single" w:sz="4" w:space="0" w:color="000000"/>
              <w:left w:val="single" w:sz="4" w:space="0" w:color="000000"/>
              <w:bottom w:val="single" w:sz="4" w:space="0" w:color="000000"/>
              <w:right w:val="single" w:sz="4" w:space="0" w:color="000000"/>
            </w:tcBorders>
          </w:tcPr>
          <w:p w:rsidR="00A24648" w:rsidRDefault="00A24648" w:rsidP="00AE4CB2">
            <w:pPr>
              <w:pStyle w:val="10"/>
              <w:shd w:val="clear" w:color="auto" w:fill="FFFFFF"/>
              <w:spacing w:before="0" w:after="0"/>
              <w:textAlignment w:val="baseline"/>
              <w:rPr>
                <w:b w:val="0"/>
                <w:bCs w:val="0"/>
                <w:kern w:val="0"/>
                <w:sz w:val="22"/>
                <w:szCs w:val="22"/>
              </w:rPr>
            </w:pPr>
            <w:bookmarkStart w:id="84" w:name="_Toc226709587"/>
            <w:r>
              <w:rPr>
                <w:b w:val="0"/>
                <w:bCs w:val="0"/>
                <w:kern w:val="0"/>
                <w:sz w:val="22"/>
                <w:szCs w:val="22"/>
              </w:rPr>
              <w:t>С</w:t>
            </w:r>
            <w:r w:rsidRPr="0062453E">
              <w:rPr>
                <w:b w:val="0"/>
                <w:bCs w:val="0"/>
                <w:kern w:val="0"/>
                <w:sz w:val="22"/>
                <w:szCs w:val="22"/>
              </w:rPr>
              <w:t>огласно</w:t>
            </w:r>
            <w:r>
              <w:rPr>
                <w:b w:val="0"/>
                <w:bCs w:val="0"/>
                <w:kern w:val="0"/>
                <w:sz w:val="22"/>
                <w:szCs w:val="22"/>
              </w:rPr>
              <w:t xml:space="preserve"> </w:t>
            </w:r>
            <w:r w:rsidRPr="0062453E">
              <w:rPr>
                <w:b w:val="0"/>
                <w:bCs w:val="0"/>
                <w:kern w:val="0"/>
                <w:sz w:val="22"/>
                <w:szCs w:val="22"/>
              </w:rPr>
              <w:t>МЕЖГОСУДАРСТВЕНН</w:t>
            </w:r>
            <w:r>
              <w:rPr>
                <w:b w:val="0"/>
                <w:bCs w:val="0"/>
                <w:kern w:val="0"/>
                <w:sz w:val="22"/>
                <w:szCs w:val="22"/>
              </w:rPr>
              <w:t xml:space="preserve">ОМУ </w:t>
            </w:r>
            <w:r w:rsidRPr="0062453E">
              <w:rPr>
                <w:b w:val="0"/>
                <w:bCs w:val="0"/>
                <w:kern w:val="0"/>
                <w:sz w:val="22"/>
                <w:szCs w:val="22"/>
              </w:rPr>
              <w:t>СТАНДАРТ</w:t>
            </w:r>
            <w:r>
              <w:rPr>
                <w:b w:val="0"/>
                <w:bCs w:val="0"/>
                <w:kern w:val="0"/>
                <w:sz w:val="22"/>
                <w:szCs w:val="22"/>
              </w:rPr>
              <w:t>У</w:t>
            </w:r>
            <w:r w:rsidRPr="0062453E">
              <w:rPr>
                <w:b w:val="0"/>
                <w:bCs w:val="0"/>
                <w:kern w:val="0"/>
                <w:sz w:val="22"/>
                <w:szCs w:val="22"/>
              </w:rPr>
              <w:br/>
              <w:t xml:space="preserve">ТРАНСФОРМАТОРЫ СИЛОВЫЕ </w:t>
            </w:r>
            <w:r>
              <w:rPr>
                <w:b w:val="0"/>
                <w:bCs w:val="0"/>
                <w:kern w:val="0"/>
                <w:sz w:val="22"/>
                <w:szCs w:val="22"/>
              </w:rPr>
              <w:t>ГОСТ 30830-2002 (МЭК 60076-1-93)</w:t>
            </w:r>
            <w:r w:rsidRPr="0062453E">
              <w:rPr>
                <w:b w:val="0"/>
                <w:bCs w:val="0"/>
                <w:kern w:val="0"/>
                <w:sz w:val="22"/>
                <w:szCs w:val="22"/>
              </w:rPr>
              <w:t>.</w:t>
            </w:r>
            <w:bookmarkEnd w:id="84"/>
            <w:r w:rsidRPr="0062453E">
              <w:rPr>
                <w:b w:val="0"/>
                <w:bCs w:val="0"/>
                <w:kern w:val="0"/>
                <w:sz w:val="22"/>
                <w:szCs w:val="22"/>
              </w:rPr>
              <w:t> </w:t>
            </w:r>
          </w:p>
          <w:p w:rsidR="00A24648" w:rsidRDefault="00A24648" w:rsidP="00AE4CB2">
            <w:pPr>
              <w:pStyle w:val="10"/>
              <w:shd w:val="clear" w:color="auto" w:fill="FFFFFF"/>
              <w:spacing w:before="0" w:after="0"/>
              <w:textAlignment w:val="baseline"/>
              <w:rPr>
                <w:sz w:val="22"/>
                <w:szCs w:val="22"/>
              </w:rPr>
            </w:pPr>
          </w:p>
        </w:tc>
      </w:tr>
      <w:tr w:rsidR="00A24648" w:rsidRPr="0031477C" w:rsidTr="00AE4CB2">
        <w:trPr>
          <w:trHeight w:val="828"/>
        </w:trPr>
        <w:tc>
          <w:tcPr>
            <w:tcW w:w="3687" w:type="dxa"/>
            <w:tcBorders>
              <w:top w:val="single" w:sz="4" w:space="0" w:color="000000"/>
              <w:left w:val="single" w:sz="4" w:space="0" w:color="000000"/>
              <w:bottom w:val="single" w:sz="4" w:space="0" w:color="000000"/>
              <w:right w:val="single" w:sz="4" w:space="0" w:color="000000"/>
            </w:tcBorders>
          </w:tcPr>
          <w:p w:rsidR="00A24648" w:rsidRDefault="00A24648" w:rsidP="00A24648">
            <w:pPr>
              <w:pStyle w:val="a7"/>
              <w:ind w:left="0"/>
            </w:pPr>
            <w:r>
              <w:t>1</w:t>
            </w:r>
            <w:r>
              <w:rPr>
                <w:lang w:val="ru-RU"/>
              </w:rPr>
              <w:t>1</w:t>
            </w:r>
            <w:r>
              <w:t>.Перечень документов передаваемых заказчику после ремонта</w:t>
            </w:r>
          </w:p>
        </w:tc>
        <w:tc>
          <w:tcPr>
            <w:tcW w:w="6520" w:type="dxa"/>
            <w:tcBorders>
              <w:top w:val="single" w:sz="4" w:space="0" w:color="000000"/>
              <w:left w:val="single" w:sz="4" w:space="0" w:color="000000"/>
              <w:bottom w:val="single" w:sz="4" w:space="0" w:color="000000"/>
              <w:right w:val="single" w:sz="4" w:space="0" w:color="000000"/>
            </w:tcBorders>
          </w:tcPr>
          <w:p w:rsidR="00A24648" w:rsidRPr="00132751" w:rsidRDefault="00A24648" w:rsidP="00AE4CB2">
            <w:pPr>
              <w:jc w:val="both"/>
              <w:rPr>
                <w:sz w:val="22"/>
                <w:szCs w:val="22"/>
              </w:rPr>
            </w:pPr>
            <w:r>
              <w:rPr>
                <w:sz w:val="22"/>
                <w:szCs w:val="22"/>
              </w:rPr>
              <w:t xml:space="preserve">1. </w:t>
            </w:r>
            <w:r w:rsidRPr="00132751">
              <w:rPr>
                <w:sz w:val="22"/>
                <w:szCs w:val="22"/>
              </w:rPr>
              <w:t xml:space="preserve">Протокола испытаний характеристик трансформатора в объеме капитального ремонта: </w:t>
            </w:r>
          </w:p>
          <w:p w:rsidR="00A24648" w:rsidRPr="00132751" w:rsidRDefault="00A24648" w:rsidP="00AE4CB2">
            <w:pPr>
              <w:pStyle w:val="a7"/>
              <w:numPr>
                <w:ilvl w:val="0"/>
                <w:numId w:val="32"/>
              </w:numPr>
              <w:ind w:left="457"/>
              <w:jc w:val="both"/>
              <w:rPr>
                <w:sz w:val="22"/>
                <w:szCs w:val="22"/>
              </w:rPr>
            </w:pPr>
            <w:r w:rsidRPr="00132751">
              <w:rPr>
                <w:sz w:val="22"/>
                <w:szCs w:val="22"/>
              </w:rPr>
              <w:t>измерений</w:t>
            </w:r>
            <w:r w:rsidRPr="00132751">
              <w:rPr>
                <w:sz w:val="22"/>
                <w:szCs w:val="22"/>
                <w:lang w:val="ru-RU"/>
              </w:rPr>
              <w:t xml:space="preserve"> сопротивления изоляции  обмоток</w:t>
            </w:r>
            <w:r w:rsidRPr="00132751">
              <w:rPr>
                <w:sz w:val="22"/>
                <w:szCs w:val="22"/>
              </w:rPr>
              <w:t>;</w:t>
            </w:r>
          </w:p>
          <w:p w:rsidR="00A24648" w:rsidRPr="00132751" w:rsidRDefault="00A24648" w:rsidP="00AE4CB2">
            <w:pPr>
              <w:pStyle w:val="a7"/>
              <w:numPr>
                <w:ilvl w:val="0"/>
                <w:numId w:val="32"/>
              </w:numPr>
              <w:ind w:left="457"/>
              <w:jc w:val="both"/>
              <w:rPr>
                <w:sz w:val="22"/>
                <w:szCs w:val="22"/>
              </w:rPr>
            </w:pPr>
            <w:r w:rsidRPr="00132751">
              <w:rPr>
                <w:sz w:val="22"/>
                <w:szCs w:val="22"/>
                <w:lang w:val="ru-RU"/>
              </w:rPr>
              <w:t>сопротивления обмоток постоянному току;</w:t>
            </w:r>
          </w:p>
          <w:p w:rsidR="00A24648" w:rsidRPr="00132751" w:rsidRDefault="00A24648" w:rsidP="00AE4CB2">
            <w:pPr>
              <w:pStyle w:val="a7"/>
              <w:numPr>
                <w:ilvl w:val="0"/>
                <w:numId w:val="32"/>
              </w:numPr>
              <w:ind w:left="457"/>
              <w:jc w:val="both"/>
              <w:rPr>
                <w:sz w:val="22"/>
                <w:szCs w:val="22"/>
              </w:rPr>
            </w:pPr>
            <w:r w:rsidRPr="00132751">
              <w:rPr>
                <w:sz w:val="22"/>
                <w:szCs w:val="22"/>
                <w:lang w:val="ru-RU"/>
              </w:rPr>
              <w:t>коэффициента трансформации;</w:t>
            </w:r>
          </w:p>
          <w:p w:rsidR="00A24648" w:rsidRPr="00132751" w:rsidRDefault="00A24648" w:rsidP="00AE4CB2">
            <w:pPr>
              <w:pStyle w:val="a7"/>
              <w:numPr>
                <w:ilvl w:val="0"/>
                <w:numId w:val="32"/>
              </w:numPr>
              <w:ind w:left="457"/>
              <w:jc w:val="both"/>
              <w:rPr>
                <w:sz w:val="22"/>
                <w:szCs w:val="22"/>
              </w:rPr>
            </w:pPr>
            <w:r w:rsidRPr="00132751">
              <w:rPr>
                <w:sz w:val="22"/>
                <w:szCs w:val="22"/>
                <w:lang w:val="ru-RU"/>
              </w:rPr>
              <w:t>проверки групп соединения обмоток;</w:t>
            </w:r>
          </w:p>
          <w:p w:rsidR="00A24648" w:rsidRPr="00132751" w:rsidRDefault="00A24648" w:rsidP="00AE4CB2">
            <w:pPr>
              <w:pStyle w:val="a7"/>
              <w:numPr>
                <w:ilvl w:val="0"/>
                <w:numId w:val="32"/>
              </w:numPr>
              <w:ind w:left="457"/>
              <w:jc w:val="both"/>
              <w:rPr>
                <w:sz w:val="22"/>
                <w:szCs w:val="22"/>
              </w:rPr>
            </w:pPr>
            <w:r w:rsidRPr="00132751">
              <w:rPr>
                <w:sz w:val="22"/>
                <w:szCs w:val="22"/>
                <w:lang w:val="ru-RU"/>
              </w:rPr>
              <w:t>измерения потерь холостого хода, напряжения короткого замыкания;</w:t>
            </w:r>
          </w:p>
          <w:p w:rsidR="00A24648" w:rsidRPr="00132751" w:rsidRDefault="00A24648" w:rsidP="00AE4CB2">
            <w:pPr>
              <w:ind w:left="97"/>
              <w:jc w:val="both"/>
              <w:rPr>
                <w:sz w:val="22"/>
                <w:szCs w:val="22"/>
              </w:rPr>
            </w:pPr>
            <w:r w:rsidRPr="00132751">
              <w:rPr>
                <w:sz w:val="22"/>
                <w:szCs w:val="22"/>
              </w:rPr>
              <w:t>2. Протокол испытания трансформаторного масла;</w:t>
            </w:r>
          </w:p>
          <w:p w:rsidR="00A24648" w:rsidRPr="00132751" w:rsidRDefault="00A24648" w:rsidP="00AE4CB2">
            <w:pPr>
              <w:jc w:val="both"/>
              <w:rPr>
                <w:sz w:val="22"/>
                <w:szCs w:val="22"/>
              </w:rPr>
            </w:pPr>
            <w:r>
              <w:rPr>
                <w:sz w:val="22"/>
                <w:szCs w:val="22"/>
              </w:rPr>
              <w:t xml:space="preserve">  </w:t>
            </w:r>
            <w:r w:rsidRPr="00132751">
              <w:rPr>
                <w:sz w:val="22"/>
                <w:szCs w:val="22"/>
              </w:rPr>
              <w:t>3.</w:t>
            </w:r>
            <w:r>
              <w:rPr>
                <w:sz w:val="22"/>
                <w:szCs w:val="22"/>
              </w:rPr>
              <w:t xml:space="preserve"> П</w:t>
            </w:r>
            <w:r w:rsidRPr="00132751">
              <w:rPr>
                <w:sz w:val="22"/>
                <w:szCs w:val="22"/>
              </w:rPr>
              <w:t>ротокол проверки в лаборатории газового реле, реле уровня масла, реле RS-1000, термометрических сигнализаторов и всех измерительных приборов;</w:t>
            </w:r>
          </w:p>
          <w:p w:rsidR="00A24648" w:rsidRPr="00132751" w:rsidRDefault="00A24648" w:rsidP="00AE4CB2">
            <w:pPr>
              <w:jc w:val="both"/>
              <w:rPr>
                <w:sz w:val="22"/>
                <w:szCs w:val="22"/>
              </w:rPr>
            </w:pPr>
            <w:r>
              <w:rPr>
                <w:sz w:val="22"/>
                <w:szCs w:val="22"/>
              </w:rPr>
              <w:t xml:space="preserve"> 4. П</w:t>
            </w:r>
            <w:r w:rsidRPr="00132751">
              <w:rPr>
                <w:sz w:val="22"/>
                <w:szCs w:val="22"/>
              </w:rPr>
              <w:t>ротоколы испытания высоковольтных вводов 110 кВ;</w:t>
            </w:r>
          </w:p>
          <w:p w:rsidR="00A24648" w:rsidRPr="00132751" w:rsidRDefault="00A24648" w:rsidP="00AE4CB2">
            <w:pPr>
              <w:jc w:val="both"/>
              <w:rPr>
                <w:sz w:val="22"/>
                <w:szCs w:val="22"/>
              </w:rPr>
            </w:pPr>
            <w:r>
              <w:rPr>
                <w:sz w:val="22"/>
                <w:szCs w:val="22"/>
              </w:rPr>
              <w:t xml:space="preserve"> 5. П</w:t>
            </w:r>
            <w:r w:rsidRPr="00132751">
              <w:rPr>
                <w:sz w:val="22"/>
                <w:szCs w:val="22"/>
              </w:rPr>
              <w:t>ротокол</w:t>
            </w:r>
            <w:r>
              <w:rPr>
                <w:sz w:val="22"/>
                <w:szCs w:val="22"/>
              </w:rPr>
              <w:t>ы</w:t>
            </w:r>
            <w:r w:rsidRPr="00132751">
              <w:rPr>
                <w:sz w:val="22"/>
                <w:szCs w:val="22"/>
              </w:rPr>
              <w:t xml:space="preserve"> испытания трансформаторов тока;</w:t>
            </w:r>
          </w:p>
          <w:p w:rsidR="00A24648" w:rsidRPr="00132751" w:rsidRDefault="00A24648" w:rsidP="00AE4CB2">
            <w:pPr>
              <w:jc w:val="both"/>
              <w:rPr>
                <w:sz w:val="22"/>
                <w:szCs w:val="22"/>
              </w:rPr>
            </w:pPr>
            <w:r>
              <w:rPr>
                <w:sz w:val="22"/>
                <w:szCs w:val="22"/>
              </w:rPr>
              <w:t xml:space="preserve"> 6. П</w:t>
            </w:r>
            <w:r w:rsidRPr="00132751">
              <w:rPr>
                <w:sz w:val="22"/>
                <w:szCs w:val="22"/>
              </w:rPr>
              <w:t>ротокол наладки панелей защит;</w:t>
            </w:r>
          </w:p>
          <w:p w:rsidR="00A24648" w:rsidRPr="00132751" w:rsidRDefault="00A24648" w:rsidP="00AE4CB2">
            <w:pPr>
              <w:jc w:val="both"/>
              <w:rPr>
                <w:sz w:val="22"/>
                <w:szCs w:val="22"/>
              </w:rPr>
            </w:pPr>
            <w:r>
              <w:rPr>
                <w:sz w:val="22"/>
                <w:szCs w:val="22"/>
              </w:rPr>
              <w:t xml:space="preserve"> 7.П</w:t>
            </w:r>
            <w:r w:rsidRPr="00132751">
              <w:rPr>
                <w:sz w:val="22"/>
                <w:szCs w:val="22"/>
              </w:rPr>
              <w:t>ротокол испытания на плотность полностью смонтированного трансформатора давлением столба масла.</w:t>
            </w:r>
          </w:p>
          <w:p w:rsidR="00A24648" w:rsidRPr="00132751" w:rsidRDefault="00A24648" w:rsidP="00AE4CB2">
            <w:pPr>
              <w:jc w:val="both"/>
              <w:rPr>
                <w:sz w:val="22"/>
                <w:szCs w:val="22"/>
              </w:rPr>
            </w:pPr>
            <w:r>
              <w:rPr>
                <w:sz w:val="22"/>
                <w:szCs w:val="22"/>
              </w:rPr>
              <w:t xml:space="preserve"> 8. </w:t>
            </w:r>
            <w:r w:rsidRPr="00132751">
              <w:rPr>
                <w:sz w:val="22"/>
                <w:szCs w:val="22"/>
              </w:rPr>
              <w:t>Сертификаты на соответствие ГОСТ(ТУ) использованных при ремонте материалов и оборудования.</w:t>
            </w:r>
          </w:p>
          <w:p w:rsidR="00A24648" w:rsidRPr="00132751" w:rsidRDefault="00A24648" w:rsidP="00AE4CB2">
            <w:pPr>
              <w:jc w:val="both"/>
              <w:rPr>
                <w:sz w:val="22"/>
                <w:szCs w:val="22"/>
              </w:rPr>
            </w:pPr>
            <w:r>
              <w:rPr>
                <w:sz w:val="22"/>
                <w:szCs w:val="22"/>
              </w:rPr>
              <w:t xml:space="preserve">9.  </w:t>
            </w:r>
            <w:r w:rsidRPr="00132751">
              <w:rPr>
                <w:sz w:val="22"/>
                <w:szCs w:val="22"/>
              </w:rPr>
              <w:t>Акты на скрытые работы;</w:t>
            </w:r>
          </w:p>
          <w:p w:rsidR="00A24648" w:rsidRPr="00132751" w:rsidRDefault="00A24648" w:rsidP="00AE4CB2">
            <w:pPr>
              <w:jc w:val="both"/>
              <w:rPr>
                <w:sz w:val="22"/>
                <w:szCs w:val="22"/>
              </w:rPr>
            </w:pPr>
            <w:r>
              <w:rPr>
                <w:sz w:val="22"/>
                <w:szCs w:val="22"/>
              </w:rPr>
              <w:t xml:space="preserve">10. </w:t>
            </w:r>
            <w:r w:rsidRPr="00132751">
              <w:rPr>
                <w:sz w:val="22"/>
                <w:szCs w:val="22"/>
              </w:rPr>
              <w:t>Акты смонтированного оборудования;</w:t>
            </w:r>
          </w:p>
          <w:p w:rsidR="00A24648" w:rsidRPr="00F86551" w:rsidRDefault="00A24648" w:rsidP="00AE4CB2">
            <w:pPr>
              <w:jc w:val="both"/>
              <w:rPr>
                <w:sz w:val="22"/>
                <w:szCs w:val="22"/>
              </w:rPr>
            </w:pPr>
            <w:r>
              <w:rPr>
                <w:sz w:val="22"/>
                <w:szCs w:val="22"/>
              </w:rPr>
              <w:lastRenderedPageBreak/>
              <w:t xml:space="preserve">11. </w:t>
            </w:r>
            <w:r w:rsidRPr="00132751">
              <w:rPr>
                <w:sz w:val="22"/>
                <w:szCs w:val="22"/>
              </w:rPr>
              <w:t xml:space="preserve">Акты выполненных работ. </w:t>
            </w:r>
          </w:p>
        </w:tc>
      </w:tr>
      <w:tr w:rsidR="00A24648" w:rsidRPr="0031477C" w:rsidTr="00AE4CB2">
        <w:trPr>
          <w:trHeight w:val="828"/>
        </w:trPr>
        <w:tc>
          <w:tcPr>
            <w:tcW w:w="3687" w:type="dxa"/>
            <w:tcBorders>
              <w:top w:val="single" w:sz="4" w:space="0" w:color="000000"/>
              <w:left w:val="single" w:sz="4" w:space="0" w:color="000000"/>
              <w:bottom w:val="single" w:sz="4" w:space="0" w:color="000000"/>
              <w:right w:val="single" w:sz="4" w:space="0" w:color="000000"/>
            </w:tcBorders>
          </w:tcPr>
          <w:p w:rsidR="00A24648" w:rsidRDefault="00A24648" w:rsidP="00A24648">
            <w:pPr>
              <w:pStyle w:val="a7"/>
              <w:ind w:left="0"/>
            </w:pPr>
            <w:r>
              <w:rPr>
                <w:sz w:val="22"/>
                <w:szCs w:val="22"/>
              </w:rPr>
              <w:lastRenderedPageBreak/>
              <w:t>1</w:t>
            </w:r>
            <w:r>
              <w:rPr>
                <w:sz w:val="22"/>
                <w:szCs w:val="22"/>
                <w:lang w:val="ru-RU"/>
              </w:rPr>
              <w:t>2</w:t>
            </w:r>
            <w:r>
              <w:rPr>
                <w:sz w:val="22"/>
                <w:szCs w:val="22"/>
              </w:rPr>
              <w:t xml:space="preserve">. Гарантийные обязательства </w:t>
            </w:r>
          </w:p>
        </w:tc>
        <w:tc>
          <w:tcPr>
            <w:tcW w:w="6520" w:type="dxa"/>
            <w:tcBorders>
              <w:top w:val="single" w:sz="4" w:space="0" w:color="000000"/>
              <w:left w:val="single" w:sz="4" w:space="0" w:color="000000"/>
              <w:bottom w:val="single" w:sz="4" w:space="0" w:color="000000"/>
              <w:right w:val="single" w:sz="4" w:space="0" w:color="000000"/>
            </w:tcBorders>
          </w:tcPr>
          <w:p w:rsidR="00A24648" w:rsidRPr="005F2CA2" w:rsidRDefault="00A24648" w:rsidP="00AE4CB2">
            <w:pPr>
              <w:jc w:val="both"/>
              <w:rPr>
                <w:sz w:val="22"/>
                <w:szCs w:val="22"/>
              </w:rPr>
            </w:pPr>
            <w:r w:rsidRPr="005F2CA2">
              <w:rPr>
                <w:sz w:val="22"/>
                <w:szCs w:val="22"/>
              </w:rPr>
              <w:t>Гарантийный срок эксплуатации не менее одного года в соответствии с заключенным договором.</w:t>
            </w:r>
          </w:p>
        </w:tc>
      </w:tr>
      <w:tr w:rsidR="00A24648" w:rsidRPr="0031477C" w:rsidTr="00AE4CB2">
        <w:trPr>
          <w:trHeight w:val="828"/>
        </w:trPr>
        <w:tc>
          <w:tcPr>
            <w:tcW w:w="3687" w:type="dxa"/>
            <w:tcBorders>
              <w:top w:val="single" w:sz="4" w:space="0" w:color="000000"/>
              <w:left w:val="single" w:sz="4" w:space="0" w:color="000000"/>
              <w:bottom w:val="single" w:sz="4" w:space="0" w:color="000000"/>
              <w:right w:val="single" w:sz="4" w:space="0" w:color="000000"/>
            </w:tcBorders>
          </w:tcPr>
          <w:p w:rsidR="00A24648" w:rsidRDefault="00A24648" w:rsidP="00A24648">
            <w:pPr>
              <w:pStyle w:val="a7"/>
              <w:ind w:left="0"/>
              <w:rPr>
                <w:sz w:val="22"/>
                <w:szCs w:val="22"/>
              </w:rPr>
            </w:pPr>
            <w:r>
              <w:rPr>
                <w:sz w:val="22"/>
                <w:szCs w:val="22"/>
              </w:rPr>
              <w:t>1</w:t>
            </w:r>
            <w:r>
              <w:rPr>
                <w:sz w:val="22"/>
                <w:szCs w:val="22"/>
                <w:lang w:val="ru-RU"/>
              </w:rPr>
              <w:t>3</w:t>
            </w:r>
            <w:r>
              <w:rPr>
                <w:sz w:val="22"/>
                <w:szCs w:val="22"/>
              </w:rPr>
              <w:t xml:space="preserve">. </w:t>
            </w:r>
            <w:r w:rsidRPr="0031477C">
              <w:t>Условия оплаты</w:t>
            </w:r>
          </w:p>
        </w:tc>
        <w:tc>
          <w:tcPr>
            <w:tcW w:w="6520" w:type="dxa"/>
            <w:tcBorders>
              <w:top w:val="single" w:sz="4" w:space="0" w:color="000000"/>
              <w:left w:val="single" w:sz="4" w:space="0" w:color="000000"/>
              <w:bottom w:val="single" w:sz="4" w:space="0" w:color="000000"/>
              <w:right w:val="single" w:sz="4" w:space="0" w:color="000000"/>
            </w:tcBorders>
          </w:tcPr>
          <w:p w:rsidR="00A24648" w:rsidRPr="005F2CA2" w:rsidRDefault="00A24648" w:rsidP="00AE4CB2">
            <w:pPr>
              <w:jc w:val="both"/>
              <w:rPr>
                <w:sz w:val="22"/>
                <w:szCs w:val="22"/>
              </w:rPr>
            </w:pPr>
            <w:r w:rsidRPr="0031477C">
              <w:rPr>
                <w:sz w:val="22"/>
                <w:szCs w:val="22"/>
              </w:rPr>
              <w:t>После вып</w:t>
            </w:r>
            <w:r>
              <w:rPr>
                <w:sz w:val="22"/>
                <w:szCs w:val="22"/>
              </w:rPr>
              <w:t xml:space="preserve">олнения работ, в соответствии </w:t>
            </w:r>
            <w:r w:rsidRPr="0031477C">
              <w:rPr>
                <w:sz w:val="22"/>
                <w:szCs w:val="22"/>
              </w:rPr>
              <w:t>с заключённым договором.</w:t>
            </w:r>
          </w:p>
        </w:tc>
      </w:tr>
      <w:tr w:rsidR="00A24648" w:rsidRPr="0031477C" w:rsidTr="00AE4CB2">
        <w:trPr>
          <w:trHeight w:val="556"/>
        </w:trPr>
        <w:tc>
          <w:tcPr>
            <w:tcW w:w="3687" w:type="dxa"/>
            <w:tcBorders>
              <w:top w:val="single" w:sz="4" w:space="0" w:color="000000"/>
              <w:left w:val="single" w:sz="4" w:space="0" w:color="000000"/>
              <w:bottom w:val="single" w:sz="4" w:space="0" w:color="000000"/>
              <w:right w:val="single" w:sz="4" w:space="0" w:color="000000"/>
            </w:tcBorders>
          </w:tcPr>
          <w:p w:rsidR="00A24648" w:rsidRPr="0031477C" w:rsidRDefault="00A24648" w:rsidP="00AE4CB2">
            <w:pPr>
              <w:contextualSpacing/>
              <w:rPr>
                <w:rFonts w:ascii="Sylfaen" w:hAnsi="Sylfaen"/>
                <w:lang w:val="hy-AM"/>
              </w:rPr>
            </w:pPr>
            <w:r w:rsidRPr="0031477C">
              <w:t>1</w:t>
            </w:r>
            <w:r>
              <w:t>4</w:t>
            </w:r>
            <w:r w:rsidRPr="0031477C">
              <w:t>.</w:t>
            </w:r>
            <w:r>
              <w:t xml:space="preserve"> </w:t>
            </w:r>
            <w:r>
              <w:rPr>
                <w:sz w:val="22"/>
                <w:szCs w:val="22"/>
              </w:rPr>
              <w:t>*- Примечание</w:t>
            </w:r>
          </w:p>
          <w:p w:rsidR="00A24648" w:rsidRPr="0031477C" w:rsidRDefault="00A24648" w:rsidP="00AE4CB2">
            <w:pPr>
              <w:pStyle w:val="a7"/>
              <w:ind w:left="0"/>
            </w:pPr>
          </w:p>
        </w:tc>
        <w:tc>
          <w:tcPr>
            <w:tcW w:w="6520" w:type="dxa"/>
            <w:tcBorders>
              <w:top w:val="single" w:sz="4" w:space="0" w:color="000000"/>
              <w:left w:val="single" w:sz="4" w:space="0" w:color="000000"/>
              <w:bottom w:val="single" w:sz="4" w:space="0" w:color="000000"/>
              <w:right w:val="single" w:sz="4" w:space="0" w:color="000000"/>
            </w:tcBorders>
          </w:tcPr>
          <w:p w:rsidR="00A24648" w:rsidRDefault="00A24648" w:rsidP="00AE4CB2">
            <w:pPr>
              <w:jc w:val="both"/>
              <w:rPr>
                <w:sz w:val="22"/>
                <w:szCs w:val="22"/>
              </w:rPr>
            </w:pPr>
            <w:r>
              <w:rPr>
                <w:sz w:val="22"/>
                <w:szCs w:val="22"/>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Заказчик имеет право расторгнуть договор, оплатив исключительно за выполненные работы.</w:t>
            </w:r>
          </w:p>
          <w:p w:rsidR="00A24648" w:rsidRPr="0031477C" w:rsidRDefault="00A24648" w:rsidP="00AE4CB2">
            <w:pPr>
              <w:jc w:val="both"/>
              <w:rPr>
                <w:sz w:val="22"/>
                <w:szCs w:val="22"/>
              </w:rPr>
            </w:pPr>
          </w:p>
        </w:tc>
      </w:tr>
    </w:tbl>
    <w:p w:rsidR="00A24648" w:rsidRDefault="00A24648" w:rsidP="00273420">
      <w:pPr>
        <w:jc w:val="right"/>
        <w:rPr>
          <w:color w:val="000000"/>
          <w:sz w:val="20"/>
          <w:szCs w:val="20"/>
        </w:rPr>
      </w:pPr>
    </w:p>
    <w:p w:rsidR="00A24648" w:rsidRDefault="00A24648">
      <w:pPr>
        <w:rPr>
          <w:color w:val="000000"/>
          <w:sz w:val="20"/>
          <w:szCs w:val="20"/>
        </w:rPr>
      </w:pPr>
      <w:r>
        <w:rPr>
          <w:color w:val="000000"/>
          <w:sz w:val="20"/>
          <w:szCs w:val="20"/>
        </w:rPr>
        <w:br w:type="page"/>
      </w:r>
    </w:p>
    <w:p w:rsidR="00273420" w:rsidRPr="00B56E13" w:rsidRDefault="00273420" w:rsidP="00273420">
      <w:pPr>
        <w:jc w:val="right"/>
        <w:rPr>
          <w:color w:val="000000"/>
          <w:sz w:val="20"/>
          <w:szCs w:val="20"/>
        </w:rPr>
      </w:pPr>
      <w:r w:rsidRPr="00B56E13">
        <w:rPr>
          <w:color w:val="000000"/>
          <w:sz w:val="20"/>
          <w:szCs w:val="20"/>
        </w:rPr>
        <w:lastRenderedPageBreak/>
        <w:t>Приложение №2</w:t>
      </w:r>
    </w:p>
    <w:p w:rsidR="00273420" w:rsidRPr="00B56E13" w:rsidRDefault="00273420" w:rsidP="00273420">
      <w:pPr>
        <w:ind w:left="4956" w:firstLine="708"/>
        <w:jc w:val="right"/>
        <w:rPr>
          <w:color w:val="000000"/>
          <w:sz w:val="20"/>
          <w:szCs w:val="20"/>
        </w:rPr>
      </w:pPr>
      <w:r w:rsidRPr="00B56E13">
        <w:rPr>
          <w:color w:val="000000"/>
          <w:sz w:val="20"/>
          <w:szCs w:val="20"/>
        </w:rPr>
        <w:t>к Договору</w:t>
      </w:r>
      <w:r w:rsidR="00944216" w:rsidRPr="00C829CB">
        <w:rPr>
          <w:color w:val="000000"/>
          <w:sz w:val="20"/>
          <w:szCs w:val="20"/>
        </w:rPr>
        <w:t xml:space="preserve"> </w:t>
      </w:r>
      <w:r w:rsidRPr="00B56E13">
        <w:rPr>
          <w:color w:val="000000"/>
          <w:sz w:val="20"/>
          <w:szCs w:val="20"/>
        </w:rPr>
        <w:t>№_____________</w:t>
      </w:r>
    </w:p>
    <w:p w:rsidR="00273420" w:rsidRDefault="00273420" w:rsidP="00273420">
      <w:pPr>
        <w:jc w:val="right"/>
        <w:rPr>
          <w:color w:val="000000"/>
          <w:sz w:val="20"/>
          <w:szCs w:val="20"/>
        </w:rPr>
      </w:pPr>
      <w:r w:rsidRPr="00B56E13">
        <w:rPr>
          <w:color w:val="000000"/>
          <w:sz w:val="20"/>
          <w:szCs w:val="20"/>
        </w:rPr>
        <w:t>от «___»__________202</w:t>
      </w:r>
      <w:r w:rsidR="00AC0D54">
        <w:rPr>
          <w:color w:val="000000"/>
          <w:sz w:val="20"/>
          <w:szCs w:val="20"/>
        </w:rPr>
        <w:t>6</w:t>
      </w:r>
      <w:r w:rsidRPr="00B56E13">
        <w:rPr>
          <w:color w:val="000000"/>
          <w:sz w:val="20"/>
          <w:szCs w:val="20"/>
        </w:rPr>
        <w:t xml:space="preserve"> года</w:t>
      </w:r>
    </w:p>
    <w:p w:rsidR="00273420" w:rsidRDefault="00273420" w:rsidP="00273420">
      <w:pPr>
        <w:jc w:val="right"/>
        <w:rPr>
          <w:color w:val="000000"/>
          <w:sz w:val="20"/>
          <w:szCs w:val="20"/>
        </w:rPr>
      </w:pPr>
    </w:p>
    <w:p w:rsidR="00DC6122" w:rsidRPr="00C11985" w:rsidRDefault="00DC6122" w:rsidP="007F0BDF">
      <w:pPr>
        <w:jc w:val="center"/>
        <w:rPr>
          <w:b/>
          <w:sz w:val="28"/>
          <w:szCs w:val="28"/>
          <w:lang w:val="hy-AM"/>
        </w:rPr>
      </w:pPr>
      <w:r w:rsidRPr="00C11985">
        <w:rPr>
          <w:b/>
          <w:sz w:val="28"/>
          <w:szCs w:val="28"/>
        </w:rPr>
        <w:t xml:space="preserve">Дефектный </w:t>
      </w:r>
      <w:r w:rsidRPr="00C11985">
        <w:rPr>
          <w:b/>
          <w:sz w:val="28"/>
          <w:szCs w:val="28"/>
          <w:lang w:val="hy-AM"/>
        </w:rPr>
        <w:t>акт</w:t>
      </w:r>
    </w:p>
    <w:p w:rsidR="00DC6122" w:rsidRPr="00C11985" w:rsidRDefault="00DC6122" w:rsidP="007F0BDF">
      <w:pPr>
        <w:spacing w:line="280" w:lineRule="exact"/>
        <w:ind w:firstLine="709"/>
        <w:jc w:val="center"/>
        <w:rPr>
          <w:sz w:val="28"/>
          <w:szCs w:val="28"/>
        </w:rPr>
      </w:pPr>
      <w:r w:rsidRPr="00C11985">
        <w:rPr>
          <w:sz w:val="28"/>
          <w:szCs w:val="28"/>
        </w:rPr>
        <w:t xml:space="preserve">трансформатора ТМТГ-7500/110/38.5/11 </w:t>
      </w:r>
      <w:r>
        <w:rPr>
          <w:sz w:val="28"/>
          <w:szCs w:val="28"/>
        </w:rPr>
        <w:t>на месте</w:t>
      </w:r>
      <w:r w:rsidRPr="00C11985">
        <w:rPr>
          <w:sz w:val="28"/>
          <w:szCs w:val="28"/>
        </w:rPr>
        <w:t xml:space="preserve"> </w:t>
      </w:r>
    </w:p>
    <w:p w:rsidR="00DC6122" w:rsidRPr="00C11985" w:rsidRDefault="00DC6122" w:rsidP="007F0BDF">
      <w:pPr>
        <w:spacing w:line="280" w:lineRule="exact"/>
        <w:ind w:firstLine="709"/>
        <w:jc w:val="center"/>
        <w:rPr>
          <w:sz w:val="28"/>
          <w:szCs w:val="28"/>
        </w:rPr>
      </w:pPr>
    </w:p>
    <w:p w:rsidR="00DC6122" w:rsidRPr="00C11985" w:rsidRDefault="00DC6122" w:rsidP="007F0BDF">
      <w:pPr>
        <w:jc w:val="both"/>
        <w:rPr>
          <w:b/>
        </w:rPr>
      </w:pPr>
      <w:r w:rsidRPr="00C11985">
        <w:rPr>
          <w:b/>
        </w:rPr>
        <w:t xml:space="preserve">Место нахождения основного </w:t>
      </w:r>
      <w:r w:rsidRPr="00C11985">
        <w:rPr>
          <w:b/>
        </w:rPr>
        <w:tab/>
      </w:r>
      <w:r w:rsidRPr="00C11985">
        <w:rPr>
          <w:b/>
        </w:rPr>
        <w:tab/>
        <w:t xml:space="preserve">                  </w:t>
      </w:r>
      <w:r>
        <w:rPr>
          <w:b/>
        </w:rPr>
        <w:t xml:space="preserve">          </w:t>
      </w:r>
      <w:r w:rsidRPr="00C11985">
        <w:rPr>
          <w:b/>
        </w:rPr>
        <w:t>РА, Лорийская область, г. Ахтала,</w:t>
      </w:r>
    </w:p>
    <w:p w:rsidR="00DC6122" w:rsidRPr="00C11985" w:rsidRDefault="00DC6122" w:rsidP="007F0BDF">
      <w:pPr>
        <w:ind w:left="3540" w:hanging="3540"/>
        <w:rPr>
          <w:b/>
          <w:sz w:val="20"/>
          <w:szCs w:val="20"/>
        </w:rPr>
      </w:pPr>
      <w:r w:rsidRPr="00C11985">
        <w:rPr>
          <w:b/>
        </w:rPr>
        <w:t>средства (оборудования)</w:t>
      </w:r>
      <w:r w:rsidRPr="00C11985">
        <w:rPr>
          <w:b/>
        </w:rPr>
        <w:tab/>
      </w:r>
      <w:r w:rsidRPr="00C11985">
        <w:rPr>
          <w:b/>
        </w:rPr>
        <w:tab/>
        <w:t xml:space="preserve">   </w:t>
      </w:r>
      <w:r w:rsidRPr="00C11985">
        <w:rPr>
          <w:b/>
        </w:rPr>
        <w:tab/>
      </w:r>
      <w:r w:rsidRPr="00C11985">
        <w:rPr>
          <w:b/>
        </w:rPr>
        <w:tab/>
      </w:r>
      <w:r w:rsidRPr="00C11985">
        <w:rPr>
          <w:b/>
        </w:rPr>
        <w:tab/>
        <w:t xml:space="preserve">     улица Ж/д 6/4 ТП Ахтала</w:t>
      </w:r>
      <w:r w:rsidRPr="00C11985">
        <w:rPr>
          <w:b/>
          <w:sz w:val="20"/>
          <w:szCs w:val="20"/>
        </w:rPr>
        <w:t xml:space="preserve"> </w:t>
      </w:r>
      <w:r w:rsidRPr="00C11985">
        <w:rPr>
          <w:b/>
        </w:rPr>
        <w:t xml:space="preserve">                                           </w:t>
      </w:r>
    </w:p>
    <w:p w:rsidR="00DC6122" w:rsidRPr="002F6F8C" w:rsidRDefault="00DC6122" w:rsidP="007F0BDF">
      <w:pPr>
        <w:shd w:val="clear" w:color="auto" w:fill="FFFFFF"/>
        <w:spacing w:line="360" w:lineRule="atLeast"/>
        <w:rPr>
          <w:b/>
          <w:bCs/>
          <w:color w:val="0A0A0A"/>
        </w:rPr>
      </w:pPr>
    </w:p>
    <w:p w:rsidR="00DC6122" w:rsidRPr="00C11985" w:rsidRDefault="00DC6122" w:rsidP="00581101">
      <w:pPr>
        <w:shd w:val="clear" w:color="auto" w:fill="FFFFFF"/>
        <w:rPr>
          <w:color w:val="0A0A0A"/>
          <w:sz w:val="26"/>
          <w:szCs w:val="26"/>
        </w:rPr>
      </w:pPr>
      <w:r w:rsidRPr="00C11985">
        <w:rPr>
          <w:b/>
          <w:bCs/>
          <w:color w:val="0A0A0A"/>
          <w:sz w:val="26"/>
          <w:szCs w:val="26"/>
        </w:rPr>
        <w:t>1. Общие сведения</w:t>
      </w:r>
    </w:p>
    <w:p w:rsidR="00DC6122" w:rsidRPr="00C11985" w:rsidRDefault="00DC6122" w:rsidP="00581101">
      <w:pPr>
        <w:numPr>
          <w:ilvl w:val="0"/>
          <w:numId w:val="33"/>
        </w:numPr>
        <w:shd w:val="clear" w:color="auto" w:fill="FFFFFF"/>
        <w:spacing w:after="180"/>
        <w:ind w:left="0"/>
        <w:rPr>
          <w:color w:val="0A0A0A"/>
          <w:sz w:val="26"/>
          <w:szCs w:val="26"/>
        </w:rPr>
      </w:pPr>
      <w:r w:rsidRPr="00C11985">
        <w:rPr>
          <w:color w:val="0A0A0A"/>
          <w:sz w:val="26"/>
          <w:szCs w:val="26"/>
        </w:rPr>
        <w:t>Тип трансформатора ТМТГ-7500/110/38.5/11.</w:t>
      </w:r>
    </w:p>
    <w:p w:rsidR="00DC6122" w:rsidRPr="00C11985" w:rsidRDefault="00DC6122" w:rsidP="00581101">
      <w:pPr>
        <w:numPr>
          <w:ilvl w:val="0"/>
          <w:numId w:val="33"/>
        </w:numPr>
        <w:shd w:val="clear" w:color="auto" w:fill="FFFFFF"/>
        <w:spacing w:after="180"/>
        <w:ind w:left="0"/>
        <w:rPr>
          <w:color w:val="0A0A0A"/>
          <w:sz w:val="26"/>
          <w:szCs w:val="26"/>
        </w:rPr>
      </w:pPr>
      <w:r w:rsidRPr="00C11985">
        <w:rPr>
          <w:color w:val="0A0A0A"/>
          <w:sz w:val="26"/>
          <w:szCs w:val="26"/>
        </w:rPr>
        <w:t>Заводской номер, год выпуска:</w:t>
      </w:r>
      <w:r w:rsidRPr="00C11985">
        <w:rPr>
          <w:sz w:val="26"/>
          <w:szCs w:val="26"/>
        </w:rPr>
        <w:t xml:space="preserve"> №34196, 1962 (ТУ16.717.115-82)  </w:t>
      </w:r>
    </w:p>
    <w:p w:rsidR="00DC6122" w:rsidRPr="00C11985" w:rsidRDefault="00DC6122" w:rsidP="00581101">
      <w:pPr>
        <w:numPr>
          <w:ilvl w:val="0"/>
          <w:numId w:val="33"/>
        </w:numPr>
        <w:shd w:val="clear" w:color="auto" w:fill="FFFFFF"/>
        <w:spacing w:after="180"/>
        <w:ind w:left="0"/>
        <w:rPr>
          <w:color w:val="0A0A0A"/>
          <w:sz w:val="26"/>
          <w:szCs w:val="26"/>
        </w:rPr>
      </w:pPr>
      <w:r w:rsidRPr="00C11985">
        <w:rPr>
          <w:color w:val="0A0A0A"/>
          <w:sz w:val="26"/>
          <w:szCs w:val="26"/>
        </w:rPr>
        <w:t>Дата дефектировки: 09.01.2026г.</w:t>
      </w:r>
    </w:p>
    <w:p w:rsidR="00DC6122" w:rsidRPr="00C11985" w:rsidRDefault="00DC6122" w:rsidP="00581101">
      <w:pPr>
        <w:numPr>
          <w:ilvl w:val="0"/>
          <w:numId w:val="33"/>
        </w:numPr>
        <w:shd w:val="clear" w:color="auto" w:fill="FFFFFF"/>
        <w:spacing w:after="180"/>
        <w:ind w:left="0"/>
        <w:rPr>
          <w:color w:val="0A0A0A"/>
          <w:sz w:val="26"/>
          <w:szCs w:val="26"/>
        </w:rPr>
      </w:pPr>
      <w:r w:rsidRPr="00C11985">
        <w:rPr>
          <w:color w:val="0A0A0A"/>
          <w:sz w:val="26"/>
          <w:szCs w:val="26"/>
        </w:rPr>
        <w:t>Причина дефектации (капитальный ремонт) </w:t>
      </w:r>
    </w:p>
    <w:p w:rsidR="00DC6122" w:rsidRPr="00C11985" w:rsidRDefault="00DC6122" w:rsidP="007F0BDF">
      <w:pPr>
        <w:shd w:val="clear" w:color="auto" w:fill="FFFFFF"/>
        <w:spacing w:line="360" w:lineRule="auto"/>
        <w:rPr>
          <w:b/>
          <w:bCs/>
          <w:color w:val="0A0A0A"/>
          <w:sz w:val="26"/>
          <w:szCs w:val="26"/>
        </w:rPr>
      </w:pPr>
      <w:r w:rsidRPr="00C11985">
        <w:rPr>
          <w:b/>
          <w:bCs/>
          <w:color w:val="0A0A0A"/>
          <w:sz w:val="26"/>
          <w:szCs w:val="26"/>
        </w:rPr>
        <w:t>2. Результаты внешнего осмотра</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 xml:space="preserve">2.1. </w:t>
      </w:r>
      <w:r w:rsidRPr="00C11985">
        <w:rPr>
          <w:b/>
          <w:bCs/>
          <w:color w:val="0A0A0A"/>
          <w:sz w:val="26"/>
          <w:szCs w:val="26"/>
        </w:rPr>
        <w:t>Расширительный бак</w:t>
      </w:r>
      <w:r w:rsidRPr="00C11985">
        <w:rPr>
          <w:bCs/>
          <w:color w:val="0A0A0A"/>
          <w:sz w:val="26"/>
          <w:szCs w:val="26"/>
        </w:rPr>
        <w:t xml:space="preserve"> – сгоревшая защитная окраска, непригодные маслоуплотнительные прокладки, сгоревший стрелочный указатель масла.</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 xml:space="preserve">2.2. </w:t>
      </w:r>
      <w:r w:rsidRPr="00C11985">
        <w:rPr>
          <w:b/>
          <w:bCs/>
          <w:color w:val="0A0A0A"/>
          <w:sz w:val="26"/>
          <w:szCs w:val="26"/>
        </w:rPr>
        <w:t>Газовое реле</w:t>
      </w:r>
      <w:r w:rsidRPr="00C11985">
        <w:rPr>
          <w:bCs/>
          <w:color w:val="0A0A0A"/>
          <w:sz w:val="26"/>
          <w:szCs w:val="26"/>
        </w:rPr>
        <w:t xml:space="preserve"> – сгоревшее газовое реле</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 xml:space="preserve">2.3. </w:t>
      </w:r>
      <w:r w:rsidRPr="00C11985">
        <w:rPr>
          <w:b/>
          <w:bCs/>
          <w:color w:val="0A0A0A"/>
          <w:sz w:val="26"/>
          <w:szCs w:val="26"/>
        </w:rPr>
        <w:t>Ввода ВН 110кВ</w:t>
      </w:r>
      <w:r w:rsidRPr="00C11985">
        <w:rPr>
          <w:bCs/>
          <w:color w:val="0A0A0A"/>
          <w:sz w:val="26"/>
          <w:szCs w:val="26"/>
        </w:rPr>
        <w:t xml:space="preserve"> </w:t>
      </w:r>
      <w:r w:rsidRPr="00C11985">
        <w:rPr>
          <w:b/>
          <w:bCs/>
          <w:color w:val="0A0A0A"/>
          <w:sz w:val="26"/>
          <w:szCs w:val="26"/>
        </w:rPr>
        <w:t>4шт</w:t>
      </w:r>
      <w:r w:rsidRPr="00C11985">
        <w:rPr>
          <w:bCs/>
          <w:color w:val="0A0A0A"/>
          <w:sz w:val="26"/>
          <w:szCs w:val="26"/>
        </w:rPr>
        <w:t xml:space="preserve"> – </w:t>
      </w:r>
      <w:r>
        <w:rPr>
          <w:bCs/>
          <w:color w:val="0A0A0A"/>
          <w:sz w:val="26"/>
          <w:szCs w:val="26"/>
        </w:rPr>
        <w:t>разрушенный</w:t>
      </w:r>
      <w:r w:rsidRPr="00C11985">
        <w:rPr>
          <w:bCs/>
          <w:color w:val="0A0A0A"/>
          <w:sz w:val="26"/>
          <w:szCs w:val="26"/>
        </w:rPr>
        <w:t xml:space="preserve"> фарфор, расплавленный стержень.</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2.4.</w:t>
      </w:r>
      <w:r w:rsidRPr="00C11985">
        <w:rPr>
          <w:b/>
          <w:bCs/>
          <w:color w:val="0A0A0A"/>
          <w:sz w:val="26"/>
          <w:szCs w:val="26"/>
        </w:rPr>
        <w:t xml:space="preserve"> Ввода ВН 35кВ</w:t>
      </w:r>
      <w:r w:rsidRPr="00C11985">
        <w:rPr>
          <w:bCs/>
          <w:color w:val="0A0A0A"/>
          <w:sz w:val="26"/>
          <w:szCs w:val="26"/>
        </w:rPr>
        <w:t xml:space="preserve"> </w:t>
      </w:r>
      <w:r w:rsidRPr="00C11985">
        <w:rPr>
          <w:b/>
          <w:bCs/>
          <w:color w:val="0A0A0A"/>
          <w:sz w:val="26"/>
          <w:szCs w:val="26"/>
        </w:rPr>
        <w:t>4шт</w:t>
      </w:r>
      <w:r w:rsidRPr="00C11985">
        <w:rPr>
          <w:bCs/>
          <w:color w:val="0A0A0A"/>
          <w:sz w:val="26"/>
          <w:szCs w:val="26"/>
        </w:rPr>
        <w:t xml:space="preserve"> – </w:t>
      </w:r>
      <w:r>
        <w:rPr>
          <w:bCs/>
          <w:color w:val="0A0A0A"/>
          <w:sz w:val="26"/>
          <w:szCs w:val="26"/>
        </w:rPr>
        <w:t>разрушенный</w:t>
      </w:r>
      <w:r w:rsidRPr="00C11985">
        <w:rPr>
          <w:bCs/>
          <w:color w:val="0A0A0A"/>
          <w:sz w:val="26"/>
          <w:szCs w:val="26"/>
        </w:rPr>
        <w:t xml:space="preserve"> фарфор, расплавленный стержень.</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 xml:space="preserve">2.5. </w:t>
      </w:r>
      <w:r w:rsidRPr="00C11985">
        <w:rPr>
          <w:b/>
          <w:bCs/>
          <w:color w:val="0A0A0A"/>
          <w:sz w:val="26"/>
          <w:szCs w:val="26"/>
        </w:rPr>
        <w:t>Ввода ВН 10кВ</w:t>
      </w:r>
      <w:r w:rsidRPr="00C11985">
        <w:rPr>
          <w:bCs/>
          <w:color w:val="0A0A0A"/>
          <w:sz w:val="26"/>
          <w:szCs w:val="26"/>
        </w:rPr>
        <w:t xml:space="preserve"> </w:t>
      </w:r>
      <w:r>
        <w:rPr>
          <w:b/>
          <w:bCs/>
          <w:color w:val="0A0A0A"/>
          <w:sz w:val="26"/>
          <w:szCs w:val="26"/>
        </w:rPr>
        <w:t>3</w:t>
      </w:r>
      <w:r w:rsidRPr="00C11985">
        <w:rPr>
          <w:b/>
          <w:bCs/>
          <w:color w:val="0A0A0A"/>
          <w:sz w:val="26"/>
          <w:szCs w:val="26"/>
        </w:rPr>
        <w:t>шт</w:t>
      </w:r>
      <w:r w:rsidRPr="00C11985">
        <w:rPr>
          <w:bCs/>
          <w:color w:val="0A0A0A"/>
          <w:sz w:val="26"/>
          <w:szCs w:val="26"/>
        </w:rPr>
        <w:t xml:space="preserve"> – </w:t>
      </w:r>
      <w:r>
        <w:rPr>
          <w:bCs/>
          <w:color w:val="0A0A0A"/>
          <w:sz w:val="26"/>
          <w:szCs w:val="26"/>
        </w:rPr>
        <w:t>разрушенный</w:t>
      </w:r>
      <w:r w:rsidRPr="00C11985">
        <w:rPr>
          <w:bCs/>
          <w:color w:val="0A0A0A"/>
          <w:sz w:val="26"/>
          <w:szCs w:val="26"/>
        </w:rPr>
        <w:t xml:space="preserve"> фарфор, расплавленный стержень.</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 xml:space="preserve">2.6. </w:t>
      </w:r>
      <w:r w:rsidRPr="00C11985">
        <w:rPr>
          <w:b/>
          <w:bCs/>
          <w:color w:val="0A0A0A"/>
          <w:sz w:val="26"/>
          <w:szCs w:val="26"/>
        </w:rPr>
        <w:t xml:space="preserve">Трансформаторов тока 110кВ </w:t>
      </w:r>
      <w:r w:rsidRPr="00C11985">
        <w:rPr>
          <w:bCs/>
          <w:color w:val="0A0A0A"/>
          <w:sz w:val="26"/>
          <w:szCs w:val="26"/>
        </w:rPr>
        <w:t>– обмотки расплавлены</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 xml:space="preserve">2.7. </w:t>
      </w:r>
      <w:r w:rsidRPr="00C11985">
        <w:rPr>
          <w:b/>
          <w:bCs/>
          <w:color w:val="0A0A0A"/>
          <w:sz w:val="26"/>
          <w:szCs w:val="26"/>
        </w:rPr>
        <w:t>Основной бак</w:t>
      </w:r>
      <w:r w:rsidRPr="00C11985">
        <w:rPr>
          <w:bCs/>
          <w:color w:val="0A0A0A"/>
          <w:sz w:val="26"/>
          <w:szCs w:val="26"/>
        </w:rPr>
        <w:t xml:space="preserve"> - сгоревшая защитная окраска </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2.</w:t>
      </w:r>
      <w:r>
        <w:rPr>
          <w:bCs/>
          <w:color w:val="0A0A0A"/>
          <w:sz w:val="26"/>
          <w:szCs w:val="26"/>
        </w:rPr>
        <w:t>8</w:t>
      </w:r>
      <w:r w:rsidRPr="00C11985">
        <w:rPr>
          <w:bCs/>
          <w:color w:val="0A0A0A"/>
          <w:sz w:val="26"/>
          <w:szCs w:val="26"/>
        </w:rPr>
        <w:t xml:space="preserve">. </w:t>
      </w:r>
      <w:r w:rsidRPr="00C11985">
        <w:rPr>
          <w:b/>
          <w:bCs/>
          <w:color w:val="0A0A0A"/>
          <w:sz w:val="26"/>
          <w:szCs w:val="26"/>
        </w:rPr>
        <w:t>Радиаторы охлаждения</w:t>
      </w:r>
      <w:r w:rsidRPr="00C11985">
        <w:rPr>
          <w:bCs/>
          <w:color w:val="0A0A0A"/>
          <w:sz w:val="26"/>
          <w:szCs w:val="26"/>
        </w:rPr>
        <w:t xml:space="preserve"> - сгоревшая защитная окраска </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2.</w:t>
      </w:r>
      <w:r>
        <w:rPr>
          <w:bCs/>
          <w:color w:val="0A0A0A"/>
          <w:sz w:val="26"/>
          <w:szCs w:val="26"/>
        </w:rPr>
        <w:t>9</w:t>
      </w:r>
      <w:r w:rsidRPr="00C11985">
        <w:rPr>
          <w:bCs/>
          <w:color w:val="0A0A0A"/>
          <w:sz w:val="26"/>
          <w:szCs w:val="26"/>
        </w:rPr>
        <w:t xml:space="preserve">. </w:t>
      </w:r>
      <w:r w:rsidRPr="00C11985">
        <w:rPr>
          <w:b/>
          <w:bCs/>
          <w:color w:val="0A0A0A"/>
          <w:sz w:val="26"/>
          <w:szCs w:val="26"/>
        </w:rPr>
        <w:t>Клапан выхлопной</w:t>
      </w:r>
      <w:r w:rsidRPr="00C11985">
        <w:rPr>
          <w:bCs/>
          <w:color w:val="0A0A0A"/>
          <w:sz w:val="26"/>
          <w:szCs w:val="26"/>
        </w:rPr>
        <w:t xml:space="preserve"> - сгоревшая защитная окраска с деформацией металлической части</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0</w:t>
      </w:r>
      <w:r w:rsidRPr="00C11985">
        <w:rPr>
          <w:bCs/>
          <w:color w:val="0A0A0A"/>
          <w:sz w:val="26"/>
          <w:szCs w:val="26"/>
        </w:rPr>
        <w:t xml:space="preserve">. </w:t>
      </w:r>
      <w:r w:rsidRPr="00C11985">
        <w:rPr>
          <w:b/>
          <w:bCs/>
          <w:color w:val="0A0A0A"/>
          <w:sz w:val="26"/>
          <w:szCs w:val="26"/>
        </w:rPr>
        <w:t>Клапаны фланцевой запорной системы охлаждения</w:t>
      </w:r>
      <w:r w:rsidRPr="00C11985">
        <w:rPr>
          <w:bCs/>
          <w:color w:val="0A0A0A"/>
          <w:sz w:val="26"/>
          <w:szCs w:val="26"/>
        </w:rPr>
        <w:t xml:space="preserve"> – не функционируют </w:t>
      </w:r>
    </w:p>
    <w:p w:rsidR="00DC6122" w:rsidRPr="00C11985" w:rsidRDefault="00DC6122" w:rsidP="007F0BDF">
      <w:pPr>
        <w:shd w:val="clear" w:color="auto" w:fill="FFFFFF"/>
        <w:spacing w:line="360" w:lineRule="auto"/>
        <w:rPr>
          <w:bCs/>
          <w:color w:val="0A0A0A"/>
          <w:sz w:val="26"/>
          <w:szCs w:val="26"/>
        </w:rPr>
      </w:pPr>
      <w:r>
        <w:rPr>
          <w:bCs/>
          <w:color w:val="0A0A0A"/>
          <w:sz w:val="26"/>
          <w:szCs w:val="26"/>
        </w:rPr>
        <w:t xml:space="preserve">2.11. </w:t>
      </w:r>
      <w:r w:rsidRPr="00C11985">
        <w:rPr>
          <w:b/>
          <w:bCs/>
          <w:color w:val="0A0A0A"/>
          <w:sz w:val="26"/>
          <w:szCs w:val="26"/>
        </w:rPr>
        <w:t>Уровень масла</w:t>
      </w:r>
      <w:r>
        <w:rPr>
          <w:bCs/>
          <w:color w:val="0A0A0A"/>
          <w:sz w:val="26"/>
          <w:szCs w:val="26"/>
        </w:rPr>
        <w:t xml:space="preserve"> – 10 700</w:t>
      </w:r>
      <w:r w:rsidRPr="00C11985">
        <w:rPr>
          <w:bCs/>
          <w:color w:val="0A0A0A"/>
          <w:sz w:val="26"/>
          <w:szCs w:val="26"/>
        </w:rPr>
        <w:t>кг</w:t>
      </w:r>
      <w:r>
        <w:rPr>
          <w:bCs/>
          <w:color w:val="0A0A0A"/>
          <w:sz w:val="26"/>
          <w:szCs w:val="26"/>
        </w:rPr>
        <w:t>, при норме 16 500кг</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2</w:t>
      </w:r>
      <w:r w:rsidRPr="00C11985">
        <w:rPr>
          <w:bCs/>
          <w:color w:val="0A0A0A"/>
          <w:sz w:val="26"/>
          <w:szCs w:val="26"/>
        </w:rPr>
        <w:t xml:space="preserve">. </w:t>
      </w:r>
      <w:r w:rsidRPr="00C11985">
        <w:rPr>
          <w:b/>
          <w:bCs/>
          <w:color w:val="0A0A0A"/>
          <w:sz w:val="26"/>
          <w:szCs w:val="26"/>
        </w:rPr>
        <w:t>Термосифонный фильтр</w:t>
      </w:r>
      <w:r w:rsidRPr="00C11985">
        <w:rPr>
          <w:bCs/>
          <w:color w:val="0A0A0A"/>
          <w:sz w:val="26"/>
          <w:szCs w:val="26"/>
        </w:rPr>
        <w:t xml:space="preserve"> – силикагель из-за нагревания выше 400 °C потерял свои свойства, уровень содержание влаги высокий</w:t>
      </w:r>
    </w:p>
    <w:p w:rsidR="00DC6122" w:rsidRPr="00C11985" w:rsidRDefault="00DC6122" w:rsidP="007F0BDF">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3</w:t>
      </w:r>
      <w:r w:rsidRPr="00C11985">
        <w:rPr>
          <w:bCs/>
          <w:color w:val="0A0A0A"/>
          <w:sz w:val="26"/>
          <w:szCs w:val="26"/>
        </w:rPr>
        <w:t xml:space="preserve">. </w:t>
      </w:r>
      <w:r w:rsidRPr="00C11985">
        <w:rPr>
          <w:b/>
          <w:bCs/>
          <w:color w:val="0A0A0A"/>
          <w:sz w:val="26"/>
          <w:szCs w:val="26"/>
        </w:rPr>
        <w:t>Двигатели обдува</w:t>
      </w:r>
      <w:r w:rsidRPr="00C11985">
        <w:rPr>
          <w:bCs/>
          <w:color w:val="0A0A0A"/>
          <w:sz w:val="26"/>
          <w:szCs w:val="26"/>
        </w:rPr>
        <w:t xml:space="preserve"> – отсутствуют</w:t>
      </w:r>
    </w:p>
    <w:p w:rsidR="00DC6122" w:rsidRDefault="00DC6122" w:rsidP="007F0BDF">
      <w:pPr>
        <w:shd w:val="clear" w:color="auto" w:fill="FFFFFF"/>
        <w:spacing w:line="360" w:lineRule="auto"/>
        <w:rPr>
          <w:bCs/>
          <w:color w:val="0A0A0A"/>
          <w:sz w:val="26"/>
          <w:szCs w:val="26"/>
        </w:rPr>
      </w:pPr>
      <w:r w:rsidRPr="00C11985">
        <w:rPr>
          <w:bCs/>
          <w:color w:val="0A0A0A"/>
          <w:sz w:val="26"/>
          <w:szCs w:val="26"/>
        </w:rPr>
        <w:t>2.1</w:t>
      </w:r>
      <w:r>
        <w:rPr>
          <w:bCs/>
          <w:color w:val="0A0A0A"/>
          <w:sz w:val="26"/>
          <w:szCs w:val="26"/>
        </w:rPr>
        <w:t>4</w:t>
      </w:r>
      <w:r w:rsidRPr="00C11985">
        <w:rPr>
          <w:bCs/>
          <w:color w:val="0A0A0A"/>
          <w:sz w:val="26"/>
          <w:szCs w:val="26"/>
        </w:rPr>
        <w:t xml:space="preserve">. </w:t>
      </w:r>
      <w:r w:rsidRPr="00C11985">
        <w:rPr>
          <w:b/>
          <w:bCs/>
          <w:color w:val="0A0A0A"/>
          <w:sz w:val="26"/>
          <w:szCs w:val="26"/>
        </w:rPr>
        <w:t xml:space="preserve">Клеммный шкаф и шкаф управления дутьем </w:t>
      </w:r>
      <w:r w:rsidRPr="00C11985">
        <w:rPr>
          <w:bCs/>
          <w:color w:val="0A0A0A"/>
          <w:sz w:val="26"/>
          <w:szCs w:val="26"/>
        </w:rPr>
        <w:t>–</w:t>
      </w:r>
      <w:r w:rsidRPr="00C11985">
        <w:rPr>
          <w:b/>
          <w:bCs/>
          <w:color w:val="0A0A0A"/>
          <w:sz w:val="26"/>
          <w:szCs w:val="26"/>
        </w:rPr>
        <w:t xml:space="preserve"> </w:t>
      </w:r>
      <w:r w:rsidRPr="00C11985">
        <w:rPr>
          <w:bCs/>
          <w:color w:val="0A0A0A"/>
          <w:sz w:val="26"/>
          <w:szCs w:val="26"/>
        </w:rPr>
        <w:t>сгоревшие</w:t>
      </w:r>
    </w:p>
    <w:p w:rsidR="00DC6122" w:rsidRDefault="00DC6122" w:rsidP="007F0BDF">
      <w:pPr>
        <w:shd w:val="clear" w:color="auto" w:fill="FFFFFF"/>
        <w:spacing w:line="360" w:lineRule="auto"/>
        <w:rPr>
          <w:bCs/>
          <w:color w:val="0A0A0A"/>
          <w:sz w:val="26"/>
          <w:szCs w:val="26"/>
        </w:rPr>
      </w:pPr>
      <w:r>
        <w:rPr>
          <w:bCs/>
          <w:color w:val="0A0A0A"/>
          <w:sz w:val="26"/>
          <w:szCs w:val="26"/>
        </w:rPr>
        <w:t xml:space="preserve">2.15. </w:t>
      </w:r>
      <w:r w:rsidRPr="00F33BD2">
        <w:rPr>
          <w:b/>
          <w:bCs/>
          <w:color w:val="0A0A0A"/>
          <w:sz w:val="26"/>
          <w:szCs w:val="26"/>
        </w:rPr>
        <w:t>Электрическая прочность масла</w:t>
      </w:r>
      <w:r>
        <w:rPr>
          <w:b/>
          <w:bCs/>
          <w:color w:val="0A0A0A"/>
          <w:sz w:val="26"/>
          <w:szCs w:val="26"/>
        </w:rPr>
        <w:t xml:space="preserve"> – </w:t>
      </w:r>
      <w:r w:rsidRPr="00F33BD2">
        <w:rPr>
          <w:bCs/>
          <w:color w:val="0A0A0A"/>
          <w:sz w:val="26"/>
          <w:szCs w:val="26"/>
        </w:rPr>
        <w:t>менее</w:t>
      </w:r>
      <w:r>
        <w:rPr>
          <w:bCs/>
          <w:color w:val="0A0A0A"/>
          <w:sz w:val="26"/>
          <w:szCs w:val="26"/>
        </w:rPr>
        <w:t xml:space="preserve"> 22 кВ, при норме 40кВ</w:t>
      </w:r>
    </w:p>
    <w:p w:rsidR="00DC6122" w:rsidRDefault="00DC6122" w:rsidP="007F0BDF">
      <w:pPr>
        <w:shd w:val="clear" w:color="auto" w:fill="FFFFFF"/>
        <w:spacing w:line="360" w:lineRule="auto"/>
        <w:rPr>
          <w:bCs/>
          <w:color w:val="0A0A0A"/>
          <w:sz w:val="26"/>
          <w:szCs w:val="26"/>
        </w:rPr>
      </w:pPr>
      <w:r>
        <w:rPr>
          <w:bCs/>
          <w:color w:val="0A0A0A"/>
          <w:sz w:val="26"/>
          <w:szCs w:val="26"/>
        </w:rPr>
        <w:t xml:space="preserve">2.16. </w:t>
      </w:r>
      <w:r w:rsidRPr="00D06085">
        <w:rPr>
          <w:b/>
          <w:bCs/>
          <w:color w:val="0A0A0A"/>
          <w:sz w:val="26"/>
          <w:szCs w:val="26"/>
        </w:rPr>
        <w:t>Маслоупорные прокладки</w:t>
      </w:r>
      <w:r>
        <w:rPr>
          <w:bCs/>
          <w:color w:val="0A0A0A"/>
          <w:sz w:val="26"/>
          <w:szCs w:val="26"/>
        </w:rPr>
        <w:t xml:space="preserve"> – не пригодны, сгоревшие </w:t>
      </w:r>
    </w:p>
    <w:p w:rsidR="00DC6122" w:rsidRDefault="00DC6122" w:rsidP="007F0BDF">
      <w:pPr>
        <w:shd w:val="clear" w:color="auto" w:fill="FFFFFF"/>
        <w:spacing w:line="360" w:lineRule="auto"/>
        <w:rPr>
          <w:bCs/>
          <w:color w:val="0A0A0A"/>
          <w:sz w:val="26"/>
          <w:szCs w:val="26"/>
        </w:rPr>
      </w:pPr>
      <w:r>
        <w:rPr>
          <w:bCs/>
          <w:color w:val="0A0A0A"/>
          <w:sz w:val="26"/>
          <w:szCs w:val="26"/>
        </w:rPr>
        <w:t xml:space="preserve">2.17. </w:t>
      </w:r>
      <w:r w:rsidRPr="00290E73">
        <w:rPr>
          <w:b/>
          <w:bCs/>
          <w:color w:val="0A0A0A"/>
          <w:sz w:val="26"/>
          <w:szCs w:val="26"/>
        </w:rPr>
        <w:t>РПН</w:t>
      </w:r>
      <w:r>
        <w:rPr>
          <w:bCs/>
          <w:color w:val="0A0A0A"/>
          <w:sz w:val="26"/>
          <w:szCs w:val="26"/>
        </w:rPr>
        <w:t xml:space="preserve"> – имеет механическое повреждение.</w:t>
      </w:r>
    </w:p>
    <w:p w:rsidR="00DC6122" w:rsidRDefault="00DC6122" w:rsidP="007F0BDF">
      <w:pPr>
        <w:shd w:val="clear" w:color="auto" w:fill="FFFFFF"/>
        <w:spacing w:line="360" w:lineRule="auto"/>
        <w:rPr>
          <w:bCs/>
          <w:color w:val="0A0A0A"/>
          <w:sz w:val="26"/>
          <w:szCs w:val="26"/>
        </w:rPr>
      </w:pPr>
      <w:r>
        <w:rPr>
          <w:bCs/>
          <w:color w:val="0A0A0A"/>
          <w:sz w:val="26"/>
          <w:szCs w:val="26"/>
        </w:rPr>
        <w:t xml:space="preserve">2.18. </w:t>
      </w:r>
      <w:r w:rsidRPr="00A213E9">
        <w:rPr>
          <w:b/>
          <w:bCs/>
          <w:color w:val="0A0A0A"/>
          <w:sz w:val="26"/>
          <w:szCs w:val="26"/>
        </w:rPr>
        <w:t>Коэффициент абсорбции</w:t>
      </w:r>
      <w:r>
        <w:rPr>
          <w:bCs/>
          <w:color w:val="0A0A0A"/>
          <w:sz w:val="26"/>
          <w:szCs w:val="26"/>
        </w:rPr>
        <w:t xml:space="preserve"> – ниже нормы ≤ 1.3.</w:t>
      </w:r>
    </w:p>
    <w:p w:rsidR="001F03EC" w:rsidRDefault="00DC6122" w:rsidP="00581101">
      <w:pPr>
        <w:shd w:val="clear" w:color="auto" w:fill="FFFFFF"/>
        <w:spacing w:line="360" w:lineRule="auto"/>
        <w:rPr>
          <w:b/>
          <w:color w:val="000000" w:themeColor="text1"/>
        </w:rPr>
      </w:pPr>
      <w:r>
        <w:rPr>
          <w:bCs/>
          <w:color w:val="0A0A0A"/>
          <w:sz w:val="26"/>
          <w:szCs w:val="26"/>
        </w:rPr>
        <w:t xml:space="preserve">2.19. </w:t>
      </w:r>
      <w:r w:rsidRPr="00A213E9">
        <w:rPr>
          <w:b/>
          <w:bCs/>
          <w:color w:val="0A0A0A"/>
          <w:sz w:val="26"/>
          <w:szCs w:val="26"/>
        </w:rPr>
        <w:t>Кабели защиты и управления</w:t>
      </w:r>
      <w:r>
        <w:rPr>
          <w:bCs/>
          <w:color w:val="0A0A0A"/>
          <w:sz w:val="26"/>
          <w:szCs w:val="26"/>
        </w:rPr>
        <w:t xml:space="preserve"> – имеют повреждения.</w:t>
      </w:r>
      <w:bookmarkStart w:id="85" w:name="_Toc135163544"/>
    </w:p>
    <w:p w:rsidR="005F3420" w:rsidRPr="00A413DB" w:rsidRDefault="005F3420" w:rsidP="005F3420">
      <w:pPr>
        <w:keepNext/>
        <w:suppressAutoHyphens/>
        <w:ind w:left="615"/>
        <w:jc w:val="right"/>
        <w:outlineLvl w:val="1"/>
        <w:rPr>
          <w:b/>
          <w:color w:val="000000" w:themeColor="text1"/>
        </w:rPr>
      </w:pPr>
      <w:bookmarkStart w:id="86" w:name="_Toc226709588"/>
      <w:r w:rsidRPr="00A413DB">
        <w:rPr>
          <w:b/>
          <w:color w:val="000000" w:themeColor="text1"/>
        </w:rPr>
        <w:lastRenderedPageBreak/>
        <w:t>Приложение №</w:t>
      </w:r>
      <w:bookmarkEnd w:id="85"/>
      <w:r w:rsidR="00EB5506">
        <w:rPr>
          <w:b/>
          <w:color w:val="000000" w:themeColor="text1"/>
        </w:rPr>
        <w:t>8</w:t>
      </w:r>
      <w:bookmarkEnd w:id="86"/>
      <w:r w:rsidRPr="00A413DB">
        <w:rPr>
          <w:b/>
          <w:color w:val="000000" w:themeColor="text1"/>
        </w:rPr>
        <w:t xml:space="preserve">                                                                                                                                       </w:t>
      </w:r>
    </w:p>
    <w:p w:rsidR="005F3420" w:rsidRDefault="005F3420" w:rsidP="005F3420">
      <w:pPr>
        <w:ind w:firstLine="720"/>
        <w:jc w:val="right"/>
        <w:rPr>
          <w:b/>
          <w:bCs/>
          <w:iCs/>
          <w:color w:val="000000" w:themeColor="text1"/>
          <w:lang w:eastAsia="x-none"/>
        </w:rPr>
      </w:pPr>
      <w:r w:rsidRPr="00A413DB">
        <w:rPr>
          <w:b/>
          <w:bCs/>
          <w:iCs/>
          <w:color w:val="000000" w:themeColor="text1"/>
          <w:lang w:eastAsia="x-none"/>
        </w:rPr>
        <w:t xml:space="preserve">к документации запроса предложений </w:t>
      </w:r>
    </w:p>
    <w:p w:rsidR="00EB5506" w:rsidRPr="00A413DB" w:rsidRDefault="00EB5506" w:rsidP="005F3420">
      <w:pPr>
        <w:ind w:firstLine="720"/>
        <w:jc w:val="right"/>
        <w:rPr>
          <w:b/>
          <w:bCs/>
          <w:iCs/>
          <w:color w:val="000000" w:themeColor="text1"/>
          <w:lang w:eastAsia="x-none"/>
        </w:rPr>
      </w:pPr>
      <w:r w:rsidRPr="005B24DA">
        <w:rPr>
          <w:b/>
        </w:rPr>
        <w:t xml:space="preserve">по коду ЮКЖД-ЗП </w:t>
      </w:r>
      <w:r>
        <w:rPr>
          <w:b/>
        </w:rPr>
        <w:t>026/010</w:t>
      </w:r>
    </w:p>
    <w:p w:rsidR="005F3420" w:rsidRDefault="005F3420" w:rsidP="005F3420">
      <w:pPr>
        <w:spacing w:after="160" w:line="276" w:lineRule="auto"/>
        <w:jc w:val="center"/>
        <w:rPr>
          <w:rFonts w:eastAsia="Calibri"/>
          <w:b/>
          <w:bCs/>
          <w:iCs/>
          <w:lang w:eastAsia="en-US"/>
        </w:rPr>
      </w:pPr>
    </w:p>
    <w:p w:rsidR="005F3420" w:rsidRDefault="005F3420" w:rsidP="005F3420">
      <w:pPr>
        <w:spacing w:after="160" w:line="276" w:lineRule="auto"/>
        <w:jc w:val="center"/>
        <w:rPr>
          <w:rFonts w:eastAsia="Calibri"/>
          <w:b/>
          <w:bCs/>
          <w:iCs/>
          <w:lang w:eastAsia="en-US"/>
        </w:rPr>
      </w:pPr>
    </w:p>
    <w:p w:rsidR="005F3420" w:rsidRPr="00EB7752" w:rsidRDefault="005F3420" w:rsidP="005F3420">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F3420" w:rsidRPr="00EB7752" w:rsidRDefault="005F3420" w:rsidP="005F3420">
      <w:pPr>
        <w:spacing w:after="160" w:line="276" w:lineRule="auto"/>
        <w:jc w:val="center"/>
        <w:rPr>
          <w:rFonts w:eastAsia="Calibri"/>
          <w:bCs/>
          <w:lang w:eastAsia="en-US"/>
        </w:rPr>
      </w:pPr>
      <w:r w:rsidRPr="00EB7752">
        <w:rPr>
          <w:rFonts w:eastAsia="Calibri"/>
          <w:bCs/>
          <w:lang w:eastAsia="en-US"/>
        </w:rPr>
        <w:t>ОПИСЬ ДОКУМЕНТОВ,</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w:t>
      </w:r>
      <w:r w:rsidR="00AB322D">
        <w:rPr>
          <w:rFonts w:eastAsia="Calibri"/>
          <w:bCs/>
          <w:lang w:eastAsia="en-US"/>
        </w:rPr>
        <w:t>предложений</w:t>
      </w:r>
      <w:r w:rsidRPr="00EB7752">
        <w:rPr>
          <w:rFonts w:eastAsia="Calibri"/>
          <w:bCs/>
          <w:lang w:eastAsia="en-US"/>
        </w:rPr>
        <w:t xml:space="preserve"> </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F3420" w:rsidRPr="00EB7752" w:rsidRDefault="005F3420" w:rsidP="005F3420">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EB7752"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w:t>
            </w:r>
          </w:p>
          <w:p w:rsidR="005F3420" w:rsidRPr="00EB7752" w:rsidRDefault="005F3420" w:rsidP="008C018D">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Номер страницы</w:t>
            </w: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bl>
    <w:p w:rsidR="005F3420" w:rsidRPr="00EB7752" w:rsidRDefault="005F3420" w:rsidP="005F3420">
      <w:pPr>
        <w:spacing w:after="160" w:line="276" w:lineRule="auto"/>
        <w:jc w:val="both"/>
        <w:rPr>
          <w:rFonts w:eastAsia="Calibri"/>
          <w:b/>
          <w:bCs/>
          <w:lang w:eastAsia="en-US"/>
        </w:rPr>
      </w:pP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F3420" w:rsidRPr="00EB7752" w:rsidRDefault="005F3420" w:rsidP="005F3420">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м.п.</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330E52">
      <w:pgSz w:w="11906" w:h="16838" w:code="9"/>
      <w:pgMar w:top="851" w:right="851" w:bottom="426"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5EC" w:rsidRDefault="00CD45EC" w:rsidP="00CB1581">
      <w:r>
        <w:separator/>
      </w:r>
    </w:p>
  </w:endnote>
  <w:endnote w:type="continuationSeparator" w:id="0">
    <w:p w:rsidR="00CD45EC" w:rsidRDefault="00CD45EC"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5EC" w:rsidRDefault="00CD45EC" w:rsidP="00CB1581">
      <w:r>
        <w:separator/>
      </w:r>
    </w:p>
  </w:footnote>
  <w:footnote w:type="continuationSeparator" w:id="0">
    <w:p w:rsidR="00CD45EC" w:rsidRDefault="00CD45EC" w:rsidP="00CB15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100C04A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multilevel"/>
    <w:tmpl w:val="0ACA5494"/>
    <w:lvl w:ilvl="0">
      <w:start w:val="1"/>
      <w:numFmt w:val="decimal"/>
      <w:pStyle w:val="2"/>
      <w:lvlText w:val="%1."/>
      <w:lvlJc w:val="left"/>
      <w:pPr>
        <w:tabs>
          <w:tab w:val="num" w:pos="643"/>
        </w:tabs>
        <w:ind w:left="643" w:hanging="360"/>
      </w:pPr>
      <w:rPr>
        <w:rFonts w:cs="Times New Roman"/>
      </w:rPr>
    </w:lvl>
    <w:lvl w:ilvl="1">
      <w:start w:val="2"/>
      <w:numFmt w:val="decimal"/>
      <w:isLgl/>
      <w:lvlText w:val="%1.%2."/>
      <w:lvlJc w:val="left"/>
      <w:pPr>
        <w:ind w:left="2072" w:hanging="720"/>
      </w:pPr>
      <w:rPr>
        <w:rFonts w:cs="Times New Roman" w:hint="default"/>
        <w:strike w:val="0"/>
        <w:color w:val="000000"/>
      </w:rPr>
    </w:lvl>
    <w:lvl w:ilvl="2">
      <w:start w:val="1"/>
      <w:numFmt w:val="decimal"/>
      <w:isLgl/>
      <w:lvlText w:val="%1.%2.%3."/>
      <w:lvlJc w:val="left"/>
      <w:pPr>
        <w:ind w:left="3141" w:hanging="720"/>
      </w:pPr>
      <w:rPr>
        <w:rFonts w:cs="Times New Roman" w:hint="default"/>
        <w:color w:val="000000"/>
      </w:rPr>
    </w:lvl>
    <w:lvl w:ilvl="3">
      <w:start w:val="1"/>
      <w:numFmt w:val="decimal"/>
      <w:isLgl/>
      <w:lvlText w:val="%1.%2.%3.%4."/>
      <w:lvlJc w:val="left"/>
      <w:pPr>
        <w:ind w:left="4570" w:hanging="1080"/>
      </w:pPr>
      <w:rPr>
        <w:rFonts w:cs="Times New Roman" w:hint="default"/>
        <w:color w:val="000000"/>
      </w:rPr>
    </w:lvl>
    <w:lvl w:ilvl="4">
      <w:start w:val="1"/>
      <w:numFmt w:val="decimal"/>
      <w:isLgl/>
      <w:lvlText w:val="%1.%2.%3.%4.%5."/>
      <w:lvlJc w:val="left"/>
      <w:pPr>
        <w:ind w:left="5639" w:hanging="1080"/>
      </w:pPr>
      <w:rPr>
        <w:rFonts w:cs="Times New Roman" w:hint="default"/>
        <w:color w:val="000000"/>
      </w:rPr>
    </w:lvl>
    <w:lvl w:ilvl="5">
      <w:start w:val="1"/>
      <w:numFmt w:val="decimal"/>
      <w:isLgl/>
      <w:lvlText w:val="%1.%2.%3.%4.%5.%6."/>
      <w:lvlJc w:val="left"/>
      <w:pPr>
        <w:ind w:left="7068" w:hanging="1440"/>
      </w:pPr>
      <w:rPr>
        <w:rFonts w:cs="Times New Roman" w:hint="default"/>
        <w:color w:val="000000"/>
      </w:rPr>
    </w:lvl>
    <w:lvl w:ilvl="6">
      <w:start w:val="1"/>
      <w:numFmt w:val="decimal"/>
      <w:isLgl/>
      <w:lvlText w:val="%1.%2.%3.%4.%5.%6.%7."/>
      <w:lvlJc w:val="left"/>
      <w:pPr>
        <w:ind w:left="8497" w:hanging="1800"/>
      </w:pPr>
      <w:rPr>
        <w:rFonts w:cs="Times New Roman" w:hint="default"/>
        <w:color w:val="000000"/>
      </w:rPr>
    </w:lvl>
    <w:lvl w:ilvl="7">
      <w:start w:val="1"/>
      <w:numFmt w:val="decimal"/>
      <w:isLgl/>
      <w:lvlText w:val="%1.%2.%3.%4.%5.%6.%7.%8."/>
      <w:lvlJc w:val="left"/>
      <w:pPr>
        <w:ind w:left="9566" w:hanging="1800"/>
      </w:pPr>
      <w:rPr>
        <w:rFonts w:cs="Times New Roman" w:hint="default"/>
        <w:color w:val="000000"/>
      </w:rPr>
    </w:lvl>
    <w:lvl w:ilvl="8">
      <w:start w:val="1"/>
      <w:numFmt w:val="decimal"/>
      <w:isLgl/>
      <w:lvlText w:val="%1.%2.%3.%4.%5.%6.%7.%8.%9."/>
      <w:lvlJc w:val="left"/>
      <w:pPr>
        <w:ind w:left="10995" w:hanging="2160"/>
      </w:pPr>
      <w:rPr>
        <w:rFonts w:cs="Times New Roman" w:hint="default"/>
        <w:color w:val="000000"/>
      </w:rPr>
    </w:lvl>
  </w:abstractNum>
  <w:abstractNum w:abstractNumId="2" w15:restartNumberingAfterBreak="0">
    <w:nsid w:val="04E15E37"/>
    <w:multiLevelType w:val="hybridMultilevel"/>
    <w:tmpl w:val="5FA48620"/>
    <w:styleLink w:val="21"/>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0"/>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2498E"/>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345E2"/>
    <w:multiLevelType w:val="singleLevel"/>
    <w:tmpl w:val="E9867AE0"/>
    <w:lvl w:ilvl="0">
      <w:start w:val="1"/>
      <w:numFmt w:val="bullet"/>
      <w:pStyle w:val="22"/>
      <w:lvlText w:val=""/>
      <w:lvlJc w:val="left"/>
      <w:pPr>
        <w:tabs>
          <w:tab w:val="num" w:pos="360"/>
        </w:tabs>
        <w:ind w:left="284" w:hanging="284"/>
      </w:pPr>
      <w:rPr>
        <w:rFonts w:ascii="Wingdings" w:hAnsi="Wingdings" w:hint="default"/>
      </w:rPr>
    </w:lvl>
  </w:abstractNum>
  <w:abstractNum w:abstractNumId="6" w15:restartNumberingAfterBreak="0">
    <w:nsid w:val="1F71577F"/>
    <w:multiLevelType w:val="hybridMultilevel"/>
    <w:tmpl w:val="9592B1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248FA"/>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9623E0B"/>
    <w:multiLevelType w:val="hybridMultilevel"/>
    <w:tmpl w:val="FB6047FC"/>
    <w:lvl w:ilvl="0" w:tplc="E39A2D94">
      <w:start w:val="1"/>
      <w:numFmt w:val="bullet"/>
      <w:pStyle w:val="a"/>
      <w:lvlText w:val="–"/>
      <w:lvlJc w:val="left"/>
      <w:pPr>
        <w:ind w:left="1211" w:hanging="360"/>
      </w:pPr>
      <w:rPr>
        <w:rFonts w:ascii="Times New Roman" w:hAnsi="Times New Roman" w:hint="default"/>
      </w:rPr>
    </w:lvl>
    <w:lvl w:ilvl="1" w:tplc="04190019" w:tentative="1">
      <w:start w:val="1"/>
      <w:numFmt w:val="bullet"/>
      <w:lvlText w:val="o"/>
      <w:lvlJc w:val="left"/>
      <w:pPr>
        <w:ind w:left="2340" w:hanging="360"/>
      </w:pPr>
      <w:rPr>
        <w:rFonts w:ascii="Courier New" w:hAnsi="Courier New" w:hint="default"/>
      </w:rPr>
    </w:lvl>
    <w:lvl w:ilvl="2" w:tplc="0419001B" w:tentative="1">
      <w:start w:val="1"/>
      <w:numFmt w:val="bullet"/>
      <w:lvlText w:val=""/>
      <w:lvlJc w:val="left"/>
      <w:pPr>
        <w:ind w:left="3060" w:hanging="360"/>
      </w:pPr>
      <w:rPr>
        <w:rFonts w:ascii="Wingdings" w:hAnsi="Wingdings" w:hint="default"/>
      </w:rPr>
    </w:lvl>
    <w:lvl w:ilvl="3" w:tplc="0419000F" w:tentative="1">
      <w:start w:val="1"/>
      <w:numFmt w:val="bullet"/>
      <w:lvlText w:val=""/>
      <w:lvlJc w:val="left"/>
      <w:pPr>
        <w:ind w:left="3780" w:hanging="360"/>
      </w:pPr>
      <w:rPr>
        <w:rFonts w:ascii="Symbol" w:hAnsi="Symbol" w:hint="default"/>
      </w:rPr>
    </w:lvl>
    <w:lvl w:ilvl="4" w:tplc="04190019" w:tentative="1">
      <w:start w:val="1"/>
      <w:numFmt w:val="bullet"/>
      <w:lvlText w:val="o"/>
      <w:lvlJc w:val="left"/>
      <w:pPr>
        <w:ind w:left="4500" w:hanging="360"/>
      </w:pPr>
      <w:rPr>
        <w:rFonts w:ascii="Courier New" w:hAnsi="Courier New" w:hint="default"/>
      </w:rPr>
    </w:lvl>
    <w:lvl w:ilvl="5" w:tplc="0419001B" w:tentative="1">
      <w:start w:val="1"/>
      <w:numFmt w:val="bullet"/>
      <w:lvlText w:val=""/>
      <w:lvlJc w:val="left"/>
      <w:pPr>
        <w:ind w:left="5220" w:hanging="360"/>
      </w:pPr>
      <w:rPr>
        <w:rFonts w:ascii="Wingdings" w:hAnsi="Wingdings" w:hint="default"/>
      </w:rPr>
    </w:lvl>
    <w:lvl w:ilvl="6" w:tplc="0419000F" w:tentative="1">
      <w:start w:val="1"/>
      <w:numFmt w:val="bullet"/>
      <w:lvlText w:val=""/>
      <w:lvlJc w:val="left"/>
      <w:pPr>
        <w:ind w:left="5940" w:hanging="360"/>
      </w:pPr>
      <w:rPr>
        <w:rFonts w:ascii="Symbol" w:hAnsi="Symbol" w:hint="default"/>
      </w:rPr>
    </w:lvl>
    <w:lvl w:ilvl="7" w:tplc="04190019" w:tentative="1">
      <w:start w:val="1"/>
      <w:numFmt w:val="bullet"/>
      <w:lvlText w:val="o"/>
      <w:lvlJc w:val="left"/>
      <w:pPr>
        <w:ind w:left="6660" w:hanging="360"/>
      </w:pPr>
      <w:rPr>
        <w:rFonts w:ascii="Courier New" w:hAnsi="Courier New" w:hint="default"/>
      </w:rPr>
    </w:lvl>
    <w:lvl w:ilvl="8" w:tplc="0419001B" w:tentative="1">
      <w:start w:val="1"/>
      <w:numFmt w:val="bullet"/>
      <w:lvlText w:val=""/>
      <w:lvlJc w:val="left"/>
      <w:pPr>
        <w:ind w:left="7380" w:hanging="360"/>
      </w:pPr>
      <w:rPr>
        <w:rFonts w:ascii="Wingdings" w:hAnsi="Wingding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7905A4"/>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BA77FD"/>
    <w:multiLevelType w:val="hybridMultilevel"/>
    <w:tmpl w:val="13B68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6"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9" w15:restartNumberingAfterBreak="0">
    <w:nsid w:val="38346746"/>
    <w:multiLevelType w:val="multilevel"/>
    <w:tmpl w:val="F5B4A088"/>
    <w:styleLink w:val="23"/>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15:restartNumberingAfterBreak="0">
    <w:nsid w:val="3B0E45D7"/>
    <w:multiLevelType w:val="multilevel"/>
    <w:tmpl w:val="F868638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2"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3"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4"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5" w15:restartNumberingAfterBreak="0">
    <w:nsid w:val="588108D3"/>
    <w:multiLevelType w:val="hybridMultilevel"/>
    <w:tmpl w:val="862CE04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6D241E"/>
    <w:multiLevelType w:val="multilevel"/>
    <w:tmpl w:val="64BE4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28"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9" w15:restartNumberingAfterBreak="0">
    <w:nsid w:val="6EB60FC7"/>
    <w:multiLevelType w:val="multilevel"/>
    <w:tmpl w:val="F9B41DC8"/>
    <w:styleLink w:val="LFO20"/>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981E03"/>
    <w:multiLevelType w:val="multilevel"/>
    <w:tmpl w:val="1766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705"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448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7"/>
  </w:num>
  <w:num w:numId="3">
    <w:abstractNumId w:val="30"/>
  </w:num>
  <w:num w:numId="4">
    <w:abstractNumId w:val="11"/>
  </w:num>
  <w:num w:numId="5">
    <w:abstractNumId w:val="32"/>
  </w:num>
  <w:num w:numId="6">
    <w:abstractNumId w:val="24"/>
  </w:num>
  <w:num w:numId="7">
    <w:abstractNumId w:val="23"/>
  </w:num>
  <w:num w:numId="8">
    <w:abstractNumId w:val="9"/>
  </w:num>
  <w:num w:numId="9">
    <w:abstractNumId w:val="22"/>
  </w:num>
  <w:num w:numId="10">
    <w:abstractNumId w:val="18"/>
  </w:num>
  <w:num w:numId="11">
    <w:abstractNumId w:val="13"/>
  </w:num>
  <w:num w:numId="12">
    <w:abstractNumId w:val="8"/>
  </w:num>
  <w:num w:numId="13">
    <w:abstractNumId w:val="4"/>
  </w:num>
  <w:num w:numId="14">
    <w:abstractNumId w:val="3"/>
  </w:num>
  <w:num w:numId="15">
    <w:abstractNumId w:val="2"/>
  </w:num>
  <w:num w:numId="16">
    <w:abstractNumId w:val="27"/>
  </w:num>
  <w:num w:numId="17">
    <w:abstractNumId w:val="15"/>
  </w:num>
  <w:num w:numId="18">
    <w:abstractNumId w:val="16"/>
  </w:num>
  <w:num w:numId="19">
    <w:abstractNumId w:val="5"/>
  </w:num>
  <w:num w:numId="20">
    <w:abstractNumId w:val="29"/>
  </w:num>
  <w:num w:numId="21">
    <w:abstractNumId w:val="1"/>
  </w:num>
  <w:num w:numId="22">
    <w:abstractNumId w:val="0"/>
  </w:num>
  <w:num w:numId="23">
    <w:abstractNumId w:val="19"/>
  </w:num>
  <w:num w:numId="24">
    <w:abstractNumId w:val="10"/>
  </w:num>
  <w:num w:numId="25">
    <w:abstractNumId w:val="6"/>
  </w:num>
  <w:num w:numId="26">
    <w:abstractNumId w:val="26"/>
  </w:num>
  <w:num w:numId="27">
    <w:abstractNumId w:val="25"/>
  </w:num>
  <w:num w:numId="28">
    <w:abstractNumId w:val="20"/>
  </w:num>
  <w:num w:numId="29">
    <w:abstractNumId w:val="28"/>
  </w:num>
  <w:num w:numId="30">
    <w:abstractNumId w:val="21"/>
  </w:num>
  <w:num w:numId="31">
    <w:abstractNumId w:val="12"/>
  </w:num>
  <w:num w:numId="32">
    <w:abstractNumId w:val="14"/>
  </w:num>
  <w:num w:numId="3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5FC"/>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2ECF"/>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2FED"/>
    <w:rsid w:val="000930E1"/>
    <w:rsid w:val="0009347B"/>
    <w:rsid w:val="00093E57"/>
    <w:rsid w:val="00093F28"/>
    <w:rsid w:val="000944DD"/>
    <w:rsid w:val="000956D1"/>
    <w:rsid w:val="00095845"/>
    <w:rsid w:val="00096E36"/>
    <w:rsid w:val="00096EB9"/>
    <w:rsid w:val="00096F63"/>
    <w:rsid w:val="000978A1"/>
    <w:rsid w:val="00097EB0"/>
    <w:rsid w:val="00097FAD"/>
    <w:rsid w:val="000A0020"/>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15D"/>
    <w:rsid w:val="000D12D2"/>
    <w:rsid w:val="000D1343"/>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C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D3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08F3"/>
    <w:rsid w:val="0011150B"/>
    <w:rsid w:val="00111FAD"/>
    <w:rsid w:val="0011208D"/>
    <w:rsid w:val="001123C4"/>
    <w:rsid w:val="001136F9"/>
    <w:rsid w:val="00114117"/>
    <w:rsid w:val="00114483"/>
    <w:rsid w:val="00114B29"/>
    <w:rsid w:val="00115BD8"/>
    <w:rsid w:val="00115E96"/>
    <w:rsid w:val="001168C5"/>
    <w:rsid w:val="00116FE9"/>
    <w:rsid w:val="00117AA8"/>
    <w:rsid w:val="001201A6"/>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3DA2"/>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C5E"/>
    <w:rsid w:val="00181FA7"/>
    <w:rsid w:val="0018229D"/>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B59"/>
    <w:rsid w:val="001B5CB5"/>
    <w:rsid w:val="001B5F96"/>
    <w:rsid w:val="001B670B"/>
    <w:rsid w:val="001B720F"/>
    <w:rsid w:val="001B78F4"/>
    <w:rsid w:val="001C0191"/>
    <w:rsid w:val="001C1179"/>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2CB"/>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3EC"/>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26B0"/>
    <w:rsid w:val="0021333C"/>
    <w:rsid w:val="00213371"/>
    <w:rsid w:val="002134C8"/>
    <w:rsid w:val="00214BEA"/>
    <w:rsid w:val="002171F6"/>
    <w:rsid w:val="00217A29"/>
    <w:rsid w:val="00217C96"/>
    <w:rsid w:val="00220483"/>
    <w:rsid w:val="002214E9"/>
    <w:rsid w:val="00222692"/>
    <w:rsid w:val="002226EE"/>
    <w:rsid w:val="00222F87"/>
    <w:rsid w:val="00223EAE"/>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2A1"/>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4CC4"/>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08D"/>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3420"/>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42BA"/>
    <w:rsid w:val="00295E03"/>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2E7"/>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2F5"/>
    <w:rsid w:val="002E7411"/>
    <w:rsid w:val="002E77C5"/>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3B6"/>
    <w:rsid w:val="002F6815"/>
    <w:rsid w:val="002F6B9D"/>
    <w:rsid w:val="002F6EC8"/>
    <w:rsid w:val="002F6F8C"/>
    <w:rsid w:val="002F7AE3"/>
    <w:rsid w:val="002F7CED"/>
    <w:rsid w:val="003004D2"/>
    <w:rsid w:val="00300C2D"/>
    <w:rsid w:val="00300E43"/>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0E52"/>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2B8"/>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5F2"/>
    <w:rsid w:val="0035184E"/>
    <w:rsid w:val="00351986"/>
    <w:rsid w:val="00351CB4"/>
    <w:rsid w:val="00352006"/>
    <w:rsid w:val="00352567"/>
    <w:rsid w:val="003526B5"/>
    <w:rsid w:val="00352843"/>
    <w:rsid w:val="003531CD"/>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A6"/>
    <w:rsid w:val="003713C1"/>
    <w:rsid w:val="003714F4"/>
    <w:rsid w:val="00372710"/>
    <w:rsid w:val="00372FC6"/>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A59"/>
    <w:rsid w:val="003E1E03"/>
    <w:rsid w:val="003E2201"/>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3F7F1A"/>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2AF0"/>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AE0"/>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2BB"/>
    <w:rsid w:val="00477BE0"/>
    <w:rsid w:val="00477C82"/>
    <w:rsid w:val="00480024"/>
    <w:rsid w:val="00480353"/>
    <w:rsid w:val="00480A75"/>
    <w:rsid w:val="00480EAC"/>
    <w:rsid w:val="00481634"/>
    <w:rsid w:val="00481A86"/>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1BFE"/>
    <w:rsid w:val="00492341"/>
    <w:rsid w:val="00492FAE"/>
    <w:rsid w:val="0049395F"/>
    <w:rsid w:val="00493FA9"/>
    <w:rsid w:val="004952DE"/>
    <w:rsid w:val="004955EB"/>
    <w:rsid w:val="004955F6"/>
    <w:rsid w:val="00495D78"/>
    <w:rsid w:val="00496698"/>
    <w:rsid w:val="00496BD2"/>
    <w:rsid w:val="00496F39"/>
    <w:rsid w:val="004971DE"/>
    <w:rsid w:val="00497416"/>
    <w:rsid w:val="00497A0B"/>
    <w:rsid w:val="00497B55"/>
    <w:rsid w:val="00497F8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903"/>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DFA"/>
    <w:rsid w:val="004C2FA0"/>
    <w:rsid w:val="004C41AD"/>
    <w:rsid w:val="004C41B0"/>
    <w:rsid w:val="004C4316"/>
    <w:rsid w:val="004C5253"/>
    <w:rsid w:val="004C54D0"/>
    <w:rsid w:val="004C5788"/>
    <w:rsid w:val="004C5845"/>
    <w:rsid w:val="004C60FD"/>
    <w:rsid w:val="004C6ADA"/>
    <w:rsid w:val="004C6DFF"/>
    <w:rsid w:val="004D02FB"/>
    <w:rsid w:val="004D04CA"/>
    <w:rsid w:val="004D2048"/>
    <w:rsid w:val="004D2D71"/>
    <w:rsid w:val="004D2F02"/>
    <w:rsid w:val="004D2F1D"/>
    <w:rsid w:val="004D31E5"/>
    <w:rsid w:val="004D3317"/>
    <w:rsid w:val="004D37F7"/>
    <w:rsid w:val="004D4759"/>
    <w:rsid w:val="004D4F3E"/>
    <w:rsid w:val="004D6EA0"/>
    <w:rsid w:val="004D70E9"/>
    <w:rsid w:val="004D739E"/>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2F28"/>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056F"/>
    <w:rsid w:val="00521194"/>
    <w:rsid w:val="005212DE"/>
    <w:rsid w:val="0052171D"/>
    <w:rsid w:val="00521D59"/>
    <w:rsid w:val="00522C62"/>
    <w:rsid w:val="00522C96"/>
    <w:rsid w:val="0052454E"/>
    <w:rsid w:val="0052467C"/>
    <w:rsid w:val="005248E6"/>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2670"/>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40E"/>
    <w:rsid w:val="00551B2E"/>
    <w:rsid w:val="00551EC0"/>
    <w:rsid w:val="0055319A"/>
    <w:rsid w:val="00553A4F"/>
    <w:rsid w:val="00554336"/>
    <w:rsid w:val="005546B3"/>
    <w:rsid w:val="00554922"/>
    <w:rsid w:val="00556E88"/>
    <w:rsid w:val="00557518"/>
    <w:rsid w:val="0055798C"/>
    <w:rsid w:val="005606BF"/>
    <w:rsid w:val="00560C7F"/>
    <w:rsid w:val="00560F87"/>
    <w:rsid w:val="00560FB5"/>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101"/>
    <w:rsid w:val="0058120D"/>
    <w:rsid w:val="00581353"/>
    <w:rsid w:val="005814FE"/>
    <w:rsid w:val="00583036"/>
    <w:rsid w:val="00583F4D"/>
    <w:rsid w:val="005846A1"/>
    <w:rsid w:val="00584F3D"/>
    <w:rsid w:val="005851AA"/>
    <w:rsid w:val="005851FF"/>
    <w:rsid w:val="00585C36"/>
    <w:rsid w:val="00587737"/>
    <w:rsid w:val="00587A6C"/>
    <w:rsid w:val="00587B93"/>
    <w:rsid w:val="005900F9"/>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35F"/>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30"/>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302"/>
    <w:rsid w:val="006034B7"/>
    <w:rsid w:val="006039A6"/>
    <w:rsid w:val="006043C2"/>
    <w:rsid w:val="006047D3"/>
    <w:rsid w:val="00605552"/>
    <w:rsid w:val="0060560D"/>
    <w:rsid w:val="00605894"/>
    <w:rsid w:val="00606487"/>
    <w:rsid w:val="00606727"/>
    <w:rsid w:val="0060681F"/>
    <w:rsid w:val="0060742E"/>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83"/>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1F3E"/>
    <w:rsid w:val="00632487"/>
    <w:rsid w:val="0063290C"/>
    <w:rsid w:val="0063398A"/>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95D"/>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29F"/>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3C7"/>
    <w:rsid w:val="00671181"/>
    <w:rsid w:val="00671B58"/>
    <w:rsid w:val="006724B0"/>
    <w:rsid w:val="00672C9B"/>
    <w:rsid w:val="0067425F"/>
    <w:rsid w:val="006752EA"/>
    <w:rsid w:val="006755C5"/>
    <w:rsid w:val="006756A5"/>
    <w:rsid w:val="006759AB"/>
    <w:rsid w:val="006760D9"/>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685"/>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ED7"/>
    <w:rsid w:val="00694F4D"/>
    <w:rsid w:val="00696020"/>
    <w:rsid w:val="0069665F"/>
    <w:rsid w:val="006A12AD"/>
    <w:rsid w:val="006A1DBE"/>
    <w:rsid w:val="006A2408"/>
    <w:rsid w:val="006A3237"/>
    <w:rsid w:val="006A4367"/>
    <w:rsid w:val="006A44EF"/>
    <w:rsid w:val="006A49BE"/>
    <w:rsid w:val="006A4ACE"/>
    <w:rsid w:val="006A65C1"/>
    <w:rsid w:val="006A6FE1"/>
    <w:rsid w:val="006A70D4"/>
    <w:rsid w:val="006A7252"/>
    <w:rsid w:val="006A790B"/>
    <w:rsid w:val="006A7FF9"/>
    <w:rsid w:val="006B0932"/>
    <w:rsid w:val="006B0AD6"/>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8CF"/>
    <w:rsid w:val="006B7D80"/>
    <w:rsid w:val="006C028E"/>
    <w:rsid w:val="006C02CA"/>
    <w:rsid w:val="006C04B3"/>
    <w:rsid w:val="006C3B76"/>
    <w:rsid w:val="006C4500"/>
    <w:rsid w:val="006C481B"/>
    <w:rsid w:val="006C4923"/>
    <w:rsid w:val="006C49DA"/>
    <w:rsid w:val="006C521C"/>
    <w:rsid w:val="006C5435"/>
    <w:rsid w:val="006C5707"/>
    <w:rsid w:val="006C5918"/>
    <w:rsid w:val="006C6238"/>
    <w:rsid w:val="006C67FA"/>
    <w:rsid w:val="006C6E04"/>
    <w:rsid w:val="006C72BC"/>
    <w:rsid w:val="006C7ACB"/>
    <w:rsid w:val="006C7DE9"/>
    <w:rsid w:val="006C7F97"/>
    <w:rsid w:val="006D00D8"/>
    <w:rsid w:val="006D0B6C"/>
    <w:rsid w:val="006D1023"/>
    <w:rsid w:val="006D11E1"/>
    <w:rsid w:val="006D14D5"/>
    <w:rsid w:val="006D1CF7"/>
    <w:rsid w:val="006D1DCC"/>
    <w:rsid w:val="006D1DE4"/>
    <w:rsid w:val="006D1F54"/>
    <w:rsid w:val="006D2E8F"/>
    <w:rsid w:val="006D349B"/>
    <w:rsid w:val="006D3EB8"/>
    <w:rsid w:val="006D5689"/>
    <w:rsid w:val="006D684B"/>
    <w:rsid w:val="006D69CC"/>
    <w:rsid w:val="006D71D4"/>
    <w:rsid w:val="006D74A6"/>
    <w:rsid w:val="006D7EF6"/>
    <w:rsid w:val="006E05D5"/>
    <w:rsid w:val="006E1B97"/>
    <w:rsid w:val="006E1BF4"/>
    <w:rsid w:val="006E2025"/>
    <w:rsid w:val="006E27AB"/>
    <w:rsid w:val="006E2F4D"/>
    <w:rsid w:val="006E3151"/>
    <w:rsid w:val="006E3D1C"/>
    <w:rsid w:val="006E3D79"/>
    <w:rsid w:val="006E3F73"/>
    <w:rsid w:val="006E3FA9"/>
    <w:rsid w:val="006E40A9"/>
    <w:rsid w:val="006E41B2"/>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075"/>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1C4B"/>
    <w:rsid w:val="00732179"/>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D41"/>
    <w:rsid w:val="00766EA5"/>
    <w:rsid w:val="007670AC"/>
    <w:rsid w:val="00767149"/>
    <w:rsid w:val="00767716"/>
    <w:rsid w:val="00767AF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30D"/>
    <w:rsid w:val="00782B24"/>
    <w:rsid w:val="0078359A"/>
    <w:rsid w:val="00783D74"/>
    <w:rsid w:val="007842FB"/>
    <w:rsid w:val="00784A00"/>
    <w:rsid w:val="007859C4"/>
    <w:rsid w:val="00786D7C"/>
    <w:rsid w:val="00787323"/>
    <w:rsid w:val="00787711"/>
    <w:rsid w:val="0079019F"/>
    <w:rsid w:val="00790CC7"/>
    <w:rsid w:val="00791C79"/>
    <w:rsid w:val="00792BAA"/>
    <w:rsid w:val="00793621"/>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B34"/>
    <w:rsid w:val="007A35DA"/>
    <w:rsid w:val="007A3625"/>
    <w:rsid w:val="007A400E"/>
    <w:rsid w:val="007A4B56"/>
    <w:rsid w:val="007A51B4"/>
    <w:rsid w:val="007A60F4"/>
    <w:rsid w:val="007A68AB"/>
    <w:rsid w:val="007A6A59"/>
    <w:rsid w:val="007A7A16"/>
    <w:rsid w:val="007A7EE9"/>
    <w:rsid w:val="007B0241"/>
    <w:rsid w:val="007B024B"/>
    <w:rsid w:val="007B02A6"/>
    <w:rsid w:val="007B02B8"/>
    <w:rsid w:val="007B056C"/>
    <w:rsid w:val="007B0A81"/>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09D1"/>
    <w:rsid w:val="007D1057"/>
    <w:rsid w:val="007D1E40"/>
    <w:rsid w:val="007D2188"/>
    <w:rsid w:val="007D25B7"/>
    <w:rsid w:val="007D2989"/>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79C"/>
    <w:rsid w:val="007E48BD"/>
    <w:rsid w:val="007E666A"/>
    <w:rsid w:val="007E6AB0"/>
    <w:rsid w:val="007E6DF2"/>
    <w:rsid w:val="007E7E15"/>
    <w:rsid w:val="007F0291"/>
    <w:rsid w:val="007F0B19"/>
    <w:rsid w:val="007F0BDF"/>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106B"/>
    <w:rsid w:val="0080134F"/>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1E94"/>
    <w:rsid w:val="008528A2"/>
    <w:rsid w:val="008542B0"/>
    <w:rsid w:val="00854562"/>
    <w:rsid w:val="00855698"/>
    <w:rsid w:val="0085596D"/>
    <w:rsid w:val="00855AEA"/>
    <w:rsid w:val="00855F76"/>
    <w:rsid w:val="008566DD"/>
    <w:rsid w:val="008575A5"/>
    <w:rsid w:val="00857F25"/>
    <w:rsid w:val="008600E3"/>
    <w:rsid w:val="00860386"/>
    <w:rsid w:val="008605F6"/>
    <w:rsid w:val="00860FF7"/>
    <w:rsid w:val="00861771"/>
    <w:rsid w:val="008625EC"/>
    <w:rsid w:val="0086281A"/>
    <w:rsid w:val="008632F7"/>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0234"/>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5CE4"/>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0AD5"/>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1E5"/>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34A4"/>
    <w:rsid w:val="009439BD"/>
    <w:rsid w:val="00944216"/>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5FB"/>
    <w:rsid w:val="00990A72"/>
    <w:rsid w:val="00991BAC"/>
    <w:rsid w:val="00991F3D"/>
    <w:rsid w:val="009925C8"/>
    <w:rsid w:val="009926BB"/>
    <w:rsid w:val="00992B25"/>
    <w:rsid w:val="00992EAC"/>
    <w:rsid w:val="0099368E"/>
    <w:rsid w:val="009940C7"/>
    <w:rsid w:val="0099516C"/>
    <w:rsid w:val="00997EB1"/>
    <w:rsid w:val="009A0308"/>
    <w:rsid w:val="009A0A2F"/>
    <w:rsid w:val="009A0B12"/>
    <w:rsid w:val="009A0CF0"/>
    <w:rsid w:val="009A1285"/>
    <w:rsid w:val="009A12A8"/>
    <w:rsid w:val="009A18E6"/>
    <w:rsid w:val="009A30BA"/>
    <w:rsid w:val="009A3213"/>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2D00"/>
    <w:rsid w:val="009B308C"/>
    <w:rsid w:val="009B35D3"/>
    <w:rsid w:val="009B3D05"/>
    <w:rsid w:val="009B4103"/>
    <w:rsid w:val="009B44F1"/>
    <w:rsid w:val="009B59E4"/>
    <w:rsid w:val="009B5B99"/>
    <w:rsid w:val="009B5F34"/>
    <w:rsid w:val="009B5FDF"/>
    <w:rsid w:val="009B6902"/>
    <w:rsid w:val="009B6A0D"/>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23F2"/>
    <w:rsid w:val="009E3D0E"/>
    <w:rsid w:val="009E3E20"/>
    <w:rsid w:val="009E4265"/>
    <w:rsid w:val="009E49E7"/>
    <w:rsid w:val="009E4A1A"/>
    <w:rsid w:val="009E4BC7"/>
    <w:rsid w:val="009E4E2E"/>
    <w:rsid w:val="009E4E6A"/>
    <w:rsid w:val="009E5350"/>
    <w:rsid w:val="009E569B"/>
    <w:rsid w:val="009E5E1B"/>
    <w:rsid w:val="009E768D"/>
    <w:rsid w:val="009E7A18"/>
    <w:rsid w:val="009E7AD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53C"/>
    <w:rsid w:val="00A0569E"/>
    <w:rsid w:val="00A05FE7"/>
    <w:rsid w:val="00A061F7"/>
    <w:rsid w:val="00A0661F"/>
    <w:rsid w:val="00A06873"/>
    <w:rsid w:val="00A06DBB"/>
    <w:rsid w:val="00A07F4B"/>
    <w:rsid w:val="00A108D8"/>
    <w:rsid w:val="00A10C6F"/>
    <w:rsid w:val="00A1181A"/>
    <w:rsid w:val="00A118A2"/>
    <w:rsid w:val="00A11ADA"/>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4648"/>
    <w:rsid w:val="00A25810"/>
    <w:rsid w:val="00A25A01"/>
    <w:rsid w:val="00A26658"/>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7C5"/>
    <w:rsid w:val="00A36A27"/>
    <w:rsid w:val="00A36DDC"/>
    <w:rsid w:val="00A37026"/>
    <w:rsid w:val="00A378F2"/>
    <w:rsid w:val="00A37B98"/>
    <w:rsid w:val="00A37FEB"/>
    <w:rsid w:val="00A40091"/>
    <w:rsid w:val="00A40327"/>
    <w:rsid w:val="00A40871"/>
    <w:rsid w:val="00A40953"/>
    <w:rsid w:val="00A409BD"/>
    <w:rsid w:val="00A413DB"/>
    <w:rsid w:val="00A41A08"/>
    <w:rsid w:val="00A41C2B"/>
    <w:rsid w:val="00A43F05"/>
    <w:rsid w:val="00A43F9C"/>
    <w:rsid w:val="00A44513"/>
    <w:rsid w:val="00A4456A"/>
    <w:rsid w:val="00A45469"/>
    <w:rsid w:val="00A45B3A"/>
    <w:rsid w:val="00A4601C"/>
    <w:rsid w:val="00A4603F"/>
    <w:rsid w:val="00A473D9"/>
    <w:rsid w:val="00A477BE"/>
    <w:rsid w:val="00A47DB2"/>
    <w:rsid w:val="00A503D3"/>
    <w:rsid w:val="00A510BC"/>
    <w:rsid w:val="00A52402"/>
    <w:rsid w:val="00A5276B"/>
    <w:rsid w:val="00A52ACE"/>
    <w:rsid w:val="00A53AAD"/>
    <w:rsid w:val="00A53E57"/>
    <w:rsid w:val="00A53F2E"/>
    <w:rsid w:val="00A54533"/>
    <w:rsid w:val="00A55AF4"/>
    <w:rsid w:val="00A55FC5"/>
    <w:rsid w:val="00A5666F"/>
    <w:rsid w:val="00A57057"/>
    <w:rsid w:val="00A612B1"/>
    <w:rsid w:val="00A639D5"/>
    <w:rsid w:val="00A63EBD"/>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0E6"/>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D46"/>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AF2"/>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101"/>
    <w:rsid w:val="00AA239E"/>
    <w:rsid w:val="00AA2BE1"/>
    <w:rsid w:val="00AA343F"/>
    <w:rsid w:val="00AA4687"/>
    <w:rsid w:val="00AA4F22"/>
    <w:rsid w:val="00AA6065"/>
    <w:rsid w:val="00AA60C6"/>
    <w:rsid w:val="00AA6DC2"/>
    <w:rsid w:val="00AA7D69"/>
    <w:rsid w:val="00AB010A"/>
    <w:rsid w:val="00AB067E"/>
    <w:rsid w:val="00AB095F"/>
    <w:rsid w:val="00AB0A27"/>
    <w:rsid w:val="00AB1A23"/>
    <w:rsid w:val="00AB2608"/>
    <w:rsid w:val="00AB2A5C"/>
    <w:rsid w:val="00AB2A60"/>
    <w:rsid w:val="00AB322D"/>
    <w:rsid w:val="00AB3601"/>
    <w:rsid w:val="00AB3C9B"/>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0D54"/>
    <w:rsid w:val="00AC107C"/>
    <w:rsid w:val="00AC15A0"/>
    <w:rsid w:val="00AC17EA"/>
    <w:rsid w:val="00AC1DA6"/>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AB7"/>
    <w:rsid w:val="00AF5BC1"/>
    <w:rsid w:val="00AF69B7"/>
    <w:rsid w:val="00AF72F2"/>
    <w:rsid w:val="00AF74CD"/>
    <w:rsid w:val="00AF759A"/>
    <w:rsid w:val="00AF7669"/>
    <w:rsid w:val="00AF7C5F"/>
    <w:rsid w:val="00B00981"/>
    <w:rsid w:val="00B00998"/>
    <w:rsid w:val="00B010CE"/>
    <w:rsid w:val="00B01385"/>
    <w:rsid w:val="00B0163F"/>
    <w:rsid w:val="00B018E2"/>
    <w:rsid w:val="00B01AE1"/>
    <w:rsid w:val="00B01F44"/>
    <w:rsid w:val="00B02219"/>
    <w:rsid w:val="00B0270F"/>
    <w:rsid w:val="00B028C1"/>
    <w:rsid w:val="00B02EDE"/>
    <w:rsid w:val="00B0310D"/>
    <w:rsid w:val="00B03230"/>
    <w:rsid w:val="00B037EE"/>
    <w:rsid w:val="00B043E2"/>
    <w:rsid w:val="00B04D96"/>
    <w:rsid w:val="00B04E64"/>
    <w:rsid w:val="00B054F9"/>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A6E"/>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37"/>
    <w:rsid w:val="00B340B2"/>
    <w:rsid w:val="00B342B7"/>
    <w:rsid w:val="00B348C0"/>
    <w:rsid w:val="00B34987"/>
    <w:rsid w:val="00B34A2A"/>
    <w:rsid w:val="00B34E09"/>
    <w:rsid w:val="00B352DB"/>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80D"/>
    <w:rsid w:val="00B55FB9"/>
    <w:rsid w:val="00B56015"/>
    <w:rsid w:val="00B5644B"/>
    <w:rsid w:val="00B57DAA"/>
    <w:rsid w:val="00B57EA5"/>
    <w:rsid w:val="00B57F4A"/>
    <w:rsid w:val="00B601FD"/>
    <w:rsid w:val="00B6044C"/>
    <w:rsid w:val="00B61728"/>
    <w:rsid w:val="00B61A8A"/>
    <w:rsid w:val="00B62527"/>
    <w:rsid w:val="00B62CCF"/>
    <w:rsid w:val="00B63196"/>
    <w:rsid w:val="00B633EF"/>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2961"/>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393D"/>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7E0"/>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BE1"/>
    <w:rsid w:val="00BC6C6D"/>
    <w:rsid w:val="00BC7136"/>
    <w:rsid w:val="00BC78A5"/>
    <w:rsid w:val="00BC7B16"/>
    <w:rsid w:val="00BC7C10"/>
    <w:rsid w:val="00BC7FEE"/>
    <w:rsid w:val="00BD104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676"/>
    <w:rsid w:val="00BE788C"/>
    <w:rsid w:val="00BE7CEB"/>
    <w:rsid w:val="00BF0204"/>
    <w:rsid w:val="00BF04D0"/>
    <w:rsid w:val="00BF1936"/>
    <w:rsid w:val="00BF3A70"/>
    <w:rsid w:val="00BF3C02"/>
    <w:rsid w:val="00BF47CF"/>
    <w:rsid w:val="00BF4C21"/>
    <w:rsid w:val="00BF5A99"/>
    <w:rsid w:val="00BF6205"/>
    <w:rsid w:val="00C006EC"/>
    <w:rsid w:val="00C013A5"/>
    <w:rsid w:val="00C02D8F"/>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0ACE"/>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16E"/>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79E"/>
    <w:rsid w:val="00C57CC0"/>
    <w:rsid w:val="00C57D0E"/>
    <w:rsid w:val="00C60C03"/>
    <w:rsid w:val="00C60F4B"/>
    <w:rsid w:val="00C60FFF"/>
    <w:rsid w:val="00C61B0A"/>
    <w:rsid w:val="00C624F2"/>
    <w:rsid w:val="00C628F3"/>
    <w:rsid w:val="00C62E84"/>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5986"/>
    <w:rsid w:val="00C761D7"/>
    <w:rsid w:val="00C76309"/>
    <w:rsid w:val="00C774EF"/>
    <w:rsid w:val="00C77542"/>
    <w:rsid w:val="00C776F1"/>
    <w:rsid w:val="00C8053C"/>
    <w:rsid w:val="00C807E7"/>
    <w:rsid w:val="00C81552"/>
    <w:rsid w:val="00C81D07"/>
    <w:rsid w:val="00C828E5"/>
    <w:rsid w:val="00C829CB"/>
    <w:rsid w:val="00C829D7"/>
    <w:rsid w:val="00C82A4E"/>
    <w:rsid w:val="00C82D4B"/>
    <w:rsid w:val="00C83A1B"/>
    <w:rsid w:val="00C84235"/>
    <w:rsid w:val="00C85125"/>
    <w:rsid w:val="00C8517B"/>
    <w:rsid w:val="00C8538A"/>
    <w:rsid w:val="00C85749"/>
    <w:rsid w:val="00C85AB0"/>
    <w:rsid w:val="00C867D9"/>
    <w:rsid w:val="00C879AD"/>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5877"/>
    <w:rsid w:val="00CB58C7"/>
    <w:rsid w:val="00CB5B03"/>
    <w:rsid w:val="00CB5B80"/>
    <w:rsid w:val="00CB5E0A"/>
    <w:rsid w:val="00CB758C"/>
    <w:rsid w:val="00CB7AC6"/>
    <w:rsid w:val="00CB7AE6"/>
    <w:rsid w:val="00CB7F19"/>
    <w:rsid w:val="00CC0062"/>
    <w:rsid w:val="00CC0E68"/>
    <w:rsid w:val="00CC1213"/>
    <w:rsid w:val="00CC18B8"/>
    <w:rsid w:val="00CC296A"/>
    <w:rsid w:val="00CC2D1F"/>
    <w:rsid w:val="00CC33D2"/>
    <w:rsid w:val="00CC3932"/>
    <w:rsid w:val="00CC4010"/>
    <w:rsid w:val="00CC4217"/>
    <w:rsid w:val="00CC4DCC"/>
    <w:rsid w:val="00CC5360"/>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5EC"/>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CDB"/>
    <w:rsid w:val="00CE2E14"/>
    <w:rsid w:val="00CE3098"/>
    <w:rsid w:val="00CE30C7"/>
    <w:rsid w:val="00CE38C8"/>
    <w:rsid w:val="00CE3F08"/>
    <w:rsid w:val="00CE41D5"/>
    <w:rsid w:val="00CE5EEF"/>
    <w:rsid w:val="00CE60E3"/>
    <w:rsid w:val="00CE681B"/>
    <w:rsid w:val="00CE7A65"/>
    <w:rsid w:val="00CE7F70"/>
    <w:rsid w:val="00CF0AC7"/>
    <w:rsid w:val="00CF1046"/>
    <w:rsid w:val="00CF1412"/>
    <w:rsid w:val="00CF162E"/>
    <w:rsid w:val="00CF2128"/>
    <w:rsid w:val="00CF34F5"/>
    <w:rsid w:val="00CF4EF0"/>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17D49"/>
    <w:rsid w:val="00D20197"/>
    <w:rsid w:val="00D203BC"/>
    <w:rsid w:val="00D20BBE"/>
    <w:rsid w:val="00D20E67"/>
    <w:rsid w:val="00D21C37"/>
    <w:rsid w:val="00D21FBB"/>
    <w:rsid w:val="00D222E3"/>
    <w:rsid w:val="00D223E7"/>
    <w:rsid w:val="00D22D51"/>
    <w:rsid w:val="00D232AD"/>
    <w:rsid w:val="00D23BFB"/>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41C"/>
    <w:rsid w:val="00D365C4"/>
    <w:rsid w:val="00D366D0"/>
    <w:rsid w:val="00D36B45"/>
    <w:rsid w:val="00D36CCB"/>
    <w:rsid w:val="00D371A6"/>
    <w:rsid w:val="00D37964"/>
    <w:rsid w:val="00D37AE2"/>
    <w:rsid w:val="00D402E2"/>
    <w:rsid w:val="00D405D7"/>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847"/>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6C4D"/>
    <w:rsid w:val="00D87187"/>
    <w:rsid w:val="00D8729D"/>
    <w:rsid w:val="00D873A5"/>
    <w:rsid w:val="00D90606"/>
    <w:rsid w:val="00D90655"/>
    <w:rsid w:val="00D90998"/>
    <w:rsid w:val="00D90D7B"/>
    <w:rsid w:val="00D90DD4"/>
    <w:rsid w:val="00D91456"/>
    <w:rsid w:val="00D91510"/>
    <w:rsid w:val="00D92F20"/>
    <w:rsid w:val="00D933E1"/>
    <w:rsid w:val="00D937FB"/>
    <w:rsid w:val="00D93E1B"/>
    <w:rsid w:val="00D94829"/>
    <w:rsid w:val="00D9488D"/>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30C6"/>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122"/>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1E9E"/>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57"/>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3A86"/>
    <w:rsid w:val="00E2493E"/>
    <w:rsid w:val="00E260D6"/>
    <w:rsid w:val="00E27000"/>
    <w:rsid w:val="00E2786F"/>
    <w:rsid w:val="00E3000C"/>
    <w:rsid w:val="00E30EDE"/>
    <w:rsid w:val="00E313A1"/>
    <w:rsid w:val="00E3151A"/>
    <w:rsid w:val="00E3203E"/>
    <w:rsid w:val="00E32498"/>
    <w:rsid w:val="00E33EA1"/>
    <w:rsid w:val="00E34B93"/>
    <w:rsid w:val="00E35104"/>
    <w:rsid w:val="00E35EB7"/>
    <w:rsid w:val="00E3601E"/>
    <w:rsid w:val="00E3666A"/>
    <w:rsid w:val="00E36AE9"/>
    <w:rsid w:val="00E3763E"/>
    <w:rsid w:val="00E40438"/>
    <w:rsid w:val="00E405DF"/>
    <w:rsid w:val="00E4114A"/>
    <w:rsid w:val="00E41BA9"/>
    <w:rsid w:val="00E41D47"/>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10F9"/>
    <w:rsid w:val="00E51888"/>
    <w:rsid w:val="00E529C4"/>
    <w:rsid w:val="00E52BED"/>
    <w:rsid w:val="00E52D55"/>
    <w:rsid w:val="00E53003"/>
    <w:rsid w:val="00E53888"/>
    <w:rsid w:val="00E538E2"/>
    <w:rsid w:val="00E53F71"/>
    <w:rsid w:val="00E547A0"/>
    <w:rsid w:val="00E56604"/>
    <w:rsid w:val="00E56FCE"/>
    <w:rsid w:val="00E578B8"/>
    <w:rsid w:val="00E57F80"/>
    <w:rsid w:val="00E60DEE"/>
    <w:rsid w:val="00E61414"/>
    <w:rsid w:val="00E61957"/>
    <w:rsid w:val="00E61963"/>
    <w:rsid w:val="00E61F25"/>
    <w:rsid w:val="00E6254F"/>
    <w:rsid w:val="00E629C0"/>
    <w:rsid w:val="00E62E77"/>
    <w:rsid w:val="00E62F24"/>
    <w:rsid w:val="00E63ADB"/>
    <w:rsid w:val="00E63DB8"/>
    <w:rsid w:val="00E647DD"/>
    <w:rsid w:val="00E65D90"/>
    <w:rsid w:val="00E66899"/>
    <w:rsid w:val="00E66AE6"/>
    <w:rsid w:val="00E66F34"/>
    <w:rsid w:val="00E67D2D"/>
    <w:rsid w:val="00E67E19"/>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0CC0"/>
    <w:rsid w:val="00E818A9"/>
    <w:rsid w:val="00E818D9"/>
    <w:rsid w:val="00E823C2"/>
    <w:rsid w:val="00E82FED"/>
    <w:rsid w:val="00E831B2"/>
    <w:rsid w:val="00E836AC"/>
    <w:rsid w:val="00E839CF"/>
    <w:rsid w:val="00E83B03"/>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6930"/>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37"/>
    <w:rsid w:val="00EB3081"/>
    <w:rsid w:val="00EB345F"/>
    <w:rsid w:val="00EB3E9D"/>
    <w:rsid w:val="00EB4314"/>
    <w:rsid w:val="00EB48AB"/>
    <w:rsid w:val="00EB4E29"/>
    <w:rsid w:val="00EB5506"/>
    <w:rsid w:val="00EB5B57"/>
    <w:rsid w:val="00EB5D0A"/>
    <w:rsid w:val="00EB685E"/>
    <w:rsid w:val="00EB745A"/>
    <w:rsid w:val="00EB7511"/>
    <w:rsid w:val="00EB776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6A27"/>
    <w:rsid w:val="00EE71C9"/>
    <w:rsid w:val="00EE7451"/>
    <w:rsid w:val="00EE74A4"/>
    <w:rsid w:val="00EE7863"/>
    <w:rsid w:val="00EE7A49"/>
    <w:rsid w:val="00EE7D16"/>
    <w:rsid w:val="00EF1ADF"/>
    <w:rsid w:val="00EF1DB9"/>
    <w:rsid w:val="00EF1DFC"/>
    <w:rsid w:val="00EF24A7"/>
    <w:rsid w:val="00EF25F6"/>
    <w:rsid w:val="00EF3406"/>
    <w:rsid w:val="00EF3954"/>
    <w:rsid w:val="00EF471E"/>
    <w:rsid w:val="00EF4E21"/>
    <w:rsid w:val="00EF50D5"/>
    <w:rsid w:val="00EF5AD5"/>
    <w:rsid w:val="00EF620A"/>
    <w:rsid w:val="00EF66DC"/>
    <w:rsid w:val="00EF6AC9"/>
    <w:rsid w:val="00EF6AFD"/>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E6B"/>
    <w:rsid w:val="00F26F7B"/>
    <w:rsid w:val="00F26FBB"/>
    <w:rsid w:val="00F273C2"/>
    <w:rsid w:val="00F27953"/>
    <w:rsid w:val="00F27A38"/>
    <w:rsid w:val="00F300B0"/>
    <w:rsid w:val="00F30A0A"/>
    <w:rsid w:val="00F30D43"/>
    <w:rsid w:val="00F30FAD"/>
    <w:rsid w:val="00F314DB"/>
    <w:rsid w:val="00F333F5"/>
    <w:rsid w:val="00F33852"/>
    <w:rsid w:val="00F33D8A"/>
    <w:rsid w:val="00F33F61"/>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47C2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1F"/>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386F"/>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6F5F"/>
    <w:rsid w:val="00F874CF"/>
    <w:rsid w:val="00F877DC"/>
    <w:rsid w:val="00F87C0D"/>
    <w:rsid w:val="00F87F37"/>
    <w:rsid w:val="00F91178"/>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481"/>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773"/>
    <w:rsid w:val="00FD6D90"/>
    <w:rsid w:val="00FE08DB"/>
    <w:rsid w:val="00FE1438"/>
    <w:rsid w:val="00FE17BF"/>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3C61"/>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45568"/>
    <w:rPr>
      <w:sz w:val="24"/>
      <w:szCs w:val="24"/>
      <w:lang w:val="ru-RU" w:eastAsia="ru-RU"/>
    </w:rPr>
  </w:style>
  <w:style w:type="paragraph" w:styleId="10">
    <w:name w:val="heading 1"/>
    <w:basedOn w:val="a1"/>
    <w:next w:val="a1"/>
    <w:link w:val="11"/>
    <w:qFormat/>
    <w:rsid w:val="00E3763E"/>
    <w:pPr>
      <w:keepNext/>
      <w:spacing w:before="240" w:after="60"/>
      <w:outlineLvl w:val="0"/>
    </w:pPr>
    <w:rPr>
      <w:rFonts w:ascii="Arial" w:hAnsi="Arial" w:cs="Arial"/>
      <w:b/>
      <w:bCs/>
      <w:kern w:val="32"/>
      <w:sz w:val="32"/>
      <w:szCs w:val="32"/>
    </w:rPr>
  </w:style>
  <w:style w:type="paragraph" w:styleId="24">
    <w:name w:val="heading 2"/>
    <w:aliases w:val="H2,H2 Знак,Заголовок 21,Заголовок нум 2,Знак"/>
    <w:basedOn w:val="a1"/>
    <w:next w:val="a1"/>
    <w:link w:val="25"/>
    <w:qFormat/>
    <w:rsid w:val="00E3763E"/>
    <w:pPr>
      <w:keepNext/>
      <w:spacing w:before="240" w:after="60"/>
      <w:outlineLvl w:val="1"/>
    </w:pPr>
    <w:rPr>
      <w:rFonts w:ascii="Cambria" w:hAnsi="Cambria"/>
      <w:b/>
      <w:bCs/>
      <w:i/>
      <w:iCs/>
      <w:sz w:val="28"/>
      <w:szCs w:val="28"/>
      <w:lang w:val="x-none" w:eastAsia="x-none"/>
    </w:rPr>
  </w:style>
  <w:style w:type="paragraph" w:styleId="31">
    <w:name w:val="heading 3"/>
    <w:aliases w:val="H3"/>
    <w:basedOn w:val="a1"/>
    <w:next w:val="a1"/>
    <w:link w:val="32"/>
    <w:qFormat/>
    <w:rsid w:val="00E3763E"/>
    <w:pPr>
      <w:keepNext/>
      <w:spacing w:before="240" w:after="60"/>
      <w:outlineLvl w:val="2"/>
    </w:pPr>
    <w:rPr>
      <w:rFonts w:ascii="Arial" w:hAnsi="Arial" w:cs="Arial"/>
      <w:b/>
      <w:bCs/>
      <w:sz w:val="26"/>
      <w:szCs w:val="26"/>
    </w:rPr>
  </w:style>
  <w:style w:type="paragraph" w:styleId="40">
    <w:name w:val="heading 4"/>
    <w:basedOn w:val="a1"/>
    <w:next w:val="a1"/>
    <w:link w:val="41"/>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1"/>
    <w:next w:val="a1"/>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1"/>
    <w:next w:val="a1"/>
    <w:link w:val="60"/>
    <w:qFormat/>
    <w:rsid w:val="00E3763E"/>
    <w:pPr>
      <w:tabs>
        <w:tab w:val="num" w:pos="1152"/>
      </w:tabs>
      <w:spacing w:before="240" w:after="60"/>
      <w:ind w:left="1152" w:hanging="1152"/>
      <w:outlineLvl w:val="5"/>
    </w:pPr>
    <w:rPr>
      <w:b/>
      <w:bCs/>
      <w:sz w:val="22"/>
      <w:szCs w:val="22"/>
    </w:rPr>
  </w:style>
  <w:style w:type="paragraph" w:styleId="7">
    <w:name w:val="heading 7"/>
    <w:basedOn w:val="a1"/>
    <w:next w:val="a1"/>
    <w:link w:val="70"/>
    <w:qFormat/>
    <w:rsid w:val="00E3763E"/>
    <w:pPr>
      <w:tabs>
        <w:tab w:val="num" w:pos="1296"/>
      </w:tabs>
      <w:spacing w:before="240" w:after="60"/>
      <w:ind w:left="1296" w:hanging="1296"/>
      <w:outlineLvl w:val="6"/>
    </w:pPr>
  </w:style>
  <w:style w:type="paragraph" w:styleId="8">
    <w:name w:val="heading 8"/>
    <w:basedOn w:val="a1"/>
    <w:next w:val="a1"/>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1"/>
    <w:next w:val="a1"/>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rsid w:val="00E3763E"/>
    <w:rPr>
      <w:rFonts w:ascii="Arial" w:hAnsi="Arial" w:cs="Arial"/>
      <w:b/>
      <w:bCs/>
      <w:kern w:val="32"/>
      <w:sz w:val="32"/>
      <w:szCs w:val="32"/>
      <w:lang w:val="ru-RU" w:eastAsia="ru-RU" w:bidi="ar-SA"/>
    </w:rPr>
  </w:style>
  <w:style w:type="character" w:customStyle="1" w:styleId="25">
    <w:name w:val="Заголовок 2 Знак"/>
    <w:aliases w:val="H2 Знак3,H2 Знак Знак2,Заголовок 21 Знак2,Заголовок нум 2 Знак2,Знак Знак2"/>
    <w:link w:val="24"/>
    <w:rsid w:val="00E3763E"/>
    <w:rPr>
      <w:rFonts w:ascii="Cambria" w:hAnsi="Cambria" w:cs="Cambria"/>
      <w:b/>
      <w:bCs/>
      <w:i/>
      <w:iCs/>
      <w:sz w:val="28"/>
      <w:szCs w:val="28"/>
    </w:rPr>
  </w:style>
  <w:style w:type="character" w:customStyle="1" w:styleId="210">
    <w:name w:val="Заголовок 2 Знак1"/>
    <w:aliases w:val="Заголовок 2 Знак Знак,H2 Знак1,H2 Знак Знак,Заголовок 21 Знак,Заголовок нум 2 Знак,Знак Знак"/>
    <w:locked/>
    <w:rsid w:val="00E3763E"/>
    <w:rPr>
      <w:rFonts w:ascii="Cambria" w:hAnsi="Cambria" w:cs="Cambria"/>
      <w:b/>
      <w:bCs/>
      <w:i/>
      <w:iCs/>
      <w:sz w:val="28"/>
      <w:szCs w:val="28"/>
      <w:lang w:val="ru-RU" w:eastAsia="ru-RU" w:bidi="ar-SA"/>
    </w:rPr>
  </w:style>
  <w:style w:type="character" w:customStyle="1" w:styleId="32">
    <w:name w:val="Заголовок 3 Знак"/>
    <w:aliases w:val="H3 Знак"/>
    <w:link w:val="31"/>
    <w:rsid w:val="00E3763E"/>
    <w:rPr>
      <w:rFonts w:ascii="Arial" w:hAnsi="Arial" w:cs="Arial"/>
      <w:b/>
      <w:bCs/>
      <w:sz w:val="26"/>
      <w:szCs w:val="26"/>
      <w:lang w:val="ru-RU" w:eastAsia="ru-RU" w:bidi="ar-SA"/>
    </w:rPr>
  </w:style>
  <w:style w:type="character" w:customStyle="1" w:styleId="41">
    <w:name w:val="Заголовок 4 Знак"/>
    <w:link w:val="40"/>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2">
    <w:name w:val="Название1"/>
    <w:aliases w:val="Название Знак Знак,%Title Знак Знак,Название Знак Знак1 Знак"/>
    <w:basedOn w:val="a1"/>
    <w:link w:val="a5"/>
    <w:qFormat/>
    <w:rsid w:val="00E3763E"/>
    <w:pPr>
      <w:jc w:val="center"/>
    </w:pPr>
    <w:rPr>
      <w:b/>
      <w:bCs/>
      <w:sz w:val="28"/>
      <w:szCs w:val="28"/>
      <w:lang w:val="en-US"/>
    </w:rPr>
  </w:style>
  <w:style w:type="character" w:customStyle="1" w:styleId="a5">
    <w:name w:val="Название Знак"/>
    <w:aliases w:val="Название Знак Знак Знак,%Title Знак Знак Знак,Название Знак Знак1 Знак Знак"/>
    <w:link w:val="12"/>
    <w:rsid w:val="00E3763E"/>
    <w:rPr>
      <w:b/>
      <w:bCs/>
      <w:sz w:val="28"/>
      <w:szCs w:val="28"/>
      <w:lang w:val="en-US" w:eastAsia="ru-RU" w:bidi="ar-SA"/>
    </w:rPr>
  </w:style>
  <w:style w:type="character" w:styleId="a6">
    <w:name w:val="Strong"/>
    <w:qFormat/>
    <w:rsid w:val="00E3763E"/>
    <w:rPr>
      <w:b/>
      <w:bCs/>
    </w:rPr>
  </w:style>
  <w:style w:type="paragraph" w:styleId="a7">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Абзац списка2,Paragraphe de liste1,UL"/>
    <w:basedOn w:val="a1"/>
    <w:link w:val="a8"/>
    <w:uiPriority w:val="34"/>
    <w:qFormat/>
    <w:rsid w:val="00E3763E"/>
    <w:pPr>
      <w:ind w:left="708"/>
    </w:pPr>
    <w:rPr>
      <w:lang w:val="x-none" w:eastAsia="x-none"/>
    </w:rPr>
  </w:style>
  <w:style w:type="paragraph" w:customStyle="1" w:styleId="13">
    <w:name w:val="Обычный1"/>
    <w:link w:val="Normal"/>
    <w:rsid w:val="0012603D"/>
    <w:pPr>
      <w:ind w:firstLine="720"/>
      <w:jc w:val="both"/>
    </w:pPr>
    <w:rPr>
      <w:sz w:val="28"/>
      <w:lang w:val="ru-RU" w:eastAsia="ru-RU"/>
    </w:rPr>
  </w:style>
  <w:style w:type="character" w:customStyle="1" w:styleId="Normal">
    <w:name w:val="Normal Знак"/>
    <w:link w:val="13"/>
    <w:rsid w:val="0012603D"/>
    <w:rPr>
      <w:sz w:val="28"/>
      <w:lang w:bidi="ar-SA"/>
    </w:rPr>
  </w:style>
  <w:style w:type="paragraph" w:customStyle="1" w:styleId="14">
    <w:name w:val="Обычный1"/>
    <w:rsid w:val="0012603D"/>
    <w:pPr>
      <w:ind w:firstLine="720"/>
      <w:jc w:val="both"/>
    </w:pPr>
    <w:rPr>
      <w:sz w:val="28"/>
      <w:lang w:val="ru-RU" w:eastAsia="ru-RU"/>
    </w:rPr>
  </w:style>
  <w:style w:type="character" w:styleId="a9">
    <w:name w:val="Hyperlink"/>
    <w:uiPriority w:val="99"/>
    <w:rsid w:val="007A1ACB"/>
    <w:rPr>
      <w:color w:val="0000FF"/>
      <w:u w:val="single"/>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1"/>
    <w:link w:val="ab"/>
    <w:qFormat/>
    <w:rsid w:val="00270223"/>
    <w:pPr>
      <w:ind w:firstLine="709"/>
      <w:jc w:val="both"/>
    </w:pPr>
    <w:rPr>
      <w:rFonts w:eastAsia="MS Mincho"/>
      <w:sz w:val="26"/>
      <w:lang w:val="x-none" w:eastAsia="x-none"/>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a"/>
    <w:rsid w:val="00270223"/>
    <w:rPr>
      <w:rFonts w:eastAsia="MS Mincho"/>
      <w:sz w:val="26"/>
      <w:szCs w:val="24"/>
    </w:rPr>
  </w:style>
  <w:style w:type="paragraph" w:styleId="ac">
    <w:name w:val="Plain Text"/>
    <w:basedOn w:val="a1"/>
    <w:link w:val="ad"/>
    <w:rsid w:val="00CB1581"/>
    <w:pPr>
      <w:tabs>
        <w:tab w:val="left" w:pos="360"/>
      </w:tabs>
      <w:ind w:firstLine="900"/>
      <w:jc w:val="both"/>
    </w:pPr>
    <w:rPr>
      <w:rFonts w:eastAsia="MS Mincho"/>
      <w:spacing w:val="-2"/>
      <w:sz w:val="26"/>
      <w:szCs w:val="20"/>
      <w:lang w:val="x-none" w:eastAsia="x-none"/>
    </w:rPr>
  </w:style>
  <w:style w:type="character" w:customStyle="1" w:styleId="ad">
    <w:name w:val="Текст Знак"/>
    <w:link w:val="ac"/>
    <w:rsid w:val="00CB1581"/>
    <w:rPr>
      <w:rFonts w:eastAsia="MS Mincho"/>
      <w:spacing w:val="-2"/>
      <w:sz w:val="26"/>
    </w:rPr>
  </w:style>
  <w:style w:type="character" w:styleId="ae">
    <w:name w:val="footnote reference"/>
    <w:qFormat/>
    <w:rsid w:val="00CB1581"/>
    <w:rPr>
      <w:vertAlign w:val="superscript"/>
    </w:rPr>
  </w:style>
  <w:style w:type="paragraph" w:styleId="af">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f0"/>
    <w:qFormat/>
    <w:rsid w:val="00CB1581"/>
    <w:pPr>
      <w:widowControl w:val="0"/>
      <w:autoSpaceDE w:val="0"/>
      <w:autoSpaceDN w:val="0"/>
    </w:pPr>
    <w:rPr>
      <w:sz w:val="20"/>
      <w:szCs w:val="20"/>
    </w:rPr>
  </w:style>
  <w:style w:type="character" w:customStyle="1" w:styleId="af0">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f"/>
    <w:qFormat/>
    <w:rsid w:val="00CB1581"/>
  </w:style>
  <w:style w:type="paragraph" w:styleId="33">
    <w:name w:val="Body Text Indent 3"/>
    <w:basedOn w:val="a1"/>
    <w:link w:val="34"/>
    <w:rsid w:val="002A5294"/>
    <w:pPr>
      <w:spacing w:after="120"/>
      <w:ind w:left="283"/>
    </w:pPr>
    <w:rPr>
      <w:sz w:val="16"/>
      <w:szCs w:val="16"/>
      <w:lang w:val="x-none" w:eastAsia="x-none"/>
    </w:rPr>
  </w:style>
  <w:style w:type="character" w:customStyle="1" w:styleId="34">
    <w:name w:val="Основной текст с отступом 3 Знак"/>
    <w:link w:val="33"/>
    <w:rsid w:val="002A5294"/>
    <w:rPr>
      <w:sz w:val="16"/>
      <w:szCs w:val="16"/>
    </w:rPr>
  </w:style>
  <w:style w:type="paragraph" w:styleId="af1">
    <w:name w:val="List Bullet"/>
    <w:basedOn w:val="a1"/>
    <w:autoRedefine/>
    <w:rsid w:val="0050543A"/>
    <w:pPr>
      <w:autoSpaceDE w:val="0"/>
      <w:autoSpaceDN w:val="0"/>
      <w:adjustRightInd w:val="0"/>
      <w:ind w:firstLine="720"/>
      <w:jc w:val="both"/>
    </w:pPr>
    <w:rPr>
      <w:b/>
      <w:bCs/>
      <w:i/>
      <w:sz w:val="28"/>
      <w:szCs w:val="28"/>
    </w:rPr>
  </w:style>
  <w:style w:type="paragraph" w:customStyle="1" w:styleId="26">
    <w:name w:val="Обычный2"/>
    <w:rsid w:val="00290855"/>
    <w:pPr>
      <w:ind w:firstLine="720"/>
      <w:jc w:val="both"/>
    </w:pPr>
    <w:rPr>
      <w:sz w:val="28"/>
      <w:lang w:val="ru-RU" w:eastAsia="ru-RU"/>
    </w:rPr>
  </w:style>
  <w:style w:type="paragraph" w:styleId="af2">
    <w:name w:val="header"/>
    <w:aliases w:val="gost Знак Знак Знак,Верхний колонтитул1"/>
    <w:basedOn w:val="a1"/>
    <w:link w:val="af3"/>
    <w:uiPriority w:val="99"/>
    <w:unhideWhenUsed/>
    <w:rsid w:val="001B0AA9"/>
    <w:pPr>
      <w:tabs>
        <w:tab w:val="center" w:pos="4677"/>
        <w:tab w:val="right" w:pos="9355"/>
      </w:tabs>
    </w:pPr>
    <w:rPr>
      <w:lang w:val="x-none" w:eastAsia="x-none"/>
    </w:rPr>
  </w:style>
  <w:style w:type="character" w:customStyle="1" w:styleId="af3">
    <w:name w:val="Верхний колонтитул Знак"/>
    <w:aliases w:val="gost Знак Знак Знак Знак,Верхний колонтитул1 Знак"/>
    <w:link w:val="af2"/>
    <w:uiPriority w:val="99"/>
    <w:rsid w:val="001B0AA9"/>
    <w:rPr>
      <w:sz w:val="24"/>
      <w:szCs w:val="24"/>
    </w:rPr>
  </w:style>
  <w:style w:type="paragraph" w:styleId="af4">
    <w:name w:val="footer"/>
    <w:basedOn w:val="a1"/>
    <w:link w:val="af5"/>
    <w:uiPriority w:val="99"/>
    <w:unhideWhenUsed/>
    <w:rsid w:val="001B0AA9"/>
    <w:pPr>
      <w:tabs>
        <w:tab w:val="center" w:pos="4677"/>
        <w:tab w:val="right" w:pos="9355"/>
      </w:tabs>
    </w:pPr>
    <w:rPr>
      <w:lang w:val="x-none" w:eastAsia="x-none"/>
    </w:rPr>
  </w:style>
  <w:style w:type="character" w:customStyle="1" w:styleId="af5">
    <w:name w:val="Нижний колонтитул Знак"/>
    <w:link w:val="af4"/>
    <w:uiPriority w:val="99"/>
    <w:rsid w:val="001B0AA9"/>
    <w:rPr>
      <w:sz w:val="24"/>
      <w:szCs w:val="24"/>
    </w:rPr>
  </w:style>
  <w:style w:type="paragraph" w:styleId="af6">
    <w:name w:val="Body Text Indent"/>
    <w:aliases w:val=" Знак6"/>
    <w:basedOn w:val="a1"/>
    <w:link w:val="af7"/>
    <w:rsid w:val="00017A3F"/>
    <w:pPr>
      <w:spacing w:after="120"/>
      <w:ind w:left="283"/>
    </w:pPr>
    <w:rPr>
      <w:lang w:val="x-none" w:eastAsia="x-none"/>
    </w:rPr>
  </w:style>
  <w:style w:type="character" w:customStyle="1" w:styleId="af7">
    <w:name w:val="Основной текст с отступом Знак"/>
    <w:aliases w:val=" Знак6 Знак"/>
    <w:link w:val="af6"/>
    <w:rsid w:val="00017A3F"/>
    <w:rPr>
      <w:sz w:val="24"/>
      <w:szCs w:val="24"/>
    </w:rPr>
  </w:style>
  <w:style w:type="paragraph" w:styleId="35">
    <w:name w:val="Body Text 3"/>
    <w:basedOn w:val="a1"/>
    <w:link w:val="36"/>
    <w:rsid w:val="00017A3F"/>
    <w:pPr>
      <w:spacing w:after="120"/>
    </w:pPr>
    <w:rPr>
      <w:sz w:val="16"/>
      <w:szCs w:val="16"/>
      <w:lang w:val="x-none" w:eastAsia="x-none"/>
    </w:rPr>
  </w:style>
  <w:style w:type="character" w:customStyle="1" w:styleId="36">
    <w:name w:val="Основной текст 3 Знак"/>
    <w:link w:val="35"/>
    <w:rsid w:val="00017A3F"/>
    <w:rPr>
      <w:sz w:val="16"/>
      <w:szCs w:val="16"/>
    </w:rPr>
  </w:style>
  <w:style w:type="paragraph" w:customStyle="1" w:styleId="110">
    <w:name w:val="Заголовок 11"/>
    <w:basedOn w:val="a1"/>
    <w:next w:val="a1"/>
    <w:rsid w:val="00DF6328"/>
    <w:pPr>
      <w:keepNext/>
      <w:spacing w:before="240" w:after="60"/>
      <w:jc w:val="center"/>
    </w:pPr>
    <w:rPr>
      <w:b/>
      <w:kern w:val="28"/>
      <w:sz w:val="28"/>
      <w:szCs w:val="20"/>
    </w:rPr>
  </w:style>
  <w:style w:type="paragraph" w:styleId="af8">
    <w:name w:val="Subtitle"/>
    <w:basedOn w:val="a1"/>
    <w:link w:val="af9"/>
    <w:qFormat/>
    <w:rsid w:val="00DF6328"/>
    <w:rPr>
      <w:b/>
      <w:bCs/>
      <w:lang w:val="x-none" w:eastAsia="x-none"/>
    </w:rPr>
  </w:style>
  <w:style w:type="character" w:customStyle="1" w:styleId="af9">
    <w:name w:val="Подзаголовок Знак"/>
    <w:link w:val="af8"/>
    <w:rsid w:val="00DF6328"/>
    <w:rPr>
      <w:b/>
      <w:bCs/>
      <w:sz w:val="24"/>
      <w:szCs w:val="24"/>
    </w:rPr>
  </w:style>
  <w:style w:type="paragraph" w:styleId="afa">
    <w:name w:val="Balloon Text"/>
    <w:basedOn w:val="a1"/>
    <w:link w:val="afb"/>
    <w:uiPriority w:val="99"/>
    <w:unhideWhenUsed/>
    <w:rsid w:val="00625B36"/>
    <w:rPr>
      <w:rFonts w:ascii="Tahoma" w:hAnsi="Tahoma"/>
      <w:sz w:val="16"/>
      <w:szCs w:val="16"/>
      <w:lang w:val="x-none" w:eastAsia="x-none"/>
    </w:rPr>
  </w:style>
  <w:style w:type="character" w:customStyle="1" w:styleId="afb">
    <w:name w:val="Текст выноски Знак"/>
    <w:link w:val="afa"/>
    <w:uiPriority w:val="99"/>
    <w:rsid w:val="00625B36"/>
    <w:rPr>
      <w:rFonts w:ascii="Tahoma" w:hAnsi="Tahoma" w:cs="Tahoma"/>
      <w:sz w:val="16"/>
      <w:szCs w:val="16"/>
    </w:rPr>
  </w:style>
  <w:style w:type="character" w:styleId="afc">
    <w:name w:val="annotation reference"/>
    <w:unhideWhenUsed/>
    <w:rsid w:val="00E20DFE"/>
    <w:rPr>
      <w:sz w:val="16"/>
      <w:szCs w:val="16"/>
    </w:rPr>
  </w:style>
  <w:style w:type="paragraph" w:styleId="afd">
    <w:name w:val="annotation text"/>
    <w:basedOn w:val="a1"/>
    <w:link w:val="afe"/>
    <w:uiPriority w:val="99"/>
    <w:unhideWhenUsed/>
    <w:rsid w:val="00E20DFE"/>
    <w:rPr>
      <w:sz w:val="20"/>
      <w:szCs w:val="20"/>
    </w:rPr>
  </w:style>
  <w:style w:type="character" w:customStyle="1" w:styleId="afe">
    <w:name w:val="Текст примечания Знак"/>
    <w:basedOn w:val="a2"/>
    <w:link w:val="afd"/>
    <w:uiPriority w:val="99"/>
    <w:rsid w:val="00E20DFE"/>
  </w:style>
  <w:style w:type="paragraph" w:styleId="aff">
    <w:name w:val="annotation subject"/>
    <w:basedOn w:val="afd"/>
    <w:next w:val="afd"/>
    <w:link w:val="aff0"/>
    <w:unhideWhenUsed/>
    <w:rsid w:val="00E20DFE"/>
    <w:rPr>
      <w:b/>
      <w:bCs/>
      <w:lang w:val="x-none" w:eastAsia="x-none"/>
    </w:rPr>
  </w:style>
  <w:style w:type="character" w:customStyle="1" w:styleId="aff0">
    <w:name w:val="Тема примечания Знак"/>
    <w:link w:val="aff"/>
    <w:rsid w:val="00E20DFE"/>
    <w:rPr>
      <w:b/>
      <w:bCs/>
    </w:rPr>
  </w:style>
  <w:style w:type="paragraph" w:customStyle="1" w:styleId="42">
    <w:name w:val="Обычный4"/>
    <w:rsid w:val="00047724"/>
    <w:pPr>
      <w:ind w:firstLine="720"/>
      <w:jc w:val="both"/>
    </w:pPr>
    <w:rPr>
      <w:sz w:val="28"/>
      <w:lang w:val="ru-RU" w:eastAsia="ru-RU"/>
    </w:rPr>
  </w:style>
  <w:style w:type="character" w:customStyle="1" w:styleId="a8">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7"/>
    <w:uiPriority w:val="34"/>
    <w:qFormat/>
    <w:locked/>
    <w:rsid w:val="00712A7B"/>
    <w:rPr>
      <w:sz w:val="24"/>
      <w:szCs w:val="24"/>
    </w:rPr>
  </w:style>
  <w:style w:type="character" w:customStyle="1" w:styleId="15">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Знак Знак1,Основной текст Знак Знак Знак Знак Знак1"/>
    <w:qFormat/>
    <w:rsid w:val="002A0A8C"/>
    <w:rPr>
      <w:rFonts w:eastAsia="MS Mincho"/>
      <w:sz w:val="26"/>
      <w:szCs w:val="24"/>
    </w:rPr>
  </w:style>
  <w:style w:type="paragraph" w:styleId="27">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1"/>
    <w:link w:val="28"/>
    <w:unhideWhenUsed/>
    <w:rsid w:val="002A0A8C"/>
    <w:pPr>
      <w:spacing w:after="120" w:line="480" w:lineRule="auto"/>
    </w:pPr>
    <w:rPr>
      <w:lang w:val="x-none" w:eastAsia="x-none"/>
    </w:rPr>
  </w:style>
  <w:style w:type="character" w:customStyle="1" w:styleId="28">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7"/>
    <w:rsid w:val="002A0A8C"/>
    <w:rPr>
      <w:sz w:val="24"/>
      <w:szCs w:val="24"/>
      <w:lang w:val="x-none" w:eastAsia="x-none"/>
    </w:rPr>
  </w:style>
  <w:style w:type="paragraph" w:customStyle="1" w:styleId="Web">
    <w:name w:val="Обычный (Web)"/>
    <w:aliases w:val="Обычный (веб)1"/>
    <w:basedOn w:val="a1"/>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9">
    <w:name w:val="Body Text Indent 2"/>
    <w:aliases w:val=" Знак"/>
    <w:basedOn w:val="a1"/>
    <w:link w:val="2a"/>
    <w:rsid w:val="007E1CE3"/>
    <w:pPr>
      <w:spacing w:after="120" w:line="480" w:lineRule="auto"/>
      <w:ind w:left="283"/>
    </w:pPr>
    <w:rPr>
      <w:lang w:val="x-none" w:eastAsia="x-none"/>
    </w:rPr>
  </w:style>
  <w:style w:type="character" w:customStyle="1" w:styleId="2a">
    <w:name w:val="Основной текст с отступом 2 Знак"/>
    <w:aliases w:val=" Знак Знак"/>
    <w:link w:val="29"/>
    <w:rsid w:val="007E1CE3"/>
    <w:rPr>
      <w:sz w:val="24"/>
      <w:szCs w:val="24"/>
      <w:lang w:val="x-none" w:eastAsia="x-none"/>
    </w:rPr>
  </w:style>
  <w:style w:type="paragraph" w:customStyle="1" w:styleId="Text">
    <w:name w:val="Text"/>
    <w:basedOn w:val="a1"/>
    <w:rsid w:val="007E1CE3"/>
    <w:pPr>
      <w:spacing w:after="240"/>
    </w:pPr>
    <w:rPr>
      <w:szCs w:val="20"/>
      <w:lang w:val="en-US" w:eastAsia="en-US"/>
    </w:rPr>
  </w:style>
  <w:style w:type="paragraph" w:customStyle="1" w:styleId="aff1">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2">
    <w:name w:val="Основной текст_"/>
    <w:link w:val="37"/>
    <w:rsid w:val="00951329"/>
    <w:rPr>
      <w:sz w:val="27"/>
      <w:szCs w:val="27"/>
      <w:shd w:val="clear" w:color="auto" w:fill="FFFFFF"/>
    </w:rPr>
  </w:style>
  <w:style w:type="paragraph" w:customStyle="1" w:styleId="37">
    <w:name w:val="Основной текст3"/>
    <w:basedOn w:val="a1"/>
    <w:link w:val="aff2"/>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6">
    <w:name w:val="Текст1"/>
    <w:basedOn w:val="a1"/>
    <w:rsid w:val="00BB411F"/>
    <w:rPr>
      <w:sz w:val="26"/>
      <w:szCs w:val="20"/>
    </w:rPr>
  </w:style>
  <w:style w:type="paragraph" w:customStyle="1" w:styleId="43">
    <w:name w:val="заголовок 4"/>
    <w:basedOn w:val="a1"/>
    <w:next w:val="a1"/>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3">
    <w:name w:val="Table Grid"/>
    <w:basedOn w:val="a3"/>
    <w:uiPriority w:val="3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rsid w:val="00FC6224"/>
    <w:rPr>
      <w:rFonts w:ascii="Courier New" w:hAnsi="Courier New" w:cs="Courier New"/>
      <w:sz w:val="20"/>
      <w:szCs w:val="20"/>
    </w:rPr>
  </w:style>
  <w:style w:type="character" w:customStyle="1" w:styleId="HTML0">
    <w:name w:val="Стандартный HTML Знак"/>
    <w:basedOn w:val="a2"/>
    <w:link w:val="HTML"/>
    <w:rsid w:val="00FC6224"/>
    <w:rPr>
      <w:rFonts w:ascii="Courier New" w:hAnsi="Courier New" w:cs="Courier New"/>
      <w:lang w:val="ru-RU" w:eastAsia="ru-RU"/>
    </w:rPr>
  </w:style>
  <w:style w:type="numbering" w:customStyle="1" w:styleId="17">
    <w:name w:val="Нет списка1"/>
    <w:next w:val="a4"/>
    <w:uiPriority w:val="99"/>
    <w:semiHidden/>
    <w:unhideWhenUsed/>
    <w:rsid w:val="00FC6224"/>
  </w:style>
  <w:style w:type="table" w:customStyle="1" w:styleId="18">
    <w:name w:val="Сетка таблицы1"/>
    <w:basedOn w:val="a3"/>
    <w:next w:val="aff3"/>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2"/>
    <w:rsid w:val="00756887"/>
  </w:style>
  <w:style w:type="paragraph" w:styleId="aff5">
    <w:name w:val="No Spacing"/>
    <w:uiPriority w:val="1"/>
    <w:qFormat/>
    <w:rsid w:val="00756887"/>
    <w:rPr>
      <w:rFonts w:eastAsia="MS Mincho"/>
      <w:lang w:val="en-AU" w:eastAsia="en-GB"/>
    </w:rPr>
  </w:style>
  <w:style w:type="paragraph" w:customStyle="1" w:styleId="ConsPlusCell">
    <w:name w:val="ConsPlusCell"/>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b">
    <w:name w:val="Сетка таблицы2"/>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2"/>
    <w:uiPriority w:val="99"/>
    <w:rsid w:val="00756887"/>
    <w:rPr>
      <w:rFonts w:ascii="Times New Roman" w:hAnsi="Times New Roman" w:cs="Times New Roman"/>
      <w:color w:val="000000"/>
      <w:sz w:val="24"/>
      <w:szCs w:val="24"/>
    </w:rPr>
  </w:style>
  <w:style w:type="character" w:customStyle="1" w:styleId="allowtextselection">
    <w:name w:val="allowtextselection"/>
    <w:basedOn w:val="a2"/>
    <w:rsid w:val="00756887"/>
  </w:style>
  <w:style w:type="character" w:customStyle="1" w:styleId="FontStyle125">
    <w:name w:val="Font Style125"/>
    <w:basedOn w:val="a2"/>
    <w:uiPriority w:val="99"/>
    <w:rsid w:val="00756887"/>
    <w:rPr>
      <w:rFonts w:ascii="Times New Roman" w:hAnsi="Times New Roman" w:cs="Times New Roman"/>
      <w:color w:val="000000"/>
      <w:sz w:val="26"/>
      <w:szCs w:val="26"/>
    </w:rPr>
  </w:style>
  <w:style w:type="table" w:customStyle="1" w:styleId="44">
    <w:name w:val="Сетка таблицы4"/>
    <w:basedOn w:val="a3"/>
    <w:next w:val="aff3"/>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ff3"/>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0"/>
    <w:next w:val="a1"/>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9">
    <w:name w:val="toc 1"/>
    <w:basedOn w:val="a1"/>
    <w:next w:val="a1"/>
    <w:autoRedefine/>
    <w:uiPriority w:val="39"/>
    <w:unhideWhenUsed/>
    <w:qFormat/>
    <w:rsid w:val="00CE60E3"/>
    <w:pPr>
      <w:spacing w:after="100"/>
    </w:pPr>
  </w:style>
  <w:style w:type="paragraph" w:styleId="39">
    <w:name w:val="toc 3"/>
    <w:basedOn w:val="a1"/>
    <w:next w:val="a1"/>
    <w:autoRedefine/>
    <w:uiPriority w:val="39"/>
    <w:unhideWhenUsed/>
    <w:qFormat/>
    <w:rsid w:val="00CE60E3"/>
    <w:pPr>
      <w:spacing w:after="100"/>
      <w:ind w:left="480"/>
    </w:pPr>
  </w:style>
  <w:style w:type="paragraph" w:styleId="2c">
    <w:name w:val="toc 2"/>
    <w:basedOn w:val="a1"/>
    <w:next w:val="a1"/>
    <w:autoRedefine/>
    <w:uiPriority w:val="39"/>
    <w:unhideWhenUsed/>
    <w:qFormat/>
    <w:rsid w:val="00CE60E3"/>
    <w:pPr>
      <w:spacing w:after="100"/>
      <w:ind w:left="240"/>
    </w:pPr>
  </w:style>
  <w:style w:type="table" w:customStyle="1" w:styleId="51">
    <w:name w:val="Сетка таблицы5"/>
    <w:basedOn w:val="a3"/>
    <w:next w:val="aff3"/>
    <w:rsid w:val="00AF5AB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itle"/>
    <w:basedOn w:val="a1"/>
    <w:link w:val="1a"/>
    <w:qFormat/>
    <w:rsid w:val="00273420"/>
    <w:pPr>
      <w:jc w:val="center"/>
    </w:pPr>
    <w:rPr>
      <w:b/>
      <w:bCs/>
      <w:sz w:val="28"/>
      <w:szCs w:val="28"/>
      <w:lang w:val="en-US"/>
    </w:rPr>
  </w:style>
  <w:style w:type="character" w:customStyle="1" w:styleId="1a">
    <w:name w:val="Название Знак1"/>
    <w:basedOn w:val="a2"/>
    <w:link w:val="aff7"/>
    <w:rsid w:val="00273420"/>
    <w:rPr>
      <w:b/>
      <w:bCs/>
      <w:sz w:val="28"/>
      <w:szCs w:val="28"/>
      <w:lang w:val="en-US" w:eastAsia="ru-RU"/>
    </w:rPr>
  </w:style>
  <w:style w:type="paragraph" w:styleId="aff8">
    <w:name w:val="Revision"/>
    <w:hidden/>
    <w:uiPriority w:val="99"/>
    <w:semiHidden/>
    <w:rsid w:val="00273420"/>
    <w:rPr>
      <w:sz w:val="24"/>
      <w:szCs w:val="24"/>
      <w:lang w:val="ru-RU" w:eastAsia="ru-RU"/>
    </w:rPr>
  </w:style>
  <w:style w:type="paragraph" w:customStyle="1" w:styleId="Style13">
    <w:name w:val="Style13"/>
    <w:basedOn w:val="a1"/>
    <w:rsid w:val="00273420"/>
    <w:pPr>
      <w:widowControl w:val="0"/>
      <w:autoSpaceDE w:val="0"/>
      <w:autoSpaceDN w:val="0"/>
      <w:adjustRightInd w:val="0"/>
    </w:pPr>
  </w:style>
  <w:style w:type="paragraph" w:customStyle="1" w:styleId="Style14">
    <w:name w:val="Style14"/>
    <w:basedOn w:val="a1"/>
    <w:uiPriority w:val="99"/>
    <w:rsid w:val="00273420"/>
    <w:pPr>
      <w:widowControl w:val="0"/>
      <w:autoSpaceDE w:val="0"/>
      <w:autoSpaceDN w:val="0"/>
      <w:adjustRightInd w:val="0"/>
    </w:pPr>
  </w:style>
  <w:style w:type="paragraph" w:customStyle="1" w:styleId="Style15">
    <w:name w:val="Style15"/>
    <w:basedOn w:val="a1"/>
    <w:uiPriority w:val="99"/>
    <w:rsid w:val="00273420"/>
    <w:pPr>
      <w:widowControl w:val="0"/>
      <w:autoSpaceDE w:val="0"/>
      <w:autoSpaceDN w:val="0"/>
      <w:adjustRightInd w:val="0"/>
    </w:pPr>
  </w:style>
  <w:style w:type="character" w:customStyle="1" w:styleId="FontStyle21">
    <w:name w:val="Font Style21"/>
    <w:rsid w:val="00273420"/>
    <w:rPr>
      <w:rFonts w:ascii="Times New Roman" w:hAnsi="Times New Roman" w:cs="Times New Roman"/>
      <w:b/>
      <w:bCs/>
      <w:color w:val="000000"/>
      <w:sz w:val="26"/>
      <w:szCs w:val="26"/>
    </w:rPr>
  </w:style>
  <w:style w:type="character" w:customStyle="1" w:styleId="FontStyle22">
    <w:name w:val="Font Style22"/>
    <w:rsid w:val="00273420"/>
    <w:rPr>
      <w:rFonts w:ascii="Times New Roman" w:hAnsi="Times New Roman" w:cs="Times New Roman"/>
      <w:b/>
      <w:bCs/>
      <w:color w:val="000000"/>
      <w:sz w:val="28"/>
      <w:szCs w:val="28"/>
    </w:rPr>
  </w:style>
  <w:style w:type="character" w:customStyle="1" w:styleId="FontStyle23">
    <w:name w:val="Font Style23"/>
    <w:rsid w:val="00273420"/>
    <w:rPr>
      <w:rFonts w:ascii="Times New Roman" w:hAnsi="Times New Roman" w:cs="Times New Roman"/>
      <w:color w:val="000000"/>
      <w:sz w:val="26"/>
      <w:szCs w:val="26"/>
    </w:rPr>
  </w:style>
  <w:style w:type="character" w:customStyle="1" w:styleId="FontStyle50">
    <w:name w:val="Font Style50"/>
    <w:rsid w:val="00273420"/>
    <w:rPr>
      <w:rFonts w:ascii="Times New Roman" w:hAnsi="Times New Roman"/>
      <w:color w:val="000000"/>
      <w:sz w:val="26"/>
    </w:rPr>
  </w:style>
  <w:style w:type="paragraph" w:customStyle="1" w:styleId="Style1">
    <w:name w:val="Style 1"/>
    <w:basedOn w:val="a1"/>
    <w:rsid w:val="00273420"/>
    <w:pPr>
      <w:autoSpaceDE w:val="0"/>
      <w:autoSpaceDN w:val="0"/>
    </w:pPr>
    <w:rPr>
      <w:sz w:val="20"/>
      <w:szCs w:val="20"/>
    </w:rPr>
  </w:style>
  <w:style w:type="paragraph" w:customStyle="1" w:styleId="20">
    <w:name w:val="Обычный 2"/>
    <w:basedOn w:val="1"/>
    <w:link w:val="2d"/>
    <w:qFormat/>
    <w:rsid w:val="00273420"/>
    <w:pPr>
      <w:numPr>
        <w:ilvl w:val="1"/>
      </w:numPr>
      <w:tabs>
        <w:tab w:val="num" w:pos="720"/>
      </w:tabs>
      <w:ind w:left="0" w:firstLine="709"/>
    </w:pPr>
  </w:style>
  <w:style w:type="paragraph" w:customStyle="1" w:styleId="1">
    <w:name w:val="Обычный 1"/>
    <w:basedOn w:val="a1"/>
    <w:link w:val="1b"/>
    <w:qFormat/>
    <w:rsid w:val="00273420"/>
    <w:pPr>
      <w:numPr>
        <w:numId w:val="14"/>
      </w:numPr>
      <w:tabs>
        <w:tab w:val="left" w:pos="1701"/>
      </w:tabs>
      <w:jc w:val="both"/>
    </w:pPr>
    <w:rPr>
      <w:sz w:val="28"/>
      <w:szCs w:val="28"/>
    </w:rPr>
  </w:style>
  <w:style w:type="paragraph" w:customStyle="1" w:styleId="30">
    <w:name w:val="Обычный 3"/>
    <w:basedOn w:val="20"/>
    <w:link w:val="3a"/>
    <w:qFormat/>
    <w:rsid w:val="00273420"/>
    <w:pPr>
      <w:numPr>
        <w:ilvl w:val="2"/>
      </w:numPr>
      <w:tabs>
        <w:tab w:val="num" w:pos="720"/>
      </w:tabs>
      <w:ind w:left="2869" w:hanging="360"/>
    </w:pPr>
  </w:style>
  <w:style w:type="paragraph" w:customStyle="1" w:styleId="4">
    <w:name w:val="Обычный 4"/>
    <w:basedOn w:val="30"/>
    <w:link w:val="45"/>
    <w:qFormat/>
    <w:rsid w:val="00273420"/>
    <w:pPr>
      <w:numPr>
        <w:ilvl w:val="3"/>
      </w:numPr>
      <w:tabs>
        <w:tab w:val="num" w:pos="360"/>
        <w:tab w:val="num" w:pos="1080"/>
        <w:tab w:val="num" w:pos="3600"/>
      </w:tabs>
      <w:ind w:left="0" w:firstLine="709"/>
    </w:pPr>
  </w:style>
  <w:style w:type="character" w:customStyle="1" w:styleId="2d">
    <w:name w:val="Обычный 2 Знак"/>
    <w:link w:val="20"/>
    <w:rsid w:val="00273420"/>
    <w:rPr>
      <w:sz w:val="28"/>
      <w:szCs w:val="28"/>
      <w:lang w:val="ru-RU" w:eastAsia="ru-RU"/>
    </w:rPr>
  </w:style>
  <w:style w:type="character" w:customStyle="1" w:styleId="3a">
    <w:name w:val="Обычный 3 Знак"/>
    <w:link w:val="30"/>
    <w:rsid w:val="00273420"/>
    <w:rPr>
      <w:sz w:val="28"/>
      <w:szCs w:val="28"/>
      <w:lang w:val="ru-RU" w:eastAsia="ru-RU"/>
    </w:rPr>
  </w:style>
  <w:style w:type="character" w:customStyle="1" w:styleId="1b">
    <w:name w:val="Обычный 1 Знак"/>
    <w:link w:val="1"/>
    <w:locked/>
    <w:rsid w:val="00273420"/>
    <w:rPr>
      <w:sz w:val="28"/>
      <w:szCs w:val="28"/>
      <w:lang w:val="ru-RU" w:eastAsia="ru-RU"/>
    </w:rPr>
  </w:style>
  <w:style w:type="character" w:customStyle="1" w:styleId="ListParagraphChar">
    <w:name w:val="List Paragraph Char"/>
    <w:locked/>
    <w:rsid w:val="00273420"/>
    <w:rPr>
      <w:sz w:val="28"/>
      <w:szCs w:val="28"/>
    </w:rPr>
  </w:style>
  <w:style w:type="paragraph" w:customStyle="1" w:styleId="FR2">
    <w:name w:val="FR2"/>
    <w:rsid w:val="00273420"/>
    <w:pPr>
      <w:widowControl w:val="0"/>
      <w:autoSpaceDE w:val="0"/>
      <w:autoSpaceDN w:val="0"/>
      <w:adjustRightInd w:val="0"/>
      <w:ind w:left="5480"/>
    </w:pPr>
    <w:rPr>
      <w:rFonts w:ascii="Arial" w:hAnsi="Arial" w:cs="Arial"/>
      <w:b/>
      <w:bCs/>
      <w:i/>
      <w:iCs/>
      <w:sz w:val="40"/>
      <w:szCs w:val="40"/>
      <w:lang w:val="ru-RU" w:eastAsia="ru-RU"/>
    </w:rPr>
  </w:style>
  <w:style w:type="character" w:styleId="aff9">
    <w:name w:val="Emphasis"/>
    <w:qFormat/>
    <w:rsid w:val="00273420"/>
    <w:rPr>
      <w:i/>
      <w:iCs/>
    </w:rPr>
  </w:style>
  <w:style w:type="character" w:customStyle="1" w:styleId="61">
    <w:name w:val="Знак Знак6"/>
    <w:rsid w:val="00273420"/>
    <w:rPr>
      <w:b/>
      <w:bCs/>
      <w:sz w:val="28"/>
      <w:szCs w:val="24"/>
      <w:lang w:val="ru-RU" w:eastAsia="ru-RU" w:bidi="ar-SA"/>
    </w:rPr>
  </w:style>
  <w:style w:type="character" w:customStyle="1" w:styleId="3b">
    <w:name w:val="Знак Знак3"/>
    <w:rsid w:val="00273420"/>
    <w:rPr>
      <w:sz w:val="28"/>
      <w:szCs w:val="24"/>
      <w:lang w:val="ru-RU" w:eastAsia="ru-RU" w:bidi="ar-SA"/>
    </w:rPr>
  </w:style>
  <w:style w:type="paragraph" w:styleId="affa">
    <w:name w:val="Document Map"/>
    <w:basedOn w:val="a1"/>
    <w:link w:val="affb"/>
    <w:rsid w:val="00273420"/>
    <w:pPr>
      <w:shd w:val="clear" w:color="auto" w:fill="000080"/>
    </w:pPr>
    <w:rPr>
      <w:rFonts w:ascii="Tahoma" w:hAnsi="Tahoma"/>
      <w:sz w:val="20"/>
      <w:szCs w:val="20"/>
    </w:rPr>
  </w:style>
  <w:style w:type="character" w:customStyle="1" w:styleId="affb">
    <w:name w:val="Схема документа Знак"/>
    <w:basedOn w:val="a2"/>
    <w:link w:val="affa"/>
    <w:rsid w:val="00273420"/>
    <w:rPr>
      <w:rFonts w:ascii="Tahoma" w:hAnsi="Tahoma"/>
      <w:shd w:val="clear" w:color="auto" w:fill="000080"/>
      <w:lang w:val="ru-RU" w:eastAsia="ru-RU"/>
    </w:rPr>
  </w:style>
  <w:style w:type="paragraph" w:customStyle="1" w:styleId="120">
    <w:name w:val="Обычный12"/>
    <w:rsid w:val="00273420"/>
    <w:pPr>
      <w:ind w:firstLine="720"/>
      <w:jc w:val="both"/>
    </w:pPr>
    <w:rPr>
      <w:sz w:val="28"/>
      <w:lang w:val="ru-RU" w:eastAsia="ru-RU"/>
    </w:rPr>
  </w:style>
  <w:style w:type="numbering" w:customStyle="1" w:styleId="21">
    <w:name w:val="Стиль21"/>
    <w:rsid w:val="00273420"/>
    <w:pPr>
      <w:numPr>
        <w:numId w:val="15"/>
      </w:numPr>
    </w:pPr>
  </w:style>
  <w:style w:type="character" w:styleId="affc">
    <w:name w:val="FollowedHyperlink"/>
    <w:unhideWhenUsed/>
    <w:rsid w:val="00273420"/>
    <w:rPr>
      <w:color w:val="800080"/>
      <w:u w:val="single"/>
    </w:rPr>
  </w:style>
  <w:style w:type="paragraph" w:customStyle="1" w:styleId="xl72">
    <w:name w:val="xl7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3">
    <w:name w:val="xl7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4">
    <w:name w:val="xl7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5">
    <w:name w:val="xl7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6">
    <w:name w:val="xl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7">
    <w:name w:val="xl7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8">
    <w:name w:val="xl78"/>
    <w:basedOn w:val="a1"/>
    <w:rsid w:val="00273420"/>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9">
    <w:name w:val="xl7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0">
    <w:name w:val="xl8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1">
    <w:name w:val="xl81"/>
    <w:basedOn w:val="a1"/>
    <w:rsid w:val="00273420"/>
    <w:pPr>
      <w:pBdr>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2">
    <w:name w:val="xl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3">
    <w:name w:val="xl8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5">
    <w:name w:val="xl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6">
    <w:name w:val="xl8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7">
    <w:name w:val="xl8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8">
    <w:name w:val="xl88"/>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89">
    <w:name w:val="xl89"/>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0">
    <w:name w:val="xl7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1">
    <w:name w:val="xl7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3">
    <w:name w:val="xl9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1"/>
    <w:rsid w:val="00273420"/>
    <w:pPr>
      <w:pBdr>
        <w:left w:val="single" w:sz="4" w:space="0" w:color="auto"/>
        <w:right w:val="single" w:sz="4" w:space="0" w:color="auto"/>
      </w:pBdr>
      <w:spacing w:before="100" w:beforeAutospacing="1" w:after="100" w:afterAutospacing="1"/>
    </w:pPr>
  </w:style>
  <w:style w:type="paragraph" w:customStyle="1" w:styleId="xl95">
    <w:name w:val="xl9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6">
    <w:name w:val="xl96"/>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97">
    <w:name w:val="xl97"/>
    <w:basedOn w:val="a1"/>
    <w:rsid w:val="00273420"/>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FWBL1">
    <w:name w:val="FWB_L1"/>
    <w:basedOn w:val="a1"/>
    <w:next w:val="FWBL2"/>
    <w:rsid w:val="00273420"/>
    <w:pPr>
      <w:keepNext/>
      <w:keepLines/>
      <w:numPr>
        <w:numId w:val="16"/>
      </w:numPr>
      <w:spacing w:after="240"/>
      <w:ind w:firstLine="720"/>
      <w:jc w:val="both"/>
      <w:outlineLvl w:val="0"/>
    </w:pPr>
    <w:rPr>
      <w:rFonts w:eastAsia="Calibri"/>
      <w:b/>
      <w:smallCaps/>
      <w:sz w:val="28"/>
      <w:szCs w:val="20"/>
      <w:lang w:val="en-GB" w:eastAsia="en-US"/>
    </w:rPr>
  </w:style>
  <w:style w:type="paragraph" w:customStyle="1" w:styleId="FWBL2">
    <w:name w:val="FWB_L2"/>
    <w:basedOn w:val="FWBL1"/>
    <w:rsid w:val="00273420"/>
    <w:pPr>
      <w:keepNext w:val="0"/>
      <w:keepLines w:val="0"/>
      <w:numPr>
        <w:ilvl w:val="1"/>
      </w:numPr>
      <w:ind w:firstLine="0"/>
      <w:outlineLvl w:val="9"/>
    </w:pPr>
    <w:rPr>
      <w:b w:val="0"/>
      <w:smallCaps w:val="0"/>
    </w:rPr>
  </w:style>
  <w:style w:type="paragraph" w:customStyle="1" w:styleId="FWBL3">
    <w:name w:val="FWB_L3"/>
    <w:basedOn w:val="FWBL2"/>
    <w:rsid w:val="00273420"/>
    <w:pPr>
      <w:numPr>
        <w:ilvl w:val="2"/>
      </w:numPr>
    </w:pPr>
  </w:style>
  <w:style w:type="paragraph" w:customStyle="1" w:styleId="FWBL4">
    <w:name w:val="FWB_L4"/>
    <w:basedOn w:val="FWBL3"/>
    <w:rsid w:val="00273420"/>
    <w:pPr>
      <w:numPr>
        <w:ilvl w:val="3"/>
      </w:numPr>
    </w:pPr>
    <w:rPr>
      <w:lang w:val="ru-RU"/>
    </w:rPr>
  </w:style>
  <w:style w:type="paragraph" w:customStyle="1" w:styleId="FWBL5">
    <w:name w:val="FWB_L5"/>
    <w:basedOn w:val="FWBL4"/>
    <w:rsid w:val="00273420"/>
    <w:pPr>
      <w:numPr>
        <w:ilvl w:val="4"/>
      </w:numPr>
    </w:pPr>
  </w:style>
  <w:style w:type="paragraph" w:customStyle="1" w:styleId="FWBL6">
    <w:name w:val="FWB_L6"/>
    <w:basedOn w:val="FWBL5"/>
    <w:rsid w:val="00273420"/>
    <w:pPr>
      <w:numPr>
        <w:ilvl w:val="5"/>
      </w:numPr>
    </w:pPr>
  </w:style>
  <w:style w:type="paragraph" w:customStyle="1" w:styleId="FWBL7">
    <w:name w:val="FWB_L7"/>
    <w:basedOn w:val="FWBL6"/>
    <w:rsid w:val="00273420"/>
    <w:pPr>
      <w:numPr>
        <w:ilvl w:val="6"/>
      </w:numPr>
    </w:pPr>
  </w:style>
  <w:style w:type="paragraph" w:customStyle="1" w:styleId="FWBL8">
    <w:name w:val="FWB_L8"/>
    <w:basedOn w:val="FWBL7"/>
    <w:rsid w:val="00273420"/>
    <w:pPr>
      <w:numPr>
        <w:ilvl w:val="7"/>
      </w:numPr>
    </w:pPr>
  </w:style>
  <w:style w:type="paragraph" w:customStyle="1" w:styleId="1c">
    <w:name w:val="Рецензия1"/>
    <w:hidden/>
    <w:semiHidden/>
    <w:rsid w:val="00273420"/>
    <w:pPr>
      <w:ind w:firstLine="709"/>
      <w:jc w:val="both"/>
    </w:pPr>
    <w:rPr>
      <w:rFonts w:eastAsia="Calibri"/>
      <w:sz w:val="24"/>
      <w:szCs w:val="24"/>
      <w:lang w:val="ru-RU" w:eastAsia="ru-RU"/>
    </w:rPr>
  </w:style>
  <w:style w:type="character" w:customStyle="1" w:styleId="DeltaViewInsertion">
    <w:name w:val="DeltaView Insertion"/>
    <w:rsid w:val="00273420"/>
    <w:rPr>
      <w:color w:val="0000FF"/>
      <w:spacing w:val="0"/>
      <w:u w:val="double"/>
    </w:rPr>
  </w:style>
  <w:style w:type="paragraph" w:styleId="affd">
    <w:name w:val="Normal (Web)"/>
    <w:basedOn w:val="a1"/>
    <w:rsid w:val="00273420"/>
    <w:pPr>
      <w:spacing w:after="240"/>
      <w:ind w:firstLine="720"/>
      <w:jc w:val="both"/>
    </w:pPr>
    <w:rPr>
      <w:rFonts w:eastAsia="Calibri"/>
      <w:sz w:val="28"/>
      <w:szCs w:val="28"/>
    </w:rPr>
  </w:style>
  <w:style w:type="paragraph" w:customStyle="1" w:styleId="RussianBTL1">
    <w:name w:val="RussianBT_L1"/>
    <w:basedOn w:val="a1"/>
    <w:next w:val="RussianBTL2"/>
    <w:rsid w:val="00273420"/>
    <w:pPr>
      <w:keepNext/>
      <w:keepLines/>
      <w:numPr>
        <w:numId w:val="17"/>
      </w:numPr>
      <w:spacing w:after="240"/>
      <w:jc w:val="both"/>
      <w:outlineLvl w:val="0"/>
    </w:pPr>
    <w:rPr>
      <w:rFonts w:eastAsia="Calibri"/>
      <w:b/>
      <w:smallCaps/>
      <w:sz w:val="28"/>
      <w:szCs w:val="20"/>
      <w:lang w:eastAsia="en-US"/>
    </w:rPr>
  </w:style>
  <w:style w:type="paragraph" w:customStyle="1" w:styleId="RussianBTL2">
    <w:name w:val="RussianBT_L2"/>
    <w:basedOn w:val="RussianBTL1"/>
    <w:rsid w:val="00273420"/>
    <w:pPr>
      <w:keepNext w:val="0"/>
      <w:keepLines w:val="0"/>
      <w:numPr>
        <w:ilvl w:val="1"/>
      </w:numPr>
      <w:ind w:left="0"/>
      <w:outlineLvl w:val="9"/>
    </w:pPr>
    <w:rPr>
      <w:b w:val="0"/>
      <w:smallCaps w:val="0"/>
    </w:rPr>
  </w:style>
  <w:style w:type="paragraph" w:customStyle="1" w:styleId="RussianBTL3">
    <w:name w:val="RussianBT_L3"/>
    <w:basedOn w:val="RussianBTL2"/>
    <w:rsid w:val="00273420"/>
    <w:pPr>
      <w:numPr>
        <w:ilvl w:val="2"/>
      </w:numPr>
    </w:pPr>
  </w:style>
  <w:style w:type="paragraph" w:customStyle="1" w:styleId="RussianBTL4">
    <w:name w:val="RussianBT_L4"/>
    <w:basedOn w:val="RussianBTL3"/>
    <w:rsid w:val="00273420"/>
    <w:pPr>
      <w:numPr>
        <w:ilvl w:val="3"/>
      </w:numPr>
    </w:pPr>
  </w:style>
  <w:style w:type="paragraph" w:customStyle="1" w:styleId="RussianBTL5">
    <w:name w:val="RussianBT_L5"/>
    <w:basedOn w:val="RussianBTL4"/>
    <w:rsid w:val="00273420"/>
    <w:pPr>
      <w:numPr>
        <w:ilvl w:val="4"/>
      </w:numPr>
    </w:pPr>
  </w:style>
  <w:style w:type="paragraph" w:customStyle="1" w:styleId="RussianBTL6">
    <w:name w:val="RussianBT_L6"/>
    <w:basedOn w:val="RussianBTL5"/>
    <w:rsid w:val="00273420"/>
    <w:pPr>
      <w:numPr>
        <w:ilvl w:val="5"/>
      </w:numPr>
    </w:pPr>
  </w:style>
  <w:style w:type="paragraph" w:customStyle="1" w:styleId="RussianBTL7">
    <w:name w:val="RussianBT_L7"/>
    <w:basedOn w:val="RussianBTL6"/>
    <w:rsid w:val="00273420"/>
    <w:pPr>
      <w:numPr>
        <w:ilvl w:val="6"/>
      </w:numPr>
    </w:pPr>
  </w:style>
  <w:style w:type="paragraph" w:customStyle="1" w:styleId="RussianBTL8">
    <w:name w:val="RussianBT_L8"/>
    <w:basedOn w:val="RussianBTL7"/>
    <w:rsid w:val="00273420"/>
    <w:pPr>
      <w:numPr>
        <w:ilvl w:val="7"/>
      </w:numPr>
    </w:pPr>
  </w:style>
  <w:style w:type="paragraph" w:customStyle="1" w:styleId="Cell">
    <w:name w:val="Cell"/>
    <w:basedOn w:val="a1"/>
    <w:rsid w:val="00273420"/>
    <w:pPr>
      <w:widowControl w:val="0"/>
      <w:ind w:firstLine="720"/>
      <w:jc w:val="both"/>
    </w:pPr>
    <w:rPr>
      <w:rFonts w:eastAsia="Calibri"/>
      <w:sz w:val="20"/>
      <w:szCs w:val="20"/>
    </w:rPr>
  </w:style>
  <w:style w:type="character" w:styleId="affe">
    <w:name w:val="line number"/>
    <w:rsid w:val="00273420"/>
    <w:rPr>
      <w:rFonts w:cs="Times New Roman"/>
    </w:rPr>
  </w:style>
  <w:style w:type="paragraph" w:customStyle="1" w:styleId="afff">
    <w:name w:val="Знак Знак Знак Знак Знак Знак Знак Знак"/>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character" w:customStyle="1" w:styleId="1d">
    <w:name w:val="Верхний колонтитул Знак1"/>
    <w:rsid w:val="00273420"/>
    <w:rPr>
      <w:rFonts w:ascii="Times New Roman" w:hAnsi="Times New Roman"/>
      <w:sz w:val="24"/>
      <w:lang w:eastAsia="ru-RU"/>
    </w:rPr>
  </w:style>
  <w:style w:type="paragraph" w:customStyle="1" w:styleId="Head71">
    <w:name w:val="Head 7.1"/>
    <w:basedOn w:val="a1"/>
    <w:rsid w:val="00273420"/>
    <w:pPr>
      <w:widowControl w:val="0"/>
      <w:suppressAutoHyphens/>
      <w:ind w:firstLine="720"/>
      <w:jc w:val="center"/>
    </w:pPr>
    <w:rPr>
      <w:rFonts w:ascii="CG Times" w:eastAsia="Calibri" w:hAnsi="CG Times"/>
      <w:b/>
      <w:sz w:val="28"/>
      <w:szCs w:val="20"/>
      <w:lang w:val="en-US"/>
    </w:rPr>
  </w:style>
  <w:style w:type="paragraph" w:customStyle="1" w:styleId="1e">
    <w:name w:val="заголовок 1"/>
    <w:basedOn w:val="a1"/>
    <w:next w:val="a1"/>
    <w:rsid w:val="00273420"/>
    <w:pPr>
      <w:keepNext/>
      <w:spacing w:before="240" w:after="60"/>
      <w:ind w:firstLine="720"/>
      <w:jc w:val="both"/>
    </w:pPr>
    <w:rPr>
      <w:rFonts w:ascii="Arial" w:eastAsia="Calibri" w:hAnsi="Arial"/>
      <w:b/>
      <w:kern w:val="28"/>
      <w:sz w:val="28"/>
      <w:szCs w:val="20"/>
      <w:lang w:val="en-GB"/>
    </w:rPr>
  </w:style>
  <w:style w:type="paragraph" w:customStyle="1" w:styleId="71">
    <w:name w:val="заголовок 7"/>
    <w:basedOn w:val="a1"/>
    <w:next w:val="a1"/>
    <w:rsid w:val="00273420"/>
    <w:pPr>
      <w:keepNext/>
      <w:ind w:firstLine="720"/>
      <w:jc w:val="center"/>
    </w:pPr>
    <w:rPr>
      <w:rFonts w:eastAsia="Calibri"/>
      <w:b/>
      <w:sz w:val="28"/>
      <w:szCs w:val="20"/>
    </w:rPr>
  </w:style>
  <w:style w:type="paragraph" w:customStyle="1" w:styleId="46">
    <w:name w:val="оглавление 4"/>
    <w:basedOn w:val="a1"/>
    <w:next w:val="a1"/>
    <w:rsid w:val="00273420"/>
    <w:pPr>
      <w:ind w:left="720" w:firstLine="720"/>
      <w:jc w:val="both"/>
    </w:pPr>
    <w:rPr>
      <w:rFonts w:ascii="Garamond" w:eastAsia="Calibri" w:hAnsi="Garamond"/>
      <w:sz w:val="18"/>
      <w:szCs w:val="20"/>
      <w:lang w:val="en-GB"/>
    </w:rPr>
  </w:style>
  <w:style w:type="paragraph" w:customStyle="1" w:styleId="IniiaioaenoIoieo">
    <w:name w:val="Iniiai? oaenoIoieo"/>
    <w:basedOn w:val="a1"/>
    <w:rsid w:val="00273420"/>
    <w:pPr>
      <w:tabs>
        <w:tab w:val="left" w:pos="360"/>
      </w:tabs>
      <w:ind w:left="360" w:hanging="360"/>
      <w:jc w:val="both"/>
    </w:pPr>
    <w:rPr>
      <w:rFonts w:eastAsia="Calibri"/>
      <w:sz w:val="28"/>
      <w:szCs w:val="20"/>
      <w:lang w:val="en-GB"/>
    </w:rPr>
  </w:style>
  <w:style w:type="paragraph" w:styleId="afff0">
    <w:name w:val="Block Text"/>
    <w:basedOn w:val="a1"/>
    <w:rsid w:val="00273420"/>
    <w:pPr>
      <w:shd w:val="clear" w:color="auto" w:fill="FFFFFF"/>
      <w:spacing w:line="300" w:lineRule="exact"/>
      <w:ind w:left="14" w:right="10" w:firstLine="511"/>
      <w:jc w:val="both"/>
    </w:pPr>
    <w:rPr>
      <w:rFonts w:eastAsia="Calibri"/>
      <w:sz w:val="28"/>
      <w:szCs w:val="28"/>
    </w:rPr>
  </w:style>
  <w:style w:type="paragraph" w:customStyle="1" w:styleId="FR1">
    <w:name w:val="FR1"/>
    <w:rsid w:val="00273420"/>
    <w:pPr>
      <w:widowControl w:val="0"/>
      <w:autoSpaceDE w:val="0"/>
      <w:autoSpaceDN w:val="0"/>
      <w:adjustRightInd w:val="0"/>
      <w:spacing w:before="1240"/>
      <w:ind w:firstLine="709"/>
      <w:jc w:val="both"/>
    </w:pPr>
    <w:rPr>
      <w:rFonts w:eastAsia="Calibri"/>
      <w:b/>
      <w:bCs/>
      <w:sz w:val="28"/>
      <w:szCs w:val="28"/>
      <w:lang w:val="ru-RU" w:eastAsia="ru-RU"/>
    </w:rPr>
  </w:style>
  <w:style w:type="paragraph" w:customStyle="1" w:styleId="1f">
    <w:name w:val="Основной текст1"/>
    <w:basedOn w:val="a1"/>
    <w:rsid w:val="00273420"/>
    <w:pPr>
      <w:ind w:firstLine="720"/>
      <w:jc w:val="both"/>
    </w:pPr>
    <w:rPr>
      <w:rFonts w:eastAsia="Calibri"/>
      <w:sz w:val="28"/>
      <w:szCs w:val="20"/>
    </w:rPr>
  </w:style>
  <w:style w:type="paragraph" w:customStyle="1" w:styleId="ConsTitle">
    <w:name w:val="ConsTitle"/>
    <w:rsid w:val="00273420"/>
    <w:pPr>
      <w:widowControl w:val="0"/>
      <w:ind w:firstLine="709"/>
      <w:jc w:val="both"/>
    </w:pPr>
    <w:rPr>
      <w:rFonts w:ascii="Arial" w:eastAsia="Calibri" w:hAnsi="Arial"/>
      <w:b/>
      <w:sz w:val="16"/>
      <w:lang w:val="ru-RU" w:eastAsia="ru-RU"/>
    </w:rPr>
  </w:style>
  <w:style w:type="paragraph" w:customStyle="1" w:styleId="ConsCell">
    <w:name w:val="ConsCell"/>
    <w:rsid w:val="00273420"/>
    <w:pPr>
      <w:widowControl w:val="0"/>
      <w:autoSpaceDE w:val="0"/>
      <w:autoSpaceDN w:val="0"/>
      <w:adjustRightInd w:val="0"/>
      <w:ind w:firstLine="709"/>
      <w:jc w:val="both"/>
    </w:pPr>
    <w:rPr>
      <w:rFonts w:ascii="Arial" w:eastAsia="Calibri" w:hAnsi="Arial" w:cs="Arial"/>
      <w:lang w:val="ru-RU" w:eastAsia="ru-RU"/>
    </w:rPr>
  </w:style>
  <w:style w:type="paragraph" w:styleId="2e">
    <w:name w:val="List Bullet 2"/>
    <w:basedOn w:val="a1"/>
    <w:rsid w:val="00273420"/>
    <w:pPr>
      <w:tabs>
        <w:tab w:val="num" w:pos="643"/>
      </w:tabs>
      <w:ind w:left="643" w:hanging="360"/>
      <w:jc w:val="both"/>
    </w:pPr>
    <w:rPr>
      <w:rFonts w:eastAsia="Calibri"/>
      <w:sz w:val="28"/>
      <w:szCs w:val="28"/>
    </w:rPr>
  </w:style>
  <w:style w:type="paragraph" w:customStyle="1" w:styleId="consnormal0">
    <w:name w:val="consnormal"/>
    <w:basedOn w:val="a1"/>
    <w:rsid w:val="00273420"/>
    <w:pPr>
      <w:autoSpaceDE w:val="0"/>
      <w:autoSpaceDN w:val="0"/>
      <w:ind w:firstLine="720"/>
      <w:jc w:val="both"/>
    </w:pPr>
    <w:rPr>
      <w:rFonts w:ascii="Arial" w:eastAsia="Calibri" w:hAnsi="Arial" w:cs="Arial"/>
      <w:sz w:val="20"/>
      <w:szCs w:val="20"/>
    </w:rPr>
  </w:style>
  <w:style w:type="paragraph" w:customStyle="1" w:styleId="afff1">
    <w:name w:val="колонки"/>
    <w:basedOn w:val="a1"/>
    <w:rsid w:val="00273420"/>
    <w:pPr>
      <w:spacing w:before="60" w:after="60" w:line="288" w:lineRule="auto"/>
      <w:ind w:firstLine="720"/>
      <w:jc w:val="both"/>
    </w:pPr>
    <w:rPr>
      <w:rFonts w:eastAsia="Calibri"/>
      <w:sz w:val="28"/>
      <w:szCs w:val="20"/>
      <w:lang w:eastAsia="en-US"/>
    </w:rPr>
  </w:style>
  <w:style w:type="paragraph" w:customStyle="1" w:styleId="1f0">
    <w:name w:val="Знак1 Знак Знак Знак"/>
    <w:aliases w:val="Знак1 Знак Знак Знак Знак Знак Знак1, Знак1 Знак Знак Знак Знак Знак Знак1, Знак1 Знак Знак Знак"/>
    <w:basedOn w:val="a1"/>
    <w:rsid w:val="00273420"/>
    <w:pPr>
      <w:spacing w:after="160" w:line="240" w:lineRule="exact"/>
      <w:ind w:firstLine="720"/>
      <w:jc w:val="both"/>
    </w:pPr>
    <w:rPr>
      <w:rFonts w:ascii="Verdana" w:eastAsia="Calibri" w:hAnsi="Verdana"/>
      <w:sz w:val="28"/>
      <w:szCs w:val="28"/>
      <w:lang w:val="en-US" w:eastAsia="en-US"/>
    </w:rPr>
  </w:style>
  <w:style w:type="character" w:customStyle="1" w:styleId="FontStyle24">
    <w:name w:val="Font Style24"/>
    <w:rsid w:val="00273420"/>
    <w:rPr>
      <w:rFonts w:ascii="Times New Roman" w:hAnsi="Times New Roman"/>
      <w:sz w:val="22"/>
    </w:rPr>
  </w:style>
  <w:style w:type="character" w:customStyle="1" w:styleId="FontStyle26">
    <w:name w:val="Font Style26"/>
    <w:rsid w:val="00273420"/>
    <w:rPr>
      <w:rFonts w:ascii="Times New Roman" w:hAnsi="Times New Roman"/>
      <w:sz w:val="22"/>
    </w:rPr>
  </w:style>
  <w:style w:type="paragraph" w:customStyle="1" w:styleId="Style16">
    <w:name w:val="Style16"/>
    <w:basedOn w:val="a1"/>
    <w:rsid w:val="00273420"/>
    <w:pPr>
      <w:widowControl w:val="0"/>
      <w:autoSpaceDE w:val="0"/>
      <w:autoSpaceDN w:val="0"/>
      <w:adjustRightInd w:val="0"/>
      <w:spacing w:line="221" w:lineRule="exact"/>
      <w:ind w:firstLine="720"/>
      <w:jc w:val="both"/>
    </w:pPr>
    <w:rPr>
      <w:rFonts w:ascii="Arial" w:eastAsia="Calibri" w:hAnsi="Arial" w:cs="Arial"/>
      <w:sz w:val="28"/>
      <w:szCs w:val="28"/>
    </w:rPr>
  </w:style>
  <w:style w:type="paragraph" w:customStyle="1" w:styleId="font5">
    <w:name w:val="font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font6">
    <w:name w:val="font6"/>
    <w:basedOn w:val="a1"/>
    <w:rsid w:val="00273420"/>
    <w:pPr>
      <w:spacing w:before="100" w:beforeAutospacing="1" w:after="100" w:afterAutospacing="1"/>
      <w:ind w:firstLine="720"/>
      <w:jc w:val="both"/>
    </w:pPr>
    <w:rPr>
      <w:rFonts w:ascii="Arial" w:eastAsia="Calibri" w:hAnsi="Arial" w:cs="Arial"/>
      <w:b/>
      <w:bCs/>
      <w:sz w:val="18"/>
      <w:szCs w:val="18"/>
    </w:rPr>
  </w:style>
  <w:style w:type="paragraph" w:customStyle="1" w:styleId="xl65">
    <w:name w:val="xl6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6">
    <w:name w:val="xl66"/>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7">
    <w:name w:val="xl67"/>
    <w:basedOn w:val="a1"/>
    <w:rsid w:val="00273420"/>
    <w:pPr>
      <w:spacing w:before="100" w:beforeAutospacing="1" w:after="100" w:afterAutospacing="1"/>
      <w:ind w:firstLine="720"/>
      <w:jc w:val="center"/>
    </w:pPr>
    <w:rPr>
      <w:rFonts w:ascii="Arial" w:eastAsia="Calibri" w:hAnsi="Arial" w:cs="Arial"/>
      <w:sz w:val="18"/>
      <w:szCs w:val="18"/>
    </w:rPr>
  </w:style>
  <w:style w:type="paragraph" w:customStyle="1" w:styleId="xl68">
    <w:name w:val="xl68"/>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69">
    <w:name w:val="xl69"/>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98">
    <w:name w:val="xl98"/>
    <w:basedOn w:val="a1"/>
    <w:rsid w:val="00273420"/>
    <w:pPr>
      <w:pBdr>
        <w:top w:val="double" w:sz="6"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99">
    <w:name w:val="xl99"/>
    <w:basedOn w:val="a1"/>
    <w:rsid w:val="00273420"/>
    <w:pPr>
      <w:pBdr>
        <w:top w:val="double" w:sz="6"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0">
    <w:name w:val="xl100"/>
    <w:basedOn w:val="a1"/>
    <w:rsid w:val="00273420"/>
    <w:pPr>
      <w:pBdr>
        <w:top w:val="double" w:sz="6" w:space="0" w:color="auto"/>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01">
    <w:name w:val="xl101"/>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2">
    <w:name w:val="xl102"/>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3">
    <w:name w:val="xl103"/>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4">
    <w:name w:val="xl10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5">
    <w:name w:val="xl105"/>
    <w:basedOn w:val="a1"/>
    <w:rsid w:val="00273420"/>
    <w:pPr>
      <w:pBdr>
        <w:top w:val="single" w:sz="4"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6">
    <w:name w:val="xl106"/>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7">
    <w:name w:val="xl107"/>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8">
    <w:name w:val="xl108"/>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09">
    <w:name w:val="xl10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0">
    <w:name w:val="xl11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1">
    <w:name w:val="xl1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2">
    <w:name w:val="xl11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3">
    <w:name w:val="xl113"/>
    <w:basedOn w:val="a1"/>
    <w:rsid w:val="00273420"/>
    <w:pPr>
      <w:pBdr>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4">
    <w:name w:val="xl114"/>
    <w:basedOn w:val="a1"/>
    <w:rsid w:val="00273420"/>
    <w:pPr>
      <w:pBdr>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15">
    <w:name w:val="xl115"/>
    <w:basedOn w:val="a1"/>
    <w:rsid w:val="00273420"/>
    <w:pPr>
      <w:pBdr>
        <w:top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6">
    <w:name w:val="xl116"/>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7">
    <w:name w:val="xl117"/>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8">
    <w:name w:val="xl118"/>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9">
    <w:name w:val="xl119"/>
    <w:basedOn w:val="a1"/>
    <w:rsid w:val="00273420"/>
    <w:pPr>
      <w:pBdr>
        <w:top w:val="single" w:sz="4" w:space="0" w:color="auto"/>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0">
    <w:name w:val="xl120"/>
    <w:basedOn w:val="a1"/>
    <w:rsid w:val="00273420"/>
    <w:pPr>
      <w:pBdr>
        <w:top w:val="single" w:sz="8" w:space="0" w:color="auto"/>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1">
    <w:name w:val="xl121"/>
    <w:basedOn w:val="a1"/>
    <w:rsid w:val="00273420"/>
    <w:pPr>
      <w:pBdr>
        <w:top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2">
    <w:name w:val="xl122"/>
    <w:basedOn w:val="a1"/>
    <w:rsid w:val="00273420"/>
    <w:pPr>
      <w:pBdr>
        <w:top w:val="single" w:sz="8" w:space="0" w:color="auto"/>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23">
    <w:name w:val="xl123"/>
    <w:basedOn w:val="a1"/>
    <w:rsid w:val="00273420"/>
    <w:pPr>
      <w:pBdr>
        <w:top w:val="single" w:sz="8"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4">
    <w:name w:val="xl12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5">
    <w:name w:val="xl12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6">
    <w:name w:val="xl126"/>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7">
    <w:name w:val="xl127"/>
    <w:basedOn w:val="a1"/>
    <w:rsid w:val="00273420"/>
    <w:pPr>
      <w:pBdr>
        <w:top w:val="single" w:sz="8"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8">
    <w:name w:val="xl128"/>
    <w:basedOn w:val="a1"/>
    <w:rsid w:val="00273420"/>
    <w:pPr>
      <w:pBdr>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9">
    <w:name w:val="xl129"/>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0">
    <w:name w:val="xl130"/>
    <w:basedOn w:val="a1"/>
    <w:rsid w:val="00273420"/>
    <w:pPr>
      <w:pBdr>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1">
    <w:name w:val="xl13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2">
    <w:name w:val="xl13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3">
    <w:name w:val="xl13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4">
    <w:name w:val="xl13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5">
    <w:name w:val="xl135"/>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6">
    <w:name w:val="xl13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7">
    <w:name w:val="xl137"/>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8">
    <w:name w:val="xl138"/>
    <w:basedOn w:val="a1"/>
    <w:rsid w:val="00273420"/>
    <w:pPr>
      <w:pBdr>
        <w:left w:val="single" w:sz="4" w:space="0" w:color="auto"/>
        <w:bottom w:val="double" w:sz="6"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9">
    <w:name w:val="xl13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0">
    <w:name w:val="xl140"/>
    <w:basedOn w:val="a1"/>
    <w:rsid w:val="00273420"/>
    <w:pPr>
      <w:pBdr>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1">
    <w:name w:val="xl141"/>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2">
    <w:name w:val="xl142"/>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3">
    <w:name w:val="xl143"/>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4">
    <w:name w:val="xl144"/>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5">
    <w:name w:val="xl145"/>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6">
    <w:name w:val="xl146"/>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7">
    <w:name w:val="xl147"/>
    <w:basedOn w:val="a1"/>
    <w:rsid w:val="00273420"/>
    <w:pPr>
      <w:pBdr>
        <w:bottom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48">
    <w:name w:val="xl148"/>
    <w:basedOn w:val="a1"/>
    <w:rsid w:val="00273420"/>
    <w:pPr>
      <w:pBdr>
        <w:bottom w:val="single" w:sz="8"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49">
    <w:name w:val="xl149"/>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0">
    <w:name w:val="xl150"/>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1">
    <w:name w:val="xl151"/>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2">
    <w:name w:val="xl15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3">
    <w:name w:val="xl153"/>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4">
    <w:name w:val="xl154"/>
    <w:basedOn w:val="a1"/>
    <w:rsid w:val="00273420"/>
    <w:pPr>
      <w:pBdr>
        <w:top w:val="single" w:sz="4" w:space="0" w:color="auto"/>
        <w:left w:val="single" w:sz="4" w:space="0" w:color="auto"/>
        <w:bottom w:val="single" w:sz="8"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5">
    <w:name w:val="xl155"/>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6">
    <w:name w:val="xl156"/>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7">
    <w:name w:val="xl157"/>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8">
    <w:name w:val="xl158"/>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59">
    <w:name w:val="xl159"/>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0">
    <w:name w:val="xl160"/>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1">
    <w:name w:val="xl161"/>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2">
    <w:name w:val="xl162"/>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63">
    <w:name w:val="xl163"/>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64">
    <w:name w:val="xl164"/>
    <w:basedOn w:val="a1"/>
    <w:rsid w:val="00273420"/>
    <w:pPr>
      <w:pBdr>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65">
    <w:name w:val="xl165"/>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6">
    <w:name w:val="xl1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7">
    <w:name w:val="xl167"/>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8">
    <w:name w:val="xl168"/>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9">
    <w:name w:val="xl169"/>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0">
    <w:name w:val="xl170"/>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1">
    <w:name w:val="xl171"/>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2">
    <w:name w:val="xl172"/>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3">
    <w:name w:val="xl173"/>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4">
    <w:name w:val="xl174"/>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5">
    <w:name w:val="xl17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6">
    <w:name w:val="xl1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77">
    <w:name w:val="xl177"/>
    <w:basedOn w:val="a1"/>
    <w:rsid w:val="00273420"/>
    <w:pPr>
      <w:pBdr>
        <w:top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8">
    <w:name w:val="xl178"/>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9">
    <w:name w:val="xl179"/>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0">
    <w:name w:val="xl180"/>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1">
    <w:name w:val="xl18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2">
    <w:name w:val="xl1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3">
    <w:name w:val="xl18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4">
    <w:name w:val="xl184"/>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5">
    <w:name w:val="xl1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6">
    <w:name w:val="xl186"/>
    <w:basedOn w:val="a1"/>
    <w:rsid w:val="00273420"/>
    <w:pPr>
      <w:pBdr>
        <w:top w:val="single" w:sz="4" w:space="0" w:color="auto"/>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87">
    <w:name w:val="xl18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8">
    <w:name w:val="xl18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9">
    <w:name w:val="xl18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90">
    <w:name w:val="xl190"/>
    <w:basedOn w:val="a1"/>
    <w:rsid w:val="00273420"/>
    <w:pPr>
      <w:pBdr>
        <w:lef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91">
    <w:name w:val="xl191"/>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2">
    <w:name w:val="xl19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93">
    <w:name w:val="xl19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4">
    <w:name w:val="xl19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5">
    <w:name w:val="xl195"/>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96">
    <w:name w:val="xl196"/>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7">
    <w:name w:val="xl197"/>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98">
    <w:name w:val="xl19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9">
    <w:name w:val="xl199"/>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0">
    <w:name w:val="xl200"/>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1">
    <w:name w:val="xl201"/>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02">
    <w:name w:val="xl202"/>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3">
    <w:name w:val="xl203"/>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4">
    <w:name w:val="xl204"/>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5">
    <w:name w:val="xl205"/>
    <w:basedOn w:val="a1"/>
    <w:rsid w:val="00273420"/>
    <w:pPr>
      <w:pBdr>
        <w:top w:val="single" w:sz="8" w:space="0" w:color="auto"/>
        <w:left w:val="single" w:sz="4" w:space="0" w:color="auto"/>
        <w:bottom w:val="double" w:sz="6"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206">
    <w:name w:val="xl206"/>
    <w:basedOn w:val="a1"/>
    <w:rsid w:val="00273420"/>
    <w:pPr>
      <w:pBdr>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7">
    <w:name w:val="xl207"/>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08">
    <w:name w:val="xl20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9">
    <w:name w:val="xl209"/>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210">
    <w:name w:val="xl210"/>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1">
    <w:name w:val="xl2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2">
    <w:name w:val="xl212"/>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3">
    <w:name w:val="xl213"/>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4">
    <w:name w:val="xl214"/>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5">
    <w:name w:val="xl215"/>
    <w:basedOn w:val="a1"/>
    <w:rsid w:val="00273420"/>
    <w:pPr>
      <w:pBdr>
        <w:top w:val="double" w:sz="6"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6">
    <w:name w:val="xl21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7">
    <w:name w:val="xl217"/>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8">
    <w:name w:val="xl218"/>
    <w:basedOn w:val="a1"/>
    <w:rsid w:val="00273420"/>
    <w:pPr>
      <w:pBdr>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19">
    <w:name w:val="xl21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0">
    <w:name w:val="xl22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1">
    <w:name w:val="xl221"/>
    <w:basedOn w:val="a1"/>
    <w:rsid w:val="00273420"/>
    <w:pPr>
      <w:pBdr>
        <w:top w:val="single" w:sz="8" w:space="0" w:color="auto"/>
        <w:left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2">
    <w:name w:val="xl222"/>
    <w:basedOn w:val="a1"/>
    <w:rsid w:val="00273420"/>
    <w:pPr>
      <w:pBdr>
        <w:top w:val="single" w:sz="8" w:space="0" w:color="auto"/>
        <w:lef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3">
    <w:name w:val="xl223"/>
    <w:basedOn w:val="a1"/>
    <w:rsid w:val="00273420"/>
    <w:pPr>
      <w:pBdr>
        <w:top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4">
    <w:name w:val="xl224"/>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25">
    <w:name w:val="xl225"/>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6">
    <w:name w:val="xl226"/>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7">
    <w:name w:val="xl227"/>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8">
    <w:name w:val="xl228"/>
    <w:basedOn w:val="a1"/>
    <w:rsid w:val="00273420"/>
    <w:pPr>
      <w:pBdr>
        <w:top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9">
    <w:name w:val="xl229"/>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0">
    <w:name w:val="xl230"/>
    <w:basedOn w:val="a1"/>
    <w:rsid w:val="00273420"/>
    <w:pPr>
      <w:pBdr>
        <w:top w:val="single" w:sz="8" w:space="0" w:color="auto"/>
        <w:left w:val="single" w:sz="4"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1">
    <w:name w:val="xl231"/>
    <w:basedOn w:val="a1"/>
    <w:rsid w:val="00273420"/>
    <w:pPr>
      <w:pBdr>
        <w:left w:val="single" w:sz="8"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2">
    <w:name w:val="xl232"/>
    <w:basedOn w:val="a1"/>
    <w:rsid w:val="00273420"/>
    <w:pPr>
      <w:pBdr>
        <w:left w:val="single" w:sz="4" w:space="0" w:color="auto"/>
        <w:bottom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3">
    <w:name w:val="xl233"/>
    <w:basedOn w:val="a1"/>
    <w:rsid w:val="00273420"/>
    <w:pPr>
      <w:pBdr>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4">
    <w:name w:val="xl234"/>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5">
    <w:name w:val="xl235"/>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6">
    <w:name w:val="xl236"/>
    <w:basedOn w:val="a1"/>
    <w:rsid w:val="00273420"/>
    <w:pPr>
      <w:pBdr>
        <w:top w:val="single" w:sz="4" w:space="0" w:color="auto"/>
        <w:bottom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7">
    <w:name w:val="xl237"/>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8">
    <w:name w:val="xl238"/>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b/>
      <w:bCs/>
      <w:sz w:val="18"/>
      <w:szCs w:val="18"/>
    </w:rPr>
  </w:style>
  <w:style w:type="paragraph" w:customStyle="1" w:styleId="xl239">
    <w:name w:val="xl239"/>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0">
    <w:name w:val="xl240"/>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1">
    <w:name w:val="xl241"/>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42">
    <w:name w:val="xl242"/>
    <w:basedOn w:val="a1"/>
    <w:rsid w:val="00273420"/>
    <w:pPr>
      <w:pBdr>
        <w:left w:val="single" w:sz="4" w:space="0" w:color="auto"/>
        <w:bottom w:val="single" w:sz="8"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3">
    <w:name w:val="xl243"/>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4">
    <w:name w:val="xl244"/>
    <w:basedOn w:val="a1"/>
    <w:rsid w:val="00273420"/>
    <w:pPr>
      <w:pBdr>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5">
    <w:name w:val="xl245"/>
    <w:basedOn w:val="a1"/>
    <w:rsid w:val="00273420"/>
    <w:pPr>
      <w:pBdr>
        <w:top w:val="double" w:sz="6"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6">
    <w:name w:val="xl246"/>
    <w:basedOn w:val="a1"/>
    <w:rsid w:val="00273420"/>
    <w:pPr>
      <w:pBdr>
        <w:top w:val="double" w:sz="6"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7">
    <w:name w:val="xl24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248">
    <w:name w:val="xl248"/>
    <w:basedOn w:val="a1"/>
    <w:rsid w:val="00273420"/>
    <w:pPr>
      <w:pBdr>
        <w:top w:val="single" w:sz="8"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9">
    <w:name w:val="xl24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0">
    <w:name w:val="xl25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1">
    <w:name w:val="xl25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2">
    <w:name w:val="xl25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3">
    <w:name w:val="xl253"/>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4">
    <w:name w:val="xl25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5">
    <w:name w:val="xl255"/>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6">
    <w:name w:val="xl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7">
    <w:name w:val="xl25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8">
    <w:name w:val="xl25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9">
    <w:name w:val="xl259"/>
    <w:basedOn w:val="a1"/>
    <w:rsid w:val="00273420"/>
    <w:pPr>
      <w:pBdr>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0">
    <w:name w:val="xl260"/>
    <w:basedOn w:val="a1"/>
    <w:rsid w:val="00273420"/>
    <w:pPr>
      <w:pBdr>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1">
    <w:name w:val="xl261"/>
    <w:basedOn w:val="a1"/>
    <w:rsid w:val="00273420"/>
    <w:pPr>
      <w:pBdr>
        <w:top w:val="single" w:sz="8"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2">
    <w:name w:val="xl262"/>
    <w:basedOn w:val="a1"/>
    <w:rsid w:val="00273420"/>
    <w:pPr>
      <w:pBdr>
        <w:top w:val="single" w:sz="8"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3">
    <w:name w:val="xl263"/>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264">
    <w:name w:val="xl26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5">
    <w:name w:val="xl26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6">
    <w:name w:val="xl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7">
    <w:name w:val="xl267"/>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68">
    <w:name w:val="xl268"/>
    <w:basedOn w:val="a1"/>
    <w:rsid w:val="00273420"/>
    <w:pPr>
      <w:pBdr>
        <w:top w:val="double" w:sz="6"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69">
    <w:name w:val="xl269"/>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70">
    <w:name w:val="xl270"/>
    <w:basedOn w:val="a1"/>
    <w:rsid w:val="00273420"/>
    <w:pPr>
      <w:pBdr>
        <w:left w:val="single" w:sz="4" w:space="0" w:color="auto"/>
        <w:bottom w:val="double" w:sz="6"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afff2">
    <w:name w:val="Содержимое таблицы"/>
    <w:basedOn w:val="a1"/>
    <w:rsid w:val="00273420"/>
    <w:pPr>
      <w:suppressLineNumbers/>
      <w:suppressAutoHyphens/>
      <w:ind w:firstLine="720"/>
      <w:jc w:val="both"/>
    </w:pPr>
    <w:rPr>
      <w:rFonts w:eastAsia="Calibri"/>
      <w:sz w:val="28"/>
      <w:szCs w:val="28"/>
      <w:lang w:eastAsia="ar-SA"/>
    </w:rPr>
  </w:style>
  <w:style w:type="paragraph" w:customStyle="1" w:styleId="ConsDocList">
    <w:name w:val="ConsDocList"/>
    <w:rsid w:val="00273420"/>
    <w:pPr>
      <w:widowControl w:val="0"/>
      <w:autoSpaceDE w:val="0"/>
      <w:autoSpaceDN w:val="0"/>
      <w:adjustRightInd w:val="0"/>
      <w:ind w:firstLine="709"/>
      <w:jc w:val="both"/>
    </w:pPr>
    <w:rPr>
      <w:rFonts w:ascii="Courier New" w:eastAsia="Calibri" w:hAnsi="Courier New" w:cs="Courier New"/>
      <w:lang w:val="ru-RU" w:eastAsia="ru-RU"/>
    </w:rPr>
  </w:style>
  <w:style w:type="table" w:styleId="afff3">
    <w:name w:val="Table Contemporary"/>
    <w:basedOn w:val="a3"/>
    <w:rsid w:val="00273420"/>
    <w:pPr>
      <w:spacing w:after="120"/>
      <w:jc w:val="both"/>
    </w:pPr>
    <w:rPr>
      <w:rFonts w:eastAsia="Calibri"/>
      <w:lang w:val="ru-RU"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apple-style-span">
    <w:name w:val="apple-style-span"/>
    <w:rsid w:val="00273420"/>
  </w:style>
  <w:style w:type="paragraph" w:customStyle="1" w:styleId="font7">
    <w:name w:val="font7"/>
    <w:basedOn w:val="a1"/>
    <w:rsid w:val="00273420"/>
    <w:pPr>
      <w:spacing w:before="100" w:beforeAutospacing="1" w:after="100" w:afterAutospacing="1"/>
      <w:ind w:firstLine="720"/>
      <w:jc w:val="both"/>
    </w:pPr>
    <w:rPr>
      <w:rFonts w:eastAsia="Calibri"/>
      <w:i/>
      <w:iCs/>
      <w:color w:val="000000"/>
      <w:sz w:val="16"/>
      <w:szCs w:val="16"/>
    </w:rPr>
  </w:style>
  <w:style w:type="paragraph" w:customStyle="1" w:styleId="font8">
    <w:name w:val="font8"/>
    <w:basedOn w:val="a1"/>
    <w:rsid w:val="00273420"/>
    <w:pPr>
      <w:spacing w:before="100" w:beforeAutospacing="1" w:after="100" w:afterAutospacing="1"/>
      <w:ind w:firstLine="720"/>
      <w:jc w:val="both"/>
    </w:pPr>
    <w:rPr>
      <w:rFonts w:ascii="Calibri" w:eastAsia="Calibri" w:hAnsi="Calibri"/>
      <w:color w:val="000000"/>
      <w:sz w:val="16"/>
      <w:szCs w:val="16"/>
    </w:rPr>
  </w:style>
  <w:style w:type="paragraph" w:customStyle="1" w:styleId="Default">
    <w:name w:val="Default"/>
    <w:rsid w:val="00273420"/>
    <w:pPr>
      <w:autoSpaceDE w:val="0"/>
      <w:autoSpaceDN w:val="0"/>
      <w:adjustRightInd w:val="0"/>
      <w:ind w:firstLine="709"/>
      <w:jc w:val="both"/>
    </w:pPr>
    <w:rPr>
      <w:rFonts w:ascii="PSBVA U+ Times" w:eastAsia="Calibri" w:hAnsi="PSBVA U+ Times" w:cs="PSBVA U+ Times"/>
      <w:color w:val="000000"/>
      <w:sz w:val="24"/>
      <w:szCs w:val="24"/>
      <w:lang w:val="ru-RU" w:eastAsia="ru-RU"/>
    </w:rPr>
  </w:style>
  <w:style w:type="character" w:customStyle="1" w:styleId="FontStyle40">
    <w:name w:val="Font Style40"/>
    <w:rsid w:val="00273420"/>
    <w:rPr>
      <w:rFonts w:ascii="Times New Roman" w:hAnsi="Times New Roman"/>
      <w:sz w:val="26"/>
    </w:rPr>
  </w:style>
  <w:style w:type="paragraph" w:customStyle="1" w:styleId="Style25">
    <w:name w:val="Style25"/>
    <w:basedOn w:val="a1"/>
    <w:rsid w:val="00273420"/>
    <w:pPr>
      <w:widowControl w:val="0"/>
      <w:autoSpaceDE w:val="0"/>
      <w:autoSpaceDN w:val="0"/>
      <w:adjustRightInd w:val="0"/>
      <w:spacing w:line="324" w:lineRule="exact"/>
      <w:ind w:firstLine="804"/>
      <w:jc w:val="both"/>
    </w:pPr>
    <w:rPr>
      <w:rFonts w:ascii="Microsoft Sans Serif" w:eastAsia="Calibri" w:hAnsi="Microsoft Sans Serif" w:cs="Microsoft Sans Serif"/>
      <w:sz w:val="28"/>
      <w:szCs w:val="28"/>
    </w:rPr>
  </w:style>
  <w:style w:type="paragraph" w:customStyle="1" w:styleId="Style8">
    <w:name w:val="Style8"/>
    <w:basedOn w:val="a1"/>
    <w:rsid w:val="00273420"/>
    <w:pPr>
      <w:widowControl w:val="0"/>
      <w:autoSpaceDE w:val="0"/>
      <w:autoSpaceDN w:val="0"/>
      <w:adjustRightInd w:val="0"/>
      <w:ind w:firstLine="720"/>
      <w:jc w:val="both"/>
    </w:pPr>
    <w:rPr>
      <w:rFonts w:ascii="Microsoft Sans Serif" w:eastAsia="Calibri" w:hAnsi="Microsoft Sans Serif" w:cs="Microsoft Sans Serif"/>
      <w:sz w:val="28"/>
      <w:szCs w:val="28"/>
    </w:rPr>
  </w:style>
  <w:style w:type="character" w:customStyle="1" w:styleId="FontStyle92">
    <w:name w:val="Font Style92"/>
    <w:rsid w:val="00273420"/>
    <w:rPr>
      <w:rFonts w:ascii="Times New Roman" w:hAnsi="Times New Roman"/>
      <w:b/>
      <w:spacing w:val="10"/>
      <w:sz w:val="24"/>
    </w:rPr>
  </w:style>
  <w:style w:type="paragraph" w:customStyle="1" w:styleId="300">
    <w:name w:val="30"/>
    <w:basedOn w:val="a1"/>
    <w:rsid w:val="00273420"/>
    <w:pPr>
      <w:ind w:firstLine="720"/>
      <w:jc w:val="center"/>
    </w:pPr>
    <w:rPr>
      <w:rFonts w:ascii="Arial Narrow" w:eastAsia="Calibri" w:hAnsi="Arial Narrow"/>
      <w:b/>
      <w:sz w:val="20"/>
      <w:szCs w:val="28"/>
    </w:rPr>
  </w:style>
  <w:style w:type="paragraph" w:customStyle="1" w:styleId="100">
    <w:name w:val="10"/>
    <w:basedOn w:val="a1"/>
    <w:link w:val="1f1"/>
    <w:rsid w:val="00273420"/>
    <w:pPr>
      <w:ind w:firstLine="567"/>
      <w:jc w:val="both"/>
    </w:pPr>
    <w:rPr>
      <w:rFonts w:ascii="Arial Narrow" w:eastAsia="Calibri" w:hAnsi="Arial Narrow"/>
      <w:szCs w:val="20"/>
    </w:rPr>
  </w:style>
  <w:style w:type="character" w:customStyle="1" w:styleId="1f1">
    <w:name w:val="1 Знак"/>
    <w:link w:val="100"/>
    <w:locked/>
    <w:rsid w:val="00273420"/>
    <w:rPr>
      <w:rFonts w:ascii="Arial Narrow" w:eastAsia="Calibri" w:hAnsi="Arial Narrow"/>
      <w:sz w:val="24"/>
      <w:lang w:val="ru-RU" w:eastAsia="ru-RU"/>
    </w:rPr>
  </w:style>
  <w:style w:type="paragraph" w:customStyle="1" w:styleId="afff4">
    <w:name w:val="Таблица шапка"/>
    <w:basedOn w:val="a1"/>
    <w:rsid w:val="00273420"/>
    <w:pPr>
      <w:keepNext/>
      <w:spacing w:before="40" w:after="40"/>
      <w:ind w:left="57" w:right="57" w:firstLine="720"/>
      <w:jc w:val="both"/>
    </w:pPr>
    <w:rPr>
      <w:rFonts w:eastAsia="Calibri"/>
      <w:sz w:val="22"/>
      <w:szCs w:val="20"/>
    </w:rPr>
  </w:style>
  <w:style w:type="paragraph" w:customStyle="1" w:styleId="afff5">
    <w:name w:val="Таблица текст"/>
    <w:basedOn w:val="a1"/>
    <w:rsid w:val="00273420"/>
    <w:pPr>
      <w:spacing w:before="40" w:after="40"/>
      <w:ind w:left="57" w:right="57" w:firstLine="720"/>
      <w:jc w:val="both"/>
    </w:pPr>
    <w:rPr>
      <w:rFonts w:eastAsia="Calibri"/>
      <w:sz w:val="28"/>
      <w:szCs w:val="20"/>
    </w:rPr>
  </w:style>
  <w:style w:type="paragraph" w:customStyle="1" w:styleId="1f2">
    <w:name w:val="Без интервала1"/>
    <w:rsid w:val="00273420"/>
    <w:pPr>
      <w:ind w:firstLine="709"/>
      <w:jc w:val="both"/>
    </w:pPr>
    <w:rPr>
      <w:rFonts w:eastAsia="Calibri"/>
      <w:sz w:val="24"/>
      <w:szCs w:val="24"/>
      <w:lang w:val="ru-RU" w:eastAsia="ru-RU"/>
    </w:rPr>
  </w:style>
  <w:style w:type="paragraph" w:customStyle="1" w:styleId="xl24">
    <w:name w:val="xl24"/>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5">
    <w:name w:val="xl25"/>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7">
    <w:name w:val="xl27"/>
    <w:basedOn w:val="a1"/>
    <w:rsid w:val="00273420"/>
    <w:pPr>
      <w:spacing w:before="100" w:beforeAutospacing="1" w:after="100" w:afterAutospacing="1"/>
      <w:ind w:firstLine="720"/>
      <w:jc w:val="both"/>
    </w:pPr>
    <w:rPr>
      <w:rFonts w:ascii="Arial" w:eastAsia="Arial Unicode MS" w:hAnsi="Arial" w:cs="Arial"/>
      <w:b/>
      <w:bCs/>
      <w:sz w:val="28"/>
      <w:szCs w:val="28"/>
    </w:rPr>
  </w:style>
  <w:style w:type="character" w:customStyle="1" w:styleId="apple-converted-space">
    <w:name w:val="apple-converted-space"/>
    <w:rsid w:val="00273420"/>
  </w:style>
  <w:style w:type="paragraph" w:customStyle="1" w:styleId="xl41">
    <w:name w:val="xl41"/>
    <w:basedOn w:val="a1"/>
    <w:rsid w:val="00273420"/>
    <w:pPr>
      <w:pBdr>
        <w:right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22">
    <w:name w:val="xl22"/>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3">
    <w:name w:val="xl23"/>
    <w:basedOn w:val="a1"/>
    <w:rsid w:val="00273420"/>
    <w:pPr>
      <w:pBdr>
        <w:right w:val="single" w:sz="8" w:space="0" w:color="auto"/>
      </w:pBdr>
      <w:spacing w:before="100" w:beforeAutospacing="1" w:after="100" w:afterAutospacing="1"/>
      <w:ind w:firstLine="720"/>
      <w:jc w:val="center"/>
    </w:pPr>
    <w:rPr>
      <w:rFonts w:ascii="Arial" w:eastAsia="Arial Unicode MS" w:hAnsi="Arial" w:cs="Arial"/>
      <w:i/>
      <w:iCs/>
      <w:sz w:val="28"/>
      <w:szCs w:val="28"/>
    </w:rPr>
  </w:style>
  <w:style w:type="paragraph" w:customStyle="1" w:styleId="xl26">
    <w:name w:val="xl26"/>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8">
    <w:name w:val="xl28"/>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9">
    <w:name w:val="xl29"/>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2">
    <w:name w:val="xl32"/>
    <w:basedOn w:val="a1"/>
    <w:rsid w:val="00273420"/>
    <w:pPr>
      <w:spacing w:before="100" w:beforeAutospacing="1" w:after="100" w:afterAutospacing="1"/>
      <w:ind w:firstLine="720"/>
      <w:jc w:val="center"/>
    </w:pPr>
    <w:rPr>
      <w:rFonts w:ascii="Arial" w:eastAsia="Arial Unicode MS" w:hAnsi="Arial" w:cs="Arial"/>
      <w:b/>
      <w:bCs/>
      <w:i/>
      <w:iCs/>
      <w:sz w:val="28"/>
      <w:szCs w:val="28"/>
    </w:rPr>
  </w:style>
  <w:style w:type="paragraph" w:customStyle="1" w:styleId="xl31">
    <w:name w:val="xl31"/>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0">
    <w:name w:val="xl30"/>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3">
    <w:name w:val="xl33"/>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Unicode MS" w:eastAsia="Arial Unicode MS" w:hAnsi="Arial Unicode MS" w:cs="Arial Unicode MS"/>
      <w:b/>
      <w:bCs/>
      <w:i/>
      <w:iCs/>
      <w:sz w:val="28"/>
      <w:szCs w:val="28"/>
    </w:rPr>
  </w:style>
  <w:style w:type="paragraph" w:customStyle="1" w:styleId="xl34">
    <w:name w:val="xl3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35">
    <w:name w:val="xl3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36">
    <w:name w:val="xl36"/>
    <w:basedOn w:val="a1"/>
    <w:rsid w:val="00273420"/>
    <w:pPr>
      <w:pBdr>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7">
    <w:name w:val="xl37"/>
    <w:basedOn w:val="a1"/>
    <w:rsid w:val="00273420"/>
    <w:pPr>
      <w:pBdr>
        <w:top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8">
    <w:name w:val="xl38"/>
    <w:basedOn w:val="a1"/>
    <w:rsid w:val="00273420"/>
    <w:pPr>
      <w:pBdr>
        <w:top w:val="single" w:sz="4" w:space="0" w:color="auto"/>
      </w:pBdr>
      <w:spacing w:before="100" w:beforeAutospacing="1" w:after="100" w:afterAutospacing="1"/>
      <w:ind w:firstLine="720"/>
      <w:jc w:val="both"/>
    </w:pPr>
    <w:rPr>
      <w:rFonts w:ascii="Arial Unicode MS" w:eastAsia="Arial Unicode MS" w:hAnsi="Arial Unicode MS" w:cs="Arial Unicode MS"/>
      <w:sz w:val="28"/>
      <w:szCs w:val="28"/>
    </w:rPr>
  </w:style>
  <w:style w:type="paragraph" w:customStyle="1" w:styleId="xl39">
    <w:name w:val="xl3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40">
    <w:name w:val="xl40"/>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2">
    <w:name w:val="xl42"/>
    <w:basedOn w:val="a1"/>
    <w:rsid w:val="00273420"/>
    <w:pPr>
      <w:pBdr>
        <w:bottom w:val="single" w:sz="4"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3">
    <w:name w:val="xl43"/>
    <w:basedOn w:val="a1"/>
    <w:rsid w:val="00273420"/>
    <w:pPr>
      <w:pBdr>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4">
    <w:name w:val="xl44"/>
    <w:basedOn w:val="a1"/>
    <w:rsid w:val="00273420"/>
    <w:pPr>
      <w:pBdr>
        <w:left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5">
    <w:name w:val="xl4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6">
    <w:name w:val="xl4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7">
    <w:name w:val="xl47"/>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8">
    <w:name w:val="xl48"/>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9">
    <w:name w:val="xl4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0">
    <w:name w:val="xl50"/>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4">
    <w:name w:val="xl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Arial Unicode MS"/>
      <w:b/>
      <w:bCs/>
      <w:color w:val="008000"/>
      <w:sz w:val="22"/>
      <w:szCs w:val="22"/>
    </w:rPr>
  </w:style>
  <w:style w:type="paragraph" w:customStyle="1" w:styleId="xl51">
    <w:name w:val="xl51"/>
    <w:basedOn w:val="a1"/>
    <w:rsid w:val="00273420"/>
    <w:pPr>
      <w:spacing w:before="100" w:beforeAutospacing="1" w:after="100" w:afterAutospacing="1"/>
      <w:ind w:firstLine="720"/>
      <w:jc w:val="center"/>
    </w:pPr>
    <w:rPr>
      <w:rFonts w:eastAsia="Arial Unicode MS"/>
      <w:b/>
      <w:bCs/>
      <w:sz w:val="22"/>
      <w:szCs w:val="22"/>
    </w:rPr>
  </w:style>
  <w:style w:type="paragraph" w:customStyle="1" w:styleId="xl52">
    <w:name w:val="xl52"/>
    <w:basedOn w:val="a1"/>
    <w:rsid w:val="00273420"/>
    <w:pPr>
      <w:spacing w:before="100" w:beforeAutospacing="1" w:after="100" w:afterAutospacing="1"/>
      <w:ind w:firstLine="720"/>
      <w:jc w:val="both"/>
    </w:pPr>
    <w:rPr>
      <w:rFonts w:eastAsia="Arial Unicode MS"/>
      <w:b/>
      <w:bCs/>
      <w:sz w:val="22"/>
      <w:szCs w:val="22"/>
    </w:rPr>
  </w:style>
  <w:style w:type="paragraph" w:customStyle="1" w:styleId="xl53">
    <w:name w:val="xl53"/>
    <w:basedOn w:val="a1"/>
    <w:rsid w:val="00273420"/>
    <w:pPr>
      <w:spacing w:before="100" w:beforeAutospacing="1" w:after="100" w:afterAutospacing="1"/>
      <w:ind w:firstLine="720"/>
      <w:jc w:val="both"/>
    </w:pPr>
    <w:rPr>
      <w:rFonts w:eastAsia="Arial Unicode MS"/>
      <w:i/>
      <w:iCs/>
      <w:sz w:val="16"/>
      <w:szCs w:val="16"/>
    </w:rPr>
  </w:style>
  <w:style w:type="paragraph" w:customStyle="1" w:styleId="xl55">
    <w:name w:val="xl55"/>
    <w:basedOn w:val="a1"/>
    <w:rsid w:val="00273420"/>
    <w:pPr>
      <w:spacing w:before="100" w:beforeAutospacing="1" w:after="100" w:afterAutospacing="1"/>
      <w:ind w:firstLine="720"/>
      <w:jc w:val="center"/>
      <w:textAlignment w:val="center"/>
    </w:pPr>
    <w:rPr>
      <w:rFonts w:eastAsia="Arial Unicode MS"/>
      <w:b/>
      <w:bCs/>
      <w:i/>
      <w:iCs/>
      <w:sz w:val="16"/>
      <w:szCs w:val="16"/>
    </w:rPr>
  </w:style>
  <w:style w:type="paragraph" w:customStyle="1" w:styleId="xl56">
    <w:name w:val="xl56"/>
    <w:basedOn w:val="a1"/>
    <w:rsid w:val="00273420"/>
    <w:pPr>
      <w:spacing w:before="100" w:beforeAutospacing="1" w:after="100" w:afterAutospacing="1"/>
      <w:ind w:firstLine="720"/>
      <w:jc w:val="center"/>
      <w:textAlignment w:val="center"/>
    </w:pPr>
    <w:rPr>
      <w:rFonts w:eastAsia="Arial Unicode MS"/>
      <w:color w:val="008000"/>
      <w:sz w:val="28"/>
      <w:szCs w:val="28"/>
    </w:rPr>
  </w:style>
  <w:style w:type="paragraph" w:customStyle="1" w:styleId="xl57">
    <w:name w:val="xl57"/>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58">
    <w:name w:val="xl58"/>
    <w:basedOn w:val="a1"/>
    <w:rsid w:val="00273420"/>
    <w:pPr>
      <w:spacing w:before="100" w:beforeAutospacing="1" w:after="100" w:afterAutospacing="1"/>
      <w:ind w:firstLine="720"/>
      <w:jc w:val="both"/>
      <w:textAlignment w:val="center"/>
    </w:pPr>
    <w:rPr>
      <w:rFonts w:eastAsia="Arial Unicode MS"/>
      <w:b/>
      <w:bCs/>
      <w:color w:val="008000"/>
      <w:sz w:val="28"/>
      <w:szCs w:val="28"/>
    </w:rPr>
  </w:style>
  <w:style w:type="paragraph" w:customStyle="1" w:styleId="xl59">
    <w:name w:val="xl59"/>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60">
    <w:name w:val="xl60"/>
    <w:basedOn w:val="a1"/>
    <w:rsid w:val="00273420"/>
    <w:pPr>
      <w:spacing w:before="100" w:beforeAutospacing="1" w:after="100" w:afterAutospacing="1"/>
      <w:ind w:firstLine="720"/>
      <w:jc w:val="both"/>
      <w:textAlignment w:val="center"/>
    </w:pPr>
    <w:rPr>
      <w:rFonts w:eastAsia="Arial Unicode MS"/>
      <w:b/>
      <w:bCs/>
      <w:sz w:val="28"/>
      <w:szCs w:val="28"/>
    </w:rPr>
  </w:style>
  <w:style w:type="paragraph" w:customStyle="1" w:styleId="xl61">
    <w:name w:val="xl61"/>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color w:val="000000"/>
      <w:sz w:val="28"/>
      <w:szCs w:val="28"/>
    </w:rPr>
  </w:style>
  <w:style w:type="paragraph" w:customStyle="1" w:styleId="xl62">
    <w:name w:val="xl6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Arial Unicode MS"/>
      <w:sz w:val="28"/>
      <w:szCs w:val="28"/>
    </w:rPr>
  </w:style>
  <w:style w:type="paragraph" w:customStyle="1" w:styleId="xl63">
    <w:name w:val="xl63"/>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sz w:val="28"/>
      <w:szCs w:val="28"/>
    </w:rPr>
  </w:style>
  <w:style w:type="paragraph" w:customStyle="1" w:styleId="xl64">
    <w:name w:val="xl64"/>
    <w:basedOn w:val="a1"/>
    <w:rsid w:val="00273420"/>
    <w:pPr>
      <w:pBdr>
        <w:top w:val="single" w:sz="4" w:space="0" w:color="auto"/>
        <w:left w:val="single" w:sz="4" w:space="0" w:color="auto"/>
        <w:bottom w:val="single" w:sz="4" w:space="0" w:color="auto"/>
      </w:pBdr>
      <w:shd w:val="clear" w:color="auto" w:fill="FFFFFF"/>
      <w:spacing w:before="100" w:beforeAutospacing="1" w:after="100" w:afterAutospacing="1"/>
      <w:ind w:firstLine="720"/>
      <w:jc w:val="both"/>
      <w:textAlignment w:val="center"/>
    </w:pPr>
    <w:rPr>
      <w:rFonts w:eastAsia="Arial Unicode MS"/>
      <w:sz w:val="28"/>
      <w:szCs w:val="28"/>
    </w:rPr>
  </w:style>
  <w:style w:type="paragraph" w:customStyle="1" w:styleId="Normal1">
    <w:name w:val="Normal1"/>
    <w:rsid w:val="00273420"/>
    <w:pPr>
      <w:ind w:firstLine="720"/>
      <w:jc w:val="both"/>
    </w:pPr>
    <w:rPr>
      <w:rFonts w:eastAsia="Calibri"/>
      <w:sz w:val="28"/>
      <w:lang w:val="ru-RU" w:eastAsia="ru-RU"/>
    </w:rPr>
  </w:style>
  <w:style w:type="paragraph" w:styleId="afff6">
    <w:name w:val="endnote text"/>
    <w:basedOn w:val="a1"/>
    <w:link w:val="afff7"/>
    <w:rsid w:val="00273420"/>
    <w:pPr>
      <w:ind w:firstLine="720"/>
      <w:jc w:val="both"/>
    </w:pPr>
    <w:rPr>
      <w:rFonts w:eastAsia="Calibri"/>
      <w:sz w:val="20"/>
      <w:szCs w:val="20"/>
    </w:rPr>
  </w:style>
  <w:style w:type="character" w:customStyle="1" w:styleId="afff7">
    <w:name w:val="Текст концевой сноски Знак"/>
    <w:basedOn w:val="a2"/>
    <w:link w:val="afff6"/>
    <w:rsid w:val="00273420"/>
    <w:rPr>
      <w:rFonts w:eastAsia="Calibri"/>
      <w:lang w:val="ru-RU" w:eastAsia="ru-RU"/>
    </w:rPr>
  </w:style>
  <w:style w:type="character" w:styleId="afff8">
    <w:name w:val="endnote reference"/>
    <w:rsid w:val="00273420"/>
    <w:rPr>
      <w:vertAlign w:val="superscript"/>
    </w:rPr>
  </w:style>
  <w:style w:type="paragraph" w:customStyle="1" w:styleId="1f3">
    <w:name w:val="Знак Знак Знак Знак Знак Знак Знак Знак1"/>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paragraph" w:customStyle="1" w:styleId="2f">
    <w:name w:val="Текст2"/>
    <w:basedOn w:val="26"/>
    <w:rsid w:val="00273420"/>
    <w:pPr>
      <w:ind w:firstLine="0"/>
      <w:jc w:val="left"/>
    </w:pPr>
    <w:rPr>
      <w:rFonts w:eastAsia="Calibri"/>
      <w:sz w:val="26"/>
    </w:rPr>
  </w:style>
  <w:style w:type="paragraph" w:customStyle="1" w:styleId="121">
    <w:name w:val="Заголовок 12"/>
    <w:basedOn w:val="26"/>
    <w:next w:val="26"/>
    <w:rsid w:val="00273420"/>
    <w:pPr>
      <w:keepNext/>
      <w:spacing w:before="240" w:after="60"/>
      <w:ind w:firstLine="0"/>
      <w:jc w:val="center"/>
    </w:pPr>
    <w:rPr>
      <w:rFonts w:eastAsia="Calibri"/>
      <w:b/>
      <w:kern w:val="28"/>
    </w:rPr>
  </w:style>
  <w:style w:type="paragraph" w:customStyle="1" w:styleId="2f0">
    <w:name w:val="Основной текст2"/>
    <w:basedOn w:val="a1"/>
    <w:rsid w:val="00273420"/>
    <w:pPr>
      <w:ind w:firstLine="720"/>
      <w:jc w:val="both"/>
    </w:pPr>
    <w:rPr>
      <w:rFonts w:eastAsia="Calibri"/>
      <w:sz w:val="28"/>
      <w:szCs w:val="20"/>
    </w:rPr>
  </w:style>
  <w:style w:type="character" w:customStyle="1" w:styleId="112">
    <w:name w:val="Знак Знак11"/>
    <w:rsid w:val="00273420"/>
    <w:rPr>
      <w:sz w:val="24"/>
      <w:lang w:val="ru-RU" w:eastAsia="ru-RU"/>
    </w:rPr>
  </w:style>
  <w:style w:type="paragraph" w:customStyle="1" w:styleId="afff9">
    <w:name w:val="Документ"/>
    <w:basedOn w:val="a1"/>
    <w:locked/>
    <w:rsid w:val="00273420"/>
    <w:pPr>
      <w:autoSpaceDE w:val="0"/>
      <w:autoSpaceDN w:val="0"/>
      <w:ind w:firstLine="720"/>
      <w:jc w:val="both"/>
    </w:pPr>
    <w:rPr>
      <w:rFonts w:eastAsia="SimSun"/>
      <w:sz w:val="20"/>
      <w:szCs w:val="20"/>
    </w:rPr>
  </w:style>
  <w:style w:type="paragraph" w:styleId="afffa">
    <w:name w:val="List"/>
    <w:basedOn w:val="a1"/>
    <w:rsid w:val="00273420"/>
    <w:pPr>
      <w:spacing w:before="60" w:after="60" w:line="312" w:lineRule="auto"/>
      <w:ind w:firstLine="720"/>
      <w:jc w:val="both"/>
    </w:pPr>
    <w:rPr>
      <w:rFonts w:ascii="Arial" w:eastAsia="Calibri" w:hAnsi="Arial"/>
      <w:sz w:val="22"/>
      <w:szCs w:val="28"/>
    </w:rPr>
  </w:style>
  <w:style w:type="paragraph" w:customStyle="1" w:styleId="1f4">
    <w:name w:val="Защищенный1"/>
    <w:basedOn w:val="a1"/>
    <w:locked/>
    <w:rsid w:val="00273420"/>
    <w:pPr>
      <w:ind w:firstLine="720"/>
      <w:jc w:val="both"/>
    </w:pPr>
    <w:rPr>
      <w:rFonts w:eastAsia="Calibri"/>
      <w:sz w:val="28"/>
      <w:szCs w:val="28"/>
    </w:rPr>
  </w:style>
  <w:style w:type="paragraph" w:customStyle="1" w:styleId="2f1">
    <w:name w:val="Защищенный2"/>
    <w:basedOn w:val="a1"/>
    <w:locked/>
    <w:rsid w:val="00273420"/>
    <w:pPr>
      <w:ind w:firstLine="720"/>
      <w:jc w:val="center"/>
    </w:pPr>
    <w:rPr>
      <w:rFonts w:eastAsia="Calibri"/>
      <w:b/>
      <w:sz w:val="28"/>
      <w:szCs w:val="28"/>
    </w:rPr>
  </w:style>
  <w:style w:type="paragraph" w:customStyle="1" w:styleId="3c">
    <w:name w:val="Защищенный3"/>
    <w:basedOn w:val="a1"/>
    <w:locked/>
    <w:rsid w:val="00273420"/>
    <w:pPr>
      <w:ind w:firstLine="720"/>
      <w:jc w:val="both"/>
    </w:pPr>
    <w:rPr>
      <w:rFonts w:eastAsia="Calibri"/>
      <w:sz w:val="28"/>
      <w:szCs w:val="28"/>
    </w:rPr>
  </w:style>
  <w:style w:type="paragraph" w:customStyle="1" w:styleId="122">
    <w:name w:val="П12"/>
    <w:basedOn w:val="a1"/>
    <w:locked/>
    <w:rsid w:val="00273420"/>
    <w:pPr>
      <w:ind w:firstLine="720"/>
      <w:jc w:val="both"/>
    </w:pPr>
    <w:rPr>
      <w:rFonts w:eastAsia="Calibri"/>
      <w:sz w:val="28"/>
      <w:szCs w:val="28"/>
    </w:rPr>
  </w:style>
  <w:style w:type="paragraph" w:customStyle="1" w:styleId="140">
    <w:name w:val="П14"/>
    <w:basedOn w:val="a1"/>
    <w:locked/>
    <w:rsid w:val="00273420"/>
    <w:pPr>
      <w:ind w:firstLine="540"/>
      <w:jc w:val="both"/>
    </w:pPr>
    <w:rPr>
      <w:rFonts w:eastAsia="Calibri"/>
      <w:sz w:val="28"/>
      <w:szCs w:val="28"/>
    </w:rPr>
  </w:style>
  <w:style w:type="paragraph" w:customStyle="1" w:styleId="afffb">
    <w:name w:val="Табличный текст"/>
    <w:basedOn w:val="a1"/>
    <w:rsid w:val="00273420"/>
    <w:pPr>
      <w:spacing w:before="60" w:after="60"/>
      <w:ind w:firstLine="720"/>
      <w:jc w:val="both"/>
    </w:pPr>
    <w:rPr>
      <w:rFonts w:ascii="Arial" w:eastAsia="Calibri" w:hAnsi="Arial"/>
      <w:sz w:val="22"/>
      <w:szCs w:val="22"/>
    </w:rPr>
  </w:style>
  <w:style w:type="paragraph" w:customStyle="1" w:styleId="afffc">
    <w:name w:val="Название документа"/>
    <w:basedOn w:val="a1"/>
    <w:rsid w:val="00273420"/>
    <w:pPr>
      <w:spacing w:before="60" w:after="60" w:line="312" w:lineRule="auto"/>
      <w:ind w:firstLine="720"/>
      <w:jc w:val="center"/>
    </w:pPr>
    <w:rPr>
      <w:rFonts w:ascii="Arial" w:eastAsia="Calibri" w:hAnsi="Arial"/>
      <w:b/>
      <w:sz w:val="48"/>
      <w:szCs w:val="28"/>
    </w:rPr>
  </w:style>
  <w:style w:type="paragraph" w:customStyle="1" w:styleId="afffd">
    <w:name w:val="Таблица"/>
    <w:basedOn w:val="a1"/>
    <w:rsid w:val="00273420"/>
    <w:pPr>
      <w:suppressAutoHyphens/>
      <w:spacing w:before="20" w:after="20" w:line="312" w:lineRule="auto"/>
      <w:ind w:firstLine="720"/>
      <w:jc w:val="both"/>
    </w:pPr>
    <w:rPr>
      <w:rFonts w:eastAsia="Calibri"/>
      <w:sz w:val="22"/>
      <w:szCs w:val="20"/>
    </w:rPr>
  </w:style>
  <w:style w:type="paragraph" w:customStyle="1" w:styleId="22">
    <w:name w:val="Список2"/>
    <w:rsid w:val="00273420"/>
    <w:pPr>
      <w:numPr>
        <w:numId w:val="19"/>
      </w:numPr>
      <w:spacing w:before="20" w:after="20"/>
      <w:jc w:val="both"/>
    </w:pPr>
    <w:rPr>
      <w:rFonts w:eastAsia="Calibri"/>
      <w:noProof/>
      <w:sz w:val="22"/>
      <w:lang w:val="en-US" w:eastAsia="en-US"/>
    </w:rPr>
  </w:style>
  <w:style w:type="paragraph" w:styleId="afffe">
    <w:name w:val="Date"/>
    <w:basedOn w:val="a1"/>
    <w:next w:val="a1"/>
    <w:link w:val="affff"/>
    <w:rsid w:val="00273420"/>
    <w:pPr>
      <w:spacing w:before="60" w:after="60" w:line="312" w:lineRule="auto"/>
      <w:ind w:firstLine="720"/>
      <w:jc w:val="both"/>
    </w:pPr>
    <w:rPr>
      <w:rFonts w:ascii="Arial" w:eastAsia="Calibri" w:hAnsi="Arial"/>
      <w:szCs w:val="20"/>
    </w:rPr>
  </w:style>
  <w:style w:type="character" w:customStyle="1" w:styleId="affff">
    <w:name w:val="Дата Знак"/>
    <w:basedOn w:val="a2"/>
    <w:link w:val="afffe"/>
    <w:rsid w:val="00273420"/>
    <w:rPr>
      <w:rFonts w:ascii="Arial" w:eastAsia="Calibri" w:hAnsi="Arial"/>
      <w:sz w:val="24"/>
      <w:lang w:val="ru-RU" w:eastAsia="ru-RU"/>
    </w:rPr>
  </w:style>
  <w:style w:type="paragraph" w:customStyle="1" w:styleId="affff0">
    <w:name w:val="Регламент"/>
    <w:basedOn w:val="24"/>
    <w:rsid w:val="00273420"/>
    <w:pPr>
      <w:spacing w:before="120" w:line="312" w:lineRule="auto"/>
      <w:ind w:firstLine="720"/>
      <w:jc w:val="center"/>
    </w:pPr>
    <w:rPr>
      <w:rFonts w:ascii="Tahoma" w:eastAsia="Calibri" w:hAnsi="Tahoma"/>
      <w:bCs w:val="0"/>
      <w:iCs w:val="0"/>
      <w:color w:val="993300"/>
      <w:sz w:val="56"/>
      <w:szCs w:val="56"/>
      <w:lang w:val="ru-RU" w:eastAsia="ru-RU"/>
    </w:rPr>
  </w:style>
  <w:style w:type="paragraph" w:customStyle="1" w:styleId="affff1">
    <w:name w:val="Регистрационный номер"/>
    <w:basedOn w:val="a1"/>
    <w:rsid w:val="00273420"/>
    <w:pPr>
      <w:spacing w:before="40" w:after="40" w:line="312" w:lineRule="auto"/>
      <w:ind w:firstLine="720"/>
      <w:jc w:val="both"/>
    </w:pPr>
    <w:rPr>
      <w:rFonts w:ascii="Tahoma" w:eastAsia="Calibri" w:hAnsi="Tahoma" w:cs="Tahoma"/>
      <w:sz w:val="22"/>
      <w:szCs w:val="28"/>
    </w:rPr>
  </w:style>
  <w:style w:type="paragraph" w:customStyle="1" w:styleId="-10">
    <w:name w:val="Обычный-10пт"/>
    <w:basedOn w:val="a1"/>
    <w:rsid w:val="00273420"/>
    <w:pPr>
      <w:ind w:firstLine="720"/>
      <w:jc w:val="both"/>
    </w:pPr>
    <w:rPr>
      <w:rFonts w:eastAsia="Calibri"/>
      <w:sz w:val="20"/>
      <w:szCs w:val="28"/>
    </w:rPr>
  </w:style>
  <w:style w:type="paragraph" w:customStyle="1" w:styleId="affff2">
    <w:name w:val="РегНомер"/>
    <w:basedOn w:val="a1"/>
    <w:rsid w:val="00273420"/>
    <w:pPr>
      <w:spacing w:before="40" w:after="40"/>
      <w:ind w:firstLine="720"/>
      <w:jc w:val="both"/>
    </w:pPr>
    <w:rPr>
      <w:rFonts w:eastAsia="Calibri"/>
      <w:sz w:val="20"/>
      <w:szCs w:val="20"/>
    </w:rPr>
  </w:style>
  <w:style w:type="paragraph" w:customStyle="1" w:styleId="affff3">
    <w:name w:val="Обычный Таблица"/>
    <w:basedOn w:val="a1"/>
    <w:rsid w:val="00273420"/>
    <w:pPr>
      <w:ind w:firstLine="720"/>
      <w:jc w:val="both"/>
    </w:pPr>
    <w:rPr>
      <w:rFonts w:ascii="Tahoma" w:eastAsia="Calibri" w:hAnsi="Tahoma" w:cs="Tahoma"/>
      <w:sz w:val="20"/>
      <w:szCs w:val="20"/>
      <w:lang w:val="en-US" w:eastAsia="en-US"/>
    </w:rPr>
  </w:style>
  <w:style w:type="paragraph" w:customStyle="1" w:styleId="1f5">
    <w:name w:val="Стиль Заголовок таблицы +1"/>
    <w:basedOn w:val="a1"/>
    <w:rsid w:val="00273420"/>
    <w:pPr>
      <w:keepNext/>
      <w:widowControl w:val="0"/>
      <w:spacing w:before="40" w:after="40"/>
      <w:ind w:firstLine="720"/>
      <w:jc w:val="center"/>
    </w:pPr>
    <w:rPr>
      <w:rFonts w:ascii="Arial Narrow" w:eastAsia="Calibri" w:hAnsi="Arial Narrow"/>
      <w:b/>
      <w:bCs/>
      <w:sz w:val="20"/>
      <w:szCs w:val="28"/>
      <w:lang w:eastAsia="en-US"/>
    </w:rPr>
  </w:style>
  <w:style w:type="paragraph" w:customStyle="1" w:styleId="TimesNewRoman05">
    <w:name w:val="Стиль Таблица + Times New Roman не полужирный Слева:  05 см Выс..."/>
    <w:basedOn w:val="a1"/>
    <w:rsid w:val="00273420"/>
    <w:pPr>
      <w:keepNext/>
      <w:spacing w:before="240" w:after="120"/>
      <w:ind w:firstLine="720"/>
      <w:jc w:val="both"/>
    </w:pPr>
    <w:rPr>
      <w:rFonts w:eastAsia="Calibri"/>
      <w:sz w:val="28"/>
      <w:szCs w:val="20"/>
      <w:lang w:eastAsia="de-DE"/>
    </w:rPr>
  </w:style>
  <w:style w:type="paragraph" w:styleId="affff4">
    <w:name w:val="caption"/>
    <w:basedOn w:val="a1"/>
    <w:next w:val="a1"/>
    <w:qFormat/>
    <w:rsid w:val="00273420"/>
    <w:pPr>
      <w:spacing w:before="60" w:after="60" w:line="312" w:lineRule="auto"/>
      <w:ind w:firstLine="720"/>
      <w:jc w:val="both"/>
    </w:pPr>
    <w:rPr>
      <w:rFonts w:ascii="Arial" w:eastAsia="Calibri" w:hAnsi="Arial"/>
      <w:b/>
      <w:bCs/>
      <w:sz w:val="20"/>
      <w:szCs w:val="20"/>
    </w:rPr>
  </w:style>
  <w:style w:type="paragraph" w:customStyle="1" w:styleId="xl1152">
    <w:name w:val="xl1152"/>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3">
    <w:name w:val="xl1153"/>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4">
    <w:name w:val="xl1154"/>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5">
    <w:name w:val="xl1155"/>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6">
    <w:name w:val="xl115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pPr>
    <w:rPr>
      <w:rFonts w:eastAsia="Calibri"/>
      <w:sz w:val="28"/>
      <w:szCs w:val="28"/>
    </w:rPr>
  </w:style>
  <w:style w:type="paragraph" w:customStyle="1" w:styleId="xl1161">
    <w:name w:val="xl1161"/>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6">
    <w:name w:val="xl1166"/>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7">
    <w:name w:val="xl1167"/>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8">
    <w:name w:val="xl116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9">
    <w:name w:val="xl116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0">
    <w:name w:val="xl117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1">
    <w:name w:val="xl1171"/>
    <w:basedOn w:val="a1"/>
    <w:rsid w:val="00273420"/>
    <w:pPr>
      <w:shd w:val="clear" w:color="000000" w:fill="FFFFFF"/>
      <w:spacing w:before="100" w:beforeAutospacing="1" w:after="100" w:afterAutospacing="1"/>
      <w:ind w:firstLine="720"/>
      <w:jc w:val="both"/>
    </w:pPr>
    <w:rPr>
      <w:rFonts w:eastAsia="Calibri"/>
      <w:b/>
      <w:bCs/>
      <w:sz w:val="28"/>
      <w:szCs w:val="28"/>
    </w:rPr>
  </w:style>
  <w:style w:type="paragraph" w:customStyle="1" w:styleId="xl1172">
    <w:name w:val="xl117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3">
    <w:name w:val="xl117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4">
    <w:name w:val="xl117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5">
    <w:name w:val="xl117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6">
    <w:name w:val="xl117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7">
    <w:name w:val="xl117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8">
    <w:name w:val="xl117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9">
    <w:name w:val="xl1179"/>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0">
    <w:name w:val="xl1180"/>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1"/>
    <w:rsid w:val="00273420"/>
    <w:pPr>
      <w:pBdr>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3">
    <w:name w:val="xl1183"/>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4">
    <w:name w:val="xl1184"/>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5">
    <w:name w:val="xl118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6">
    <w:name w:val="xl1186"/>
    <w:basedOn w:val="a1"/>
    <w:rsid w:val="00273420"/>
    <w:pPr>
      <w:pBdr>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8">
    <w:name w:val="xl1188"/>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9">
    <w:name w:val="xl118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character" w:customStyle="1" w:styleId="H22">
    <w:name w:val="H2 Знак2"/>
    <w:aliases w:val="H2 Знак Знак1,Заголовок 21 Знак1,Заголовок нум 2 Знак1"/>
    <w:semiHidden/>
    <w:rsid w:val="00273420"/>
    <w:rPr>
      <w:rFonts w:ascii="Cambria" w:hAnsi="Cambria"/>
      <w:b/>
      <w:color w:val="4F81BD"/>
      <w:sz w:val="26"/>
    </w:rPr>
  </w:style>
  <w:style w:type="paragraph" w:customStyle="1" w:styleId="xl1103">
    <w:name w:val="xl1103"/>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4">
    <w:name w:val="xl110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5">
    <w:name w:val="xl110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6">
    <w:name w:val="xl110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7">
    <w:name w:val="xl1107"/>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1108">
    <w:name w:val="xl1108"/>
    <w:basedOn w:val="a1"/>
    <w:rsid w:val="00273420"/>
    <w:pPr>
      <w:pBdr>
        <w:left w:val="single" w:sz="8" w:space="0" w:color="auto"/>
      </w:pBd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1"/>
    <w:rsid w:val="00273420"/>
    <w:pP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1"/>
    <w:rsid w:val="00273420"/>
    <w:pPr>
      <w:pBdr>
        <w:top w:val="single" w:sz="8" w:space="0" w:color="auto"/>
      </w:pBd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1"/>
    <w:rsid w:val="00273420"/>
    <w:pPr>
      <w:pBdr>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28"/>
      <w:szCs w:val="28"/>
    </w:rPr>
  </w:style>
  <w:style w:type="paragraph" w:customStyle="1" w:styleId="xl1117">
    <w:name w:val="xl111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18">
    <w:name w:val="xl1118"/>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1"/>
    <w:rsid w:val="00273420"/>
    <w:pPr>
      <w:pBdr>
        <w:top w:val="single" w:sz="8"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1"/>
    <w:rsid w:val="00273420"/>
    <w:pPr>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1"/>
    <w:rsid w:val="00273420"/>
    <w:pP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1"/>
    <w:rsid w:val="002734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1"/>
    <w:rsid w:val="00273420"/>
    <w:pPr>
      <w:pBdr>
        <w:top w:val="single" w:sz="4" w:space="0" w:color="auto"/>
        <w:left w:val="single" w:sz="4" w:space="0" w:color="auto"/>
        <w:bottom w:val="single" w:sz="8"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1"/>
    <w:rsid w:val="002734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1"/>
    <w:rsid w:val="00273420"/>
    <w:pPr>
      <w:pBdr>
        <w:top w:val="single" w:sz="8"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1"/>
    <w:rsid w:val="00273420"/>
    <w:pPr>
      <w:pBdr>
        <w:top w:val="single" w:sz="4" w:space="0" w:color="auto"/>
        <w:left w:val="single" w:sz="4" w:space="0" w:color="auto"/>
        <w:bottom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1"/>
    <w:rsid w:val="00273420"/>
    <w:pPr>
      <w:pBdr>
        <w:top w:val="single" w:sz="8" w:space="0" w:color="auto"/>
      </w:pBd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1"/>
    <w:rsid w:val="00273420"/>
    <w:pPr>
      <w:pBdr>
        <w:top w:val="single" w:sz="8" w:space="0" w:color="auto"/>
      </w:pBdr>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1"/>
    <w:rsid w:val="00273420"/>
    <w:pPr>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1"/>
    <w:rsid w:val="00273420"/>
    <w:pPr>
      <w:spacing w:before="100" w:beforeAutospacing="1" w:after="100" w:afterAutospacing="1"/>
      <w:ind w:firstLine="720"/>
      <w:jc w:val="right"/>
    </w:pPr>
    <w:rPr>
      <w:rFonts w:ascii="Arial" w:eastAsia="Calibri" w:hAnsi="Arial" w:cs="Arial"/>
      <w:sz w:val="20"/>
      <w:szCs w:val="20"/>
    </w:rPr>
  </w:style>
  <w:style w:type="paragraph" w:customStyle="1" w:styleId="xl1101">
    <w:name w:val="xl1101"/>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1"/>
    <w:rsid w:val="00273420"/>
    <w:pPr>
      <w:pBdr>
        <w:top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1"/>
    <w:rsid w:val="00273420"/>
    <w:pPr>
      <w:pBdr>
        <w:righ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1"/>
    <w:rsid w:val="00273420"/>
    <w:pPr>
      <w:pBdr>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1"/>
    <w:rsid w:val="00273420"/>
    <w:pPr>
      <w:pBdr>
        <w:top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1"/>
    <w:rsid w:val="00273420"/>
    <w:pPr>
      <w:pBdr>
        <w:right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1"/>
    <w:rsid w:val="00273420"/>
    <w:pPr>
      <w:pBdr>
        <w:left w:val="single" w:sz="4" w:space="0" w:color="auto"/>
        <w:right w:val="single" w:sz="4" w:space="0" w:color="auto"/>
      </w:pBdr>
      <w:shd w:val="clear" w:color="000000" w:fill="F2F2F2"/>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1"/>
    <w:rsid w:val="00273420"/>
    <w:pPr>
      <w:pBdr>
        <w:top w:val="single" w:sz="4" w:space="0" w:color="auto"/>
        <w:lef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1"/>
    <w:rsid w:val="00273420"/>
    <w:pPr>
      <w:pBdr>
        <w:top w:val="single" w:sz="4" w:space="0" w:color="auto"/>
        <w:bottom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1"/>
    <w:rsid w:val="00273420"/>
    <w:pPr>
      <w:pBdr>
        <w:top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1"/>
    <w:rsid w:val="00273420"/>
    <w:pPr>
      <w:pBdr>
        <w:right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1"/>
    <w:rsid w:val="00273420"/>
    <w:pPr>
      <w:spacing w:before="100" w:beforeAutospacing="1" w:after="100" w:afterAutospacing="1"/>
      <w:ind w:firstLine="720"/>
      <w:jc w:val="center"/>
    </w:pPr>
    <w:rPr>
      <w:rFonts w:ascii="Arial" w:eastAsia="Calibri" w:hAnsi="Arial" w:cs="Arial"/>
      <w:sz w:val="20"/>
      <w:szCs w:val="20"/>
    </w:rPr>
  </w:style>
  <w:style w:type="paragraph" w:customStyle="1" w:styleId="xl1213">
    <w:name w:val="xl121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1"/>
    <w:rsid w:val="00273420"/>
    <w:pPr>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1"/>
    <w:rsid w:val="00273420"/>
    <w:pP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1"/>
    <w:rsid w:val="00273420"/>
    <w:pPr>
      <w:pBdr>
        <w:top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1"/>
    <w:rsid w:val="00273420"/>
    <w:pPr>
      <w:pBdr>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1"/>
    <w:rsid w:val="00273420"/>
    <w:pPr>
      <w:pBdr>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1"/>
    <w:rsid w:val="00273420"/>
    <w:pPr>
      <w:pBdr>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1"/>
    <w:rsid w:val="00273420"/>
    <w:pPr>
      <w:pBdr>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1"/>
    <w:rsid w:val="00273420"/>
    <w:pPr>
      <w:pBdr>
        <w:lef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1"/>
    <w:rsid w:val="00273420"/>
    <w:pPr>
      <w:pBdr>
        <w:left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1"/>
    <w:rsid w:val="00273420"/>
    <w:pPr>
      <w:pBdr>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1"/>
    <w:rsid w:val="00273420"/>
    <w:pPr>
      <w:pBdr>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1"/>
    <w:rsid w:val="00273420"/>
    <w:pPr>
      <w:pBdr>
        <w:top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1"/>
    <w:rsid w:val="00273420"/>
    <w:pPr>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1"/>
    <w:rsid w:val="00273420"/>
    <w:pPr>
      <w:pBdr>
        <w:top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1"/>
    <w:rsid w:val="00273420"/>
    <w:pPr>
      <w:pBdr>
        <w:top w:val="single" w:sz="4" w:space="0" w:color="auto"/>
        <w:bottom w:val="single" w:sz="4" w:space="0" w:color="auto"/>
      </w:pBdr>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1"/>
    <w:rsid w:val="00273420"/>
    <w:pPr>
      <w:spacing w:before="100" w:beforeAutospacing="1" w:after="100" w:afterAutospacing="1"/>
      <w:ind w:firstLine="720"/>
      <w:jc w:val="center"/>
    </w:pPr>
    <w:rPr>
      <w:rFonts w:ascii="Arial" w:eastAsia="Calibri" w:hAnsi="Arial" w:cs="Arial"/>
      <w:color w:val="0033CC"/>
      <w:sz w:val="20"/>
      <w:szCs w:val="20"/>
    </w:rPr>
  </w:style>
  <w:style w:type="paragraph" w:customStyle="1" w:styleId="xl1274">
    <w:name w:val="xl1274"/>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2">
    <w:name w:val="xl128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3">
    <w:name w:val="xl1283"/>
    <w:basedOn w:val="a1"/>
    <w:rsid w:val="00273420"/>
    <w:pP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1"/>
    <w:rsid w:val="00273420"/>
    <w:pPr>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1"/>
    <w:rsid w:val="00273420"/>
    <w:pPr>
      <w:pBdr>
        <w:bottom w:val="single" w:sz="4" w:space="0" w:color="auto"/>
      </w:pBdr>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1"/>
    <w:rsid w:val="00273420"/>
    <w:pPr>
      <w:pBdr>
        <w:top w:val="single" w:sz="4" w:space="0" w:color="auto"/>
      </w:pBd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9">
    <w:name w:val="xl128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90">
    <w:name w:val="xl1290"/>
    <w:basedOn w:val="a1"/>
    <w:rsid w:val="00273420"/>
    <w:pPr>
      <w:pBdr>
        <w:top w:val="single" w:sz="4" w:space="0" w:color="auto"/>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1"/>
    <w:rsid w:val="00273420"/>
    <w:pPr>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1"/>
    <w:rsid w:val="00273420"/>
    <w:pPr>
      <w:spacing w:before="100" w:beforeAutospacing="1" w:after="100" w:afterAutospacing="1"/>
      <w:ind w:firstLine="720"/>
      <w:jc w:val="both"/>
      <w:textAlignment w:val="top"/>
    </w:pPr>
    <w:rPr>
      <w:rFonts w:eastAsia="Calibri"/>
      <w:sz w:val="28"/>
      <w:szCs w:val="28"/>
    </w:rPr>
  </w:style>
  <w:style w:type="paragraph" w:customStyle="1" w:styleId="xl1293">
    <w:name w:val="xl1293"/>
    <w:basedOn w:val="a1"/>
    <w:rsid w:val="00273420"/>
    <w:pPr>
      <w:pBdr>
        <w:bottom w:val="single" w:sz="4" w:space="0" w:color="auto"/>
      </w:pBdr>
      <w:spacing w:before="100" w:beforeAutospacing="1" w:after="100" w:afterAutospacing="1"/>
      <w:ind w:firstLine="720"/>
      <w:jc w:val="both"/>
      <w:textAlignment w:val="top"/>
    </w:pPr>
    <w:rPr>
      <w:rFonts w:eastAsia="Calibri"/>
      <w:sz w:val="28"/>
      <w:szCs w:val="28"/>
    </w:rPr>
  </w:style>
  <w:style w:type="table" w:customStyle="1" w:styleId="1f6">
    <w:name w:val="Современная таблица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3">
    <w:name w:val="Сетка таблицы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овременная таблица2"/>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3">
    <w:name w:val="Сетка таблицы1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овременная таблица1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0">
    <w:name w:val="Сетка таблицы1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Статья"/>
    <w:basedOn w:val="aa"/>
    <w:next w:val="a1"/>
    <w:rsid w:val="00273420"/>
    <w:pPr>
      <w:keepNext/>
      <w:keepLines/>
      <w:tabs>
        <w:tab w:val="num" w:pos="717"/>
      </w:tabs>
      <w:spacing w:before="160" w:after="160"/>
      <w:ind w:left="717" w:hanging="360"/>
      <w:jc w:val="center"/>
    </w:pPr>
    <w:rPr>
      <w:rFonts w:eastAsia="Calibri"/>
      <w:b/>
      <w:bCs/>
      <w:sz w:val="24"/>
      <w:szCs w:val="20"/>
      <w:lang w:val="ru-RU" w:eastAsia="ru-RU"/>
    </w:rPr>
  </w:style>
  <w:style w:type="paragraph" w:customStyle="1" w:styleId="affff6">
    <w:name w:val="Нормальный"/>
    <w:rsid w:val="00273420"/>
    <w:pPr>
      <w:ind w:firstLine="709"/>
      <w:jc w:val="both"/>
    </w:pPr>
    <w:rPr>
      <w:rFonts w:eastAsia="Calibri"/>
      <w:lang w:val="ru-RU" w:eastAsia="ru-RU"/>
    </w:rPr>
  </w:style>
  <w:style w:type="paragraph" w:customStyle="1" w:styleId="3d">
    <w:name w:val="Обычный3"/>
    <w:rsid w:val="00273420"/>
    <w:pPr>
      <w:ind w:firstLine="720"/>
      <w:jc w:val="both"/>
    </w:pPr>
    <w:rPr>
      <w:rFonts w:eastAsia="Calibri"/>
      <w:sz w:val="28"/>
      <w:lang w:val="ru-RU" w:eastAsia="ru-RU"/>
    </w:rPr>
  </w:style>
  <w:style w:type="table" w:customStyle="1" w:styleId="62">
    <w:name w:val="Сетка таблицы6"/>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24"/>
    <w:link w:val="1f8"/>
    <w:rsid w:val="00273420"/>
    <w:pPr>
      <w:keepLines/>
      <w:spacing w:before="200" w:after="0"/>
      <w:ind w:firstLine="720"/>
      <w:jc w:val="both"/>
    </w:pPr>
    <w:rPr>
      <w:rFonts w:ascii="Times New Roman" w:eastAsia="Calibri" w:hAnsi="Times New Roman"/>
      <w:bCs w:val="0"/>
      <w:i w:val="0"/>
      <w:iCs w:val="0"/>
      <w:color w:val="17365D"/>
      <w:szCs w:val="20"/>
      <w:lang w:val="ru-RU" w:eastAsia="ru-RU"/>
    </w:rPr>
  </w:style>
  <w:style w:type="character" w:customStyle="1" w:styleId="1f8">
    <w:name w:val="Стиль1 Знак"/>
    <w:link w:val="1f7"/>
    <w:locked/>
    <w:rsid w:val="00273420"/>
    <w:rPr>
      <w:rFonts w:eastAsia="Calibri"/>
      <w:b/>
      <w:color w:val="17365D"/>
      <w:sz w:val="28"/>
      <w:lang w:val="ru-RU" w:eastAsia="ru-RU"/>
    </w:rPr>
  </w:style>
  <w:style w:type="paragraph" w:customStyle="1" w:styleId="1f9">
    <w:name w:val="Заголовок оглавления1"/>
    <w:basedOn w:val="10"/>
    <w:next w:val="a1"/>
    <w:rsid w:val="00273420"/>
    <w:pPr>
      <w:keepLines/>
      <w:spacing w:before="480" w:after="0"/>
      <w:ind w:firstLine="720"/>
      <w:jc w:val="both"/>
      <w:outlineLvl w:val="9"/>
    </w:pPr>
    <w:rPr>
      <w:rFonts w:ascii="Cambria" w:eastAsia="Calibri" w:hAnsi="Cambria" w:cs="Times New Roman"/>
      <w:bCs w:val="0"/>
      <w:color w:val="365F91"/>
      <w:kern w:val="0"/>
      <w:sz w:val="28"/>
      <w:szCs w:val="28"/>
    </w:rPr>
  </w:style>
  <w:style w:type="paragraph" w:customStyle="1" w:styleId="xl6121">
    <w:name w:val="xl6121"/>
    <w:basedOn w:val="a1"/>
    <w:rsid w:val="00273420"/>
    <w:pPr>
      <w:pBdr>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1"/>
    <w:rsid w:val="00273420"/>
    <w:pPr>
      <w:pBdr>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1"/>
    <w:rsid w:val="00273420"/>
    <w:pPr>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1"/>
    <w:rsid w:val="00273420"/>
    <w:pPr>
      <w:pBdr>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1"/>
    <w:rsid w:val="00273420"/>
    <w:pPr>
      <w:pBdr>
        <w:top w:val="single" w:sz="8" w:space="0" w:color="auto"/>
        <w:bottom w:val="single" w:sz="4" w:space="0" w:color="auto"/>
      </w:pBdr>
      <w:spacing w:before="100" w:beforeAutospacing="1" w:after="100" w:afterAutospacing="1"/>
      <w:ind w:firstLine="720"/>
      <w:jc w:val="both"/>
    </w:pPr>
    <w:rPr>
      <w:rFonts w:eastAsia="Calibri"/>
      <w:b/>
      <w:bCs/>
      <w:sz w:val="16"/>
      <w:szCs w:val="16"/>
    </w:rPr>
  </w:style>
  <w:style w:type="paragraph" w:customStyle="1" w:styleId="xl6138">
    <w:name w:val="xl613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39">
    <w:name w:val="xl61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1"/>
    <w:rsid w:val="00273420"/>
    <w:pPr>
      <w:pBdr>
        <w:bottom w:val="single" w:sz="8" w:space="0" w:color="auto"/>
      </w:pBdr>
      <w:spacing w:before="100" w:beforeAutospacing="1" w:after="100" w:afterAutospacing="1"/>
      <w:ind w:firstLine="720"/>
      <w:jc w:val="center"/>
    </w:pPr>
    <w:rPr>
      <w:rFonts w:eastAsia="Calibri"/>
      <w:sz w:val="16"/>
      <w:szCs w:val="16"/>
    </w:rPr>
  </w:style>
  <w:style w:type="paragraph" w:customStyle="1" w:styleId="xl6142">
    <w:name w:val="xl614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1"/>
    <w:rsid w:val="00273420"/>
    <w:pPr>
      <w:pBdr>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46">
    <w:name w:val="xl6146"/>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47">
    <w:name w:val="xl6147"/>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1"/>
    <w:rsid w:val="00273420"/>
    <w:pPr>
      <w:pBdr>
        <w:top w:val="single" w:sz="8" w:space="0" w:color="auto"/>
        <w:left w:val="single" w:sz="4"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149">
    <w:name w:val="xl6149"/>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52">
    <w:name w:val="xl6152"/>
    <w:basedOn w:val="a1"/>
    <w:rsid w:val="00273420"/>
    <w:pPr>
      <w:pBdr>
        <w:top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53">
    <w:name w:val="xl6153"/>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54">
    <w:name w:val="xl61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155">
    <w:name w:val="xl6155"/>
    <w:basedOn w:val="a1"/>
    <w:rsid w:val="00273420"/>
    <w:pPr>
      <w:pBdr>
        <w:top w:val="single" w:sz="8"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156">
    <w:name w:val="xl6156"/>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1"/>
    <w:rsid w:val="00273420"/>
    <w:pPr>
      <w:spacing w:before="100" w:beforeAutospacing="1" w:after="100" w:afterAutospacing="1"/>
      <w:ind w:firstLine="720"/>
      <w:jc w:val="center"/>
    </w:pPr>
    <w:rPr>
      <w:rFonts w:eastAsia="Calibri"/>
      <w:b/>
      <w:bCs/>
      <w:sz w:val="16"/>
      <w:szCs w:val="16"/>
    </w:rPr>
  </w:style>
  <w:style w:type="paragraph" w:customStyle="1" w:styleId="xl6158">
    <w:name w:val="xl6158"/>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1"/>
    <w:rsid w:val="00273420"/>
    <w:pPr>
      <w:pBdr>
        <w:top w:val="single" w:sz="4" w:space="0" w:color="auto"/>
        <w:left w:val="single" w:sz="8" w:space="0" w:color="auto"/>
      </w:pBdr>
      <w:spacing w:before="100" w:beforeAutospacing="1" w:after="100" w:afterAutospacing="1"/>
      <w:ind w:firstLine="720"/>
      <w:jc w:val="center"/>
    </w:pPr>
    <w:rPr>
      <w:rFonts w:eastAsia="Calibri"/>
      <w:sz w:val="16"/>
      <w:szCs w:val="16"/>
    </w:rPr>
  </w:style>
  <w:style w:type="paragraph" w:customStyle="1" w:styleId="xl6162">
    <w:name w:val="xl6162"/>
    <w:basedOn w:val="a1"/>
    <w:rsid w:val="00273420"/>
    <w:pPr>
      <w:pBdr>
        <w:top w:val="single" w:sz="4" w:space="0" w:color="auto"/>
        <w:bottom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1"/>
    <w:rsid w:val="00273420"/>
    <w:pPr>
      <w:pBdr>
        <w:bottom w:val="single" w:sz="4" w:space="0" w:color="auto"/>
      </w:pBdr>
      <w:spacing w:before="100" w:beforeAutospacing="1" w:after="100" w:afterAutospacing="1"/>
      <w:ind w:firstLine="720"/>
      <w:jc w:val="both"/>
    </w:pPr>
    <w:rPr>
      <w:rFonts w:eastAsia="Calibri"/>
      <w:b/>
      <w:bCs/>
      <w:sz w:val="20"/>
      <w:szCs w:val="20"/>
    </w:rPr>
  </w:style>
  <w:style w:type="paragraph" w:customStyle="1" w:styleId="xl6164">
    <w:name w:val="xl6164"/>
    <w:basedOn w:val="a1"/>
    <w:rsid w:val="00273420"/>
    <w:pPr>
      <w:pBdr>
        <w:left w:val="single" w:sz="4" w:space="0" w:color="auto"/>
      </w:pBdr>
      <w:spacing w:before="100" w:beforeAutospacing="1" w:after="100" w:afterAutospacing="1"/>
      <w:ind w:firstLine="720"/>
      <w:jc w:val="center"/>
    </w:pPr>
    <w:rPr>
      <w:rFonts w:eastAsia="Calibri"/>
      <w:b/>
      <w:bCs/>
      <w:sz w:val="16"/>
      <w:szCs w:val="16"/>
    </w:rPr>
  </w:style>
  <w:style w:type="paragraph" w:customStyle="1" w:styleId="xl6165">
    <w:name w:val="xl6165"/>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1"/>
    <w:rsid w:val="00273420"/>
    <w:pPr>
      <w:pBdr>
        <w:top w:val="single" w:sz="8" w:space="0" w:color="auto"/>
        <w:left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1"/>
    <w:rsid w:val="00273420"/>
    <w:pPr>
      <w:pBdr>
        <w:top w:val="single" w:sz="8" w:space="0" w:color="auto"/>
      </w:pBdr>
      <w:spacing w:before="100" w:beforeAutospacing="1" w:after="100" w:afterAutospacing="1"/>
      <w:ind w:firstLine="720"/>
      <w:jc w:val="both"/>
    </w:pPr>
    <w:rPr>
      <w:rFonts w:eastAsia="Calibri"/>
      <w:b/>
      <w:bCs/>
      <w:sz w:val="20"/>
      <w:szCs w:val="20"/>
    </w:rPr>
  </w:style>
  <w:style w:type="paragraph" w:customStyle="1" w:styleId="xl6168">
    <w:name w:val="xl6168"/>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1"/>
    <w:rsid w:val="00273420"/>
    <w:pPr>
      <w:pBdr>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1"/>
    <w:rsid w:val="00273420"/>
    <w:pPr>
      <w:pBdr>
        <w:top w:val="single" w:sz="8"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72">
    <w:name w:val="xl617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73">
    <w:name w:val="xl6173"/>
    <w:basedOn w:val="a1"/>
    <w:rsid w:val="00273420"/>
    <w:pPr>
      <w:pBdr>
        <w:top w:val="single" w:sz="4"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1"/>
    <w:rsid w:val="00273420"/>
    <w:pPr>
      <w:pBdr>
        <w:top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1"/>
    <w:rsid w:val="00273420"/>
    <w:pPr>
      <w:pBdr>
        <w:top w:val="single" w:sz="8" w:space="0" w:color="auto"/>
      </w:pBdr>
      <w:spacing w:before="100" w:beforeAutospacing="1" w:after="100" w:afterAutospacing="1"/>
      <w:ind w:firstLine="720"/>
      <w:jc w:val="center"/>
    </w:pPr>
    <w:rPr>
      <w:rFonts w:eastAsia="Calibri"/>
      <w:sz w:val="16"/>
      <w:szCs w:val="16"/>
    </w:rPr>
  </w:style>
  <w:style w:type="paragraph" w:customStyle="1" w:styleId="xl6177">
    <w:name w:val="xl6177"/>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78">
    <w:name w:val="xl6178"/>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1"/>
    <w:rsid w:val="00273420"/>
    <w:pPr>
      <w:pBdr>
        <w:left w:val="single" w:sz="8" w:space="0" w:color="auto"/>
      </w:pBdr>
      <w:spacing w:before="100" w:beforeAutospacing="1" w:after="100" w:afterAutospacing="1"/>
      <w:ind w:firstLine="720"/>
      <w:jc w:val="center"/>
    </w:pPr>
    <w:rPr>
      <w:rFonts w:eastAsia="Calibri"/>
      <w:b/>
      <w:bCs/>
      <w:sz w:val="16"/>
      <w:szCs w:val="16"/>
    </w:rPr>
  </w:style>
  <w:style w:type="paragraph" w:customStyle="1" w:styleId="xl6180">
    <w:name w:val="xl6180"/>
    <w:basedOn w:val="a1"/>
    <w:rsid w:val="00273420"/>
    <w:pPr>
      <w:pBdr>
        <w:top w:val="single" w:sz="4" w:space="0" w:color="auto"/>
        <w:lef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1"/>
    <w:rsid w:val="00273420"/>
    <w:pPr>
      <w:spacing w:before="100" w:beforeAutospacing="1" w:after="100" w:afterAutospacing="1"/>
      <w:ind w:firstLine="720"/>
      <w:jc w:val="both"/>
    </w:pPr>
    <w:rPr>
      <w:rFonts w:eastAsia="Calibri"/>
      <w:b/>
      <w:bCs/>
      <w:sz w:val="20"/>
      <w:szCs w:val="20"/>
    </w:rPr>
  </w:style>
  <w:style w:type="paragraph" w:customStyle="1" w:styleId="xl6182">
    <w:name w:val="xl618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1"/>
    <w:rsid w:val="00273420"/>
    <w:pPr>
      <w:pBdr>
        <w:left w:val="single" w:sz="8" w:space="0" w:color="auto"/>
      </w:pBdr>
      <w:spacing w:before="100" w:beforeAutospacing="1" w:after="100" w:afterAutospacing="1"/>
      <w:ind w:firstLine="720"/>
      <w:jc w:val="center"/>
    </w:pPr>
    <w:rPr>
      <w:rFonts w:eastAsia="Calibri"/>
      <w:sz w:val="16"/>
      <w:szCs w:val="16"/>
    </w:rPr>
  </w:style>
  <w:style w:type="paragraph" w:customStyle="1" w:styleId="xl6184">
    <w:name w:val="xl6184"/>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86">
    <w:name w:val="xl618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188">
    <w:name w:val="xl6188"/>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1"/>
    <w:rsid w:val="00273420"/>
    <w:pPr>
      <w:pBdr>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191">
    <w:name w:val="xl6191"/>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1"/>
    <w:rsid w:val="00273420"/>
    <w:pPr>
      <w:pBdr>
        <w:bottom w:val="single" w:sz="8" w:space="0" w:color="auto"/>
      </w:pBdr>
      <w:spacing w:before="100" w:beforeAutospacing="1" w:after="100" w:afterAutospacing="1"/>
      <w:ind w:firstLine="720"/>
      <w:jc w:val="both"/>
    </w:pPr>
    <w:rPr>
      <w:rFonts w:eastAsia="Calibri"/>
      <w:b/>
      <w:bCs/>
      <w:sz w:val="18"/>
      <w:szCs w:val="18"/>
    </w:rPr>
  </w:style>
  <w:style w:type="paragraph" w:customStyle="1" w:styleId="xl6197">
    <w:name w:val="xl6197"/>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199">
    <w:name w:val="xl619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0">
    <w:name w:val="xl6200"/>
    <w:basedOn w:val="a1"/>
    <w:rsid w:val="00273420"/>
    <w:pPr>
      <w:pBdr>
        <w:top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1">
    <w:name w:val="xl620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4">
    <w:name w:val="xl6204"/>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5">
    <w:name w:val="xl6205"/>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206">
    <w:name w:val="xl6206"/>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16"/>
      <w:szCs w:val="16"/>
    </w:rPr>
  </w:style>
  <w:style w:type="paragraph" w:customStyle="1" w:styleId="xl6208">
    <w:name w:val="xl620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10">
    <w:name w:val="xl6210"/>
    <w:basedOn w:val="a1"/>
    <w:rsid w:val="00273420"/>
    <w:pPr>
      <w:pBdr>
        <w:top w:val="single" w:sz="8" w:space="0" w:color="auto"/>
      </w:pBdr>
      <w:spacing w:before="100" w:beforeAutospacing="1" w:after="100" w:afterAutospacing="1"/>
      <w:ind w:firstLine="720"/>
      <w:jc w:val="both"/>
    </w:pPr>
    <w:rPr>
      <w:rFonts w:eastAsia="Calibri"/>
      <w:b/>
      <w:bCs/>
      <w:sz w:val="18"/>
      <w:szCs w:val="18"/>
    </w:rPr>
  </w:style>
  <w:style w:type="paragraph" w:customStyle="1" w:styleId="xl6211">
    <w:name w:val="xl6211"/>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eastAsia="Calibri"/>
      <w:sz w:val="16"/>
      <w:szCs w:val="16"/>
    </w:rPr>
  </w:style>
  <w:style w:type="paragraph" w:customStyle="1" w:styleId="xl6212">
    <w:name w:val="xl6212"/>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13">
    <w:name w:val="xl621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218">
    <w:name w:val="xl6218"/>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20"/>
      <w:szCs w:val="20"/>
    </w:rPr>
  </w:style>
  <w:style w:type="paragraph" w:customStyle="1" w:styleId="xl6219">
    <w:name w:val="xl6219"/>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22">
    <w:name w:val="xl622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1"/>
    <w:rsid w:val="00273420"/>
    <w:pPr>
      <w:pBdr>
        <w:lef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228">
    <w:name w:val="xl6228"/>
    <w:basedOn w:val="a1"/>
    <w:rsid w:val="00273420"/>
    <w:pPr>
      <w:pBdr>
        <w:top w:val="single" w:sz="4" w:space="0" w:color="auto"/>
        <w:left w:val="single" w:sz="4" w:space="0" w:color="auto"/>
      </w:pBdr>
      <w:spacing w:before="100" w:beforeAutospacing="1" w:after="100" w:afterAutospacing="1"/>
      <w:ind w:firstLine="720"/>
      <w:jc w:val="both"/>
    </w:pPr>
    <w:rPr>
      <w:rFonts w:eastAsia="Calibri"/>
      <w:sz w:val="16"/>
      <w:szCs w:val="16"/>
    </w:rPr>
  </w:style>
  <w:style w:type="paragraph" w:customStyle="1" w:styleId="xl6229">
    <w:name w:val="xl6229"/>
    <w:basedOn w:val="a1"/>
    <w:rsid w:val="00273420"/>
    <w:pPr>
      <w:pBdr>
        <w:top w:val="single" w:sz="4"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230">
    <w:name w:val="xl6230"/>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31">
    <w:name w:val="xl6231"/>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32">
    <w:name w:val="xl6232"/>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33">
    <w:name w:val="xl623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34">
    <w:name w:val="xl6234"/>
    <w:basedOn w:val="a1"/>
    <w:rsid w:val="00273420"/>
    <w:pPr>
      <w:pBdr>
        <w:top w:val="single" w:sz="4" w:space="0" w:color="auto"/>
      </w:pBdr>
      <w:spacing w:before="100" w:beforeAutospacing="1" w:after="100" w:afterAutospacing="1"/>
      <w:ind w:firstLine="720"/>
      <w:jc w:val="center"/>
    </w:pPr>
    <w:rPr>
      <w:rFonts w:eastAsia="Calibri"/>
      <w:sz w:val="16"/>
      <w:szCs w:val="16"/>
    </w:rPr>
  </w:style>
  <w:style w:type="paragraph" w:customStyle="1" w:styleId="xl6235">
    <w:name w:val="xl6235"/>
    <w:basedOn w:val="a1"/>
    <w:rsid w:val="00273420"/>
    <w:pPr>
      <w:pBdr>
        <w:top w:val="single" w:sz="4" w:space="0" w:color="auto"/>
      </w:pBdr>
      <w:spacing w:before="100" w:beforeAutospacing="1" w:after="100" w:afterAutospacing="1"/>
      <w:ind w:firstLine="720"/>
      <w:jc w:val="both"/>
    </w:pPr>
    <w:rPr>
      <w:rFonts w:eastAsia="Calibri"/>
      <w:sz w:val="16"/>
      <w:szCs w:val="16"/>
    </w:rPr>
  </w:style>
  <w:style w:type="paragraph" w:customStyle="1" w:styleId="xl6236">
    <w:name w:val="xl6236"/>
    <w:basedOn w:val="a1"/>
    <w:rsid w:val="00273420"/>
    <w:pPr>
      <w:pBdr>
        <w:top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37">
    <w:name w:val="xl6237"/>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38">
    <w:name w:val="xl6238"/>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43">
    <w:name w:val="xl624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44">
    <w:name w:val="xl6244"/>
    <w:basedOn w:val="a1"/>
    <w:rsid w:val="00273420"/>
    <w:pPr>
      <w:pBdr>
        <w:left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45">
    <w:name w:val="xl6245"/>
    <w:basedOn w:val="a1"/>
    <w:rsid w:val="00273420"/>
    <w:pPr>
      <w:spacing w:before="100" w:beforeAutospacing="1" w:after="100" w:afterAutospacing="1"/>
      <w:ind w:firstLine="720"/>
      <w:jc w:val="center"/>
    </w:pPr>
    <w:rPr>
      <w:rFonts w:eastAsia="Calibri"/>
      <w:sz w:val="16"/>
      <w:szCs w:val="16"/>
    </w:rPr>
  </w:style>
  <w:style w:type="paragraph" w:customStyle="1" w:styleId="xl6246">
    <w:name w:val="xl6246"/>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47">
    <w:name w:val="xl6247"/>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48">
    <w:name w:val="xl6248"/>
    <w:basedOn w:val="a1"/>
    <w:rsid w:val="00273420"/>
    <w:pPr>
      <w:spacing w:before="100" w:beforeAutospacing="1" w:after="100" w:afterAutospacing="1"/>
      <w:ind w:firstLine="720"/>
      <w:jc w:val="both"/>
    </w:pPr>
    <w:rPr>
      <w:rFonts w:eastAsia="Calibri"/>
      <w:sz w:val="16"/>
      <w:szCs w:val="16"/>
    </w:rPr>
  </w:style>
  <w:style w:type="paragraph" w:customStyle="1" w:styleId="xl6249">
    <w:name w:val="xl6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0">
    <w:name w:val="xl6250"/>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51">
    <w:name w:val="xl625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52">
    <w:name w:val="xl625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53">
    <w:name w:val="xl6253"/>
    <w:basedOn w:val="a1"/>
    <w:rsid w:val="00273420"/>
    <w:pPr>
      <w:pBdr>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4">
    <w:name w:val="xl6254"/>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5">
    <w:name w:val="xl625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6">
    <w:name w:val="xl6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7">
    <w:name w:val="xl6257"/>
    <w:basedOn w:val="a1"/>
    <w:rsid w:val="00273420"/>
    <w:pPr>
      <w:pBdr>
        <w:top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58">
    <w:name w:val="xl6258"/>
    <w:basedOn w:val="a1"/>
    <w:rsid w:val="00273420"/>
    <w:pPr>
      <w:spacing w:before="100" w:beforeAutospacing="1" w:after="100" w:afterAutospacing="1"/>
      <w:ind w:firstLine="720"/>
      <w:jc w:val="both"/>
    </w:pPr>
    <w:rPr>
      <w:rFonts w:eastAsia="Calibri"/>
      <w:b/>
      <w:bCs/>
      <w:sz w:val="16"/>
      <w:szCs w:val="16"/>
    </w:rPr>
  </w:style>
  <w:style w:type="paragraph" w:customStyle="1" w:styleId="xl6259">
    <w:name w:val="xl6259"/>
    <w:basedOn w:val="a1"/>
    <w:rsid w:val="00273420"/>
    <w:pPr>
      <w:spacing w:before="100" w:beforeAutospacing="1" w:after="100" w:afterAutospacing="1"/>
      <w:ind w:firstLine="720"/>
      <w:jc w:val="center"/>
    </w:pPr>
    <w:rPr>
      <w:rFonts w:eastAsia="Calibri"/>
      <w:b/>
      <w:bCs/>
      <w:sz w:val="16"/>
      <w:szCs w:val="16"/>
    </w:rPr>
  </w:style>
  <w:style w:type="paragraph" w:customStyle="1" w:styleId="xl6260">
    <w:name w:val="xl6260"/>
    <w:basedOn w:val="a1"/>
    <w:rsid w:val="00273420"/>
    <w:pPr>
      <w:pBdr>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61">
    <w:name w:val="xl6261"/>
    <w:basedOn w:val="a1"/>
    <w:rsid w:val="00273420"/>
    <w:pPr>
      <w:pBdr>
        <w:bottom w:val="single" w:sz="4" w:space="0" w:color="auto"/>
      </w:pBdr>
      <w:spacing w:before="100" w:beforeAutospacing="1" w:after="100" w:afterAutospacing="1"/>
      <w:ind w:firstLine="720"/>
      <w:jc w:val="both"/>
    </w:pPr>
    <w:rPr>
      <w:rFonts w:eastAsia="Calibri"/>
      <w:sz w:val="16"/>
      <w:szCs w:val="16"/>
    </w:rPr>
  </w:style>
  <w:style w:type="paragraph" w:customStyle="1" w:styleId="xl6262">
    <w:name w:val="xl6262"/>
    <w:basedOn w:val="a1"/>
    <w:rsid w:val="00273420"/>
    <w:pPr>
      <w:spacing w:before="100" w:beforeAutospacing="1" w:after="100" w:afterAutospacing="1"/>
      <w:ind w:firstLine="720"/>
      <w:jc w:val="center"/>
    </w:pPr>
    <w:rPr>
      <w:rFonts w:eastAsia="Calibri"/>
      <w:sz w:val="16"/>
      <w:szCs w:val="16"/>
    </w:rPr>
  </w:style>
  <w:style w:type="paragraph" w:customStyle="1" w:styleId="xl6263">
    <w:name w:val="xl626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64">
    <w:name w:val="xl6264"/>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1"/>
    <w:rsid w:val="00273420"/>
    <w:pPr>
      <w:pBdr>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79">
    <w:name w:val="xl6279"/>
    <w:basedOn w:val="a1"/>
    <w:rsid w:val="00273420"/>
    <w:pPr>
      <w:spacing w:before="100" w:beforeAutospacing="1" w:after="100" w:afterAutospacing="1"/>
      <w:ind w:firstLine="720"/>
      <w:jc w:val="center"/>
    </w:pPr>
    <w:rPr>
      <w:rFonts w:eastAsia="Calibri"/>
      <w:sz w:val="16"/>
      <w:szCs w:val="16"/>
    </w:rPr>
  </w:style>
  <w:style w:type="paragraph" w:customStyle="1" w:styleId="xl6280">
    <w:name w:val="xl628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1"/>
    <w:rsid w:val="00273420"/>
    <w:pPr>
      <w:pBdr>
        <w:top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89">
    <w:name w:val="xl6289"/>
    <w:basedOn w:val="a1"/>
    <w:rsid w:val="00273420"/>
    <w:pPr>
      <w:pBdr>
        <w:top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90">
    <w:name w:val="xl6290"/>
    <w:basedOn w:val="a1"/>
    <w:rsid w:val="00273420"/>
    <w:pPr>
      <w:pBdr>
        <w:top w:val="single" w:sz="8" w:space="0" w:color="auto"/>
        <w:bottom w:val="single" w:sz="8"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6291">
    <w:name w:val="xl629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2">
    <w:name w:val="xl6292"/>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1"/>
    <w:rsid w:val="00273420"/>
    <w:pPr>
      <w:pBdr>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5">
    <w:name w:val="xl6295"/>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304">
    <w:name w:val="xl630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1"/>
    <w:rsid w:val="00273420"/>
    <w:pPr>
      <w:pBdr>
        <w:top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1"/>
    <w:rsid w:val="00273420"/>
    <w:pPr>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1"/>
    <w:rsid w:val="00273420"/>
    <w:pPr>
      <w:pBdr>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28"/>
      <w:szCs w:val="28"/>
    </w:rPr>
  </w:style>
  <w:style w:type="paragraph" w:customStyle="1" w:styleId="xl6321">
    <w:name w:val="xl6321"/>
    <w:basedOn w:val="a1"/>
    <w:rsid w:val="00273420"/>
    <w:pPr>
      <w:pBdr>
        <w:top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1"/>
    <w:rsid w:val="00273420"/>
    <w:pPr>
      <w:pBdr>
        <w:top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1"/>
    <w:rsid w:val="00273420"/>
    <w:pPr>
      <w:pBdr>
        <w:top w:val="single" w:sz="8"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1"/>
    <w:rsid w:val="00273420"/>
    <w:pPr>
      <w:pBdr>
        <w:top w:val="single" w:sz="8" w:space="0" w:color="auto"/>
        <w:bottom w:val="single" w:sz="4"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1"/>
    <w:rsid w:val="00273420"/>
    <w:pPr>
      <w:pBdr>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1"/>
    <w:rsid w:val="00273420"/>
    <w:pPr>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349">
    <w:name w:val="xl6349"/>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1"/>
    <w:rsid w:val="00273420"/>
    <w:pPr>
      <w:pBdr>
        <w:top w:val="single" w:sz="4" w:space="0" w:color="auto"/>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1"/>
    <w:rsid w:val="00273420"/>
    <w:pPr>
      <w:pBdr>
        <w:left w:val="single" w:sz="8" w:space="0" w:color="auto"/>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1"/>
    <w:rsid w:val="00273420"/>
    <w:pPr>
      <w:pBdr>
        <w:top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1"/>
    <w:rsid w:val="00273420"/>
    <w:pPr>
      <w:pBdr>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1"/>
    <w:rsid w:val="00273420"/>
    <w:pPr>
      <w:pBdr>
        <w:top w:val="single" w:sz="8" w:space="0" w:color="auto"/>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1"/>
    <w:rsid w:val="00273420"/>
    <w:pPr>
      <w:pBdr>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1"/>
    <w:rsid w:val="00273420"/>
    <w:pPr>
      <w:pBdr>
        <w:top w:val="single" w:sz="8" w:space="0" w:color="auto"/>
        <w:left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1"/>
    <w:rsid w:val="00273420"/>
    <w:pPr>
      <w:pBdr>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4">
    <w:name w:val="xl6374"/>
    <w:basedOn w:val="a1"/>
    <w:rsid w:val="00273420"/>
    <w:pPr>
      <w:pBdr>
        <w:top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5">
    <w:name w:val="xl6375"/>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6">
    <w:name w:val="xl6376"/>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7">
    <w:name w:val="xl6377"/>
    <w:basedOn w:val="a1"/>
    <w:rsid w:val="00273420"/>
    <w:pPr>
      <w:pBdr>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8">
    <w:name w:val="xl6378"/>
    <w:basedOn w:val="a1"/>
    <w:rsid w:val="00273420"/>
    <w:pPr>
      <w:pBdr>
        <w:bottom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character" w:customStyle="1" w:styleId="45">
    <w:name w:val="Обычный 4 Знак"/>
    <w:link w:val="4"/>
    <w:locked/>
    <w:rsid w:val="00273420"/>
    <w:rPr>
      <w:sz w:val="28"/>
      <w:szCs w:val="28"/>
      <w:lang w:val="ru-RU" w:eastAsia="ru-RU"/>
    </w:rPr>
  </w:style>
  <w:style w:type="paragraph" w:styleId="2">
    <w:name w:val="List Number 2"/>
    <w:basedOn w:val="a1"/>
    <w:rsid w:val="00273420"/>
    <w:pPr>
      <w:numPr>
        <w:numId w:val="21"/>
      </w:numPr>
      <w:contextualSpacing/>
      <w:jc w:val="both"/>
    </w:pPr>
    <w:rPr>
      <w:rFonts w:eastAsia="Calibri"/>
      <w:sz w:val="28"/>
      <w:szCs w:val="28"/>
    </w:rPr>
  </w:style>
  <w:style w:type="paragraph" w:styleId="3">
    <w:name w:val="List Number 3"/>
    <w:basedOn w:val="a1"/>
    <w:semiHidden/>
    <w:rsid w:val="00273420"/>
    <w:pPr>
      <w:numPr>
        <w:numId w:val="22"/>
      </w:numPr>
      <w:contextualSpacing/>
      <w:jc w:val="both"/>
    </w:pPr>
    <w:rPr>
      <w:rFonts w:eastAsia="Calibri"/>
      <w:sz w:val="28"/>
      <w:szCs w:val="28"/>
    </w:rPr>
  </w:style>
  <w:style w:type="paragraph" w:styleId="a0">
    <w:name w:val="List Number"/>
    <w:basedOn w:val="a1"/>
    <w:rsid w:val="00273420"/>
    <w:pPr>
      <w:widowControl w:val="0"/>
      <w:numPr>
        <w:numId w:val="23"/>
      </w:numPr>
      <w:spacing w:before="240" w:after="120"/>
      <w:jc w:val="center"/>
    </w:pPr>
    <w:rPr>
      <w:rFonts w:eastAsia="Calibri"/>
      <w:b/>
      <w:sz w:val="32"/>
      <w:szCs w:val="20"/>
    </w:rPr>
  </w:style>
  <w:style w:type="paragraph" w:customStyle="1" w:styleId="affff7">
    <w:name w:val="Прилож"/>
    <w:basedOn w:val="aff7"/>
    <w:rsid w:val="00273420"/>
    <w:pPr>
      <w:ind w:left="5387"/>
      <w:jc w:val="both"/>
    </w:pPr>
    <w:rPr>
      <w:rFonts w:eastAsia="Calibri"/>
      <w:szCs w:val="20"/>
      <w:lang w:val="ru-RU"/>
    </w:rPr>
  </w:style>
  <w:style w:type="table" w:customStyle="1" w:styleId="72">
    <w:name w:val="Сетка таблицы7"/>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
    <w:basedOn w:val="a1"/>
    <w:rsid w:val="00273420"/>
    <w:pPr>
      <w:widowControl w:val="0"/>
      <w:autoSpaceDE w:val="0"/>
      <w:autoSpaceDN w:val="0"/>
      <w:adjustRightInd w:val="0"/>
    </w:pPr>
    <w:rPr>
      <w:rFonts w:eastAsia="Calibri"/>
    </w:rPr>
  </w:style>
  <w:style w:type="paragraph" w:customStyle="1" w:styleId="Style6">
    <w:name w:val="Style6"/>
    <w:basedOn w:val="a1"/>
    <w:rsid w:val="00273420"/>
    <w:pPr>
      <w:widowControl w:val="0"/>
      <w:autoSpaceDE w:val="0"/>
      <w:autoSpaceDN w:val="0"/>
      <w:adjustRightInd w:val="0"/>
    </w:pPr>
    <w:rPr>
      <w:rFonts w:eastAsia="Calibri"/>
    </w:rPr>
  </w:style>
  <w:style w:type="character" w:customStyle="1" w:styleId="FontStyle13">
    <w:name w:val="Font Style13"/>
    <w:rsid w:val="00273420"/>
    <w:rPr>
      <w:rFonts w:ascii="Times New Roman" w:hAnsi="Times New Roman"/>
      <w:color w:val="000000"/>
      <w:sz w:val="24"/>
    </w:rPr>
  </w:style>
  <w:style w:type="character" w:customStyle="1" w:styleId="FontStyle15">
    <w:name w:val="Font Style15"/>
    <w:rsid w:val="00273420"/>
    <w:rPr>
      <w:rFonts w:ascii="Times New Roman" w:hAnsi="Times New Roman"/>
      <w:color w:val="000000"/>
      <w:sz w:val="16"/>
    </w:rPr>
  </w:style>
  <w:style w:type="paragraph" w:customStyle="1" w:styleId="213">
    <w:name w:val="Основной текст 21"/>
    <w:basedOn w:val="a1"/>
    <w:rsid w:val="00273420"/>
    <w:pPr>
      <w:widowControl w:val="0"/>
      <w:jc w:val="both"/>
    </w:pPr>
    <w:rPr>
      <w:rFonts w:ascii="Arial" w:eastAsia="Calibri" w:hAnsi="Arial"/>
      <w:b/>
      <w:i/>
      <w:sz w:val="28"/>
      <w:szCs w:val="20"/>
    </w:rPr>
  </w:style>
  <w:style w:type="paragraph" w:customStyle="1" w:styleId="affff8">
    <w:name w:val="РЕГЛАМЕНТ"/>
    <w:basedOn w:val="a1"/>
    <w:link w:val="affff9"/>
    <w:autoRedefine/>
    <w:rsid w:val="00273420"/>
    <w:pPr>
      <w:tabs>
        <w:tab w:val="left" w:pos="720"/>
      </w:tabs>
      <w:spacing w:before="120" w:after="120"/>
      <w:ind w:firstLine="567"/>
      <w:jc w:val="both"/>
      <w:outlineLvl w:val="0"/>
    </w:pPr>
    <w:rPr>
      <w:rFonts w:eastAsia="MS Mincho"/>
      <w:noProof/>
      <w:sz w:val="28"/>
      <w:szCs w:val="20"/>
      <w:lang w:eastAsia="ja-JP"/>
    </w:rPr>
  </w:style>
  <w:style w:type="character" w:customStyle="1" w:styleId="affff9">
    <w:name w:val="РЕГЛАМЕНТ Знак"/>
    <w:link w:val="affff8"/>
    <w:locked/>
    <w:rsid w:val="00273420"/>
    <w:rPr>
      <w:rFonts w:eastAsia="MS Mincho"/>
      <w:noProof/>
      <w:sz w:val="28"/>
      <w:lang w:val="ru-RU" w:eastAsia="ja-JP"/>
    </w:rPr>
  </w:style>
  <w:style w:type="paragraph" w:customStyle="1" w:styleId="affffa">
    <w:name w:val="Îáû÷íûé"/>
    <w:rsid w:val="00273420"/>
    <w:rPr>
      <w:rFonts w:eastAsia="Calibri"/>
      <w:lang w:val="ru-RU" w:eastAsia="ru-RU"/>
    </w:rPr>
  </w:style>
  <w:style w:type="paragraph" w:customStyle="1" w:styleId="ConsPlusTitle">
    <w:name w:val="ConsPlusTitle"/>
    <w:rsid w:val="00273420"/>
    <w:pPr>
      <w:widowControl w:val="0"/>
      <w:autoSpaceDE w:val="0"/>
      <w:autoSpaceDN w:val="0"/>
      <w:adjustRightInd w:val="0"/>
    </w:pPr>
    <w:rPr>
      <w:rFonts w:ascii="Arial" w:eastAsia="Calibri" w:hAnsi="Arial" w:cs="Arial"/>
      <w:b/>
      <w:bCs/>
      <w:lang w:val="ru-RU" w:eastAsia="ru-RU"/>
    </w:rPr>
  </w:style>
  <w:style w:type="character" w:customStyle="1" w:styleId="affffb">
    <w:name w:val="Подпись к таблице"/>
    <w:rsid w:val="00273420"/>
    <w:rPr>
      <w:rFonts w:ascii="Times New Roman" w:hAnsi="Times New Roman"/>
      <w:color w:val="000000"/>
      <w:spacing w:val="0"/>
      <w:w w:val="100"/>
      <w:position w:val="0"/>
      <w:sz w:val="24"/>
      <w:u w:val="single"/>
      <w:lang w:val="ru-RU" w:eastAsia="ru-RU"/>
    </w:rPr>
  </w:style>
  <w:style w:type="paragraph" w:customStyle="1" w:styleId="affffc">
    <w:name w:val="Обычный фирм"/>
    <w:basedOn w:val="a1"/>
    <w:rsid w:val="00273420"/>
    <w:pPr>
      <w:spacing w:line="360" w:lineRule="auto"/>
      <w:ind w:left="284"/>
    </w:pPr>
    <w:rPr>
      <w:rFonts w:ascii="EuropeExt08" w:eastAsia="MS Mincho" w:hAnsi="EuropeExt08" w:cs="EuropeExt08"/>
      <w:lang w:eastAsia="ja-JP"/>
    </w:rPr>
  </w:style>
  <w:style w:type="paragraph" w:customStyle="1" w:styleId="affffd">
    <w:name w:val="Обычный фирм сер"/>
    <w:basedOn w:val="a1"/>
    <w:rsid w:val="00273420"/>
    <w:pPr>
      <w:widowControl w:val="0"/>
      <w:adjustRightInd w:val="0"/>
      <w:spacing w:line="360" w:lineRule="auto"/>
      <w:ind w:left="284"/>
      <w:jc w:val="both"/>
      <w:textAlignment w:val="baseline"/>
    </w:pPr>
    <w:rPr>
      <w:rFonts w:ascii="EuropeExt08" w:eastAsia="MS Mincho" w:hAnsi="EuropeExt08" w:cs="EuropeExt08"/>
      <w:color w:val="C1CADB"/>
      <w:lang w:eastAsia="ja-JP"/>
    </w:rPr>
  </w:style>
  <w:style w:type="paragraph" w:customStyle="1" w:styleId="TimesNewRoman140">
    <w:name w:val="Стиль Абзац списка + Times New Roman 14 пт По ширине Слева:  0 с..."/>
    <w:basedOn w:val="a7"/>
    <w:autoRedefine/>
    <w:rsid w:val="00273420"/>
    <w:pPr>
      <w:spacing w:after="120"/>
      <w:ind w:left="0" w:firstLine="709"/>
      <w:jc w:val="both"/>
    </w:pPr>
    <w:rPr>
      <w:rFonts w:eastAsia="Calibri"/>
      <w:sz w:val="28"/>
      <w:szCs w:val="28"/>
      <w:lang w:val="ru-RU" w:eastAsia="en-US"/>
    </w:rPr>
  </w:style>
  <w:style w:type="paragraph" w:styleId="affffe">
    <w:name w:val="Normal Indent"/>
    <w:basedOn w:val="a1"/>
    <w:rsid w:val="00273420"/>
    <w:pPr>
      <w:spacing w:line="360" w:lineRule="auto"/>
      <w:ind w:firstLine="709"/>
      <w:jc w:val="both"/>
    </w:pPr>
    <w:rPr>
      <w:rFonts w:eastAsia="MS Mincho"/>
      <w:lang w:eastAsia="ja-JP"/>
    </w:rPr>
  </w:style>
  <w:style w:type="paragraph" w:styleId="47">
    <w:name w:val="toc 4"/>
    <w:basedOn w:val="a1"/>
    <w:next w:val="a1"/>
    <w:autoRedefine/>
    <w:rsid w:val="00273420"/>
    <w:pPr>
      <w:ind w:left="720"/>
    </w:pPr>
    <w:rPr>
      <w:rFonts w:eastAsia="Calibri"/>
    </w:rPr>
  </w:style>
  <w:style w:type="paragraph" w:styleId="52">
    <w:name w:val="toc 5"/>
    <w:basedOn w:val="a1"/>
    <w:next w:val="a1"/>
    <w:autoRedefine/>
    <w:rsid w:val="00273420"/>
    <w:pPr>
      <w:ind w:left="960"/>
    </w:pPr>
    <w:rPr>
      <w:rFonts w:eastAsia="Calibri"/>
    </w:rPr>
  </w:style>
  <w:style w:type="paragraph" w:styleId="63">
    <w:name w:val="toc 6"/>
    <w:basedOn w:val="a1"/>
    <w:next w:val="a1"/>
    <w:autoRedefine/>
    <w:rsid w:val="00273420"/>
    <w:pPr>
      <w:ind w:left="1200"/>
    </w:pPr>
    <w:rPr>
      <w:rFonts w:eastAsia="Calibri"/>
    </w:rPr>
  </w:style>
  <w:style w:type="paragraph" w:styleId="73">
    <w:name w:val="toc 7"/>
    <w:basedOn w:val="a1"/>
    <w:next w:val="a1"/>
    <w:autoRedefine/>
    <w:rsid w:val="00273420"/>
    <w:pPr>
      <w:ind w:left="1440"/>
    </w:pPr>
    <w:rPr>
      <w:rFonts w:eastAsia="Calibri"/>
    </w:rPr>
  </w:style>
  <w:style w:type="paragraph" w:styleId="81">
    <w:name w:val="toc 8"/>
    <w:basedOn w:val="a1"/>
    <w:next w:val="a1"/>
    <w:autoRedefine/>
    <w:rsid w:val="00273420"/>
    <w:pPr>
      <w:ind w:left="1680"/>
    </w:pPr>
    <w:rPr>
      <w:rFonts w:eastAsia="Calibri"/>
    </w:rPr>
  </w:style>
  <w:style w:type="paragraph" w:styleId="91">
    <w:name w:val="toc 9"/>
    <w:basedOn w:val="a1"/>
    <w:next w:val="a1"/>
    <w:autoRedefine/>
    <w:rsid w:val="00273420"/>
    <w:pPr>
      <w:ind w:left="1920"/>
    </w:pPr>
    <w:rPr>
      <w:rFonts w:eastAsia="Calibri"/>
    </w:rPr>
  </w:style>
  <w:style w:type="paragraph" w:customStyle="1" w:styleId="2f3">
    <w:name w:val="Текст 2"/>
    <w:basedOn w:val="a7"/>
    <w:link w:val="2f4"/>
    <w:rsid w:val="00273420"/>
    <w:pPr>
      <w:spacing w:after="120" w:line="276" w:lineRule="auto"/>
      <w:ind w:left="0" w:firstLine="851"/>
      <w:contextualSpacing/>
      <w:jc w:val="both"/>
    </w:pPr>
    <w:rPr>
      <w:rFonts w:eastAsia="Calibri"/>
      <w:sz w:val="22"/>
      <w:szCs w:val="22"/>
      <w:lang w:val="ru-RU" w:eastAsia="en-US"/>
    </w:rPr>
  </w:style>
  <w:style w:type="paragraph" w:customStyle="1" w:styleId="3e">
    <w:name w:val="Текст 3"/>
    <w:basedOn w:val="2f3"/>
    <w:rsid w:val="00273420"/>
  </w:style>
  <w:style w:type="character" w:customStyle="1" w:styleId="2f4">
    <w:name w:val="Текст 2 Знак"/>
    <w:link w:val="2f3"/>
    <w:locked/>
    <w:rsid w:val="00273420"/>
    <w:rPr>
      <w:rFonts w:eastAsia="Calibri"/>
      <w:sz w:val="22"/>
      <w:szCs w:val="22"/>
      <w:lang w:val="ru-RU" w:eastAsia="en-US"/>
    </w:rPr>
  </w:style>
  <w:style w:type="paragraph" w:customStyle="1" w:styleId="312">
    <w:name w:val="Основной текст 31"/>
    <w:basedOn w:val="a1"/>
    <w:rsid w:val="00273420"/>
    <w:pPr>
      <w:widowControl w:val="0"/>
    </w:pPr>
    <w:rPr>
      <w:rFonts w:eastAsia="Calibri"/>
      <w:szCs w:val="20"/>
    </w:rPr>
  </w:style>
  <w:style w:type="paragraph" w:customStyle="1" w:styleId="a">
    <w:name w:val="Стиль Буллетированный"/>
    <w:basedOn w:val="a1"/>
    <w:link w:val="afffff"/>
    <w:qFormat/>
    <w:rsid w:val="00273420"/>
    <w:pPr>
      <w:numPr>
        <w:numId w:val="24"/>
      </w:numPr>
      <w:ind w:left="0" w:firstLine="709"/>
      <w:jc w:val="both"/>
    </w:pPr>
    <w:rPr>
      <w:rFonts w:ascii="Calibri" w:eastAsia="Calibri" w:hAnsi="Calibri"/>
      <w:sz w:val="28"/>
      <w:szCs w:val="28"/>
    </w:rPr>
  </w:style>
  <w:style w:type="character" w:customStyle="1" w:styleId="afffff">
    <w:name w:val="Стиль Буллетированный Знак"/>
    <w:link w:val="a"/>
    <w:locked/>
    <w:rsid w:val="00273420"/>
    <w:rPr>
      <w:rFonts w:ascii="Calibri" w:eastAsia="Calibri" w:hAnsi="Calibri"/>
      <w:sz w:val="28"/>
      <w:szCs w:val="28"/>
      <w:lang w:val="ru-RU" w:eastAsia="ru-RU"/>
    </w:rPr>
  </w:style>
  <w:style w:type="paragraph" w:customStyle="1" w:styleId="Style100">
    <w:name w:val="Style10"/>
    <w:basedOn w:val="a1"/>
    <w:rsid w:val="00273420"/>
    <w:pPr>
      <w:widowControl w:val="0"/>
      <w:autoSpaceDE w:val="0"/>
      <w:autoSpaceDN w:val="0"/>
      <w:adjustRightInd w:val="0"/>
    </w:pPr>
    <w:rPr>
      <w:rFonts w:eastAsia="Calibri"/>
    </w:rPr>
  </w:style>
  <w:style w:type="paragraph" w:customStyle="1" w:styleId="Style3">
    <w:name w:val="Style3"/>
    <w:basedOn w:val="a1"/>
    <w:rsid w:val="00273420"/>
    <w:pPr>
      <w:widowControl w:val="0"/>
      <w:autoSpaceDE w:val="0"/>
      <w:autoSpaceDN w:val="0"/>
      <w:adjustRightInd w:val="0"/>
    </w:pPr>
    <w:rPr>
      <w:rFonts w:eastAsia="Calibri"/>
    </w:rPr>
  </w:style>
  <w:style w:type="character" w:customStyle="1" w:styleId="2f5">
    <w:name w:val="Сноска (2)_"/>
    <w:link w:val="2f6"/>
    <w:locked/>
    <w:rsid w:val="00273420"/>
    <w:rPr>
      <w:rFonts w:ascii="Arial" w:hAnsi="Arial" w:cs="Arial"/>
      <w:spacing w:val="20"/>
      <w:sz w:val="10"/>
      <w:szCs w:val="10"/>
      <w:shd w:val="clear" w:color="auto" w:fill="FFFFFF"/>
    </w:rPr>
  </w:style>
  <w:style w:type="character" w:customStyle="1" w:styleId="74">
    <w:name w:val="Основной текст (7)_"/>
    <w:link w:val="75"/>
    <w:locked/>
    <w:rsid w:val="00273420"/>
    <w:rPr>
      <w:sz w:val="23"/>
      <w:szCs w:val="23"/>
      <w:shd w:val="clear" w:color="auto" w:fill="FFFFFF"/>
    </w:rPr>
  </w:style>
  <w:style w:type="character" w:customStyle="1" w:styleId="48">
    <w:name w:val="Подпись к таблице (4)_"/>
    <w:link w:val="49"/>
    <w:locked/>
    <w:rsid w:val="00273420"/>
    <w:rPr>
      <w:sz w:val="27"/>
      <w:szCs w:val="27"/>
      <w:shd w:val="clear" w:color="auto" w:fill="FFFFFF"/>
    </w:rPr>
  </w:style>
  <w:style w:type="character" w:customStyle="1" w:styleId="160">
    <w:name w:val="Основной текст (16)_"/>
    <w:link w:val="161"/>
    <w:locked/>
    <w:rsid w:val="00273420"/>
    <w:rPr>
      <w:rFonts w:ascii="MS Reference Sans Serif" w:hAnsi="MS Reference Sans Serif" w:cs="MS Reference Sans Serif"/>
      <w:shd w:val="clear" w:color="auto" w:fill="FFFFFF"/>
    </w:rPr>
  </w:style>
  <w:style w:type="character" w:customStyle="1" w:styleId="180">
    <w:name w:val="Основной текст (18)_"/>
    <w:link w:val="181"/>
    <w:locked/>
    <w:rsid w:val="00273420"/>
    <w:rPr>
      <w:sz w:val="23"/>
      <w:szCs w:val="23"/>
      <w:shd w:val="clear" w:color="auto" w:fill="FFFFFF"/>
    </w:rPr>
  </w:style>
  <w:style w:type="character" w:customStyle="1" w:styleId="170">
    <w:name w:val="Основной текст (17)_"/>
    <w:link w:val="171"/>
    <w:locked/>
    <w:rsid w:val="00273420"/>
    <w:rPr>
      <w:sz w:val="23"/>
      <w:szCs w:val="23"/>
      <w:shd w:val="clear" w:color="auto" w:fill="FFFFFF"/>
    </w:rPr>
  </w:style>
  <w:style w:type="character" w:customStyle="1" w:styleId="190">
    <w:name w:val="Основной текст (19)_"/>
    <w:link w:val="191"/>
    <w:locked/>
    <w:rsid w:val="00273420"/>
    <w:rPr>
      <w:rFonts w:ascii="Arial" w:hAnsi="Arial" w:cs="Arial"/>
      <w:sz w:val="23"/>
      <w:szCs w:val="23"/>
      <w:shd w:val="clear" w:color="auto" w:fill="FFFFFF"/>
    </w:rPr>
  </w:style>
  <w:style w:type="paragraph" w:customStyle="1" w:styleId="2f6">
    <w:name w:val="Сноска (2)"/>
    <w:basedOn w:val="a1"/>
    <w:link w:val="2f5"/>
    <w:rsid w:val="00273420"/>
    <w:pPr>
      <w:shd w:val="clear" w:color="auto" w:fill="FFFFFF"/>
      <w:spacing w:line="240" w:lineRule="atLeast"/>
    </w:pPr>
    <w:rPr>
      <w:rFonts w:ascii="Arial" w:hAnsi="Arial" w:cs="Arial"/>
      <w:spacing w:val="20"/>
      <w:sz w:val="10"/>
      <w:szCs w:val="10"/>
      <w:lang w:val="hy-AM" w:eastAsia="hy-AM"/>
    </w:rPr>
  </w:style>
  <w:style w:type="paragraph" w:customStyle="1" w:styleId="92">
    <w:name w:val="Основной текст9"/>
    <w:basedOn w:val="a1"/>
    <w:rsid w:val="00273420"/>
    <w:pPr>
      <w:shd w:val="clear" w:color="auto" w:fill="FFFFFF"/>
      <w:spacing w:after="2820" w:line="641" w:lineRule="exact"/>
      <w:ind w:hanging="1960"/>
    </w:pPr>
    <w:rPr>
      <w:rFonts w:eastAsia="Calibri"/>
      <w:sz w:val="27"/>
      <w:szCs w:val="27"/>
      <w:lang w:eastAsia="en-US"/>
    </w:rPr>
  </w:style>
  <w:style w:type="paragraph" w:customStyle="1" w:styleId="75">
    <w:name w:val="Основной текст (7)"/>
    <w:basedOn w:val="a1"/>
    <w:link w:val="74"/>
    <w:rsid w:val="00273420"/>
    <w:pPr>
      <w:shd w:val="clear" w:color="auto" w:fill="FFFFFF"/>
      <w:spacing w:line="240" w:lineRule="atLeast"/>
    </w:pPr>
    <w:rPr>
      <w:sz w:val="23"/>
      <w:szCs w:val="23"/>
      <w:lang w:val="hy-AM" w:eastAsia="hy-AM"/>
    </w:rPr>
  </w:style>
  <w:style w:type="paragraph" w:customStyle="1" w:styleId="49">
    <w:name w:val="Подпись к таблице (4)"/>
    <w:basedOn w:val="a1"/>
    <w:link w:val="48"/>
    <w:rsid w:val="00273420"/>
    <w:pPr>
      <w:shd w:val="clear" w:color="auto" w:fill="FFFFFF"/>
      <w:spacing w:line="240" w:lineRule="atLeast"/>
    </w:pPr>
    <w:rPr>
      <w:sz w:val="27"/>
      <w:szCs w:val="27"/>
      <w:lang w:val="hy-AM" w:eastAsia="hy-AM"/>
    </w:rPr>
  </w:style>
  <w:style w:type="paragraph" w:customStyle="1" w:styleId="161">
    <w:name w:val="Основной текст (16)"/>
    <w:basedOn w:val="a1"/>
    <w:link w:val="160"/>
    <w:rsid w:val="00273420"/>
    <w:pPr>
      <w:shd w:val="clear" w:color="auto" w:fill="FFFFFF"/>
      <w:spacing w:line="240" w:lineRule="atLeast"/>
    </w:pPr>
    <w:rPr>
      <w:rFonts w:ascii="MS Reference Sans Serif" w:hAnsi="MS Reference Sans Serif" w:cs="MS Reference Sans Serif"/>
      <w:sz w:val="20"/>
      <w:szCs w:val="20"/>
      <w:lang w:val="hy-AM" w:eastAsia="hy-AM"/>
    </w:rPr>
  </w:style>
  <w:style w:type="paragraph" w:customStyle="1" w:styleId="181">
    <w:name w:val="Основной текст (18)"/>
    <w:basedOn w:val="a1"/>
    <w:link w:val="180"/>
    <w:rsid w:val="00273420"/>
    <w:pPr>
      <w:shd w:val="clear" w:color="auto" w:fill="FFFFFF"/>
      <w:spacing w:line="240" w:lineRule="atLeast"/>
    </w:pPr>
    <w:rPr>
      <w:sz w:val="23"/>
      <w:szCs w:val="23"/>
      <w:lang w:val="hy-AM" w:eastAsia="hy-AM"/>
    </w:rPr>
  </w:style>
  <w:style w:type="paragraph" w:customStyle="1" w:styleId="171">
    <w:name w:val="Основной текст (17)"/>
    <w:basedOn w:val="a1"/>
    <w:link w:val="170"/>
    <w:rsid w:val="00273420"/>
    <w:pPr>
      <w:shd w:val="clear" w:color="auto" w:fill="FFFFFF"/>
      <w:spacing w:line="240" w:lineRule="atLeast"/>
    </w:pPr>
    <w:rPr>
      <w:sz w:val="23"/>
      <w:szCs w:val="23"/>
      <w:lang w:val="hy-AM" w:eastAsia="hy-AM"/>
    </w:rPr>
  </w:style>
  <w:style w:type="paragraph" w:customStyle="1" w:styleId="191">
    <w:name w:val="Основной текст (19)"/>
    <w:basedOn w:val="a1"/>
    <w:link w:val="190"/>
    <w:rsid w:val="00273420"/>
    <w:pPr>
      <w:shd w:val="clear" w:color="auto" w:fill="FFFFFF"/>
      <w:spacing w:line="240" w:lineRule="atLeast"/>
    </w:pPr>
    <w:rPr>
      <w:rFonts w:ascii="Arial" w:hAnsi="Arial" w:cs="Arial"/>
      <w:sz w:val="23"/>
      <w:szCs w:val="23"/>
      <w:lang w:val="hy-AM" w:eastAsia="hy-AM"/>
    </w:rPr>
  </w:style>
  <w:style w:type="numbering" w:customStyle="1" w:styleId="211">
    <w:name w:val="Стиль211"/>
    <w:rsid w:val="00273420"/>
    <w:pPr>
      <w:numPr>
        <w:numId w:val="18"/>
      </w:numPr>
    </w:pPr>
  </w:style>
  <w:style w:type="numbering" w:customStyle="1" w:styleId="23">
    <w:name w:val="Стиль23"/>
    <w:rsid w:val="00273420"/>
    <w:pPr>
      <w:numPr>
        <w:numId w:val="23"/>
      </w:numPr>
    </w:pPr>
  </w:style>
  <w:style w:type="numbering" w:customStyle="1" w:styleId="LFO20">
    <w:name w:val="LFO20"/>
    <w:rsid w:val="00273420"/>
    <w:pPr>
      <w:numPr>
        <w:numId w:val="20"/>
      </w:numPr>
    </w:pPr>
  </w:style>
  <w:style w:type="numbering" w:customStyle="1" w:styleId="115">
    <w:name w:val="Нет списка11"/>
    <w:next w:val="a4"/>
    <w:uiPriority w:val="99"/>
    <w:semiHidden/>
    <w:unhideWhenUsed/>
    <w:rsid w:val="00273420"/>
  </w:style>
  <w:style w:type="numbering" w:customStyle="1" w:styleId="2f7">
    <w:name w:val="Стиль2"/>
    <w:rsid w:val="00273420"/>
  </w:style>
  <w:style w:type="numbering" w:customStyle="1" w:styleId="1111">
    <w:name w:val="Нет списка111"/>
    <w:next w:val="a4"/>
    <w:uiPriority w:val="99"/>
    <w:semiHidden/>
    <w:unhideWhenUsed/>
    <w:rsid w:val="00273420"/>
  </w:style>
  <w:style w:type="numbering" w:customStyle="1" w:styleId="11110">
    <w:name w:val="Нет списка1111"/>
    <w:next w:val="a4"/>
    <w:uiPriority w:val="99"/>
    <w:semiHidden/>
    <w:rsid w:val="00273420"/>
  </w:style>
  <w:style w:type="numbering" w:customStyle="1" w:styleId="2f8">
    <w:name w:val="Нет списка2"/>
    <w:next w:val="a4"/>
    <w:uiPriority w:val="99"/>
    <w:semiHidden/>
    <w:unhideWhenUsed/>
    <w:rsid w:val="00273420"/>
  </w:style>
  <w:style w:type="numbering" w:customStyle="1" w:styleId="124">
    <w:name w:val="Нет списка12"/>
    <w:next w:val="a4"/>
    <w:uiPriority w:val="99"/>
    <w:semiHidden/>
    <w:rsid w:val="00273420"/>
  </w:style>
  <w:style w:type="numbering" w:customStyle="1" w:styleId="3f">
    <w:name w:val="Нет списка3"/>
    <w:next w:val="a4"/>
    <w:uiPriority w:val="99"/>
    <w:semiHidden/>
    <w:unhideWhenUsed/>
    <w:rsid w:val="00273420"/>
  </w:style>
  <w:style w:type="numbering" w:customStyle="1" w:styleId="130">
    <w:name w:val="Нет списка13"/>
    <w:next w:val="a4"/>
    <w:uiPriority w:val="99"/>
    <w:semiHidden/>
    <w:rsid w:val="00273420"/>
  </w:style>
  <w:style w:type="numbering" w:customStyle="1" w:styleId="4a">
    <w:name w:val="Нет списка4"/>
    <w:next w:val="a4"/>
    <w:uiPriority w:val="99"/>
    <w:semiHidden/>
    <w:unhideWhenUsed/>
    <w:rsid w:val="00273420"/>
  </w:style>
  <w:style w:type="numbering" w:customStyle="1" w:styleId="141">
    <w:name w:val="Нет списка14"/>
    <w:next w:val="a4"/>
    <w:uiPriority w:val="99"/>
    <w:semiHidden/>
    <w:rsid w:val="00273420"/>
  </w:style>
  <w:style w:type="numbering" w:customStyle="1" w:styleId="11111">
    <w:name w:val="Нет списка11111"/>
    <w:next w:val="a4"/>
    <w:uiPriority w:val="99"/>
    <w:semiHidden/>
    <w:rsid w:val="00273420"/>
  </w:style>
  <w:style w:type="numbering" w:customStyle="1" w:styleId="53">
    <w:name w:val="Нет списка5"/>
    <w:next w:val="a4"/>
    <w:uiPriority w:val="99"/>
    <w:semiHidden/>
    <w:unhideWhenUsed/>
    <w:rsid w:val="00273420"/>
  </w:style>
  <w:style w:type="numbering" w:customStyle="1" w:styleId="150">
    <w:name w:val="Нет списка15"/>
    <w:next w:val="a4"/>
    <w:uiPriority w:val="99"/>
    <w:semiHidden/>
    <w:unhideWhenUsed/>
    <w:rsid w:val="00273420"/>
  </w:style>
  <w:style w:type="numbering" w:customStyle="1" w:styleId="1120">
    <w:name w:val="Нет списка112"/>
    <w:next w:val="a4"/>
    <w:uiPriority w:val="99"/>
    <w:semiHidden/>
    <w:unhideWhenUsed/>
    <w:rsid w:val="00273420"/>
  </w:style>
  <w:style w:type="numbering" w:customStyle="1" w:styleId="111111">
    <w:name w:val="Нет списка111111"/>
    <w:next w:val="a4"/>
    <w:uiPriority w:val="99"/>
    <w:semiHidden/>
    <w:rsid w:val="00273420"/>
  </w:style>
  <w:style w:type="numbering" w:customStyle="1" w:styleId="214">
    <w:name w:val="Нет списка21"/>
    <w:next w:val="a4"/>
    <w:uiPriority w:val="99"/>
    <w:semiHidden/>
    <w:unhideWhenUsed/>
    <w:rsid w:val="00273420"/>
  </w:style>
  <w:style w:type="numbering" w:customStyle="1" w:styleId="1210">
    <w:name w:val="Нет списка121"/>
    <w:next w:val="a4"/>
    <w:uiPriority w:val="99"/>
    <w:semiHidden/>
    <w:rsid w:val="00273420"/>
  </w:style>
  <w:style w:type="numbering" w:customStyle="1" w:styleId="313">
    <w:name w:val="Нет списка31"/>
    <w:next w:val="a4"/>
    <w:uiPriority w:val="99"/>
    <w:semiHidden/>
    <w:unhideWhenUsed/>
    <w:rsid w:val="00273420"/>
  </w:style>
  <w:style w:type="numbering" w:customStyle="1" w:styleId="131">
    <w:name w:val="Нет списка131"/>
    <w:next w:val="a4"/>
    <w:uiPriority w:val="99"/>
    <w:semiHidden/>
    <w:rsid w:val="00273420"/>
  </w:style>
  <w:style w:type="numbering" w:customStyle="1" w:styleId="411">
    <w:name w:val="Нет списка41"/>
    <w:next w:val="a4"/>
    <w:uiPriority w:val="99"/>
    <w:semiHidden/>
    <w:unhideWhenUsed/>
    <w:rsid w:val="00273420"/>
  </w:style>
  <w:style w:type="numbering" w:customStyle="1" w:styleId="1410">
    <w:name w:val="Нет списка141"/>
    <w:next w:val="a4"/>
    <w:uiPriority w:val="99"/>
    <w:semiHidden/>
    <w:rsid w:val="00273420"/>
  </w:style>
  <w:style w:type="numbering" w:customStyle="1" w:styleId="64">
    <w:name w:val="Нет списка6"/>
    <w:next w:val="a4"/>
    <w:uiPriority w:val="99"/>
    <w:semiHidden/>
    <w:unhideWhenUsed/>
    <w:rsid w:val="00273420"/>
  </w:style>
  <w:style w:type="numbering" w:customStyle="1" w:styleId="162">
    <w:name w:val="Нет списка16"/>
    <w:next w:val="a4"/>
    <w:uiPriority w:val="99"/>
    <w:semiHidden/>
    <w:unhideWhenUsed/>
    <w:rsid w:val="00273420"/>
  </w:style>
  <w:style w:type="numbering" w:customStyle="1" w:styleId="1130">
    <w:name w:val="Нет списка113"/>
    <w:next w:val="a4"/>
    <w:uiPriority w:val="99"/>
    <w:semiHidden/>
    <w:unhideWhenUsed/>
    <w:rsid w:val="00273420"/>
  </w:style>
  <w:style w:type="numbering" w:customStyle="1" w:styleId="1112">
    <w:name w:val="Нет списка1112"/>
    <w:next w:val="a4"/>
    <w:uiPriority w:val="99"/>
    <w:semiHidden/>
    <w:rsid w:val="00273420"/>
  </w:style>
  <w:style w:type="numbering" w:customStyle="1" w:styleId="221">
    <w:name w:val="Нет списка22"/>
    <w:next w:val="a4"/>
    <w:uiPriority w:val="99"/>
    <w:semiHidden/>
    <w:unhideWhenUsed/>
    <w:rsid w:val="00273420"/>
  </w:style>
  <w:style w:type="numbering" w:customStyle="1" w:styleId="1220">
    <w:name w:val="Нет списка122"/>
    <w:next w:val="a4"/>
    <w:uiPriority w:val="99"/>
    <w:semiHidden/>
    <w:rsid w:val="00273420"/>
  </w:style>
  <w:style w:type="numbering" w:customStyle="1" w:styleId="321">
    <w:name w:val="Нет списка32"/>
    <w:next w:val="a4"/>
    <w:uiPriority w:val="99"/>
    <w:semiHidden/>
    <w:unhideWhenUsed/>
    <w:rsid w:val="00273420"/>
  </w:style>
  <w:style w:type="numbering" w:customStyle="1" w:styleId="132">
    <w:name w:val="Нет списка132"/>
    <w:next w:val="a4"/>
    <w:uiPriority w:val="99"/>
    <w:semiHidden/>
    <w:rsid w:val="00273420"/>
  </w:style>
  <w:style w:type="numbering" w:customStyle="1" w:styleId="420">
    <w:name w:val="Нет списка42"/>
    <w:next w:val="a4"/>
    <w:uiPriority w:val="99"/>
    <w:semiHidden/>
    <w:unhideWhenUsed/>
    <w:rsid w:val="00273420"/>
  </w:style>
  <w:style w:type="numbering" w:customStyle="1" w:styleId="142">
    <w:name w:val="Нет списка142"/>
    <w:next w:val="a4"/>
    <w:uiPriority w:val="99"/>
    <w:semiHidden/>
    <w:rsid w:val="00273420"/>
  </w:style>
  <w:style w:type="numbering" w:customStyle="1" w:styleId="510">
    <w:name w:val="Нет списка51"/>
    <w:next w:val="a4"/>
    <w:uiPriority w:val="99"/>
    <w:semiHidden/>
    <w:unhideWhenUsed/>
    <w:rsid w:val="00273420"/>
  </w:style>
  <w:style w:type="numbering" w:customStyle="1" w:styleId="151">
    <w:name w:val="Нет списка151"/>
    <w:next w:val="a4"/>
    <w:uiPriority w:val="99"/>
    <w:semiHidden/>
    <w:unhideWhenUsed/>
    <w:rsid w:val="00273420"/>
  </w:style>
  <w:style w:type="numbering" w:customStyle="1" w:styleId="1121">
    <w:name w:val="Нет списка1121"/>
    <w:next w:val="a4"/>
    <w:uiPriority w:val="99"/>
    <w:semiHidden/>
    <w:unhideWhenUsed/>
    <w:rsid w:val="00273420"/>
  </w:style>
  <w:style w:type="numbering" w:customStyle="1" w:styleId="1111111">
    <w:name w:val="Нет списка1111111"/>
    <w:next w:val="a4"/>
    <w:uiPriority w:val="99"/>
    <w:semiHidden/>
    <w:rsid w:val="00273420"/>
  </w:style>
  <w:style w:type="numbering" w:customStyle="1" w:styleId="2111">
    <w:name w:val="Нет списка211"/>
    <w:next w:val="a4"/>
    <w:uiPriority w:val="99"/>
    <w:semiHidden/>
    <w:unhideWhenUsed/>
    <w:rsid w:val="00273420"/>
  </w:style>
  <w:style w:type="numbering" w:customStyle="1" w:styleId="1211">
    <w:name w:val="Нет списка1211"/>
    <w:next w:val="a4"/>
    <w:uiPriority w:val="99"/>
    <w:semiHidden/>
    <w:rsid w:val="00273420"/>
  </w:style>
  <w:style w:type="numbering" w:customStyle="1" w:styleId="3110">
    <w:name w:val="Нет списка311"/>
    <w:next w:val="a4"/>
    <w:uiPriority w:val="99"/>
    <w:semiHidden/>
    <w:unhideWhenUsed/>
    <w:rsid w:val="00273420"/>
  </w:style>
  <w:style w:type="numbering" w:customStyle="1" w:styleId="1311">
    <w:name w:val="Нет списка1311"/>
    <w:next w:val="a4"/>
    <w:uiPriority w:val="99"/>
    <w:semiHidden/>
    <w:rsid w:val="00273420"/>
  </w:style>
  <w:style w:type="numbering" w:customStyle="1" w:styleId="4110">
    <w:name w:val="Нет списка411"/>
    <w:next w:val="a4"/>
    <w:uiPriority w:val="99"/>
    <w:semiHidden/>
    <w:unhideWhenUsed/>
    <w:rsid w:val="00273420"/>
  </w:style>
  <w:style w:type="numbering" w:customStyle="1" w:styleId="1411">
    <w:name w:val="Нет списка1411"/>
    <w:next w:val="a4"/>
    <w:uiPriority w:val="99"/>
    <w:semiHidden/>
    <w:rsid w:val="00273420"/>
  </w:style>
  <w:style w:type="numbering" w:customStyle="1" w:styleId="222">
    <w:name w:val="Стиль22"/>
    <w:rsid w:val="00273420"/>
  </w:style>
  <w:style w:type="numbering" w:customStyle="1" w:styleId="21110">
    <w:name w:val="Стиль2111"/>
    <w:rsid w:val="00273420"/>
  </w:style>
  <w:style w:type="numbering" w:customStyle="1" w:styleId="76">
    <w:name w:val="Нет списка7"/>
    <w:next w:val="a4"/>
    <w:uiPriority w:val="99"/>
    <w:semiHidden/>
    <w:unhideWhenUsed/>
    <w:rsid w:val="00273420"/>
  </w:style>
  <w:style w:type="numbering" w:customStyle="1" w:styleId="82">
    <w:name w:val="Нет списка8"/>
    <w:next w:val="a4"/>
    <w:uiPriority w:val="99"/>
    <w:semiHidden/>
    <w:unhideWhenUsed/>
    <w:rsid w:val="00273420"/>
  </w:style>
  <w:style w:type="character" w:customStyle="1" w:styleId="FontStyle14">
    <w:name w:val="Font Style14"/>
    <w:uiPriority w:val="99"/>
    <w:rsid w:val="00273420"/>
    <w:rPr>
      <w:rFonts w:ascii="Times New Roman" w:hAnsi="Times New Roman" w:cs="Times New Roman"/>
      <w:sz w:val="26"/>
      <w:szCs w:val="26"/>
    </w:rPr>
  </w:style>
  <w:style w:type="character" w:customStyle="1" w:styleId="s0">
    <w:name w:val="s0"/>
    <w:rsid w:val="00273420"/>
    <w:rPr>
      <w:rFonts w:ascii="Times New Roman" w:hAnsi="Times New Roman" w:cs="Times New Roman" w:hint="default"/>
      <w:b w:val="0"/>
      <w:bCs w:val="0"/>
      <w:i w:val="0"/>
      <w:iCs w:val="0"/>
      <w:color w:val="000000"/>
    </w:rPr>
  </w:style>
  <w:style w:type="paragraph" w:customStyle="1" w:styleId="afffff0">
    <w:name w:val="Знак Знак Знак"/>
    <w:basedOn w:val="a1"/>
    <w:rsid w:val="00273420"/>
    <w:pPr>
      <w:spacing w:beforeAutospacing="1"/>
      <w:jc w:val="both"/>
    </w:pPr>
    <w:rPr>
      <w:rFonts w:ascii="Tahoma" w:eastAsia="SimSun" w:hAnsi="Tahoma"/>
      <w:kern w:val="2"/>
      <w:szCs w:val="20"/>
      <w:lang w:val="en-US" w:eastAsia="zh-CN"/>
    </w:rPr>
  </w:style>
  <w:style w:type="paragraph" w:customStyle="1" w:styleId="322">
    <w:name w:val="Основной текст 32"/>
    <w:basedOn w:val="a1"/>
    <w:rsid w:val="00273420"/>
    <w:pPr>
      <w:widowControl w:val="0"/>
      <w:pBdr>
        <w:between w:val="single" w:sz="6" w:space="1" w:color="auto"/>
      </w:pBdr>
      <w:tabs>
        <w:tab w:val="left" w:pos="567"/>
      </w:tabs>
      <w:jc w:val="both"/>
    </w:pPr>
    <w:rPr>
      <w:sz w:val="22"/>
      <w:szCs w:val="20"/>
    </w:rPr>
  </w:style>
  <w:style w:type="character" w:styleId="afffff1">
    <w:name w:val="Subtle Emphasis"/>
    <w:basedOn w:val="a2"/>
    <w:uiPriority w:val="19"/>
    <w:qFormat/>
    <w:rsid w:val="00273420"/>
    <w:rPr>
      <w:i/>
      <w:iCs/>
      <w:color w:val="808080"/>
    </w:rPr>
  </w:style>
  <w:style w:type="table" w:customStyle="1" w:styleId="83">
    <w:name w:val="Сетка таблицы8"/>
    <w:basedOn w:val="a3"/>
    <w:next w:val="aff3"/>
    <w:uiPriority w:val="39"/>
    <w:rsid w:val="0027342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a1"/>
    <w:rsid w:val="000E7D39"/>
    <w:pPr>
      <w:spacing w:before="100" w:beforeAutospacing="1" w:after="100" w:afterAutospacing="1"/>
    </w:pPr>
  </w:style>
  <w:style w:type="paragraph" w:customStyle="1" w:styleId="msonormalcxspmiddlecxsplast">
    <w:name w:val="msonormalcxspmiddlecxsplast"/>
    <w:basedOn w:val="a1"/>
    <w:rsid w:val="000E7D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1282685200">
      <w:bodyDiv w:val="1"/>
      <w:marLeft w:val="0"/>
      <w:marRight w:val="0"/>
      <w:marTop w:val="0"/>
      <w:marBottom w:val="0"/>
      <w:divBdr>
        <w:top w:val="none" w:sz="0" w:space="0" w:color="auto"/>
        <w:left w:val="none" w:sz="0" w:space="0" w:color="auto"/>
        <w:bottom w:val="none" w:sz="0" w:space="0" w:color="auto"/>
        <w:right w:val="none" w:sz="0" w:space="0" w:color="auto"/>
      </w:divBdr>
    </w:div>
    <w:div w:id="1414546248">
      <w:bodyDiv w:val="1"/>
      <w:marLeft w:val="0"/>
      <w:marRight w:val="0"/>
      <w:marTop w:val="0"/>
      <w:marBottom w:val="0"/>
      <w:divBdr>
        <w:top w:val="none" w:sz="0" w:space="0" w:color="auto"/>
        <w:left w:val="none" w:sz="0" w:space="0" w:color="auto"/>
        <w:bottom w:val="none" w:sz="0" w:space="0" w:color="auto"/>
        <w:right w:val="none" w:sz="0" w:space="0" w:color="auto"/>
      </w:divBdr>
    </w:div>
    <w:div w:id="168192935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E6E0FD2BB924CC2B72D8F2796D96EBD"/>
        <w:category>
          <w:name w:val="Общие"/>
          <w:gallery w:val="placeholder"/>
        </w:category>
        <w:types>
          <w:type w:val="bbPlcHdr"/>
        </w:types>
        <w:behaviors>
          <w:behavior w:val="content"/>
        </w:behaviors>
        <w:guid w:val="{03130E6D-8023-4E89-A715-136AEEFB57D5}"/>
      </w:docPartPr>
      <w:docPartBody>
        <w:p w:rsidR="00B71C36" w:rsidRDefault="00C755C8" w:rsidP="00C755C8">
          <w:pPr>
            <w:pStyle w:val="3E6E0FD2BB924CC2B72D8F2796D96EBD"/>
          </w:pPr>
          <w:r w:rsidRPr="00754BF9">
            <w:rPr>
              <w:rStyle w:val="a3"/>
            </w:rPr>
            <w:t>Место для ввода текста.</w:t>
          </w:r>
        </w:p>
      </w:docPartBody>
    </w:docPart>
    <w:docPart>
      <w:docPartPr>
        <w:name w:val="18225BD559EF4563BAAB554429D6C048"/>
        <w:category>
          <w:name w:val="Общие"/>
          <w:gallery w:val="placeholder"/>
        </w:category>
        <w:types>
          <w:type w:val="bbPlcHdr"/>
        </w:types>
        <w:behaviors>
          <w:behavior w:val="content"/>
        </w:behaviors>
        <w:guid w:val="{1061CC5C-CF96-4A60-9933-72F3C4180A9B}"/>
      </w:docPartPr>
      <w:docPartBody>
        <w:p w:rsidR="00B71C36" w:rsidRDefault="00C755C8" w:rsidP="00C755C8">
          <w:pPr>
            <w:pStyle w:val="18225BD559EF4563BAAB554429D6C048"/>
          </w:pPr>
          <w:r w:rsidRPr="00754BF9">
            <w:rPr>
              <w:rStyle w:val="a3"/>
            </w:rPr>
            <w:t>Место для ввода текста.</w:t>
          </w:r>
        </w:p>
      </w:docPartBody>
    </w:docPart>
    <w:docPart>
      <w:docPartPr>
        <w:name w:val="4A94BF93FA764E61A3F598AB0FCA74AF"/>
        <w:category>
          <w:name w:val="Общие"/>
          <w:gallery w:val="placeholder"/>
        </w:category>
        <w:types>
          <w:type w:val="bbPlcHdr"/>
        </w:types>
        <w:behaviors>
          <w:behavior w:val="content"/>
        </w:behaviors>
        <w:guid w:val="{02B8067E-B1F6-4E4E-9E6E-C050919E8E9C}"/>
      </w:docPartPr>
      <w:docPartBody>
        <w:p w:rsidR="00B71C36" w:rsidRDefault="00C755C8" w:rsidP="00C755C8">
          <w:pPr>
            <w:pStyle w:val="4A94BF93FA764E61A3F598AB0FCA74AF"/>
          </w:pPr>
          <w:r w:rsidRPr="00754BF9">
            <w:rPr>
              <w:rStyle w:val="a3"/>
            </w:rPr>
            <w:t>Место для ввода текста.</w:t>
          </w:r>
        </w:p>
      </w:docPartBody>
    </w:docPart>
    <w:docPart>
      <w:docPartPr>
        <w:name w:val="1E749C41742F42C481C4DA73892AA40E"/>
        <w:category>
          <w:name w:val="Общие"/>
          <w:gallery w:val="placeholder"/>
        </w:category>
        <w:types>
          <w:type w:val="bbPlcHdr"/>
        </w:types>
        <w:behaviors>
          <w:behavior w:val="content"/>
        </w:behaviors>
        <w:guid w:val="{0208D3E6-9F1D-4915-B038-AA7751700D65}"/>
      </w:docPartPr>
      <w:docPartBody>
        <w:p w:rsidR="00544B33" w:rsidRDefault="00315C64" w:rsidP="00315C64">
          <w:pPr>
            <w:pStyle w:val="1E749C41742F42C481C4DA73892AA40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2C1"/>
    <w:rsid w:val="000043D5"/>
    <w:rsid w:val="000B5384"/>
    <w:rsid w:val="000D059A"/>
    <w:rsid w:val="001A6BDB"/>
    <w:rsid w:val="001E44D8"/>
    <w:rsid w:val="00315C64"/>
    <w:rsid w:val="004F62C1"/>
    <w:rsid w:val="00510BD5"/>
    <w:rsid w:val="00544B33"/>
    <w:rsid w:val="005A4406"/>
    <w:rsid w:val="005D1607"/>
    <w:rsid w:val="006F2F5B"/>
    <w:rsid w:val="00712066"/>
    <w:rsid w:val="007B5AD0"/>
    <w:rsid w:val="007B67EA"/>
    <w:rsid w:val="008019A1"/>
    <w:rsid w:val="008F5A92"/>
    <w:rsid w:val="00942783"/>
    <w:rsid w:val="00A419DE"/>
    <w:rsid w:val="00A92023"/>
    <w:rsid w:val="00B70894"/>
    <w:rsid w:val="00B71C36"/>
    <w:rsid w:val="00C70BC2"/>
    <w:rsid w:val="00C72531"/>
    <w:rsid w:val="00C755C8"/>
    <w:rsid w:val="00E965D5"/>
    <w:rsid w:val="00F30E21"/>
    <w:rsid w:val="00F422DA"/>
    <w:rsid w:val="00FB0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5C64"/>
    <w:rPr>
      <w:color w:val="808080"/>
    </w:rPr>
  </w:style>
  <w:style w:type="paragraph" w:customStyle="1" w:styleId="D49AAC7E594A4F2691C4CE5133414E18">
    <w:name w:val="D49AAC7E594A4F2691C4CE5133414E18"/>
    <w:rsid w:val="004F62C1"/>
  </w:style>
  <w:style w:type="paragraph" w:customStyle="1" w:styleId="327A17C11CB64008B5D22AA533B586F4">
    <w:name w:val="327A17C11CB64008B5D22AA533B586F4"/>
    <w:rsid w:val="005D1607"/>
  </w:style>
  <w:style w:type="paragraph" w:customStyle="1" w:styleId="583ACE3D76D9490DBC6BC5FD22219093">
    <w:name w:val="583ACE3D76D9490DBC6BC5FD22219093"/>
    <w:rsid w:val="005D1607"/>
  </w:style>
  <w:style w:type="paragraph" w:customStyle="1" w:styleId="9E9DF060E07B4F4ABC5284FC00976AB3">
    <w:name w:val="9E9DF060E07B4F4ABC5284FC00976AB3"/>
    <w:rsid w:val="005D1607"/>
  </w:style>
  <w:style w:type="paragraph" w:customStyle="1" w:styleId="FB584A9D04964FCE9D990D0B6AF8A207">
    <w:name w:val="FB584A9D04964FCE9D990D0B6AF8A207"/>
    <w:rsid w:val="005D1607"/>
  </w:style>
  <w:style w:type="paragraph" w:customStyle="1" w:styleId="3E6E0FD2BB924CC2B72D8F2796D96EBD">
    <w:name w:val="3E6E0FD2BB924CC2B72D8F2796D96EBD"/>
    <w:rsid w:val="00C755C8"/>
  </w:style>
  <w:style w:type="paragraph" w:customStyle="1" w:styleId="18225BD559EF4563BAAB554429D6C048">
    <w:name w:val="18225BD559EF4563BAAB554429D6C048"/>
    <w:rsid w:val="00C755C8"/>
  </w:style>
  <w:style w:type="paragraph" w:customStyle="1" w:styleId="FC20CB6075294639A2272D8955F09AA9">
    <w:name w:val="FC20CB6075294639A2272D8955F09AA9"/>
    <w:rsid w:val="00C755C8"/>
  </w:style>
  <w:style w:type="paragraph" w:customStyle="1" w:styleId="4A94BF93FA764E61A3F598AB0FCA74AF">
    <w:name w:val="4A94BF93FA764E61A3F598AB0FCA74AF"/>
    <w:rsid w:val="00C755C8"/>
  </w:style>
  <w:style w:type="paragraph" w:customStyle="1" w:styleId="1E749C41742F42C481C4DA73892AA40E">
    <w:name w:val="1E749C41742F42C481C4DA73892AA40E"/>
    <w:rsid w:val="00315C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9CB0A-FC91-452D-AB27-0520A868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2949</TotalTime>
  <Pages>39</Pages>
  <Words>14428</Words>
  <Characters>82243</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Асмик Армаисовна Айрапетян</cp:lastModifiedBy>
  <cp:revision>318</cp:revision>
  <cp:lastPrinted>2026-04-07T11:41:00Z</cp:lastPrinted>
  <dcterms:created xsi:type="dcterms:W3CDTF">2023-01-19T13:55:00Z</dcterms:created>
  <dcterms:modified xsi:type="dcterms:W3CDTF">2026-04-10T06:32:00Z</dcterms:modified>
</cp:coreProperties>
</file>