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11F" w:rsidRPr="00F56BE8" w:rsidRDefault="00BB411F" w:rsidP="00E757ED">
      <w:pPr>
        <w:spacing w:line="276" w:lineRule="auto"/>
        <w:ind w:left="5670"/>
        <w:jc w:val="both"/>
        <w:rPr>
          <w:bCs/>
          <w:color w:val="000000"/>
        </w:rPr>
      </w:pPr>
    </w:p>
    <w:p w:rsidR="00BB411F" w:rsidRPr="00F56BE8" w:rsidRDefault="00BB411F" w:rsidP="00E757ED">
      <w:pPr>
        <w:spacing w:line="276" w:lineRule="auto"/>
        <w:ind w:left="5670"/>
        <w:jc w:val="both"/>
        <w:rPr>
          <w:bCs/>
          <w:color w:val="000000"/>
        </w:rPr>
      </w:pPr>
    </w:p>
    <w:p w:rsidR="00407784" w:rsidRPr="00F56BE8" w:rsidRDefault="00407784" w:rsidP="00407784">
      <w:pPr>
        <w:spacing w:line="276" w:lineRule="auto"/>
        <w:jc w:val="center"/>
        <w:rPr>
          <w:b/>
          <w:bCs/>
          <w:color w:val="000000"/>
        </w:rPr>
      </w:pPr>
      <w:r w:rsidRPr="00F56BE8">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5pt;height:67.5pt" o:ole="">
            <v:imagedata r:id="rId8" o:title=""/>
          </v:shape>
          <o:OLEObject Type="Embed" ProgID="CorelDRAW.Graphic.12" ShapeID="_x0000_i1025" DrawAspect="Content" ObjectID="_1838811769" r:id="rId9"/>
        </w:object>
      </w:r>
    </w:p>
    <w:p w:rsidR="00407784" w:rsidRPr="00F56BE8" w:rsidRDefault="00407784" w:rsidP="00407784">
      <w:pPr>
        <w:spacing w:line="276" w:lineRule="auto"/>
        <w:jc w:val="center"/>
        <w:rPr>
          <w:b/>
          <w:bCs/>
          <w:color w:val="000000"/>
        </w:rPr>
      </w:pPr>
      <w:r w:rsidRPr="00F56BE8">
        <w:rPr>
          <w:b/>
          <w:bCs/>
          <w:color w:val="000000"/>
        </w:rPr>
        <w:t>ЗАКРЫТОЕ АКЦИОНЕРНОЕ ОБЩЕСТВО</w:t>
      </w:r>
    </w:p>
    <w:p w:rsidR="00407784" w:rsidRPr="00F56BE8" w:rsidRDefault="00407784" w:rsidP="00407784">
      <w:pPr>
        <w:spacing w:line="276" w:lineRule="auto"/>
        <w:jc w:val="center"/>
        <w:rPr>
          <w:b/>
          <w:bCs/>
          <w:color w:val="000000"/>
        </w:rPr>
      </w:pPr>
      <w:r w:rsidRPr="00F56BE8">
        <w:rPr>
          <w:b/>
          <w:bCs/>
          <w:color w:val="000000"/>
        </w:rPr>
        <w:t>«ЮЖНО-КАВКАЗСКАЯ ЖЕЛЕЗНАЯ ДОРОГА»</w:t>
      </w:r>
    </w:p>
    <w:p w:rsidR="00407784" w:rsidRPr="00F56BE8" w:rsidRDefault="00407784" w:rsidP="00407784">
      <w:pPr>
        <w:spacing w:line="276" w:lineRule="auto"/>
        <w:jc w:val="center"/>
        <w:rPr>
          <w:b/>
          <w:bCs/>
          <w:color w:val="000000"/>
        </w:rPr>
      </w:pPr>
      <w:r w:rsidRPr="00F56BE8">
        <w:rPr>
          <w:b/>
          <w:bCs/>
          <w:color w:val="000000"/>
        </w:rPr>
        <w:t>(ЗАО «ЮКЖД»)</w:t>
      </w:r>
    </w:p>
    <w:p w:rsidR="00407784" w:rsidRPr="00F56BE8" w:rsidRDefault="00407784" w:rsidP="00407784">
      <w:pPr>
        <w:spacing w:line="276" w:lineRule="auto"/>
        <w:jc w:val="center"/>
        <w:rPr>
          <w:b/>
          <w:bCs/>
          <w:color w:val="000000"/>
        </w:rPr>
      </w:pPr>
    </w:p>
    <w:p w:rsidR="00407784" w:rsidRPr="00F56BE8" w:rsidRDefault="00087E33" w:rsidP="001E6EFF">
      <w:pPr>
        <w:rPr>
          <w:b/>
          <w:color w:val="000000"/>
        </w:rPr>
      </w:pPr>
      <w:r>
        <w:rPr>
          <w:b/>
          <w:color w:val="000000"/>
        </w:rPr>
        <w:t xml:space="preserve">               </w:t>
      </w:r>
    </w:p>
    <w:p w:rsidR="009B1973" w:rsidRDefault="009B1973" w:rsidP="00407784">
      <w:pPr>
        <w:spacing w:line="276" w:lineRule="auto"/>
        <w:jc w:val="center"/>
        <w:rPr>
          <w:b/>
          <w:color w:val="000000"/>
        </w:rPr>
      </w:pPr>
    </w:p>
    <w:p w:rsidR="009B1973" w:rsidRDefault="009B1973" w:rsidP="00407784">
      <w:pPr>
        <w:spacing w:line="276" w:lineRule="auto"/>
        <w:jc w:val="center"/>
        <w:rPr>
          <w:b/>
          <w:color w:val="000000"/>
        </w:rPr>
      </w:pPr>
    </w:p>
    <w:p w:rsidR="009B1973" w:rsidRDefault="009B1973" w:rsidP="00407784">
      <w:pPr>
        <w:spacing w:line="276" w:lineRule="auto"/>
        <w:jc w:val="center"/>
        <w:rPr>
          <w:b/>
          <w:color w:val="000000"/>
        </w:rPr>
      </w:pPr>
    </w:p>
    <w:p w:rsidR="009B1973" w:rsidRPr="00F56BE8" w:rsidRDefault="009B1973"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r w:rsidRPr="00F56BE8">
        <w:rPr>
          <w:b/>
          <w:color w:val="000000"/>
        </w:rPr>
        <w:t>ДОКУМЕНТАЦИЯ</w:t>
      </w:r>
    </w:p>
    <w:p w:rsidR="00407784" w:rsidRPr="00F56BE8" w:rsidRDefault="00407784" w:rsidP="00407784">
      <w:pPr>
        <w:spacing w:line="276" w:lineRule="auto"/>
        <w:jc w:val="center"/>
        <w:rPr>
          <w:b/>
          <w:color w:val="000000"/>
        </w:rPr>
      </w:pPr>
    </w:p>
    <w:p w:rsidR="001566CA" w:rsidRPr="00F56BE8" w:rsidRDefault="001566CA" w:rsidP="001566CA">
      <w:pPr>
        <w:spacing w:line="276" w:lineRule="auto"/>
        <w:jc w:val="center"/>
        <w:rPr>
          <w:b/>
          <w:color w:val="000000"/>
        </w:rPr>
      </w:pPr>
      <w:r w:rsidRPr="00F56BE8">
        <w:rPr>
          <w:b/>
          <w:color w:val="000000"/>
        </w:rPr>
        <w:t>Запроса предложений</w:t>
      </w:r>
    </w:p>
    <w:p w:rsidR="00DC07E1" w:rsidRPr="0082082D" w:rsidRDefault="00DC07E1" w:rsidP="00DC07E1">
      <w:pPr>
        <w:spacing w:line="276" w:lineRule="auto"/>
        <w:jc w:val="center"/>
        <w:rPr>
          <w:b/>
        </w:rPr>
      </w:pPr>
      <w:r w:rsidRPr="0082082D">
        <w:rPr>
          <w:b/>
        </w:rPr>
        <w:t>на право заключения договора</w:t>
      </w:r>
    </w:p>
    <w:p w:rsidR="00DC07E1" w:rsidRPr="0082082D" w:rsidRDefault="00182266" w:rsidP="00DC07E1">
      <w:pPr>
        <w:spacing w:line="276" w:lineRule="auto"/>
        <w:jc w:val="center"/>
        <w:rPr>
          <w:b/>
        </w:rPr>
      </w:pPr>
      <w:r w:rsidRPr="0082082D">
        <w:rPr>
          <w:b/>
        </w:rPr>
        <w:t>на</w:t>
      </w:r>
      <w:r w:rsidR="00DC07E1" w:rsidRPr="0082082D">
        <w:rPr>
          <w:b/>
        </w:rPr>
        <w:t xml:space="preserve"> проведени</w:t>
      </w:r>
      <w:r w:rsidRPr="0082082D">
        <w:rPr>
          <w:b/>
        </w:rPr>
        <w:t xml:space="preserve">е </w:t>
      </w:r>
      <w:r w:rsidR="00DC07E1" w:rsidRPr="0082082D">
        <w:rPr>
          <w:b/>
        </w:rPr>
        <w:t xml:space="preserve">капитального ремонта тяговых двигателей </w:t>
      </w:r>
      <w:r w:rsidR="00C573DE" w:rsidRPr="0082082D">
        <w:rPr>
          <w:b/>
          <w:bCs/>
        </w:rPr>
        <w:t xml:space="preserve">ТЛ-2К1 </w:t>
      </w:r>
      <w:r w:rsidR="00DC07E1" w:rsidRPr="0082082D">
        <w:rPr>
          <w:b/>
        </w:rPr>
        <w:t xml:space="preserve">электровозов ВЛ10 </w:t>
      </w:r>
    </w:p>
    <w:p w:rsidR="00DC07E1" w:rsidRPr="0082082D" w:rsidRDefault="00DC07E1" w:rsidP="00DC07E1">
      <w:pPr>
        <w:spacing w:line="276" w:lineRule="auto"/>
        <w:jc w:val="center"/>
        <w:rPr>
          <w:b/>
        </w:rPr>
      </w:pPr>
      <w:r w:rsidRPr="0082082D">
        <w:rPr>
          <w:b/>
        </w:rPr>
        <w:t>ЗАО «ЮКЖД»</w:t>
      </w:r>
      <w:r w:rsidR="00C9073C" w:rsidRPr="0082082D">
        <w:rPr>
          <w:rFonts w:eastAsia="MS Mincho"/>
          <w:b/>
        </w:rPr>
        <w:t xml:space="preserve"> по коду №</w:t>
      </w:r>
      <w:r w:rsidR="00C9073C" w:rsidRPr="00094604">
        <w:rPr>
          <w:rFonts w:eastAsia="MS Mincho"/>
          <w:b/>
        </w:rPr>
        <w:t>ЮКЖД-ЗП 02</w:t>
      </w:r>
      <w:r w:rsidR="00F81181" w:rsidRPr="00094604">
        <w:rPr>
          <w:rFonts w:eastAsia="MS Mincho"/>
          <w:b/>
        </w:rPr>
        <w:t>6</w:t>
      </w:r>
      <w:r w:rsidR="00C9073C" w:rsidRPr="00094604">
        <w:rPr>
          <w:rFonts w:eastAsia="MS Mincho"/>
          <w:b/>
        </w:rPr>
        <w:t>/</w:t>
      </w:r>
      <w:r w:rsidR="00094604" w:rsidRPr="00094604">
        <w:rPr>
          <w:rFonts w:eastAsia="MS Mincho"/>
          <w:b/>
        </w:rPr>
        <w:t>005</w:t>
      </w: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407784" w:rsidRPr="00F56BE8" w:rsidRDefault="00407784"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1566CA" w:rsidRPr="00F56BE8" w:rsidRDefault="001566CA" w:rsidP="00407784">
      <w:pPr>
        <w:spacing w:line="276" w:lineRule="auto"/>
        <w:jc w:val="center"/>
        <w:rPr>
          <w:b/>
          <w:color w:val="000000"/>
        </w:rPr>
      </w:pPr>
    </w:p>
    <w:p w:rsidR="009F49D3" w:rsidRPr="00F56BE8" w:rsidRDefault="009F49D3" w:rsidP="007C0D1E">
      <w:pPr>
        <w:spacing w:line="276" w:lineRule="auto"/>
        <w:rPr>
          <w:b/>
          <w:color w:val="000000"/>
        </w:rPr>
      </w:pPr>
    </w:p>
    <w:p w:rsidR="00407784" w:rsidRDefault="00407784"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Default="003E2EED" w:rsidP="00407784">
      <w:pPr>
        <w:spacing w:line="276" w:lineRule="auto"/>
        <w:jc w:val="center"/>
        <w:rPr>
          <w:b/>
          <w:color w:val="000000"/>
        </w:rPr>
      </w:pPr>
    </w:p>
    <w:p w:rsidR="003E2EED" w:rsidRPr="00F56BE8" w:rsidRDefault="003E2EED" w:rsidP="00407784">
      <w:pPr>
        <w:spacing w:line="276" w:lineRule="auto"/>
        <w:jc w:val="center"/>
        <w:rPr>
          <w:b/>
          <w:color w:val="000000"/>
        </w:rPr>
      </w:pPr>
    </w:p>
    <w:p w:rsidR="00407784" w:rsidRPr="00F56BE8" w:rsidRDefault="00407784" w:rsidP="00407784">
      <w:pPr>
        <w:spacing w:line="276" w:lineRule="auto"/>
        <w:jc w:val="center"/>
        <w:rPr>
          <w:b/>
          <w:bCs/>
          <w:color w:val="000000"/>
        </w:rPr>
      </w:pPr>
      <w:r w:rsidRPr="00F56BE8">
        <w:rPr>
          <w:b/>
          <w:bCs/>
          <w:color w:val="000000"/>
        </w:rPr>
        <w:t>г. Ереван</w:t>
      </w:r>
    </w:p>
    <w:p w:rsidR="00CB1034" w:rsidRDefault="00407784" w:rsidP="00407784">
      <w:pPr>
        <w:spacing w:line="276" w:lineRule="auto"/>
        <w:jc w:val="center"/>
        <w:rPr>
          <w:b/>
          <w:color w:val="000000"/>
        </w:rPr>
      </w:pPr>
      <w:r w:rsidRPr="00F56BE8">
        <w:rPr>
          <w:b/>
          <w:color w:val="000000"/>
        </w:rPr>
        <w:t>202</w:t>
      </w:r>
      <w:r w:rsidR="007C0D1E">
        <w:rPr>
          <w:b/>
          <w:color w:val="000000"/>
        </w:rPr>
        <w:t>6</w:t>
      </w:r>
      <w:r w:rsidRPr="00F56BE8">
        <w:rPr>
          <w:b/>
          <w:color w:val="000000"/>
        </w:rPr>
        <w:t>г.</w:t>
      </w:r>
    </w:p>
    <w:p w:rsidR="00CB1034" w:rsidRDefault="00CB1034">
      <w:pPr>
        <w:rPr>
          <w:b/>
          <w:color w:val="000000"/>
        </w:rPr>
      </w:pPr>
      <w:r>
        <w:rPr>
          <w:b/>
          <w:color w:val="000000"/>
        </w:rPr>
        <w:br w:type="page"/>
      </w:r>
    </w:p>
    <w:sdt>
      <w:sdtPr>
        <w:rPr>
          <w:rFonts w:ascii="Times New Roman" w:eastAsia="Times New Roman" w:hAnsi="Times New Roman" w:cs="Times New Roman"/>
          <w:color w:val="auto"/>
          <w:sz w:val="24"/>
          <w:szCs w:val="24"/>
          <w:lang w:val="ru-RU" w:eastAsia="ru-RU"/>
        </w:rPr>
        <w:id w:val="-314184809"/>
        <w:docPartObj>
          <w:docPartGallery w:val="Table of Contents"/>
          <w:docPartUnique/>
        </w:docPartObj>
      </w:sdtPr>
      <w:sdtEndPr>
        <w:rPr>
          <w:bCs/>
        </w:rPr>
      </w:sdtEndPr>
      <w:sdtContent>
        <w:p w:rsidR="00CB1034" w:rsidRPr="0055718C" w:rsidRDefault="00CB1034" w:rsidP="00CB1034">
          <w:pPr>
            <w:pStyle w:val="aff4"/>
            <w:jc w:val="center"/>
            <w:rPr>
              <w:rFonts w:ascii="Times New Roman" w:hAnsi="Times New Roman" w:cs="Times New Roman"/>
              <w:color w:val="auto"/>
            </w:rPr>
          </w:pPr>
          <w:r w:rsidRPr="0055718C">
            <w:rPr>
              <w:rFonts w:ascii="Times New Roman" w:hAnsi="Times New Roman" w:cs="Times New Roman"/>
              <w:color w:val="auto"/>
              <w:lang w:val="ru-RU"/>
            </w:rPr>
            <w:t>Содержание</w:t>
          </w:r>
        </w:p>
        <w:p w:rsidR="00FE6FFD" w:rsidRPr="00FE6FFD" w:rsidRDefault="00CB1034">
          <w:pPr>
            <w:pStyle w:val="19"/>
            <w:tabs>
              <w:tab w:val="left" w:pos="480"/>
              <w:tab w:val="right" w:leader="dot" w:pos="9627"/>
            </w:tabs>
            <w:rPr>
              <w:rFonts w:asciiTheme="minorHAnsi" w:eastAsiaTheme="minorEastAsia" w:hAnsiTheme="minorHAnsi" w:cstheme="minorBidi"/>
              <w:noProof/>
              <w:sz w:val="22"/>
              <w:szCs w:val="22"/>
              <w:lang w:val="hy-AM" w:eastAsia="hy-AM"/>
            </w:rPr>
          </w:pPr>
          <w:r w:rsidRPr="0055718C">
            <w:fldChar w:fldCharType="begin"/>
          </w:r>
          <w:r w:rsidRPr="0055718C">
            <w:instrText xml:space="preserve"> TOC \o "1-3" \h \z \u </w:instrText>
          </w:r>
          <w:r w:rsidRPr="0055718C">
            <w:fldChar w:fldCharType="separate"/>
          </w:r>
          <w:hyperlink w:anchor="_Toc135167529" w:history="1">
            <w:r w:rsidR="00FE6FFD" w:rsidRPr="00FE6FFD">
              <w:rPr>
                <w:rStyle w:val="a7"/>
                <w:noProof/>
              </w:rPr>
              <w:t>I.</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Общие положения</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_Toc135167529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0" w:history="1">
            <w:r w:rsidR="00FE6FFD" w:rsidRPr="00FE6FFD">
              <w:rPr>
                <w:rStyle w:val="a7"/>
                <w:noProof/>
              </w:rPr>
              <w:t>1.1.</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Сведения о заказчике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_Toc135167530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1" w:history="1">
            <w:r w:rsidR="00FE6FFD" w:rsidRPr="00FE6FFD">
              <w:rPr>
                <w:rStyle w:val="a7"/>
                <w:bCs/>
                <w:noProof/>
              </w:rPr>
              <w:t>1.2.</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Способ проведения конкурса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_Toc135167531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2" w:history="1">
            <w:r w:rsidR="00FE6FFD" w:rsidRPr="00FE6FFD">
              <w:rPr>
                <w:rStyle w:val="a7"/>
                <w:bCs/>
                <w:noProof/>
              </w:rPr>
              <w:t>1.3.</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Предмет конкурентной закупки</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_Toc135167532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3" w:history="1">
            <w:r w:rsidR="00FE6FFD" w:rsidRPr="00FE6FFD">
              <w:rPr>
                <w:rStyle w:val="a7"/>
                <w:bCs/>
                <w:noProof/>
              </w:rPr>
              <w:t>1.4.</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Начальная (максимальная) цена договора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_Toc135167533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4" w:history="1">
            <w:r w:rsidR="00FE6FFD" w:rsidRPr="00FE6FFD">
              <w:rPr>
                <w:rStyle w:val="a7"/>
                <w:noProof/>
              </w:rPr>
              <w:t>1.5.</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Порядок</w:t>
            </w:r>
            <w:r w:rsidR="00FE6FFD" w:rsidRPr="00FE6FFD">
              <w:rPr>
                <w:rStyle w:val="a7"/>
                <w:i/>
                <w:noProof/>
              </w:rPr>
              <w:t xml:space="preserve"> </w:t>
            </w:r>
            <w:r w:rsidR="00FE6FFD" w:rsidRPr="00FE6FFD">
              <w:rPr>
                <w:rStyle w:val="a7"/>
                <w:bCs/>
                <w:noProof/>
              </w:rPr>
              <w:t>формирования начальной(максимальной) цены</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_Toc135167534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5" w:history="1">
            <w:r w:rsidR="00FE6FFD" w:rsidRPr="00FE6FFD">
              <w:rPr>
                <w:rStyle w:val="a7"/>
                <w:bCs/>
                <w:noProof/>
              </w:rPr>
              <w:t>1.6.</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Место и сроки поставки товара, выполнения работы, оказания услуги</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_Toc135167535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6" w:history="1">
            <w:r w:rsidR="00FE6FFD" w:rsidRPr="00FE6FFD">
              <w:rPr>
                <w:rStyle w:val="a7"/>
                <w:bCs/>
                <w:noProof/>
              </w:rPr>
              <w:t>1.7.</w:t>
            </w:r>
            <w:r w:rsidR="00FE6FFD" w:rsidRPr="00FE6FFD">
              <w:rPr>
                <w:rFonts w:asciiTheme="minorHAnsi" w:eastAsiaTheme="minorEastAsia" w:hAnsiTheme="minorHAnsi" w:cstheme="minorBidi"/>
                <w:noProof/>
                <w:sz w:val="22"/>
                <w:szCs w:val="22"/>
                <w:lang w:val="hy-AM" w:eastAsia="hy-AM"/>
              </w:rPr>
              <w:tab/>
            </w:r>
            <w:r w:rsidR="00FE6FFD" w:rsidRPr="00FE6FFD">
              <w:rPr>
                <w:rStyle w:val="a7"/>
                <w:bCs/>
                <w:noProof/>
              </w:rPr>
              <w:t>Форма, сроки и порядок оплаты</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_Toc135167536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7" w:history="1">
            <w:r w:rsidR="00FE6FFD" w:rsidRPr="00FE6FFD">
              <w:rPr>
                <w:rStyle w:val="a7"/>
                <w:bCs/>
                <w:noProof/>
              </w:rPr>
              <w:t>1.8.</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Порядок, место, дата начала и окончания срока подачи заявок</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_Toc135167537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right" w:leader="dot" w:pos="9627"/>
            </w:tabs>
            <w:rPr>
              <w:rFonts w:asciiTheme="minorHAnsi" w:eastAsiaTheme="minorEastAsia" w:hAnsiTheme="minorHAnsi" w:cstheme="minorBidi"/>
              <w:noProof/>
              <w:sz w:val="22"/>
              <w:szCs w:val="22"/>
              <w:lang w:val="hy-AM" w:eastAsia="hy-AM"/>
            </w:rPr>
          </w:pPr>
          <w:hyperlink w:anchor="_Toc135167538" w:history="1">
            <w:r w:rsidR="00FE6FFD" w:rsidRPr="00FE6FFD">
              <w:rPr>
                <w:rStyle w:val="a7"/>
                <w:bCs/>
                <w:noProof/>
              </w:rPr>
              <w:t>Заявки подаются в двух запечатанных конвертах, имеющих четкую маркировку «Оригинал» и «Копия».</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_Toc135167538 \h </w:instrText>
            </w:r>
            <w:r w:rsidR="00FE6FFD" w:rsidRPr="00FE6FFD">
              <w:rPr>
                <w:noProof/>
                <w:webHidden/>
              </w:rPr>
            </w:r>
            <w:r w:rsidR="00FE6FFD" w:rsidRPr="00FE6FFD">
              <w:rPr>
                <w:noProof/>
                <w:webHidden/>
              </w:rPr>
              <w:fldChar w:fldCharType="separate"/>
            </w:r>
            <w:r w:rsidR="00FE6FFD" w:rsidRPr="00FE6FFD">
              <w:rPr>
                <w:noProof/>
                <w:webHidden/>
              </w:rPr>
              <w:t>4</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39" w:history="1">
            <w:r w:rsidR="00FE6FFD" w:rsidRPr="00FE6FFD">
              <w:rPr>
                <w:rStyle w:val="a7"/>
                <w:noProof/>
              </w:rPr>
              <w:t>1.9.</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Сроки и порядок направления запросов на разъяснение положений документации и предоставления разъяснений положений документации</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_Toc135167539 \h </w:instrText>
            </w:r>
            <w:r w:rsidR="00FE6FFD" w:rsidRPr="00FE6FFD">
              <w:rPr>
                <w:noProof/>
                <w:webHidden/>
              </w:rPr>
            </w:r>
            <w:r w:rsidR="00FE6FFD" w:rsidRPr="00FE6FFD">
              <w:rPr>
                <w:noProof/>
                <w:webHidden/>
              </w:rPr>
              <w:fldChar w:fldCharType="separate"/>
            </w:r>
            <w:r w:rsidR="00FE6FFD" w:rsidRPr="00FE6FFD">
              <w:rPr>
                <w:noProof/>
                <w:webHidden/>
              </w:rPr>
              <w:t>5</w:t>
            </w:r>
            <w:r w:rsidR="00FE6FFD" w:rsidRPr="00FE6FFD">
              <w:rPr>
                <w:noProof/>
                <w:webHidden/>
              </w:rPr>
              <w:fldChar w:fldCharType="end"/>
            </w:r>
          </w:hyperlink>
        </w:p>
        <w:p w:rsidR="00FE6FFD" w:rsidRPr="00FE6FFD" w:rsidRDefault="00841423">
          <w:pPr>
            <w:pStyle w:val="37"/>
            <w:tabs>
              <w:tab w:val="left" w:pos="1320"/>
              <w:tab w:val="right" w:leader="dot" w:pos="9627"/>
            </w:tabs>
            <w:rPr>
              <w:rFonts w:asciiTheme="minorHAnsi" w:eastAsiaTheme="minorEastAsia" w:hAnsiTheme="minorHAnsi" w:cstheme="minorBidi"/>
              <w:noProof/>
              <w:sz w:val="22"/>
              <w:szCs w:val="22"/>
              <w:lang w:val="hy-AM" w:eastAsia="hy-AM"/>
            </w:rPr>
          </w:pPr>
          <w:hyperlink w:anchor="_Toc135167540" w:history="1">
            <w:r w:rsidR="00FE6FFD" w:rsidRPr="00FE6FFD">
              <w:rPr>
                <w:rStyle w:val="a7"/>
                <w:noProof/>
              </w:rPr>
              <w:t>1.10.</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Право отказа от проведения процедуры</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_Toc135167540 \h </w:instrText>
            </w:r>
            <w:r w:rsidR="00FE6FFD" w:rsidRPr="00FE6FFD">
              <w:rPr>
                <w:noProof/>
                <w:webHidden/>
              </w:rPr>
            </w:r>
            <w:r w:rsidR="00FE6FFD" w:rsidRPr="00FE6FFD">
              <w:rPr>
                <w:noProof/>
                <w:webHidden/>
              </w:rPr>
              <w:fldChar w:fldCharType="separate"/>
            </w:r>
            <w:r w:rsidR="00FE6FFD" w:rsidRPr="00FE6FFD">
              <w:rPr>
                <w:noProof/>
                <w:webHidden/>
              </w:rPr>
              <w:t>5</w:t>
            </w:r>
            <w:r w:rsidR="00FE6FFD" w:rsidRPr="00FE6FFD">
              <w:rPr>
                <w:noProof/>
                <w:webHidden/>
              </w:rPr>
              <w:fldChar w:fldCharType="end"/>
            </w:r>
          </w:hyperlink>
        </w:p>
        <w:p w:rsidR="00FE6FFD" w:rsidRPr="00FE6FFD" w:rsidRDefault="00841423">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1" w:history="1">
            <w:r w:rsidR="00FE6FFD" w:rsidRPr="00FE6FFD">
              <w:rPr>
                <w:rStyle w:val="a7"/>
                <w:noProof/>
              </w:rPr>
              <w:t>2.</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Техническое предложение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_Toc135167541 \h </w:instrText>
            </w:r>
            <w:r w:rsidR="00FE6FFD" w:rsidRPr="00FE6FFD">
              <w:rPr>
                <w:noProof/>
                <w:webHidden/>
              </w:rPr>
            </w:r>
            <w:r w:rsidR="00FE6FFD" w:rsidRPr="00FE6FFD">
              <w:rPr>
                <w:noProof/>
                <w:webHidden/>
              </w:rPr>
              <w:fldChar w:fldCharType="separate"/>
            </w:r>
            <w:r w:rsidR="00FE6FFD" w:rsidRPr="00FE6FFD">
              <w:rPr>
                <w:noProof/>
                <w:webHidden/>
              </w:rPr>
              <w:t>5</w:t>
            </w:r>
            <w:r w:rsidR="00FE6FFD" w:rsidRPr="00FE6FFD">
              <w:rPr>
                <w:noProof/>
                <w:webHidden/>
              </w:rPr>
              <w:fldChar w:fldCharType="end"/>
            </w:r>
          </w:hyperlink>
        </w:p>
        <w:p w:rsidR="00FE6FFD" w:rsidRPr="00FE6FFD" w:rsidRDefault="00841423">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2" w:history="1">
            <w:r w:rsidR="00FE6FFD" w:rsidRPr="00FE6FFD">
              <w:rPr>
                <w:rStyle w:val="a7"/>
                <w:noProof/>
              </w:rPr>
              <w:t>3.</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Критерии и порядок оценки и сопоставления конкурсных заявок</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_Toc135167542 \h </w:instrText>
            </w:r>
            <w:r w:rsidR="00FE6FFD" w:rsidRPr="00FE6FFD">
              <w:rPr>
                <w:noProof/>
                <w:webHidden/>
              </w:rPr>
            </w:r>
            <w:r w:rsidR="00FE6FFD" w:rsidRPr="00FE6FFD">
              <w:rPr>
                <w:noProof/>
                <w:webHidden/>
              </w:rPr>
              <w:fldChar w:fldCharType="separate"/>
            </w:r>
            <w:r w:rsidR="00FE6FFD" w:rsidRPr="00FE6FFD">
              <w:rPr>
                <w:noProof/>
                <w:webHidden/>
              </w:rPr>
              <w:t>5</w:t>
            </w:r>
            <w:r w:rsidR="00FE6FFD" w:rsidRPr="00FE6FFD">
              <w:rPr>
                <w:noProof/>
                <w:webHidden/>
              </w:rPr>
              <w:fldChar w:fldCharType="end"/>
            </w:r>
          </w:hyperlink>
        </w:p>
        <w:p w:rsidR="00FE6FFD" w:rsidRPr="00FE6FFD" w:rsidRDefault="00841423">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3" w:history="1">
            <w:r w:rsidR="00FE6FFD" w:rsidRPr="00FE6FFD">
              <w:rPr>
                <w:rStyle w:val="a7"/>
                <w:noProof/>
              </w:rPr>
              <w:t>4.</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Заключение и исполнение договора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_Toc135167543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841423">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4" w:history="1">
            <w:r w:rsidR="00FE6FFD" w:rsidRPr="00FE6FFD">
              <w:rPr>
                <w:rStyle w:val="a7"/>
                <w:noProof/>
              </w:rPr>
              <w:t>5.</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Квалификационные требования к участникам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_Toc135167544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841423">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5" w:history="1">
            <w:r w:rsidR="00FE6FFD" w:rsidRPr="00FE6FFD">
              <w:rPr>
                <w:rStyle w:val="a7"/>
                <w:noProof/>
              </w:rPr>
              <w:t>6.</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Техническое задание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_Toc135167545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841423">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6" w:history="1">
            <w:r w:rsidR="00FE6FFD" w:rsidRPr="00FE6FFD">
              <w:rPr>
                <w:rStyle w:val="a7"/>
                <w:noProof/>
              </w:rPr>
              <w:t>7.</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Исполнение договора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_Toc135167546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841423">
          <w:pPr>
            <w:pStyle w:val="19"/>
            <w:tabs>
              <w:tab w:val="left" w:pos="480"/>
              <w:tab w:val="right" w:leader="dot" w:pos="9627"/>
            </w:tabs>
            <w:rPr>
              <w:rFonts w:asciiTheme="minorHAnsi" w:eastAsiaTheme="minorEastAsia" w:hAnsiTheme="minorHAnsi" w:cstheme="minorBidi"/>
              <w:noProof/>
              <w:sz w:val="22"/>
              <w:szCs w:val="22"/>
              <w:lang w:val="hy-AM" w:eastAsia="hy-AM"/>
            </w:rPr>
          </w:pPr>
          <w:hyperlink w:anchor="_Toc135167547" w:history="1">
            <w:r w:rsidR="00FE6FFD" w:rsidRPr="00FE6FFD">
              <w:rPr>
                <w:rStyle w:val="a7"/>
                <w:noProof/>
              </w:rPr>
              <w:t>II.</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Порядок проведения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_Toc135167547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841423">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48" w:history="1">
            <w:r w:rsidR="00FE6FFD" w:rsidRPr="00FE6FFD">
              <w:rPr>
                <w:rStyle w:val="a7"/>
                <w:noProof/>
              </w:rPr>
              <w:t>8.</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Участник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_Toc135167548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49" w:history="1">
            <w:r w:rsidR="00FE6FFD" w:rsidRPr="00FE6FFD">
              <w:rPr>
                <w:rStyle w:val="a7"/>
                <w:noProof/>
              </w:rPr>
              <w:t>8.1.</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Участник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_Toc135167549 \h </w:instrText>
            </w:r>
            <w:r w:rsidR="00FE6FFD" w:rsidRPr="00FE6FFD">
              <w:rPr>
                <w:noProof/>
                <w:webHidden/>
              </w:rPr>
            </w:r>
            <w:r w:rsidR="00FE6FFD" w:rsidRPr="00FE6FFD">
              <w:rPr>
                <w:noProof/>
                <w:webHidden/>
              </w:rPr>
              <w:fldChar w:fldCharType="separate"/>
            </w:r>
            <w:r w:rsidR="00FE6FFD" w:rsidRPr="00FE6FFD">
              <w:rPr>
                <w:noProof/>
                <w:webHidden/>
              </w:rPr>
              <w:t>7</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0" w:history="1">
            <w:r w:rsidR="00FE6FFD" w:rsidRPr="00FE6FFD">
              <w:rPr>
                <w:rStyle w:val="a7"/>
                <w:noProof/>
              </w:rPr>
              <w:t>8.2.</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Требования к участникам</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_Toc135167550 \h </w:instrText>
            </w:r>
            <w:r w:rsidR="00FE6FFD" w:rsidRPr="00FE6FFD">
              <w:rPr>
                <w:noProof/>
                <w:webHidden/>
              </w:rPr>
            </w:r>
            <w:r w:rsidR="00FE6FFD" w:rsidRPr="00FE6FFD">
              <w:rPr>
                <w:noProof/>
                <w:webHidden/>
              </w:rPr>
              <w:fldChar w:fldCharType="separate"/>
            </w:r>
            <w:r w:rsidR="00FE6FFD" w:rsidRPr="00FE6FFD">
              <w:rPr>
                <w:noProof/>
                <w:webHidden/>
              </w:rPr>
              <w:t>8</w:t>
            </w:r>
            <w:r w:rsidR="00FE6FFD" w:rsidRPr="00FE6FFD">
              <w:rPr>
                <w:noProof/>
                <w:webHidden/>
              </w:rPr>
              <w:fldChar w:fldCharType="end"/>
            </w:r>
          </w:hyperlink>
        </w:p>
        <w:p w:rsidR="00FE6FFD" w:rsidRPr="00FE6FFD" w:rsidRDefault="00841423">
          <w:pPr>
            <w:pStyle w:val="29"/>
            <w:tabs>
              <w:tab w:val="left" w:pos="660"/>
              <w:tab w:val="right" w:leader="dot" w:pos="9627"/>
            </w:tabs>
            <w:rPr>
              <w:rFonts w:asciiTheme="minorHAnsi" w:eastAsiaTheme="minorEastAsia" w:hAnsiTheme="minorHAnsi" w:cstheme="minorBidi"/>
              <w:noProof/>
              <w:sz w:val="22"/>
              <w:szCs w:val="22"/>
              <w:lang w:val="hy-AM" w:eastAsia="hy-AM"/>
            </w:rPr>
          </w:pPr>
          <w:hyperlink w:anchor="_Toc135167551" w:history="1">
            <w:r w:rsidR="00FE6FFD" w:rsidRPr="00FE6FFD">
              <w:rPr>
                <w:rStyle w:val="a7"/>
                <w:noProof/>
              </w:rPr>
              <w:t>9.</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Порядок проведения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_Toc135167551 \h </w:instrText>
            </w:r>
            <w:r w:rsidR="00FE6FFD" w:rsidRPr="00FE6FFD">
              <w:rPr>
                <w:noProof/>
                <w:webHidden/>
              </w:rPr>
            </w:r>
            <w:r w:rsidR="00FE6FFD" w:rsidRPr="00FE6FFD">
              <w:rPr>
                <w:noProof/>
                <w:webHidden/>
              </w:rPr>
              <w:fldChar w:fldCharType="separate"/>
            </w:r>
            <w:r w:rsidR="00FE6FFD" w:rsidRPr="00FE6FFD">
              <w:rPr>
                <w:noProof/>
                <w:webHidden/>
              </w:rPr>
              <w:t>9</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2" w:history="1">
            <w:r w:rsidR="00FE6FFD" w:rsidRPr="00FE6FFD">
              <w:rPr>
                <w:rStyle w:val="a7"/>
                <w:noProof/>
              </w:rPr>
              <w:t>9.1.</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Информационное сопровождение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_Toc135167552 \h </w:instrText>
            </w:r>
            <w:r w:rsidR="00FE6FFD" w:rsidRPr="00FE6FFD">
              <w:rPr>
                <w:noProof/>
                <w:webHidden/>
              </w:rPr>
            </w:r>
            <w:r w:rsidR="00FE6FFD" w:rsidRPr="00FE6FFD">
              <w:rPr>
                <w:noProof/>
                <w:webHidden/>
              </w:rPr>
              <w:fldChar w:fldCharType="separate"/>
            </w:r>
            <w:r w:rsidR="00FE6FFD" w:rsidRPr="00FE6FFD">
              <w:rPr>
                <w:noProof/>
                <w:webHidden/>
              </w:rPr>
              <w:t>9</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3" w:history="1">
            <w:r w:rsidR="00FE6FFD" w:rsidRPr="00FE6FFD">
              <w:rPr>
                <w:rStyle w:val="a7"/>
                <w:noProof/>
              </w:rPr>
              <w:t>9.2.</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Разъяснения документации запроса предложений, изменения документации запроса предложений и извещения о проведении запроса предложений, прекращение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_Toc135167553 \h </w:instrText>
            </w:r>
            <w:r w:rsidR="00FE6FFD" w:rsidRPr="00FE6FFD">
              <w:rPr>
                <w:noProof/>
                <w:webHidden/>
              </w:rPr>
            </w:r>
            <w:r w:rsidR="00FE6FFD" w:rsidRPr="00FE6FFD">
              <w:rPr>
                <w:noProof/>
                <w:webHidden/>
              </w:rPr>
              <w:fldChar w:fldCharType="separate"/>
            </w:r>
            <w:r w:rsidR="00FE6FFD" w:rsidRPr="00FE6FFD">
              <w:rPr>
                <w:noProof/>
                <w:webHidden/>
              </w:rPr>
              <w:t>9</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4" w:history="1">
            <w:r w:rsidR="00FE6FFD" w:rsidRPr="00FE6FFD">
              <w:rPr>
                <w:rStyle w:val="a7"/>
                <w:noProof/>
              </w:rPr>
              <w:t>9.3.</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Формы проведения запроса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_Toc135167554 \h </w:instrText>
            </w:r>
            <w:r w:rsidR="00FE6FFD" w:rsidRPr="00FE6FFD">
              <w:rPr>
                <w:noProof/>
                <w:webHidden/>
              </w:rPr>
            </w:r>
            <w:r w:rsidR="00FE6FFD" w:rsidRPr="00FE6FFD">
              <w:rPr>
                <w:noProof/>
                <w:webHidden/>
              </w:rPr>
              <w:fldChar w:fldCharType="separate"/>
            </w:r>
            <w:r w:rsidR="00FE6FFD" w:rsidRPr="00FE6FFD">
              <w:rPr>
                <w:noProof/>
                <w:webHidden/>
              </w:rPr>
              <w:t>10</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5" w:history="1">
            <w:r w:rsidR="00FE6FFD" w:rsidRPr="00FE6FFD">
              <w:rPr>
                <w:rStyle w:val="a7"/>
                <w:noProof/>
              </w:rPr>
              <w:t>9.5.</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Вскрытие конвертов с заявками при проведении запроса предложений на бумажном носителе</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_Toc135167555 \h </w:instrText>
            </w:r>
            <w:r w:rsidR="00FE6FFD" w:rsidRPr="00FE6FFD">
              <w:rPr>
                <w:noProof/>
                <w:webHidden/>
              </w:rPr>
            </w:r>
            <w:r w:rsidR="00FE6FFD" w:rsidRPr="00FE6FFD">
              <w:rPr>
                <w:noProof/>
                <w:webHidden/>
              </w:rPr>
              <w:fldChar w:fldCharType="separate"/>
            </w:r>
            <w:r w:rsidR="00FE6FFD" w:rsidRPr="00FE6FFD">
              <w:rPr>
                <w:noProof/>
                <w:webHidden/>
              </w:rPr>
              <w:t>10</w:t>
            </w:r>
            <w:r w:rsidR="00FE6FFD" w:rsidRPr="00FE6FFD">
              <w:rPr>
                <w:noProof/>
                <w:webHidden/>
              </w:rPr>
              <w:fldChar w:fldCharType="end"/>
            </w:r>
          </w:hyperlink>
        </w:p>
        <w:p w:rsidR="00FE6FFD" w:rsidRPr="00FE6FFD" w:rsidRDefault="00841423">
          <w:pPr>
            <w:pStyle w:val="37"/>
            <w:tabs>
              <w:tab w:val="left" w:pos="1100"/>
              <w:tab w:val="right" w:leader="dot" w:pos="9627"/>
            </w:tabs>
            <w:rPr>
              <w:rFonts w:asciiTheme="minorHAnsi" w:eastAsiaTheme="minorEastAsia" w:hAnsiTheme="minorHAnsi" w:cstheme="minorBidi"/>
              <w:noProof/>
              <w:sz w:val="22"/>
              <w:szCs w:val="22"/>
              <w:lang w:val="hy-AM" w:eastAsia="hy-AM"/>
            </w:rPr>
          </w:pPr>
          <w:hyperlink w:anchor="_Toc135167556" w:history="1">
            <w:r w:rsidR="00FE6FFD" w:rsidRPr="00FE6FFD">
              <w:rPr>
                <w:rStyle w:val="a7"/>
                <w:noProof/>
              </w:rPr>
              <w:t>9.6.</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Предоставление технического предложения</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_Toc135167556 \h </w:instrText>
            </w:r>
            <w:r w:rsidR="00FE6FFD" w:rsidRPr="00FE6FFD">
              <w:rPr>
                <w:noProof/>
                <w:webHidden/>
              </w:rPr>
            </w:r>
            <w:r w:rsidR="00FE6FFD" w:rsidRPr="00FE6FFD">
              <w:rPr>
                <w:noProof/>
                <w:webHidden/>
              </w:rPr>
              <w:fldChar w:fldCharType="separate"/>
            </w:r>
            <w:r w:rsidR="00FE6FFD" w:rsidRPr="00FE6FFD">
              <w:rPr>
                <w:noProof/>
                <w:webHidden/>
              </w:rPr>
              <w:t>11</w:t>
            </w:r>
            <w:r w:rsidR="00FE6FFD" w:rsidRPr="00FE6FFD">
              <w:rPr>
                <w:noProof/>
                <w:webHidden/>
              </w:rPr>
              <w:fldChar w:fldCharType="end"/>
            </w:r>
          </w:hyperlink>
        </w:p>
        <w:p w:rsidR="00FE6FFD" w:rsidRPr="00FE6FFD" w:rsidRDefault="00841423">
          <w:pPr>
            <w:pStyle w:val="29"/>
            <w:tabs>
              <w:tab w:val="left" w:pos="880"/>
              <w:tab w:val="right" w:leader="dot" w:pos="9627"/>
            </w:tabs>
            <w:rPr>
              <w:rFonts w:asciiTheme="minorHAnsi" w:eastAsiaTheme="minorEastAsia" w:hAnsiTheme="minorHAnsi" w:cstheme="minorBidi"/>
              <w:noProof/>
              <w:sz w:val="22"/>
              <w:szCs w:val="22"/>
              <w:lang w:val="hy-AM" w:eastAsia="hy-AM"/>
            </w:rPr>
          </w:pPr>
          <w:hyperlink w:anchor="_Toc135167557" w:history="1">
            <w:r w:rsidR="00FE6FFD" w:rsidRPr="00FE6FFD">
              <w:rPr>
                <w:rStyle w:val="a7"/>
                <w:noProof/>
              </w:rPr>
              <w:t>10.</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Порядок подачи заявок на участие в запросе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_Toc135167557 \h </w:instrText>
            </w:r>
            <w:r w:rsidR="00FE6FFD" w:rsidRPr="00FE6FFD">
              <w:rPr>
                <w:noProof/>
                <w:webHidden/>
              </w:rPr>
            </w:r>
            <w:r w:rsidR="00FE6FFD" w:rsidRPr="00FE6FFD">
              <w:rPr>
                <w:noProof/>
                <w:webHidden/>
              </w:rPr>
              <w:fldChar w:fldCharType="separate"/>
            </w:r>
            <w:r w:rsidR="00FE6FFD" w:rsidRPr="00FE6FFD">
              <w:rPr>
                <w:noProof/>
                <w:webHidden/>
              </w:rPr>
              <w:t>11</w:t>
            </w:r>
            <w:r w:rsidR="00FE6FFD" w:rsidRPr="00FE6FFD">
              <w:rPr>
                <w:noProof/>
                <w:webHidden/>
              </w:rPr>
              <w:fldChar w:fldCharType="end"/>
            </w:r>
          </w:hyperlink>
        </w:p>
        <w:p w:rsidR="00FE6FFD" w:rsidRPr="00FE6FFD" w:rsidRDefault="00841423">
          <w:pPr>
            <w:pStyle w:val="29"/>
            <w:tabs>
              <w:tab w:val="left" w:pos="880"/>
              <w:tab w:val="right" w:leader="dot" w:pos="9627"/>
            </w:tabs>
            <w:rPr>
              <w:rFonts w:asciiTheme="minorHAnsi" w:eastAsiaTheme="minorEastAsia" w:hAnsiTheme="minorHAnsi" w:cstheme="minorBidi"/>
              <w:noProof/>
              <w:sz w:val="22"/>
              <w:szCs w:val="22"/>
              <w:lang w:val="hy-AM" w:eastAsia="hy-AM"/>
            </w:rPr>
          </w:pPr>
          <w:hyperlink w:anchor="_Toc135167558" w:history="1">
            <w:r w:rsidR="00FE6FFD" w:rsidRPr="00FE6FFD">
              <w:rPr>
                <w:rStyle w:val="a7"/>
                <w:noProof/>
              </w:rPr>
              <w:t>11.</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Вскрытие, рассмотрение и оценка заявок на участие в запросе предложений</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_Toc135167558 \h </w:instrText>
            </w:r>
            <w:r w:rsidR="00FE6FFD" w:rsidRPr="00FE6FFD">
              <w:rPr>
                <w:noProof/>
                <w:webHidden/>
              </w:rPr>
            </w:r>
            <w:r w:rsidR="00FE6FFD" w:rsidRPr="00FE6FFD">
              <w:rPr>
                <w:noProof/>
                <w:webHidden/>
              </w:rPr>
              <w:fldChar w:fldCharType="separate"/>
            </w:r>
            <w:r w:rsidR="00FE6FFD" w:rsidRPr="00FE6FFD">
              <w:rPr>
                <w:noProof/>
                <w:webHidden/>
              </w:rPr>
              <w:t>14</w:t>
            </w:r>
            <w:r w:rsidR="00FE6FFD" w:rsidRPr="00FE6FFD">
              <w:rPr>
                <w:noProof/>
                <w:webHidden/>
              </w:rPr>
              <w:fldChar w:fldCharType="end"/>
            </w:r>
          </w:hyperlink>
        </w:p>
        <w:p w:rsidR="00FE6FFD" w:rsidRPr="00FE6FFD" w:rsidRDefault="00841423">
          <w:pPr>
            <w:pStyle w:val="29"/>
            <w:tabs>
              <w:tab w:val="left" w:pos="880"/>
              <w:tab w:val="right" w:leader="dot" w:pos="9627"/>
            </w:tabs>
            <w:rPr>
              <w:rFonts w:asciiTheme="minorHAnsi" w:eastAsiaTheme="minorEastAsia" w:hAnsiTheme="minorHAnsi" w:cstheme="minorBidi"/>
              <w:noProof/>
              <w:sz w:val="22"/>
              <w:szCs w:val="22"/>
              <w:lang w:val="hy-AM" w:eastAsia="hy-AM"/>
            </w:rPr>
          </w:pPr>
          <w:hyperlink w:anchor="_Toc135167559" w:history="1">
            <w:r w:rsidR="00FE6FFD" w:rsidRPr="00FE6FFD">
              <w:rPr>
                <w:rStyle w:val="a7"/>
                <w:noProof/>
              </w:rPr>
              <w:t>12.</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Последствия признания запроса предложений несостоявшимся</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_Toc135167559 \h </w:instrText>
            </w:r>
            <w:r w:rsidR="00FE6FFD" w:rsidRPr="00FE6FFD">
              <w:rPr>
                <w:noProof/>
                <w:webHidden/>
              </w:rPr>
            </w:r>
            <w:r w:rsidR="00FE6FFD" w:rsidRPr="00FE6FFD">
              <w:rPr>
                <w:noProof/>
                <w:webHidden/>
              </w:rPr>
              <w:fldChar w:fldCharType="separate"/>
            </w:r>
            <w:r w:rsidR="00FE6FFD" w:rsidRPr="00FE6FFD">
              <w:rPr>
                <w:noProof/>
                <w:webHidden/>
              </w:rPr>
              <w:t>15</w:t>
            </w:r>
            <w:r w:rsidR="00FE6FFD" w:rsidRPr="00FE6FFD">
              <w:rPr>
                <w:noProof/>
                <w:webHidden/>
              </w:rPr>
              <w:fldChar w:fldCharType="end"/>
            </w:r>
          </w:hyperlink>
        </w:p>
        <w:p w:rsidR="00FE6FFD" w:rsidRPr="00FE6FFD" w:rsidRDefault="00841423">
          <w:pPr>
            <w:pStyle w:val="29"/>
            <w:tabs>
              <w:tab w:val="left" w:pos="880"/>
              <w:tab w:val="right" w:leader="dot" w:pos="9627"/>
            </w:tabs>
            <w:rPr>
              <w:rFonts w:asciiTheme="minorHAnsi" w:eastAsiaTheme="minorEastAsia" w:hAnsiTheme="minorHAnsi" w:cstheme="minorBidi"/>
              <w:noProof/>
              <w:sz w:val="22"/>
              <w:szCs w:val="22"/>
              <w:lang w:val="hy-AM" w:eastAsia="hy-AM"/>
            </w:rPr>
          </w:pPr>
          <w:hyperlink w:anchor="_Toc135167560" w:history="1">
            <w:r w:rsidR="00FE6FFD" w:rsidRPr="00FE6FFD">
              <w:rPr>
                <w:rStyle w:val="a7"/>
                <w:noProof/>
              </w:rPr>
              <w:t>13.</w:t>
            </w:r>
            <w:r w:rsidR="00FE6FFD" w:rsidRPr="00FE6FFD">
              <w:rPr>
                <w:rFonts w:asciiTheme="minorHAnsi" w:eastAsiaTheme="minorEastAsia" w:hAnsiTheme="minorHAnsi" w:cstheme="minorBidi"/>
                <w:noProof/>
                <w:sz w:val="22"/>
                <w:szCs w:val="22"/>
                <w:lang w:val="hy-AM" w:eastAsia="hy-AM"/>
              </w:rPr>
              <w:tab/>
            </w:r>
            <w:r w:rsidR="00FE6FFD" w:rsidRPr="00FE6FFD">
              <w:rPr>
                <w:rStyle w:val="a7"/>
                <w:noProof/>
              </w:rPr>
              <w:t>Заключение договора</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_Toc135167560 \h </w:instrText>
            </w:r>
            <w:r w:rsidR="00FE6FFD" w:rsidRPr="00FE6FFD">
              <w:rPr>
                <w:noProof/>
                <w:webHidden/>
              </w:rPr>
            </w:r>
            <w:r w:rsidR="00FE6FFD" w:rsidRPr="00FE6FFD">
              <w:rPr>
                <w:noProof/>
                <w:webHidden/>
              </w:rPr>
              <w:fldChar w:fldCharType="separate"/>
            </w:r>
            <w:r w:rsidR="00FE6FFD" w:rsidRPr="00FE6FFD">
              <w:rPr>
                <w:noProof/>
                <w:webHidden/>
              </w:rPr>
              <w:t>15</w:t>
            </w:r>
            <w:r w:rsidR="00FE6FFD" w:rsidRPr="00FE6FFD">
              <w:rPr>
                <w:noProof/>
                <w:webHidden/>
              </w:rPr>
              <w:fldChar w:fldCharType="end"/>
            </w:r>
          </w:hyperlink>
        </w:p>
        <w:p w:rsidR="00FE6FFD" w:rsidRPr="00FE6FFD" w:rsidRDefault="00841423">
          <w:pPr>
            <w:pStyle w:val="29"/>
            <w:tabs>
              <w:tab w:val="right" w:leader="dot" w:pos="9627"/>
            </w:tabs>
            <w:rPr>
              <w:rFonts w:asciiTheme="minorHAnsi" w:eastAsiaTheme="minorEastAsia" w:hAnsiTheme="minorHAnsi" w:cstheme="minorBidi"/>
              <w:noProof/>
              <w:sz w:val="22"/>
              <w:szCs w:val="22"/>
              <w:lang w:val="hy-AM" w:eastAsia="hy-AM"/>
            </w:rPr>
          </w:pPr>
          <w:hyperlink w:anchor="_Toc135167561" w:history="1">
            <w:r w:rsidR="00FE6FFD" w:rsidRPr="00FE6FFD">
              <w:rPr>
                <w:rStyle w:val="a7"/>
                <w:noProof/>
              </w:rPr>
              <w:t>Приложение №1</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_Toc135167561 \h </w:instrText>
            </w:r>
            <w:r w:rsidR="00FE6FFD" w:rsidRPr="00FE6FFD">
              <w:rPr>
                <w:noProof/>
                <w:webHidden/>
              </w:rPr>
            </w:r>
            <w:r w:rsidR="00FE6FFD" w:rsidRPr="00FE6FFD">
              <w:rPr>
                <w:noProof/>
                <w:webHidden/>
              </w:rPr>
              <w:fldChar w:fldCharType="separate"/>
            </w:r>
            <w:r w:rsidR="00FE6FFD" w:rsidRPr="00FE6FFD">
              <w:rPr>
                <w:noProof/>
                <w:webHidden/>
              </w:rPr>
              <w:t>19</w:t>
            </w:r>
            <w:r w:rsidR="00FE6FFD" w:rsidRPr="00FE6FFD">
              <w:rPr>
                <w:noProof/>
                <w:webHidden/>
              </w:rPr>
              <w:fldChar w:fldCharType="end"/>
            </w:r>
          </w:hyperlink>
        </w:p>
        <w:p w:rsidR="00FE6FFD" w:rsidRPr="00FE6FFD" w:rsidRDefault="00841423">
          <w:pPr>
            <w:pStyle w:val="29"/>
            <w:tabs>
              <w:tab w:val="right" w:leader="dot" w:pos="9627"/>
            </w:tabs>
            <w:rPr>
              <w:rFonts w:asciiTheme="minorHAnsi" w:eastAsiaTheme="minorEastAsia" w:hAnsiTheme="minorHAnsi" w:cstheme="minorBidi"/>
              <w:noProof/>
              <w:sz w:val="22"/>
              <w:szCs w:val="22"/>
              <w:lang w:val="hy-AM" w:eastAsia="hy-AM"/>
            </w:rPr>
          </w:pPr>
          <w:hyperlink w:anchor="_Toc135167562" w:history="1">
            <w:r w:rsidR="00FE6FFD" w:rsidRPr="00FE6FFD">
              <w:rPr>
                <w:rStyle w:val="a7"/>
                <w:noProof/>
              </w:rPr>
              <w:t>Приложение №1.1</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_Toc135167562 \h </w:instrText>
            </w:r>
            <w:r w:rsidR="00FE6FFD" w:rsidRPr="00FE6FFD">
              <w:rPr>
                <w:noProof/>
                <w:webHidden/>
              </w:rPr>
            </w:r>
            <w:r w:rsidR="00FE6FFD" w:rsidRPr="00FE6FFD">
              <w:rPr>
                <w:noProof/>
                <w:webHidden/>
              </w:rPr>
              <w:fldChar w:fldCharType="separate"/>
            </w:r>
            <w:r w:rsidR="00FE6FFD" w:rsidRPr="00FE6FFD">
              <w:rPr>
                <w:noProof/>
                <w:webHidden/>
              </w:rPr>
              <w:t>21</w:t>
            </w:r>
            <w:r w:rsidR="00FE6FFD" w:rsidRPr="00FE6FFD">
              <w:rPr>
                <w:noProof/>
                <w:webHidden/>
              </w:rPr>
              <w:fldChar w:fldCharType="end"/>
            </w:r>
          </w:hyperlink>
        </w:p>
        <w:p w:rsidR="00FE6FFD" w:rsidRPr="00FE6FFD" w:rsidRDefault="00841423">
          <w:pPr>
            <w:pStyle w:val="19"/>
            <w:tabs>
              <w:tab w:val="right" w:leader="dot" w:pos="9627"/>
            </w:tabs>
            <w:rPr>
              <w:rFonts w:asciiTheme="minorHAnsi" w:eastAsiaTheme="minorEastAsia" w:hAnsiTheme="minorHAnsi" w:cstheme="minorBidi"/>
              <w:noProof/>
              <w:sz w:val="22"/>
              <w:szCs w:val="22"/>
              <w:lang w:val="hy-AM" w:eastAsia="hy-AM"/>
            </w:rPr>
          </w:pPr>
          <w:hyperlink w:anchor="_Toc135167563" w:history="1">
            <w:r w:rsidR="00FE6FFD" w:rsidRPr="00FE6FFD">
              <w:rPr>
                <w:rStyle w:val="a7"/>
                <w:noProof/>
                <w:lang w:eastAsia="x-none"/>
              </w:rPr>
              <w:t>Приложение № 2</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_Toc135167563 \h </w:instrText>
            </w:r>
            <w:r w:rsidR="00FE6FFD" w:rsidRPr="00FE6FFD">
              <w:rPr>
                <w:noProof/>
                <w:webHidden/>
              </w:rPr>
            </w:r>
            <w:r w:rsidR="00FE6FFD" w:rsidRPr="00FE6FFD">
              <w:rPr>
                <w:noProof/>
                <w:webHidden/>
              </w:rPr>
              <w:fldChar w:fldCharType="separate"/>
            </w:r>
            <w:r w:rsidR="00FE6FFD" w:rsidRPr="00FE6FFD">
              <w:rPr>
                <w:noProof/>
                <w:webHidden/>
              </w:rPr>
              <w:t>23</w:t>
            </w:r>
            <w:r w:rsidR="00FE6FFD" w:rsidRPr="00FE6FFD">
              <w:rPr>
                <w:noProof/>
                <w:webHidden/>
              </w:rPr>
              <w:fldChar w:fldCharType="end"/>
            </w:r>
          </w:hyperlink>
        </w:p>
        <w:p w:rsidR="00FE6FFD" w:rsidRPr="00FE6FFD" w:rsidRDefault="00841423">
          <w:pPr>
            <w:pStyle w:val="19"/>
            <w:tabs>
              <w:tab w:val="right" w:leader="dot" w:pos="9627"/>
            </w:tabs>
            <w:rPr>
              <w:rFonts w:asciiTheme="minorHAnsi" w:eastAsiaTheme="minorEastAsia" w:hAnsiTheme="minorHAnsi" w:cstheme="minorBidi"/>
              <w:noProof/>
              <w:sz w:val="22"/>
              <w:szCs w:val="22"/>
              <w:lang w:val="hy-AM" w:eastAsia="hy-AM"/>
            </w:rPr>
          </w:pPr>
          <w:hyperlink w:anchor="_Toc135167564" w:history="1">
            <w:r w:rsidR="00FE6FFD" w:rsidRPr="00FE6FFD">
              <w:rPr>
                <w:rStyle w:val="a7"/>
                <w:noProof/>
              </w:rPr>
              <w:t>Приложение № 3</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_Toc135167564 \h </w:instrText>
            </w:r>
            <w:r w:rsidR="00FE6FFD" w:rsidRPr="00FE6FFD">
              <w:rPr>
                <w:noProof/>
                <w:webHidden/>
              </w:rPr>
            </w:r>
            <w:r w:rsidR="00FE6FFD" w:rsidRPr="00FE6FFD">
              <w:rPr>
                <w:noProof/>
                <w:webHidden/>
              </w:rPr>
              <w:fldChar w:fldCharType="separate"/>
            </w:r>
            <w:r w:rsidR="00FE6FFD" w:rsidRPr="00FE6FFD">
              <w:rPr>
                <w:noProof/>
                <w:webHidden/>
              </w:rPr>
              <w:t>27</w:t>
            </w:r>
            <w:r w:rsidR="00FE6FFD" w:rsidRPr="00FE6FFD">
              <w:rPr>
                <w:noProof/>
                <w:webHidden/>
              </w:rPr>
              <w:fldChar w:fldCharType="end"/>
            </w:r>
          </w:hyperlink>
        </w:p>
        <w:p w:rsidR="00FE6FFD" w:rsidRPr="00FE6FFD" w:rsidRDefault="00841423">
          <w:pPr>
            <w:pStyle w:val="29"/>
            <w:tabs>
              <w:tab w:val="right" w:leader="dot" w:pos="9627"/>
            </w:tabs>
            <w:rPr>
              <w:rFonts w:asciiTheme="minorHAnsi" w:eastAsiaTheme="minorEastAsia" w:hAnsiTheme="minorHAnsi" w:cstheme="minorBidi"/>
              <w:noProof/>
              <w:sz w:val="22"/>
              <w:szCs w:val="22"/>
              <w:lang w:val="hy-AM" w:eastAsia="hy-AM"/>
            </w:rPr>
          </w:pPr>
          <w:hyperlink w:anchor="_Toc135167565" w:history="1">
            <w:r w:rsidR="00FE6FFD" w:rsidRPr="00FE6FFD">
              <w:rPr>
                <w:rStyle w:val="a7"/>
                <w:noProof/>
              </w:rPr>
              <w:t>Приложение № 4</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_Toc135167565 \h </w:instrText>
            </w:r>
            <w:r w:rsidR="00FE6FFD" w:rsidRPr="00FE6FFD">
              <w:rPr>
                <w:noProof/>
                <w:webHidden/>
              </w:rPr>
            </w:r>
            <w:r w:rsidR="00FE6FFD" w:rsidRPr="00FE6FFD">
              <w:rPr>
                <w:noProof/>
                <w:webHidden/>
              </w:rPr>
              <w:fldChar w:fldCharType="separate"/>
            </w:r>
            <w:r w:rsidR="00FE6FFD" w:rsidRPr="00FE6FFD">
              <w:rPr>
                <w:noProof/>
                <w:webHidden/>
              </w:rPr>
              <w:t>29</w:t>
            </w:r>
            <w:r w:rsidR="00FE6FFD" w:rsidRPr="00FE6FFD">
              <w:rPr>
                <w:noProof/>
                <w:webHidden/>
              </w:rPr>
              <w:fldChar w:fldCharType="end"/>
            </w:r>
          </w:hyperlink>
        </w:p>
        <w:p w:rsidR="00FE6FFD" w:rsidRPr="00FE6FFD" w:rsidRDefault="00841423">
          <w:pPr>
            <w:pStyle w:val="29"/>
            <w:tabs>
              <w:tab w:val="right" w:leader="dot" w:pos="9627"/>
            </w:tabs>
            <w:rPr>
              <w:rFonts w:asciiTheme="minorHAnsi" w:eastAsiaTheme="minorEastAsia" w:hAnsiTheme="minorHAnsi" w:cstheme="minorBidi"/>
              <w:noProof/>
              <w:sz w:val="22"/>
              <w:szCs w:val="22"/>
              <w:lang w:val="hy-AM" w:eastAsia="hy-AM"/>
            </w:rPr>
          </w:pPr>
          <w:hyperlink w:anchor="_Toc135167566" w:history="1">
            <w:r w:rsidR="00FE6FFD" w:rsidRPr="00FE6FFD">
              <w:rPr>
                <w:rStyle w:val="a7"/>
                <w:noProof/>
              </w:rPr>
              <w:t>Приложение № 5</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_Toc135167566 \h </w:instrText>
            </w:r>
            <w:r w:rsidR="00FE6FFD" w:rsidRPr="00FE6FFD">
              <w:rPr>
                <w:noProof/>
                <w:webHidden/>
              </w:rPr>
            </w:r>
            <w:r w:rsidR="00FE6FFD" w:rsidRPr="00FE6FFD">
              <w:rPr>
                <w:noProof/>
                <w:webHidden/>
              </w:rPr>
              <w:fldChar w:fldCharType="separate"/>
            </w:r>
            <w:r w:rsidR="00FE6FFD" w:rsidRPr="00FE6FFD">
              <w:rPr>
                <w:noProof/>
                <w:webHidden/>
              </w:rPr>
              <w:t>30</w:t>
            </w:r>
            <w:r w:rsidR="00FE6FFD" w:rsidRPr="00FE6FFD">
              <w:rPr>
                <w:noProof/>
                <w:webHidden/>
              </w:rPr>
              <w:fldChar w:fldCharType="end"/>
            </w:r>
          </w:hyperlink>
        </w:p>
        <w:p w:rsidR="00FE6FFD" w:rsidRPr="00FE6FFD" w:rsidRDefault="00841423">
          <w:pPr>
            <w:pStyle w:val="19"/>
            <w:tabs>
              <w:tab w:val="right" w:leader="dot" w:pos="9627"/>
            </w:tabs>
            <w:rPr>
              <w:rFonts w:asciiTheme="minorHAnsi" w:eastAsiaTheme="minorEastAsia" w:hAnsiTheme="minorHAnsi" w:cstheme="minorBidi"/>
              <w:noProof/>
              <w:sz w:val="22"/>
              <w:szCs w:val="22"/>
              <w:lang w:val="hy-AM" w:eastAsia="hy-AM"/>
            </w:rPr>
          </w:pPr>
          <w:hyperlink w:anchor="_Toc135167567" w:history="1">
            <w:r w:rsidR="00FE6FFD" w:rsidRPr="00FE6FFD">
              <w:rPr>
                <w:rStyle w:val="a7"/>
                <w:noProof/>
                <w:lang w:eastAsia="x-none"/>
              </w:rPr>
              <w:t>Приложение № 6</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_Toc135167567 \h </w:instrText>
            </w:r>
            <w:r w:rsidR="00FE6FFD" w:rsidRPr="00FE6FFD">
              <w:rPr>
                <w:noProof/>
                <w:webHidden/>
              </w:rPr>
            </w:r>
            <w:r w:rsidR="00FE6FFD" w:rsidRPr="00FE6FFD">
              <w:rPr>
                <w:noProof/>
                <w:webHidden/>
              </w:rPr>
              <w:fldChar w:fldCharType="separate"/>
            </w:r>
            <w:r w:rsidR="00FE6FFD" w:rsidRPr="00FE6FFD">
              <w:rPr>
                <w:noProof/>
                <w:webHidden/>
              </w:rPr>
              <w:t>31</w:t>
            </w:r>
            <w:r w:rsidR="00FE6FFD" w:rsidRPr="00FE6FFD">
              <w:rPr>
                <w:noProof/>
                <w:webHidden/>
              </w:rPr>
              <w:fldChar w:fldCharType="end"/>
            </w:r>
          </w:hyperlink>
        </w:p>
        <w:p w:rsidR="00FE6FFD" w:rsidRPr="00FE6FFD" w:rsidRDefault="00841423">
          <w:pPr>
            <w:pStyle w:val="19"/>
            <w:tabs>
              <w:tab w:val="right" w:leader="dot" w:pos="9627"/>
            </w:tabs>
            <w:rPr>
              <w:rFonts w:asciiTheme="minorHAnsi" w:eastAsiaTheme="minorEastAsia" w:hAnsiTheme="minorHAnsi" w:cstheme="minorBidi"/>
              <w:noProof/>
              <w:sz w:val="22"/>
              <w:szCs w:val="22"/>
              <w:lang w:val="hy-AM" w:eastAsia="hy-AM"/>
            </w:rPr>
          </w:pPr>
          <w:hyperlink w:anchor="_Toc135167568" w:history="1">
            <w:r w:rsidR="00FE6FFD" w:rsidRPr="00FE6FFD">
              <w:rPr>
                <w:rStyle w:val="a7"/>
                <w:noProof/>
                <w:lang w:eastAsia="x-none"/>
              </w:rPr>
              <w:t>Приложение №7</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_Toc135167568 \h </w:instrText>
            </w:r>
            <w:r w:rsidR="00FE6FFD" w:rsidRPr="00FE6FFD">
              <w:rPr>
                <w:noProof/>
                <w:webHidden/>
              </w:rPr>
            </w:r>
            <w:r w:rsidR="00FE6FFD" w:rsidRPr="00FE6FFD">
              <w:rPr>
                <w:noProof/>
                <w:webHidden/>
              </w:rPr>
              <w:fldChar w:fldCharType="separate"/>
            </w:r>
            <w:r w:rsidR="00FE6FFD" w:rsidRPr="00FE6FFD">
              <w:rPr>
                <w:noProof/>
                <w:webHidden/>
              </w:rPr>
              <w:t>32</w:t>
            </w:r>
            <w:r w:rsidR="00FE6FFD" w:rsidRPr="00FE6FFD">
              <w:rPr>
                <w:noProof/>
                <w:webHidden/>
              </w:rPr>
              <w:fldChar w:fldCharType="end"/>
            </w:r>
          </w:hyperlink>
        </w:p>
        <w:p w:rsidR="00FE6FFD" w:rsidRPr="00FE6FFD" w:rsidRDefault="00841423">
          <w:pPr>
            <w:pStyle w:val="29"/>
            <w:tabs>
              <w:tab w:val="right" w:leader="dot" w:pos="9627"/>
            </w:tabs>
            <w:rPr>
              <w:rFonts w:asciiTheme="minorHAnsi" w:eastAsiaTheme="minorEastAsia" w:hAnsiTheme="minorHAnsi" w:cstheme="minorBidi"/>
              <w:noProof/>
              <w:sz w:val="22"/>
              <w:szCs w:val="22"/>
              <w:lang w:val="hy-AM" w:eastAsia="hy-AM"/>
            </w:rPr>
          </w:pPr>
          <w:hyperlink w:anchor="_Toc135167569" w:history="1">
            <w:r w:rsidR="00FE6FFD" w:rsidRPr="00FE6FFD">
              <w:rPr>
                <w:rStyle w:val="a7"/>
                <w:noProof/>
              </w:rPr>
              <w:t>Приложение №8</w:t>
            </w:r>
            <w:r w:rsidR="00FE6FFD" w:rsidRPr="00FE6FFD">
              <w:rPr>
                <w:noProof/>
                <w:webHidden/>
              </w:rPr>
              <w:tab/>
            </w:r>
            <w:r w:rsidR="00FE6FFD" w:rsidRPr="00FE6FFD">
              <w:rPr>
                <w:noProof/>
                <w:webHidden/>
              </w:rPr>
              <w:fldChar w:fldCharType="begin"/>
            </w:r>
            <w:r w:rsidR="00FE6FFD" w:rsidRPr="00FE6FFD">
              <w:rPr>
                <w:noProof/>
                <w:webHidden/>
              </w:rPr>
              <w:instrText xml:space="preserve"> PAGEREF _Toc135167569 \h </w:instrText>
            </w:r>
            <w:r w:rsidR="00FE6FFD" w:rsidRPr="00FE6FFD">
              <w:rPr>
                <w:noProof/>
                <w:webHidden/>
              </w:rPr>
            </w:r>
            <w:r w:rsidR="00FE6FFD" w:rsidRPr="00FE6FFD">
              <w:rPr>
                <w:noProof/>
                <w:webHidden/>
              </w:rPr>
              <w:fldChar w:fldCharType="separate"/>
            </w:r>
            <w:r w:rsidR="00FE6FFD" w:rsidRPr="00FE6FFD">
              <w:rPr>
                <w:noProof/>
                <w:webHidden/>
              </w:rPr>
              <w:t>48</w:t>
            </w:r>
            <w:r w:rsidR="00FE6FFD" w:rsidRPr="00FE6FFD">
              <w:rPr>
                <w:noProof/>
                <w:webHidden/>
              </w:rPr>
              <w:fldChar w:fldCharType="end"/>
            </w:r>
          </w:hyperlink>
        </w:p>
        <w:p w:rsidR="00CB1034" w:rsidRPr="00DE2FA0" w:rsidRDefault="00CB1034">
          <w:r w:rsidRPr="0055718C">
            <w:rPr>
              <w:bCs/>
            </w:rPr>
            <w:fldChar w:fldCharType="end"/>
          </w:r>
        </w:p>
      </w:sdtContent>
    </w:sdt>
    <w:p w:rsidR="00407784" w:rsidRPr="00DE2FA0" w:rsidRDefault="00407784" w:rsidP="00407784">
      <w:pPr>
        <w:spacing w:line="276" w:lineRule="auto"/>
        <w:jc w:val="center"/>
        <w:rPr>
          <w:color w:val="000000"/>
        </w:rPr>
      </w:pPr>
    </w:p>
    <w:p w:rsidR="00834173" w:rsidRPr="00F56BE8" w:rsidRDefault="00BB411F" w:rsidP="00DE2FA0">
      <w:pPr>
        <w:pStyle w:val="1"/>
        <w:numPr>
          <w:ilvl w:val="0"/>
          <w:numId w:val="1"/>
        </w:numPr>
        <w:spacing w:before="0" w:after="0" w:line="276" w:lineRule="auto"/>
        <w:jc w:val="center"/>
        <w:rPr>
          <w:b w:val="0"/>
          <w:color w:val="000000"/>
          <w:sz w:val="24"/>
          <w:szCs w:val="24"/>
        </w:rPr>
      </w:pPr>
      <w:r w:rsidRPr="00DE2FA0">
        <w:rPr>
          <w:b w:val="0"/>
          <w:bCs w:val="0"/>
          <w:color w:val="000000"/>
          <w:sz w:val="24"/>
          <w:szCs w:val="24"/>
        </w:rPr>
        <w:br w:type="column"/>
      </w:r>
      <w:bookmarkStart w:id="0" w:name="_Toc135167529"/>
      <w:r w:rsidR="00834173" w:rsidRPr="00F56BE8">
        <w:rPr>
          <w:rFonts w:ascii="Times New Roman" w:hAnsi="Times New Roman" w:cs="Times New Roman"/>
          <w:sz w:val="24"/>
          <w:szCs w:val="24"/>
        </w:rPr>
        <w:lastRenderedPageBreak/>
        <w:t xml:space="preserve">Общие </w:t>
      </w:r>
      <w:r w:rsidR="00120957" w:rsidRPr="00F56BE8">
        <w:rPr>
          <w:rFonts w:ascii="Times New Roman" w:hAnsi="Times New Roman" w:cs="Times New Roman"/>
          <w:sz w:val="24"/>
          <w:szCs w:val="24"/>
        </w:rPr>
        <w:t>положения</w:t>
      </w:r>
      <w:bookmarkEnd w:id="0"/>
    </w:p>
    <w:p w:rsidR="00834173" w:rsidRPr="00F56BE8" w:rsidRDefault="00834173" w:rsidP="00E757ED">
      <w:pPr>
        <w:spacing w:line="276" w:lineRule="auto"/>
        <w:ind w:firstLine="709"/>
        <w:rPr>
          <w:color w:val="000000"/>
        </w:rPr>
      </w:pPr>
    </w:p>
    <w:p w:rsidR="00834173" w:rsidRPr="00EF466A" w:rsidRDefault="00834173" w:rsidP="003602EE">
      <w:pPr>
        <w:pStyle w:val="3"/>
        <w:numPr>
          <w:ilvl w:val="1"/>
          <w:numId w:val="2"/>
        </w:numPr>
        <w:spacing w:before="0" w:after="0" w:line="276" w:lineRule="auto"/>
        <w:ind w:left="0" w:firstLine="709"/>
        <w:jc w:val="both"/>
        <w:rPr>
          <w:rFonts w:ascii="Times New Roman" w:hAnsi="Times New Roman" w:cs="Times New Roman"/>
          <w:color w:val="000000"/>
          <w:sz w:val="24"/>
          <w:szCs w:val="24"/>
        </w:rPr>
      </w:pPr>
      <w:bookmarkStart w:id="1" w:name="_Toc135167530"/>
      <w:r w:rsidRPr="00EF466A">
        <w:rPr>
          <w:rFonts w:ascii="Times New Roman" w:hAnsi="Times New Roman" w:cs="Times New Roman"/>
          <w:color w:val="000000"/>
          <w:sz w:val="24"/>
          <w:szCs w:val="24"/>
        </w:rPr>
        <w:t>Сведения о заказчике</w:t>
      </w:r>
      <w:bookmarkEnd w:id="1"/>
    </w:p>
    <w:p w:rsidR="00D43866" w:rsidRPr="00EF466A" w:rsidRDefault="00D43866" w:rsidP="00D43866">
      <w:pPr>
        <w:pStyle w:val="a5"/>
        <w:spacing w:line="276" w:lineRule="auto"/>
        <w:ind w:left="720"/>
        <w:jc w:val="both"/>
        <w:rPr>
          <w:b/>
          <w:bCs/>
          <w:color w:val="000000" w:themeColor="text1"/>
          <w:lang w:val="ru-RU" w:eastAsia="ru-RU"/>
        </w:rPr>
      </w:pPr>
      <w:bookmarkStart w:id="2" w:name="_Toc135167531"/>
      <w:r w:rsidRPr="00EF466A">
        <w:rPr>
          <w:b/>
          <w:bCs/>
          <w:color w:val="000000" w:themeColor="text1"/>
          <w:lang w:val="ru-RU" w:eastAsia="ru-RU"/>
        </w:rPr>
        <w:t xml:space="preserve">Организатор: </w:t>
      </w:r>
      <w:r w:rsidRPr="00EF466A">
        <w:rPr>
          <w:bCs/>
          <w:color w:val="000000" w:themeColor="text1"/>
          <w:lang w:val="ru-RU" w:eastAsia="ru-RU"/>
        </w:rPr>
        <w:t>Отдел организации закупок ЗАО «ЮКЖД»;</w:t>
      </w:r>
    </w:p>
    <w:p w:rsidR="00D43866" w:rsidRPr="00EF466A" w:rsidRDefault="00D43866" w:rsidP="00D43866">
      <w:pPr>
        <w:pStyle w:val="a5"/>
        <w:spacing w:line="276" w:lineRule="auto"/>
        <w:ind w:left="720"/>
        <w:jc w:val="both"/>
        <w:rPr>
          <w:b/>
          <w:bCs/>
          <w:color w:val="000000" w:themeColor="text1"/>
          <w:lang w:val="ru-RU" w:eastAsia="ru-RU"/>
        </w:rPr>
      </w:pPr>
      <w:r w:rsidRPr="00EF466A">
        <w:rPr>
          <w:b/>
          <w:bCs/>
          <w:color w:val="000000" w:themeColor="text1"/>
          <w:lang w:val="ru-RU" w:eastAsia="ru-RU"/>
        </w:rPr>
        <w:t xml:space="preserve">Место нахождения: </w:t>
      </w:r>
      <w:r w:rsidRPr="00EF466A">
        <w:rPr>
          <w:bCs/>
          <w:color w:val="000000" w:themeColor="text1"/>
          <w:lang w:val="ru-RU" w:eastAsia="ru-RU"/>
        </w:rPr>
        <w:t xml:space="preserve">пр. Тиграна </w:t>
      </w:r>
      <w:proofErr w:type="spellStart"/>
      <w:r w:rsidRPr="00EF466A">
        <w:rPr>
          <w:bCs/>
          <w:color w:val="000000" w:themeColor="text1"/>
          <w:lang w:val="ru-RU" w:eastAsia="ru-RU"/>
        </w:rPr>
        <w:t>Меца</w:t>
      </w:r>
      <w:proofErr w:type="spellEnd"/>
      <w:r w:rsidRPr="00EF466A">
        <w:rPr>
          <w:bCs/>
          <w:color w:val="000000" w:themeColor="text1"/>
          <w:lang w:val="ru-RU" w:eastAsia="ru-RU"/>
        </w:rPr>
        <w:t xml:space="preserve"> 50</w:t>
      </w:r>
    </w:p>
    <w:p w:rsidR="00D43866" w:rsidRPr="00EF466A" w:rsidRDefault="00D43866" w:rsidP="00D43866">
      <w:pPr>
        <w:pStyle w:val="a5"/>
        <w:spacing w:line="276" w:lineRule="auto"/>
        <w:ind w:left="720"/>
        <w:jc w:val="both"/>
        <w:rPr>
          <w:b/>
          <w:bCs/>
          <w:color w:val="000000" w:themeColor="text1"/>
          <w:lang w:val="ru-RU" w:eastAsia="ru-RU"/>
        </w:rPr>
      </w:pPr>
      <w:r w:rsidRPr="00EF466A">
        <w:rPr>
          <w:b/>
          <w:bCs/>
          <w:color w:val="000000" w:themeColor="text1"/>
          <w:lang w:val="ru-RU" w:eastAsia="ru-RU"/>
        </w:rPr>
        <w:t xml:space="preserve">Почтовый адрес: </w:t>
      </w:r>
      <w:r w:rsidRPr="00EF466A">
        <w:rPr>
          <w:bCs/>
          <w:color w:val="000000" w:themeColor="text1"/>
          <w:lang w:val="ru-RU" w:eastAsia="ru-RU"/>
        </w:rPr>
        <w:t xml:space="preserve">0005, г. Ереван Тиграна </w:t>
      </w:r>
      <w:proofErr w:type="spellStart"/>
      <w:r w:rsidRPr="00EF466A">
        <w:rPr>
          <w:bCs/>
          <w:color w:val="000000" w:themeColor="text1"/>
          <w:lang w:val="ru-RU" w:eastAsia="ru-RU"/>
        </w:rPr>
        <w:t>Меца</w:t>
      </w:r>
      <w:proofErr w:type="spellEnd"/>
      <w:r w:rsidRPr="00EF466A">
        <w:rPr>
          <w:bCs/>
          <w:color w:val="000000" w:themeColor="text1"/>
          <w:lang w:val="ru-RU" w:eastAsia="ru-RU"/>
        </w:rPr>
        <w:t xml:space="preserve"> 50</w:t>
      </w:r>
    </w:p>
    <w:p w:rsidR="00D43866" w:rsidRPr="00EF466A" w:rsidRDefault="00D43866" w:rsidP="00D43866">
      <w:pPr>
        <w:pStyle w:val="a5"/>
        <w:spacing w:line="276" w:lineRule="auto"/>
        <w:ind w:left="720"/>
        <w:jc w:val="both"/>
        <w:rPr>
          <w:b/>
          <w:bCs/>
          <w:color w:val="000000" w:themeColor="text1"/>
          <w:lang w:val="ru-RU" w:eastAsia="ru-RU"/>
        </w:rPr>
      </w:pPr>
      <w:r w:rsidRPr="00EF466A">
        <w:rPr>
          <w:b/>
          <w:bCs/>
          <w:color w:val="000000" w:themeColor="text1"/>
          <w:lang w:val="ru-RU" w:eastAsia="ru-RU"/>
        </w:rPr>
        <w:t xml:space="preserve">Адрес электронной почты: </w:t>
      </w:r>
      <w:r w:rsidRPr="00EF466A">
        <w:rPr>
          <w:bCs/>
          <w:color w:val="000000" w:themeColor="text1"/>
          <w:lang w:val="ru-RU" w:eastAsia="ru-RU"/>
        </w:rPr>
        <w:t>tender@railway.am;</w:t>
      </w:r>
    </w:p>
    <w:p w:rsidR="00D43866" w:rsidRPr="00EF466A" w:rsidRDefault="00D43866" w:rsidP="00D43866">
      <w:pPr>
        <w:pStyle w:val="a5"/>
        <w:spacing w:line="276" w:lineRule="auto"/>
        <w:ind w:left="720"/>
        <w:jc w:val="both"/>
        <w:rPr>
          <w:b/>
          <w:bCs/>
          <w:color w:val="000000" w:themeColor="text1"/>
          <w:lang w:val="ru-RU" w:eastAsia="ru-RU"/>
        </w:rPr>
      </w:pPr>
      <w:r w:rsidRPr="00EF466A">
        <w:rPr>
          <w:b/>
          <w:bCs/>
          <w:color w:val="000000" w:themeColor="text1"/>
          <w:lang w:val="ru-RU" w:eastAsia="ru-RU"/>
        </w:rPr>
        <w:t xml:space="preserve">Номер телефона: </w:t>
      </w:r>
      <w:r w:rsidRPr="00EF466A">
        <w:rPr>
          <w:bCs/>
          <w:color w:val="000000" w:themeColor="text1"/>
          <w:lang w:val="ru-RU" w:eastAsia="ru-RU"/>
        </w:rPr>
        <w:t>+374 60 46-31-74.</w:t>
      </w:r>
    </w:p>
    <w:p w:rsidR="00D43866" w:rsidRPr="00EF466A" w:rsidRDefault="00D43866" w:rsidP="00D43866">
      <w:pPr>
        <w:pStyle w:val="a5"/>
        <w:spacing w:line="276" w:lineRule="auto"/>
        <w:ind w:left="720"/>
        <w:jc w:val="both"/>
        <w:rPr>
          <w:bCs/>
        </w:rPr>
      </w:pPr>
      <w:r w:rsidRPr="00EF466A">
        <w:rPr>
          <w:b/>
          <w:bCs/>
        </w:rPr>
        <w:t>Заказчик:</w:t>
      </w:r>
      <w:r w:rsidRPr="00EF466A">
        <w:rPr>
          <w:bCs/>
        </w:rPr>
        <w:t xml:space="preserve"> ЗАО «Южно-Кавказская железная дорога»</w:t>
      </w:r>
    </w:p>
    <w:p w:rsidR="00D43866" w:rsidRPr="00EF466A" w:rsidRDefault="00D43866" w:rsidP="00D43866">
      <w:pPr>
        <w:pStyle w:val="a5"/>
        <w:spacing w:line="276" w:lineRule="auto"/>
        <w:ind w:left="720"/>
        <w:jc w:val="both"/>
        <w:rPr>
          <w:bCs/>
        </w:rPr>
      </w:pPr>
      <w:r w:rsidRPr="00EF466A">
        <w:rPr>
          <w:bCs/>
        </w:rPr>
        <w:t xml:space="preserve">Место нахождения: 0005, г. Ереван, пр. Тиграна </w:t>
      </w:r>
      <w:proofErr w:type="spellStart"/>
      <w:r w:rsidRPr="00EF466A">
        <w:rPr>
          <w:bCs/>
        </w:rPr>
        <w:t>Меца</w:t>
      </w:r>
      <w:proofErr w:type="spellEnd"/>
      <w:r w:rsidRPr="00EF466A">
        <w:rPr>
          <w:bCs/>
        </w:rPr>
        <w:t xml:space="preserve"> 50</w:t>
      </w:r>
    </w:p>
    <w:p w:rsidR="00834173" w:rsidRPr="00EF466A" w:rsidRDefault="00737C23" w:rsidP="003602EE">
      <w:pPr>
        <w:keepNext/>
        <w:numPr>
          <w:ilvl w:val="1"/>
          <w:numId w:val="2"/>
        </w:numPr>
        <w:spacing w:line="276" w:lineRule="auto"/>
        <w:ind w:left="0" w:firstLine="709"/>
        <w:jc w:val="both"/>
        <w:outlineLvl w:val="2"/>
        <w:rPr>
          <w:b/>
          <w:bCs/>
          <w:color w:val="000000"/>
        </w:rPr>
      </w:pPr>
      <w:r w:rsidRPr="00EF466A">
        <w:rPr>
          <w:b/>
          <w:bCs/>
          <w:color w:val="000000"/>
        </w:rPr>
        <w:t xml:space="preserve">Способ проведения </w:t>
      </w:r>
      <w:r w:rsidR="00407784" w:rsidRPr="00EF466A">
        <w:rPr>
          <w:b/>
          <w:bCs/>
          <w:color w:val="000000"/>
        </w:rPr>
        <w:t>конкурса</w:t>
      </w:r>
      <w:bookmarkEnd w:id="2"/>
    </w:p>
    <w:p w:rsidR="00834173" w:rsidRPr="00EF466A" w:rsidRDefault="00834173" w:rsidP="000701B9">
      <w:pPr>
        <w:spacing w:line="276" w:lineRule="auto"/>
        <w:ind w:firstLine="709"/>
        <w:jc w:val="both"/>
        <w:rPr>
          <w:b/>
          <w:bCs/>
          <w:color w:val="000000"/>
        </w:rPr>
      </w:pPr>
      <w:r w:rsidRPr="00EF466A">
        <w:rPr>
          <w:bCs/>
          <w:color w:val="000000"/>
        </w:rPr>
        <w:t xml:space="preserve">Запрос предложений </w:t>
      </w:r>
      <w:r w:rsidR="00407784" w:rsidRPr="00EF466A">
        <w:rPr>
          <w:b/>
          <w:bCs/>
          <w:color w:val="000000"/>
        </w:rPr>
        <w:t xml:space="preserve">в бумажной форме по коду </w:t>
      </w:r>
      <w:r w:rsidR="00D354EB" w:rsidRPr="00EF466A">
        <w:rPr>
          <w:b/>
          <w:bCs/>
          <w:color w:val="000000"/>
        </w:rPr>
        <w:t>№ЮКЖД-</w:t>
      </w:r>
      <w:r w:rsidR="00D354EB" w:rsidRPr="00094604">
        <w:rPr>
          <w:b/>
          <w:bCs/>
        </w:rPr>
        <w:t>ЗП 02</w:t>
      </w:r>
      <w:r w:rsidR="00C33278" w:rsidRPr="00094604">
        <w:rPr>
          <w:b/>
          <w:bCs/>
        </w:rPr>
        <w:t>6</w:t>
      </w:r>
      <w:r w:rsidR="00D354EB" w:rsidRPr="00094604">
        <w:rPr>
          <w:b/>
          <w:bCs/>
        </w:rPr>
        <w:t>/</w:t>
      </w:r>
      <w:r w:rsidR="00094604" w:rsidRPr="00094604">
        <w:rPr>
          <w:b/>
          <w:bCs/>
        </w:rPr>
        <w:t>005</w:t>
      </w:r>
    </w:p>
    <w:p w:rsidR="00834173" w:rsidRPr="00EF466A" w:rsidRDefault="00834173" w:rsidP="003602EE">
      <w:pPr>
        <w:keepNext/>
        <w:numPr>
          <w:ilvl w:val="1"/>
          <w:numId w:val="2"/>
        </w:numPr>
        <w:spacing w:line="276" w:lineRule="auto"/>
        <w:ind w:left="0" w:firstLine="709"/>
        <w:jc w:val="both"/>
        <w:outlineLvl w:val="2"/>
        <w:rPr>
          <w:b/>
          <w:bCs/>
          <w:color w:val="000000"/>
        </w:rPr>
      </w:pPr>
      <w:r w:rsidRPr="00EF466A">
        <w:rPr>
          <w:b/>
          <w:bCs/>
          <w:color w:val="000000"/>
        </w:rPr>
        <w:t xml:space="preserve">  </w:t>
      </w:r>
      <w:bookmarkStart w:id="3" w:name="_Toc135167532"/>
      <w:r w:rsidRPr="00EF466A">
        <w:rPr>
          <w:b/>
          <w:bCs/>
          <w:color w:val="000000"/>
        </w:rPr>
        <w:t>Предмет конкурентной закупки</w:t>
      </w:r>
      <w:bookmarkEnd w:id="3"/>
    </w:p>
    <w:p w:rsidR="00EF1DFC" w:rsidRPr="00EF466A" w:rsidRDefault="00386B30" w:rsidP="000701B9">
      <w:pPr>
        <w:spacing w:line="276" w:lineRule="auto"/>
        <w:ind w:firstLine="709"/>
        <w:jc w:val="both"/>
        <w:rPr>
          <w:bCs/>
          <w:color w:val="000000" w:themeColor="text1"/>
        </w:rPr>
      </w:pPr>
      <w:r w:rsidRPr="00EF466A">
        <w:rPr>
          <w:bCs/>
          <w:color w:val="000000"/>
        </w:rPr>
        <w:t xml:space="preserve">Капитальный ремонт </w:t>
      </w:r>
      <w:r w:rsidR="00DC07E1" w:rsidRPr="00EF466A">
        <w:rPr>
          <w:bCs/>
          <w:color w:val="000000"/>
        </w:rPr>
        <w:t>тяговых двигателей ТЛ-2К1</w:t>
      </w:r>
      <w:r w:rsidR="00DC07E1" w:rsidRPr="00EF466A">
        <w:rPr>
          <w:b/>
          <w:bCs/>
          <w:color w:val="000000"/>
        </w:rPr>
        <w:t xml:space="preserve"> </w:t>
      </w:r>
      <w:r w:rsidR="00DC07E1" w:rsidRPr="00EF466A">
        <w:rPr>
          <w:bCs/>
          <w:color w:val="000000"/>
        </w:rPr>
        <w:t xml:space="preserve">электровозов </w:t>
      </w:r>
      <w:r w:rsidR="00DC07E1" w:rsidRPr="00EF466A">
        <w:rPr>
          <w:bCs/>
          <w:color w:val="000000" w:themeColor="text1"/>
        </w:rPr>
        <w:t>ВЛ10</w:t>
      </w:r>
      <w:r w:rsidR="00DC07E1" w:rsidRPr="00EF466A">
        <w:rPr>
          <w:b/>
          <w:bCs/>
          <w:color w:val="000000" w:themeColor="text1"/>
        </w:rPr>
        <w:t xml:space="preserve"> </w:t>
      </w:r>
      <w:r w:rsidR="000701B9" w:rsidRPr="00EF466A">
        <w:rPr>
          <w:bCs/>
          <w:color w:val="000000" w:themeColor="text1"/>
        </w:rPr>
        <w:t>в количестве 1</w:t>
      </w:r>
      <w:r w:rsidR="00C33278" w:rsidRPr="00EF466A">
        <w:rPr>
          <w:bCs/>
          <w:color w:val="000000" w:themeColor="text1"/>
        </w:rPr>
        <w:t>2</w:t>
      </w:r>
      <w:r w:rsidR="000701B9" w:rsidRPr="00EF466A">
        <w:rPr>
          <w:bCs/>
          <w:color w:val="000000" w:themeColor="text1"/>
        </w:rPr>
        <w:t xml:space="preserve"> (</w:t>
      </w:r>
      <w:r w:rsidR="00C33278" w:rsidRPr="00EF466A">
        <w:rPr>
          <w:bCs/>
          <w:color w:val="000000" w:themeColor="text1"/>
        </w:rPr>
        <w:t>двенадцать</w:t>
      </w:r>
      <w:r w:rsidR="000701B9" w:rsidRPr="00EF466A">
        <w:rPr>
          <w:bCs/>
          <w:color w:val="000000" w:themeColor="text1"/>
        </w:rPr>
        <w:t>) штук.</w:t>
      </w:r>
    </w:p>
    <w:p w:rsidR="00EF1DFC" w:rsidRPr="00EF466A" w:rsidRDefault="00EF1DFC" w:rsidP="003602EE">
      <w:pPr>
        <w:keepNext/>
        <w:numPr>
          <w:ilvl w:val="1"/>
          <w:numId w:val="2"/>
        </w:numPr>
        <w:spacing w:line="276" w:lineRule="auto"/>
        <w:ind w:left="0" w:firstLine="709"/>
        <w:jc w:val="both"/>
        <w:outlineLvl w:val="2"/>
        <w:rPr>
          <w:b/>
          <w:bCs/>
          <w:color w:val="000000" w:themeColor="text1"/>
        </w:rPr>
      </w:pPr>
      <w:bookmarkStart w:id="4" w:name="_Toc135167533"/>
      <w:r w:rsidRPr="00EF466A">
        <w:rPr>
          <w:b/>
          <w:bCs/>
          <w:color w:val="000000" w:themeColor="text1"/>
        </w:rPr>
        <w:t>Начальная (максимальная) цена договора</w:t>
      </w:r>
      <w:bookmarkEnd w:id="4"/>
    </w:p>
    <w:p w:rsidR="005F671D" w:rsidRPr="00EF466A" w:rsidRDefault="00BD07C1" w:rsidP="00EF1DFC">
      <w:pPr>
        <w:spacing w:line="276" w:lineRule="auto"/>
        <w:ind w:firstLine="709"/>
        <w:jc w:val="both"/>
        <w:rPr>
          <w:bCs/>
          <w:color w:val="000000" w:themeColor="text1"/>
        </w:rPr>
      </w:pPr>
      <w:r w:rsidRPr="00EF466A">
        <w:rPr>
          <w:bCs/>
          <w:color w:val="000000" w:themeColor="text1"/>
        </w:rPr>
        <w:t>Начальная (максимальная) цена договора с учетом все видов налогов (в том числе без учета НДС/с учетом НДС)</w:t>
      </w:r>
      <w:r w:rsidRPr="00EF466A">
        <w:rPr>
          <w:bCs/>
          <w:color w:val="000000" w:themeColor="text1"/>
          <w:lang w:val="hy-AM"/>
        </w:rPr>
        <w:t xml:space="preserve"> </w:t>
      </w:r>
      <w:r w:rsidRPr="00EF466A">
        <w:rPr>
          <w:bCs/>
          <w:color w:val="000000" w:themeColor="text1"/>
        </w:rPr>
        <w:t>за 1</w:t>
      </w:r>
      <w:r w:rsidR="00C33278" w:rsidRPr="00EF466A">
        <w:rPr>
          <w:bCs/>
          <w:color w:val="000000" w:themeColor="text1"/>
        </w:rPr>
        <w:t>2</w:t>
      </w:r>
      <w:r w:rsidRPr="00EF466A">
        <w:rPr>
          <w:bCs/>
          <w:color w:val="000000" w:themeColor="text1"/>
        </w:rPr>
        <w:t xml:space="preserve"> (</w:t>
      </w:r>
      <w:r w:rsidR="00C33278" w:rsidRPr="00EF466A">
        <w:rPr>
          <w:bCs/>
          <w:color w:val="000000" w:themeColor="text1"/>
        </w:rPr>
        <w:t>двенадцать</w:t>
      </w:r>
      <w:r w:rsidR="000701B9" w:rsidRPr="00EF466A">
        <w:rPr>
          <w:bCs/>
          <w:color w:val="000000" w:themeColor="text1"/>
        </w:rPr>
        <w:t xml:space="preserve">) штук </w:t>
      </w:r>
      <w:r w:rsidR="00B263DF" w:rsidRPr="00EF466A">
        <w:rPr>
          <w:bCs/>
          <w:color w:val="000000" w:themeColor="text1"/>
        </w:rPr>
        <w:t>состав</w:t>
      </w:r>
      <w:r w:rsidR="000701B9" w:rsidRPr="00EF466A">
        <w:rPr>
          <w:bCs/>
          <w:color w:val="000000" w:themeColor="text1"/>
        </w:rPr>
        <w:t>ляет:</w:t>
      </w:r>
      <w:r w:rsidR="00B263DF" w:rsidRPr="00EF466A">
        <w:rPr>
          <w:bCs/>
          <w:color w:val="000000" w:themeColor="text1"/>
        </w:rPr>
        <w:t xml:space="preserve"> </w:t>
      </w:r>
    </w:p>
    <w:p w:rsidR="005F671D" w:rsidRPr="00EF466A" w:rsidRDefault="005F671D" w:rsidP="005F671D">
      <w:pPr>
        <w:spacing w:line="276" w:lineRule="auto"/>
        <w:ind w:firstLine="709"/>
        <w:jc w:val="both"/>
        <w:rPr>
          <w:bCs/>
          <w:color w:val="000000" w:themeColor="text1"/>
        </w:rPr>
      </w:pPr>
      <w:r w:rsidRPr="00EF466A">
        <w:rPr>
          <w:b/>
          <w:bCs/>
          <w:color w:val="000000" w:themeColor="text1"/>
        </w:rPr>
        <w:t>148 700 602,8</w:t>
      </w:r>
      <w:r w:rsidR="000A23EE">
        <w:rPr>
          <w:b/>
          <w:bCs/>
          <w:color w:val="000000" w:themeColor="text1"/>
        </w:rPr>
        <w:t>0</w:t>
      </w:r>
      <w:r w:rsidR="00C55EBC" w:rsidRPr="00EF466A">
        <w:rPr>
          <w:bCs/>
          <w:color w:val="000000" w:themeColor="text1"/>
        </w:rPr>
        <w:t xml:space="preserve"> </w:t>
      </w:r>
      <w:r w:rsidR="000701B9" w:rsidRPr="00EF466A">
        <w:rPr>
          <w:bCs/>
          <w:color w:val="000000" w:themeColor="text1"/>
        </w:rPr>
        <w:t>(</w:t>
      </w:r>
      <w:r w:rsidRPr="00EF466A">
        <w:rPr>
          <w:bCs/>
          <w:color w:val="000000" w:themeColor="text1"/>
        </w:rPr>
        <w:t>Сто сорок восемь миллионов семьсот тысяч шестьсот два</w:t>
      </w:r>
      <w:r w:rsidR="000701B9" w:rsidRPr="00EF466A">
        <w:rPr>
          <w:bCs/>
          <w:color w:val="000000" w:themeColor="text1"/>
        </w:rPr>
        <w:t>)</w:t>
      </w:r>
      <w:r w:rsidR="00B263DF" w:rsidRPr="00EF466A">
        <w:rPr>
          <w:bCs/>
          <w:color w:val="000000" w:themeColor="text1"/>
        </w:rPr>
        <w:t xml:space="preserve"> </w:t>
      </w:r>
      <w:r w:rsidR="00B263DF" w:rsidRPr="00EF466A">
        <w:rPr>
          <w:b/>
          <w:bCs/>
          <w:color w:val="000000" w:themeColor="text1"/>
        </w:rPr>
        <w:t>драм</w:t>
      </w:r>
      <w:r w:rsidR="00C55EBC" w:rsidRPr="00EF466A">
        <w:rPr>
          <w:b/>
          <w:bCs/>
          <w:color w:val="000000" w:themeColor="text1"/>
        </w:rPr>
        <w:t xml:space="preserve"> </w:t>
      </w:r>
      <w:r w:rsidR="000701B9" w:rsidRPr="00EF466A">
        <w:rPr>
          <w:b/>
          <w:bCs/>
          <w:color w:val="000000" w:themeColor="text1"/>
        </w:rPr>
        <w:t xml:space="preserve">и </w:t>
      </w:r>
      <w:r w:rsidR="000A23EE">
        <w:rPr>
          <w:b/>
          <w:bCs/>
          <w:color w:val="000000" w:themeColor="text1"/>
        </w:rPr>
        <w:t>в</w:t>
      </w:r>
      <w:r w:rsidR="000A23EE" w:rsidRPr="000A23EE">
        <w:rPr>
          <w:b/>
          <w:bCs/>
          <w:color w:val="000000" w:themeColor="text1"/>
        </w:rPr>
        <w:t>осемьдесят</w:t>
      </w:r>
      <w:r w:rsidR="000701B9" w:rsidRPr="00EF466A">
        <w:rPr>
          <w:b/>
          <w:bCs/>
          <w:color w:val="000000" w:themeColor="text1"/>
        </w:rPr>
        <w:t xml:space="preserve"> </w:t>
      </w:r>
      <w:proofErr w:type="spellStart"/>
      <w:r w:rsidR="000701B9" w:rsidRPr="00EF466A">
        <w:rPr>
          <w:b/>
          <w:bCs/>
          <w:color w:val="000000" w:themeColor="text1"/>
        </w:rPr>
        <w:t>лумы</w:t>
      </w:r>
      <w:proofErr w:type="spellEnd"/>
      <w:r w:rsidR="000701B9" w:rsidRPr="00EF466A">
        <w:rPr>
          <w:b/>
          <w:bCs/>
          <w:color w:val="000000" w:themeColor="text1"/>
        </w:rPr>
        <w:t xml:space="preserve"> </w:t>
      </w:r>
      <w:r w:rsidR="00C55EBC" w:rsidRPr="00EF466A">
        <w:rPr>
          <w:b/>
          <w:bCs/>
          <w:color w:val="000000" w:themeColor="text1"/>
        </w:rPr>
        <w:t>РА</w:t>
      </w:r>
      <w:r w:rsidR="00B263DF" w:rsidRPr="00EF466A">
        <w:rPr>
          <w:b/>
          <w:bCs/>
          <w:color w:val="000000" w:themeColor="text1"/>
        </w:rPr>
        <w:t xml:space="preserve"> без НДС</w:t>
      </w:r>
      <w:r w:rsidR="00B263DF" w:rsidRPr="00EF466A">
        <w:rPr>
          <w:bCs/>
          <w:color w:val="000000" w:themeColor="text1"/>
        </w:rPr>
        <w:t xml:space="preserve"> </w:t>
      </w:r>
      <w:r w:rsidR="00DF6A2E" w:rsidRPr="00EF466A">
        <w:rPr>
          <w:bCs/>
          <w:color w:val="000000" w:themeColor="text1"/>
        </w:rPr>
        <w:t xml:space="preserve">или </w:t>
      </w:r>
      <w:r w:rsidRPr="00EF466A">
        <w:rPr>
          <w:bCs/>
          <w:color w:val="000000" w:themeColor="text1"/>
        </w:rPr>
        <w:t>178 440 723,4</w:t>
      </w:r>
      <w:r w:rsidR="000A23EE">
        <w:rPr>
          <w:bCs/>
          <w:color w:val="000000" w:themeColor="text1"/>
        </w:rPr>
        <w:t>0</w:t>
      </w:r>
      <w:r w:rsidR="000701B9" w:rsidRPr="00EF466A">
        <w:rPr>
          <w:bCs/>
          <w:color w:val="000000" w:themeColor="text1"/>
        </w:rPr>
        <w:t xml:space="preserve"> (</w:t>
      </w:r>
      <w:r w:rsidRPr="00EF466A">
        <w:rPr>
          <w:bCs/>
          <w:color w:val="000000" w:themeColor="text1"/>
        </w:rPr>
        <w:t>Сто семьдесят восемь миллионов четыреста сорок тысяч семьсот двадцать три</w:t>
      </w:r>
      <w:r w:rsidR="000701B9" w:rsidRPr="00EF466A">
        <w:rPr>
          <w:bCs/>
          <w:color w:val="000000" w:themeColor="text1"/>
        </w:rPr>
        <w:t xml:space="preserve">) драм и </w:t>
      </w:r>
      <w:r w:rsidR="000A23EE">
        <w:rPr>
          <w:bCs/>
          <w:color w:val="000000" w:themeColor="text1"/>
        </w:rPr>
        <w:t>сорок</w:t>
      </w:r>
      <w:r w:rsidR="000701B9" w:rsidRPr="00EF466A">
        <w:rPr>
          <w:bCs/>
          <w:color w:val="000000" w:themeColor="text1"/>
        </w:rPr>
        <w:t xml:space="preserve"> </w:t>
      </w:r>
      <w:proofErr w:type="spellStart"/>
      <w:r w:rsidR="000701B9" w:rsidRPr="00EF466A">
        <w:rPr>
          <w:bCs/>
          <w:color w:val="000000" w:themeColor="text1"/>
        </w:rPr>
        <w:t>лум</w:t>
      </w:r>
      <w:proofErr w:type="spellEnd"/>
      <w:r w:rsidR="000701B9" w:rsidRPr="00EF466A">
        <w:rPr>
          <w:bCs/>
          <w:color w:val="000000" w:themeColor="text1"/>
        </w:rPr>
        <w:t xml:space="preserve"> РА с учетом НДС</w:t>
      </w:r>
    </w:p>
    <w:p w:rsidR="005F671D" w:rsidRPr="00EF466A" w:rsidRDefault="004E52E0" w:rsidP="005F671D">
      <w:pPr>
        <w:spacing w:line="276" w:lineRule="auto"/>
        <w:ind w:firstLine="709"/>
        <w:jc w:val="center"/>
        <w:rPr>
          <w:bCs/>
          <w:color w:val="000000" w:themeColor="text1"/>
        </w:rPr>
      </w:pPr>
      <w:r w:rsidRPr="00EF466A">
        <w:rPr>
          <w:bCs/>
          <w:color w:val="000000" w:themeColor="text1"/>
        </w:rPr>
        <w:t>или</w:t>
      </w:r>
    </w:p>
    <w:p w:rsidR="00B263DF" w:rsidRPr="00EF466A" w:rsidRDefault="00EC6BC4" w:rsidP="005F671D">
      <w:pPr>
        <w:spacing w:line="276" w:lineRule="auto"/>
        <w:ind w:firstLine="709"/>
        <w:jc w:val="both"/>
        <w:rPr>
          <w:bCs/>
          <w:color w:val="000000" w:themeColor="text1"/>
        </w:rPr>
      </w:pPr>
      <w:r w:rsidRPr="00EF466A">
        <w:rPr>
          <w:b/>
          <w:bCs/>
          <w:color w:val="000000" w:themeColor="text1"/>
        </w:rPr>
        <w:t>29 799 720,0</w:t>
      </w:r>
      <w:r w:rsidR="000A23EE">
        <w:rPr>
          <w:b/>
          <w:bCs/>
          <w:color w:val="000000" w:themeColor="text1"/>
        </w:rPr>
        <w:t>0</w:t>
      </w:r>
      <w:r w:rsidR="00B263DF" w:rsidRPr="00EF466A">
        <w:rPr>
          <w:bCs/>
          <w:color w:val="000000" w:themeColor="text1"/>
        </w:rPr>
        <w:t xml:space="preserve"> </w:t>
      </w:r>
      <w:r w:rsidR="000701B9" w:rsidRPr="00EF466A">
        <w:rPr>
          <w:bCs/>
          <w:color w:val="000000" w:themeColor="text1"/>
        </w:rPr>
        <w:t>(</w:t>
      </w:r>
      <w:r w:rsidRPr="00EF466A">
        <w:rPr>
          <w:bCs/>
          <w:color w:val="000000" w:themeColor="text1"/>
        </w:rPr>
        <w:t>Двадцать девять миллионов семьсот девяносто девять тысяч семьсот двадцать</w:t>
      </w:r>
      <w:r w:rsidR="000701B9" w:rsidRPr="00EF466A">
        <w:rPr>
          <w:bCs/>
          <w:color w:val="000000" w:themeColor="text1"/>
        </w:rPr>
        <w:t xml:space="preserve">) </w:t>
      </w:r>
      <w:r w:rsidR="00B263DF" w:rsidRPr="00EF466A">
        <w:rPr>
          <w:b/>
          <w:bCs/>
          <w:color w:val="000000" w:themeColor="text1"/>
        </w:rPr>
        <w:t>руб</w:t>
      </w:r>
      <w:r w:rsidR="000701B9" w:rsidRPr="00EF466A">
        <w:rPr>
          <w:b/>
          <w:bCs/>
          <w:color w:val="000000" w:themeColor="text1"/>
        </w:rPr>
        <w:t>лей</w:t>
      </w:r>
      <w:r w:rsidR="00B263DF" w:rsidRPr="00EF466A">
        <w:rPr>
          <w:b/>
          <w:bCs/>
          <w:color w:val="000000" w:themeColor="text1"/>
        </w:rPr>
        <w:t xml:space="preserve"> РФ без НДС</w:t>
      </w:r>
      <w:r w:rsidR="00B263DF" w:rsidRPr="00EF466A">
        <w:rPr>
          <w:bCs/>
          <w:color w:val="000000" w:themeColor="text1"/>
        </w:rPr>
        <w:t xml:space="preserve"> или </w:t>
      </w:r>
      <w:r w:rsidRPr="00EF466A">
        <w:rPr>
          <w:bCs/>
          <w:color w:val="000000" w:themeColor="text1"/>
        </w:rPr>
        <w:t>35 759 664,0</w:t>
      </w:r>
      <w:r w:rsidR="000A23EE">
        <w:rPr>
          <w:bCs/>
          <w:color w:val="000000" w:themeColor="text1"/>
        </w:rPr>
        <w:t>0</w:t>
      </w:r>
      <w:r w:rsidR="004E52E0" w:rsidRPr="00EF466A">
        <w:rPr>
          <w:bCs/>
          <w:color w:val="000000" w:themeColor="text1"/>
        </w:rPr>
        <w:t xml:space="preserve"> (</w:t>
      </w:r>
      <w:r w:rsidRPr="00EF466A">
        <w:rPr>
          <w:bCs/>
          <w:color w:val="000000" w:themeColor="text1"/>
        </w:rPr>
        <w:t>Тридцать пять миллионов семьсот пятьдесят девять тысяч шестьсот шестьдесят четыре</w:t>
      </w:r>
      <w:r w:rsidR="004E52E0" w:rsidRPr="00EF466A">
        <w:rPr>
          <w:bCs/>
          <w:color w:val="000000" w:themeColor="text1"/>
        </w:rPr>
        <w:t>) рубля с учетом НДС.</w:t>
      </w:r>
    </w:p>
    <w:p w:rsidR="004E26E8" w:rsidRPr="00EF466A" w:rsidRDefault="004E26E8" w:rsidP="00EF1DFC">
      <w:pPr>
        <w:spacing w:line="276" w:lineRule="auto"/>
        <w:ind w:firstLine="709"/>
        <w:jc w:val="both"/>
        <w:rPr>
          <w:b/>
          <w:i/>
        </w:rPr>
      </w:pPr>
      <w:r w:rsidRPr="00EF466A">
        <w:rPr>
          <w:b/>
          <w:i/>
        </w:rPr>
        <w:t>ЗАО «ЮКЖД» может осуществлять оплату только в драмах РА или в рублях РФ.</w:t>
      </w:r>
    </w:p>
    <w:p w:rsidR="004F26C8" w:rsidRPr="00EF466A" w:rsidRDefault="004F26C8" w:rsidP="00EF1DFC">
      <w:pPr>
        <w:spacing w:line="276" w:lineRule="auto"/>
        <w:ind w:firstLine="709"/>
        <w:jc w:val="both"/>
        <w:rPr>
          <w:b/>
          <w:i/>
        </w:rPr>
      </w:pPr>
    </w:p>
    <w:p w:rsidR="007140E9" w:rsidRPr="00EF466A" w:rsidRDefault="004F26C8" w:rsidP="007140E9">
      <w:pPr>
        <w:keepNext/>
        <w:numPr>
          <w:ilvl w:val="1"/>
          <w:numId w:val="2"/>
        </w:numPr>
        <w:spacing w:line="276" w:lineRule="auto"/>
        <w:ind w:left="0" w:firstLine="709"/>
        <w:jc w:val="both"/>
        <w:outlineLvl w:val="2"/>
        <w:rPr>
          <w:b/>
          <w:i/>
        </w:rPr>
      </w:pPr>
      <w:bookmarkStart w:id="5" w:name="_Toc135167534"/>
      <w:r w:rsidRPr="00EF466A">
        <w:rPr>
          <w:b/>
          <w:bCs/>
          <w:color w:val="000000"/>
        </w:rPr>
        <w:t>Порядок</w:t>
      </w:r>
      <w:r w:rsidR="007140E9" w:rsidRPr="00EF466A">
        <w:rPr>
          <w:b/>
          <w:i/>
        </w:rPr>
        <w:t xml:space="preserve"> </w:t>
      </w:r>
      <w:r w:rsidR="007140E9" w:rsidRPr="00EF466A">
        <w:rPr>
          <w:b/>
          <w:bCs/>
          <w:color w:val="000000"/>
        </w:rPr>
        <w:t>формирования начальной(максимальной) цены</w:t>
      </w:r>
      <w:bookmarkEnd w:id="5"/>
    </w:p>
    <w:p w:rsidR="001478B8" w:rsidRPr="00EF466A" w:rsidRDefault="001478B8" w:rsidP="001478B8">
      <w:pPr>
        <w:spacing w:line="276" w:lineRule="auto"/>
        <w:ind w:firstLine="709"/>
        <w:jc w:val="both"/>
        <w:rPr>
          <w:bCs/>
          <w:color w:val="000000"/>
        </w:rPr>
      </w:pPr>
      <w:r w:rsidRPr="00EF466A">
        <w:rPr>
          <w:bCs/>
          <w:color w:val="000000"/>
        </w:rPr>
        <w:t xml:space="preserve">Начальная (максимальная) цена договора приведена согласно первичным дефектным актам, указанным в приложении №1.1 технического задания настоящей документации. </w:t>
      </w:r>
    </w:p>
    <w:p w:rsidR="000D7E30" w:rsidRPr="00EF466A" w:rsidRDefault="000D7E30" w:rsidP="001478B8">
      <w:pPr>
        <w:keepNext/>
        <w:numPr>
          <w:ilvl w:val="1"/>
          <w:numId w:val="2"/>
        </w:numPr>
        <w:spacing w:line="276" w:lineRule="auto"/>
        <w:jc w:val="both"/>
        <w:outlineLvl w:val="2"/>
        <w:rPr>
          <w:b/>
          <w:bCs/>
          <w:color w:val="000000"/>
        </w:rPr>
      </w:pPr>
      <w:bookmarkStart w:id="6" w:name="_Toc135167535"/>
      <w:r w:rsidRPr="00EF466A">
        <w:rPr>
          <w:b/>
          <w:bCs/>
          <w:color w:val="000000"/>
        </w:rPr>
        <w:t>Место и сроки поставки товара, выполнения работы, оказания услуги</w:t>
      </w:r>
      <w:bookmarkEnd w:id="6"/>
    </w:p>
    <w:p w:rsidR="000D7E30" w:rsidRPr="00EF466A" w:rsidRDefault="000D7E30" w:rsidP="000D7E30">
      <w:pPr>
        <w:spacing w:line="276" w:lineRule="auto"/>
        <w:ind w:firstLine="709"/>
        <w:jc w:val="both"/>
        <w:rPr>
          <w:bCs/>
        </w:rPr>
      </w:pPr>
      <w:r w:rsidRPr="00EF466A">
        <w:rPr>
          <w:bCs/>
        </w:rPr>
        <w:t xml:space="preserve">Место предоставления услуг: территория подрядчика. </w:t>
      </w:r>
    </w:p>
    <w:p w:rsidR="00831DFD" w:rsidRPr="00EF466A" w:rsidRDefault="000D7E30" w:rsidP="000D7E30">
      <w:pPr>
        <w:spacing w:line="276" w:lineRule="auto"/>
        <w:ind w:firstLine="709"/>
        <w:jc w:val="both"/>
        <w:rPr>
          <w:b/>
          <w:bCs/>
          <w:color w:val="000000"/>
        </w:rPr>
      </w:pPr>
      <w:r w:rsidRPr="00EF466A">
        <w:rPr>
          <w:b/>
          <w:bCs/>
          <w:color w:val="000000" w:themeColor="text1"/>
        </w:rPr>
        <w:t xml:space="preserve">Срок предоставления услуг: </w:t>
      </w:r>
      <w:r w:rsidR="00653BDB" w:rsidRPr="00EF466A">
        <w:rPr>
          <w:b/>
          <w:bCs/>
          <w:color w:val="000000" w:themeColor="text1"/>
        </w:rPr>
        <w:t xml:space="preserve">не более </w:t>
      </w:r>
      <w:r w:rsidR="00970F17" w:rsidRPr="00EF466A">
        <w:rPr>
          <w:b/>
          <w:bCs/>
          <w:color w:val="000000" w:themeColor="text1"/>
        </w:rPr>
        <w:t>120</w:t>
      </w:r>
      <w:r w:rsidR="00653BDB" w:rsidRPr="00EF466A">
        <w:rPr>
          <w:b/>
          <w:bCs/>
          <w:color w:val="000000" w:themeColor="text1"/>
        </w:rPr>
        <w:t xml:space="preserve"> календарных дней после получения оборудования в ремонт</w:t>
      </w:r>
      <w:r w:rsidR="00653BDB" w:rsidRPr="00EF466A">
        <w:rPr>
          <w:bCs/>
          <w:color w:val="000000" w:themeColor="text1"/>
        </w:rPr>
        <w:t xml:space="preserve"> (</w:t>
      </w:r>
      <w:r w:rsidR="00653BDB" w:rsidRPr="00EF466A">
        <w:rPr>
          <w:bCs/>
          <w:i/>
          <w:color w:val="000000" w:themeColor="text1"/>
          <w:u w:val="single"/>
        </w:rPr>
        <w:t>КР с учетом</w:t>
      </w:r>
      <w:r w:rsidR="00970F17" w:rsidRPr="00EF466A">
        <w:rPr>
          <w:bCs/>
          <w:i/>
          <w:color w:val="000000" w:themeColor="text1"/>
          <w:u w:val="single"/>
        </w:rPr>
        <w:t xml:space="preserve"> устранения</w:t>
      </w:r>
      <w:r w:rsidR="00653BDB" w:rsidRPr="00EF466A">
        <w:rPr>
          <w:bCs/>
          <w:i/>
          <w:color w:val="000000" w:themeColor="text1"/>
          <w:u w:val="single"/>
        </w:rPr>
        <w:t xml:space="preserve"> </w:t>
      </w:r>
      <w:r w:rsidR="00970F17" w:rsidRPr="00EF466A">
        <w:rPr>
          <w:bCs/>
          <w:i/>
          <w:color w:val="000000" w:themeColor="text1"/>
          <w:u w:val="single"/>
        </w:rPr>
        <w:t>всех</w:t>
      </w:r>
      <w:r w:rsidR="00653BDB" w:rsidRPr="00EF466A">
        <w:rPr>
          <w:bCs/>
          <w:i/>
          <w:color w:val="000000" w:themeColor="text1"/>
          <w:u w:val="single"/>
        </w:rPr>
        <w:t xml:space="preserve"> </w:t>
      </w:r>
      <w:r w:rsidR="00970F17" w:rsidRPr="00EF466A">
        <w:rPr>
          <w:bCs/>
          <w:i/>
          <w:color w:val="000000" w:themeColor="text1"/>
          <w:u w:val="single"/>
        </w:rPr>
        <w:t>дефектов и укомплектования отсутствующих узлов и деталей</w:t>
      </w:r>
      <w:r w:rsidR="000150B7" w:rsidRPr="00EF466A">
        <w:rPr>
          <w:bCs/>
          <w:i/>
          <w:color w:val="000000" w:themeColor="text1"/>
          <w:u w:val="single"/>
        </w:rPr>
        <w:t xml:space="preserve"> (</w:t>
      </w:r>
      <w:r w:rsidR="0065305F" w:rsidRPr="00EF466A">
        <w:rPr>
          <w:bCs/>
          <w:i/>
          <w:color w:val="000000" w:themeColor="text1"/>
          <w:u w:val="single"/>
        </w:rPr>
        <w:t xml:space="preserve">в </w:t>
      </w:r>
      <w:proofErr w:type="spellStart"/>
      <w:r w:rsidR="0065305F" w:rsidRPr="00EF466A">
        <w:rPr>
          <w:bCs/>
          <w:i/>
          <w:color w:val="000000" w:themeColor="text1"/>
          <w:u w:val="single"/>
        </w:rPr>
        <w:t>т.ч</w:t>
      </w:r>
      <w:proofErr w:type="spellEnd"/>
      <w:r w:rsidR="0065305F" w:rsidRPr="00EF466A">
        <w:rPr>
          <w:bCs/>
          <w:i/>
          <w:color w:val="000000" w:themeColor="text1"/>
          <w:u w:val="single"/>
        </w:rPr>
        <w:t>. и малые шестерня</w:t>
      </w:r>
      <w:proofErr w:type="gramStart"/>
      <w:r w:rsidR="000150B7" w:rsidRPr="00EF466A">
        <w:rPr>
          <w:bCs/>
          <w:i/>
          <w:color w:val="000000" w:themeColor="text1"/>
          <w:u w:val="single"/>
        </w:rPr>
        <w:t>)</w:t>
      </w:r>
      <w:r w:rsidR="00970F17" w:rsidRPr="00EF466A">
        <w:rPr>
          <w:bCs/>
          <w:i/>
          <w:color w:val="000000" w:themeColor="text1"/>
          <w:u w:val="single"/>
        </w:rPr>
        <w:t>,  которые</w:t>
      </w:r>
      <w:proofErr w:type="gramEnd"/>
      <w:r w:rsidR="00970F17" w:rsidRPr="00EF466A">
        <w:rPr>
          <w:bCs/>
          <w:i/>
          <w:color w:val="000000" w:themeColor="text1"/>
          <w:u w:val="single"/>
        </w:rPr>
        <w:t xml:space="preserve"> указанный в первичном дефектном акте ТЧ </w:t>
      </w:r>
      <w:proofErr w:type="spellStart"/>
      <w:r w:rsidR="00970F17" w:rsidRPr="00EF466A">
        <w:rPr>
          <w:bCs/>
          <w:i/>
          <w:color w:val="000000" w:themeColor="text1"/>
          <w:u w:val="single"/>
        </w:rPr>
        <w:t>Гюмри</w:t>
      </w:r>
      <w:proofErr w:type="spellEnd"/>
      <w:r w:rsidR="00970F17" w:rsidRPr="00EF466A">
        <w:rPr>
          <w:bCs/>
          <w:i/>
          <w:color w:val="000000" w:themeColor="text1"/>
          <w:u w:val="single"/>
        </w:rPr>
        <w:t xml:space="preserve"> от 23.01.2026г.</w:t>
      </w:r>
      <w:r w:rsidR="00653BDB" w:rsidRPr="00EF466A">
        <w:rPr>
          <w:bCs/>
          <w:color w:val="000000" w:themeColor="text1"/>
        </w:rPr>
        <w:t>).</w:t>
      </w:r>
      <w:r w:rsidR="00970F17" w:rsidRPr="00EF466A">
        <w:rPr>
          <w:b/>
          <w:bCs/>
          <w:color w:val="000000"/>
        </w:rPr>
        <w:t xml:space="preserve">  </w:t>
      </w:r>
    </w:p>
    <w:p w:rsidR="00EF1DFC" w:rsidRPr="00EF466A" w:rsidRDefault="00EF1DFC" w:rsidP="003602EE">
      <w:pPr>
        <w:keepNext/>
        <w:numPr>
          <w:ilvl w:val="1"/>
          <w:numId w:val="2"/>
        </w:numPr>
        <w:spacing w:line="276" w:lineRule="auto"/>
        <w:ind w:left="0" w:firstLine="709"/>
        <w:jc w:val="both"/>
        <w:outlineLvl w:val="2"/>
        <w:rPr>
          <w:b/>
          <w:bCs/>
          <w:color w:val="000000"/>
        </w:rPr>
      </w:pPr>
      <w:r w:rsidRPr="00EF466A">
        <w:rPr>
          <w:b/>
          <w:bCs/>
          <w:color w:val="000000"/>
        </w:rPr>
        <w:t xml:space="preserve">  </w:t>
      </w:r>
      <w:bookmarkStart w:id="7" w:name="_Toc135167536"/>
      <w:r w:rsidRPr="00EF466A">
        <w:rPr>
          <w:b/>
          <w:bCs/>
          <w:color w:val="000000"/>
        </w:rPr>
        <w:t>Форма, сроки и порядок оплаты</w:t>
      </w:r>
      <w:bookmarkEnd w:id="7"/>
    </w:p>
    <w:p w:rsidR="00245F0A" w:rsidRPr="00EF466A" w:rsidRDefault="00245F0A" w:rsidP="00245F0A">
      <w:pPr>
        <w:spacing w:line="276" w:lineRule="auto"/>
        <w:ind w:firstLine="709"/>
        <w:jc w:val="both"/>
        <w:rPr>
          <w:color w:val="000000"/>
          <w:spacing w:val="3"/>
        </w:rPr>
      </w:pPr>
      <w:bookmarkStart w:id="8" w:name="_Toc135167537"/>
      <w:r w:rsidRPr="00EF466A">
        <w:rPr>
          <w:color w:val="000000"/>
          <w:spacing w:val="3"/>
        </w:rPr>
        <w:t>предоплата</w:t>
      </w:r>
      <w:r w:rsidRPr="00EF466A">
        <w:rPr>
          <w:spacing w:val="3"/>
        </w:rPr>
        <w:t xml:space="preserve"> в размере от 0% до 50% (не более) от о</w:t>
      </w:r>
      <w:r w:rsidRPr="00EF466A">
        <w:rPr>
          <w:color w:val="000000"/>
          <w:spacing w:val="3"/>
        </w:rPr>
        <w:t>бщей суммы Договора перечисляется на р/с Подрядчика после подписания Договора, в течение 10 (десяти) рабочих дней на основании выставленного счёта;</w:t>
      </w:r>
    </w:p>
    <w:p w:rsidR="00245F0A" w:rsidRPr="00E44360" w:rsidRDefault="00245F0A" w:rsidP="00245F0A">
      <w:pPr>
        <w:spacing w:line="276" w:lineRule="auto"/>
        <w:ind w:firstLine="709"/>
        <w:jc w:val="both"/>
        <w:rPr>
          <w:color w:val="000000" w:themeColor="text1"/>
          <w:spacing w:val="3"/>
        </w:rPr>
      </w:pPr>
      <w:r w:rsidRPr="00EF466A">
        <w:rPr>
          <w:color w:val="000000"/>
          <w:spacing w:val="3"/>
        </w:rPr>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p>
    <w:p w:rsidR="00A05F02" w:rsidRPr="00A05F02" w:rsidRDefault="00834173" w:rsidP="001478B8">
      <w:pPr>
        <w:keepNext/>
        <w:numPr>
          <w:ilvl w:val="1"/>
          <w:numId w:val="2"/>
        </w:numPr>
        <w:spacing w:line="276" w:lineRule="auto"/>
        <w:ind w:left="0" w:firstLine="709"/>
        <w:jc w:val="both"/>
        <w:outlineLvl w:val="2"/>
        <w:rPr>
          <w:bCs/>
          <w:color w:val="000000"/>
        </w:rPr>
      </w:pPr>
      <w:r w:rsidRPr="00A05F02">
        <w:rPr>
          <w:b/>
          <w:color w:val="000000"/>
        </w:rPr>
        <w:lastRenderedPageBreak/>
        <w:t>Порядок, место, дата начала и окончания срока подачи заявок</w:t>
      </w:r>
      <w:bookmarkEnd w:id="8"/>
    </w:p>
    <w:p w:rsidR="00D54A07" w:rsidRPr="00EF466A" w:rsidRDefault="00D54A07" w:rsidP="00D54A07">
      <w:pPr>
        <w:keepNext/>
        <w:spacing w:line="276" w:lineRule="auto"/>
        <w:ind w:firstLine="709"/>
        <w:jc w:val="both"/>
        <w:outlineLvl w:val="2"/>
        <w:rPr>
          <w:bCs/>
          <w:color w:val="000000"/>
        </w:rPr>
      </w:pPr>
      <w:bookmarkStart w:id="9" w:name="_Toc135163510"/>
      <w:r w:rsidRPr="00EF466A">
        <w:rPr>
          <w:bCs/>
          <w:color w:val="000000"/>
        </w:rPr>
        <w:t>Заявки подаются в двух запечатанных конвертах, имеющих четкую маркировку «Оригинал» и «Копия».</w:t>
      </w:r>
      <w:bookmarkEnd w:id="9"/>
    </w:p>
    <w:p w:rsidR="00D54A07" w:rsidRPr="00094604" w:rsidRDefault="00D54A07" w:rsidP="00D54A07">
      <w:pPr>
        <w:spacing w:line="276" w:lineRule="auto"/>
        <w:ind w:firstLine="709"/>
        <w:jc w:val="both"/>
        <w:rPr>
          <w:rFonts w:ascii="Sylfaen" w:hAnsi="Sylfaen"/>
          <w:bCs/>
          <w:lang w:val="hy-AM"/>
        </w:rPr>
      </w:pPr>
      <w:r w:rsidRPr="00EF466A">
        <w:rPr>
          <w:bCs/>
          <w:color w:val="000000" w:themeColor="text1"/>
        </w:rPr>
        <w:t xml:space="preserve">Дата начала подачи заявок – с момента опубликования извещения на сайте -                            </w:t>
      </w:r>
      <w:proofErr w:type="gramStart"/>
      <w:r w:rsidRPr="00EF466A">
        <w:rPr>
          <w:bCs/>
          <w:color w:val="000000" w:themeColor="text1"/>
        </w:rPr>
        <w:t xml:space="preserve">   </w:t>
      </w:r>
      <w:r w:rsidRPr="00094604">
        <w:rPr>
          <w:bCs/>
        </w:rPr>
        <w:t>«</w:t>
      </w:r>
      <w:proofErr w:type="gramEnd"/>
      <w:r w:rsidR="00094604" w:rsidRPr="00094604">
        <w:rPr>
          <w:bCs/>
        </w:rPr>
        <w:t>26</w:t>
      </w:r>
      <w:r w:rsidRPr="00094604">
        <w:rPr>
          <w:bCs/>
        </w:rPr>
        <w:t xml:space="preserve">» </w:t>
      </w:r>
      <w:r w:rsidR="00094604" w:rsidRPr="00094604">
        <w:rPr>
          <w:bCs/>
        </w:rPr>
        <w:t xml:space="preserve">марта </w:t>
      </w:r>
      <w:r w:rsidRPr="00094604">
        <w:rPr>
          <w:bCs/>
        </w:rPr>
        <w:t>2026г. с 9:00 до 18:00 (в рабочие дни с 9:00 до 18:00, перерыв с 13:00 до 14:00 (время местное))</w:t>
      </w:r>
      <w:r w:rsidRPr="00094604">
        <w:rPr>
          <w:rFonts w:ascii="Sylfaen" w:hAnsi="Sylfaen"/>
          <w:bCs/>
          <w:lang w:val="hy-AM"/>
        </w:rPr>
        <w:t>.</w:t>
      </w:r>
    </w:p>
    <w:p w:rsidR="00D54A07" w:rsidRPr="00094604" w:rsidRDefault="00D54A07" w:rsidP="00D54A07">
      <w:pPr>
        <w:spacing w:line="276" w:lineRule="auto"/>
        <w:ind w:firstLine="709"/>
        <w:jc w:val="both"/>
        <w:rPr>
          <w:bCs/>
        </w:rPr>
      </w:pPr>
      <w:r w:rsidRPr="00094604">
        <w:rPr>
          <w:bCs/>
        </w:rPr>
        <w:t>Дата окончания срока подачи заявок – «</w:t>
      </w:r>
      <w:r w:rsidR="00216117">
        <w:rPr>
          <w:bCs/>
        </w:rPr>
        <w:t>30</w:t>
      </w:r>
      <w:r w:rsidRPr="00094604">
        <w:rPr>
          <w:bCs/>
        </w:rPr>
        <w:t xml:space="preserve">» </w:t>
      </w:r>
      <w:r w:rsidR="00094604" w:rsidRPr="00094604">
        <w:rPr>
          <w:bCs/>
        </w:rPr>
        <w:t>апреля</w:t>
      </w:r>
      <w:r w:rsidRPr="00094604">
        <w:rPr>
          <w:bCs/>
        </w:rPr>
        <w:t xml:space="preserve"> 2026г. с 9:00 до 1</w:t>
      </w:r>
      <w:r w:rsidR="00216117">
        <w:rPr>
          <w:bCs/>
        </w:rPr>
        <w:t>7</w:t>
      </w:r>
      <w:r w:rsidRPr="00094604">
        <w:rPr>
          <w:bCs/>
        </w:rPr>
        <w:t>:00 (в рабочие дни с 9:00 до 18:00, перерыв с 13:00 до 14:00</w:t>
      </w:r>
      <w:r w:rsidR="00216117">
        <w:rPr>
          <w:bCs/>
        </w:rPr>
        <w:t xml:space="preserve">; </w:t>
      </w:r>
      <w:r w:rsidR="00216117" w:rsidRPr="00094604">
        <w:rPr>
          <w:bCs/>
        </w:rPr>
        <w:t>«</w:t>
      </w:r>
      <w:r w:rsidR="00216117">
        <w:rPr>
          <w:bCs/>
        </w:rPr>
        <w:t>30</w:t>
      </w:r>
      <w:r w:rsidR="00216117" w:rsidRPr="00094604">
        <w:rPr>
          <w:bCs/>
        </w:rPr>
        <w:t>» апреля 2026г. с 9:00 до 1</w:t>
      </w:r>
      <w:r w:rsidR="00216117">
        <w:rPr>
          <w:bCs/>
        </w:rPr>
        <w:t>7</w:t>
      </w:r>
      <w:r w:rsidR="00216117" w:rsidRPr="00094604">
        <w:rPr>
          <w:bCs/>
        </w:rPr>
        <w:t>:00</w:t>
      </w:r>
      <w:r w:rsidRPr="00094604">
        <w:rPr>
          <w:bCs/>
        </w:rPr>
        <w:t>).</w:t>
      </w:r>
    </w:p>
    <w:p w:rsidR="00D54A07" w:rsidRPr="00094604" w:rsidRDefault="00094604" w:rsidP="00094604">
      <w:pPr>
        <w:spacing w:line="276" w:lineRule="auto"/>
        <w:ind w:firstLine="709"/>
        <w:jc w:val="both"/>
        <w:rPr>
          <w:bCs/>
          <w:color w:val="000000" w:themeColor="text1"/>
        </w:rPr>
      </w:pPr>
      <w:r w:rsidRPr="000A55F7">
        <w:rPr>
          <w:bCs/>
          <w:color w:val="000000" w:themeColor="text1"/>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0A55F7">
        <w:rPr>
          <w:bCs/>
          <w:color w:val="000000" w:themeColor="text1"/>
        </w:rPr>
        <w:t>Меца</w:t>
      </w:r>
      <w:proofErr w:type="spellEnd"/>
      <w:r w:rsidRPr="000A55F7">
        <w:rPr>
          <w:bCs/>
          <w:color w:val="000000" w:themeColor="text1"/>
        </w:rPr>
        <w:t xml:space="preserve"> 50, </w:t>
      </w:r>
      <w:r>
        <w:rPr>
          <w:bCs/>
          <w:color w:val="000000" w:themeColor="text1"/>
        </w:rPr>
        <w:t>центральный вход</w:t>
      </w:r>
      <w:r w:rsidRPr="000A55F7">
        <w:rPr>
          <w:bCs/>
          <w:color w:val="000000" w:themeColor="text1"/>
        </w:rPr>
        <w:t>, после регистрации Участники пред</w:t>
      </w:r>
      <w:r>
        <w:rPr>
          <w:bCs/>
          <w:color w:val="000000" w:themeColor="text1"/>
        </w:rPr>
        <w:t xml:space="preserve">оставляют конверты Организатору </w:t>
      </w:r>
      <w:r w:rsidR="00D54A07" w:rsidRPr="00094604">
        <w:rPr>
          <w:bCs/>
        </w:rPr>
        <w:t xml:space="preserve">- Отдел организации закупок ЗАО «ЮКЖД», по адресу пр. Тиграна </w:t>
      </w:r>
      <w:proofErr w:type="spellStart"/>
      <w:r w:rsidR="00D54A07" w:rsidRPr="00094604">
        <w:rPr>
          <w:bCs/>
        </w:rPr>
        <w:t>Меца</w:t>
      </w:r>
      <w:proofErr w:type="spellEnd"/>
      <w:r w:rsidR="00D54A07" w:rsidRPr="00094604">
        <w:rPr>
          <w:bCs/>
        </w:rPr>
        <w:t xml:space="preserve"> 50 до 1</w:t>
      </w:r>
      <w:r w:rsidR="00216117">
        <w:rPr>
          <w:bCs/>
        </w:rPr>
        <w:t>7</w:t>
      </w:r>
      <w:r w:rsidR="00D54A07" w:rsidRPr="00094604">
        <w:rPr>
          <w:bCs/>
        </w:rPr>
        <w:t>:00 «</w:t>
      </w:r>
      <w:r w:rsidR="00216117">
        <w:rPr>
          <w:bCs/>
        </w:rPr>
        <w:t>30</w:t>
      </w:r>
      <w:r w:rsidR="00D54A07" w:rsidRPr="00094604">
        <w:rPr>
          <w:bCs/>
        </w:rPr>
        <w:t xml:space="preserve">» </w:t>
      </w:r>
      <w:r>
        <w:rPr>
          <w:bCs/>
        </w:rPr>
        <w:t xml:space="preserve">апреля </w:t>
      </w:r>
      <w:r w:rsidR="00D54A07" w:rsidRPr="00094604">
        <w:rPr>
          <w:bCs/>
        </w:rPr>
        <w:t>2026г. (в рабочие дни с 9:00 до 18:00, перерыв с 13:00 до 14:00</w:t>
      </w:r>
      <w:r w:rsidR="00216117">
        <w:rPr>
          <w:bCs/>
        </w:rPr>
        <w:t xml:space="preserve">; </w:t>
      </w:r>
      <w:r w:rsidR="00216117" w:rsidRPr="00094604">
        <w:rPr>
          <w:bCs/>
        </w:rPr>
        <w:t>«</w:t>
      </w:r>
      <w:r w:rsidR="00216117">
        <w:rPr>
          <w:bCs/>
        </w:rPr>
        <w:t>30</w:t>
      </w:r>
      <w:r w:rsidR="00216117" w:rsidRPr="00094604">
        <w:rPr>
          <w:bCs/>
        </w:rPr>
        <w:t>» апреля 2026г. с 9:00 до 1</w:t>
      </w:r>
      <w:r w:rsidR="00216117">
        <w:rPr>
          <w:bCs/>
        </w:rPr>
        <w:t>7</w:t>
      </w:r>
      <w:r w:rsidR="00216117" w:rsidRPr="00094604">
        <w:rPr>
          <w:bCs/>
        </w:rPr>
        <w:t>:00</w:t>
      </w:r>
      <w:r w:rsidR="00D54A07" w:rsidRPr="00094604">
        <w:rPr>
          <w:bCs/>
        </w:rPr>
        <w:t>).</w:t>
      </w:r>
    </w:p>
    <w:p w:rsidR="00120957" w:rsidRPr="00094604" w:rsidRDefault="00120957" w:rsidP="00E757ED">
      <w:pPr>
        <w:spacing w:line="276" w:lineRule="auto"/>
        <w:ind w:firstLine="709"/>
        <w:jc w:val="both"/>
        <w:rPr>
          <w:bCs/>
          <w:highlight w:val="yellow"/>
        </w:rPr>
      </w:pPr>
    </w:p>
    <w:p w:rsidR="00677909" w:rsidRPr="00094604" w:rsidRDefault="00677909" w:rsidP="00677909">
      <w:pPr>
        <w:keepNext/>
        <w:numPr>
          <w:ilvl w:val="1"/>
          <w:numId w:val="2"/>
        </w:numPr>
        <w:spacing w:line="276" w:lineRule="auto"/>
        <w:ind w:left="0" w:firstLine="709"/>
        <w:jc w:val="both"/>
        <w:outlineLvl w:val="2"/>
        <w:rPr>
          <w:b/>
        </w:rPr>
      </w:pPr>
      <w:bookmarkStart w:id="10" w:name="_Toc135167539"/>
      <w:r w:rsidRPr="00094604">
        <w:rPr>
          <w:b/>
        </w:rPr>
        <w:t>Сроки и порядок направления запросов на разъяснение положений документации и предоставления разъяснений положений документации</w:t>
      </w:r>
      <w:bookmarkEnd w:id="10"/>
    </w:p>
    <w:p w:rsidR="005D5D99" w:rsidRPr="00094604" w:rsidRDefault="005D5D99" w:rsidP="005D5D99">
      <w:pPr>
        <w:tabs>
          <w:tab w:val="left" w:pos="1134"/>
        </w:tabs>
        <w:spacing w:line="276" w:lineRule="auto"/>
        <w:ind w:firstLine="709"/>
        <w:jc w:val="both"/>
        <w:rPr>
          <w:bCs/>
        </w:rPr>
      </w:pPr>
      <w:bookmarkStart w:id="11" w:name="_Toc135167540"/>
      <w:r w:rsidRPr="00094604">
        <w:rPr>
          <w:bCs/>
        </w:rPr>
        <w:t>Дата начала срока предоставления участникам разъяснений положений документации: «</w:t>
      </w:r>
      <w:r w:rsidR="00094604" w:rsidRPr="00094604">
        <w:rPr>
          <w:bCs/>
        </w:rPr>
        <w:t>26</w:t>
      </w:r>
      <w:r w:rsidRPr="00094604">
        <w:rPr>
          <w:bCs/>
        </w:rPr>
        <w:t xml:space="preserve">» </w:t>
      </w:r>
      <w:r w:rsidR="00094604" w:rsidRPr="00094604">
        <w:rPr>
          <w:bCs/>
        </w:rPr>
        <w:t xml:space="preserve">марта </w:t>
      </w:r>
      <w:r w:rsidRPr="00094604">
        <w:rPr>
          <w:bCs/>
        </w:rPr>
        <w:t>2026г. с 09:00 до 18:00.</w:t>
      </w:r>
    </w:p>
    <w:p w:rsidR="005D5D99" w:rsidRPr="00094604" w:rsidRDefault="005D5D99" w:rsidP="005D5D99">
      <w:pPr>
        <w:tabs>
          <w:tab w:val="left" w:pos="1134"/>
        </w:tabs>
        <w:spacing w:line="276" w:lineRule="auto"/>
        <w:ind w:firstLine="709"/>
        <w:jc w:val="both"/>
        <w:rPr>
          <w:bCs/>
        </w:rPr>
      </w:pPr>
      <w:r w:rsidRPr="00094604">
        <w:rPr>
          <w:bCs/>
        </w:rPr>
        <w:t>Дата окончания срока предоставления участникам разъяснений положений документации: «</w:t>
      </w:r>
      <w:r w:rsidR="00094604" w:rsidRPr="00094604">
        <w:rPr>
          <w:bCs/>
        </w:rPr>
        <w:t>2</w:t>
      </w:r>
      <w:r w:rsidR="00216117">
        <w:rPr>
          <w:bCs/>
        </w:rPr>
        <w:t>7</w:t>
      </w:r>
      <w:r w:rsidRPr="00094604">
        <w:rPr>
          <w:bCs/>
        </w:rPr>
        <w:t xml:space="preserve">» </w:t>
      </w:r>
      <w:r w:rsidR="00094604" w:rsidRPr="00094604">
        <w:rPr>
          <w:bCs/>
        </w:rPr>
        <w:t>апреля</w:t>
      </w:r>
      <w:r w:rsidRPr="00094604">
        <w:rPr>
          <w:bCs/>
        </w:rPr>
        <w:t xml:space="preserve"> 2026г. с 09:00 до 18:00.</w:t>
      </w:r>
    </w:p>
    <w:p w:rsidR="005D5D99" w:rsidRPr="00094604" w:rsidRDefault="005D5D99" w:rsidP="005D5D99">
      <w:pPr>
        <w:tabs>
          <w:tab w:val="left" w:pos="1134"/>
        </w:tabs>
        <w:spacing w:line="276" w:lineRule="auto"/>
        <w:ind w:firstLine="709"/>
        <w:jc w:val="both"/>
        <w:rPr>
          <w:bCs/>
        </w:rPr>
      </w:pPr>
      <w:r w:rsidRPr="00094604">
        <w:rPr>
          <w:bCs/>
        </w:rPr>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677909" w:rsidRPr="00677909" w:rsidRDefault="00677909" w:rsidP="00677909">
      <w:pPr>
        <w:keepNext/>
        <w:numPr>
          <w:ilvl w:val="1"/>
          <w:numId w:val="2"/>
        </w:numPr>
        <w:spacing w:line="276" w:lineRule="auto"/>
        <w:ind w:left="0" w:firstLine="709"/>
        <w:jc w:val="both"/>
        <w:outlineLvl w:val="2"/>
        <w:rPr>
          <w:b/>
        </w:rPr>
      </w:pPr>
      <w:r w:rsidRPr="00677909">
        <w:rPr>
          <w:b/>
        </w:rPr>
        <w:t>Право отказа от проведения процедуры</w:t>
      </w:r>
      <w:bookmarkEnd w:id="11"/>
    </w:p>
    <w:p w:rsidR="00677909" w:rsidRPr="00677909" w:rsidRDefault="00677909" w:rsidP="00677909">
      <w:pPr>
        <w:pStyle w:val="a5"/>
        <w:spacing w:line="276" w:lineRule="auto"/>
        <w:ind w:left="0" w:firstLine="709"/>
        <w:jc w:val="both"/>
      </w:pPr>
      <w:r w:rsidRPr="00677909">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p w:rsidR="00677909" w:rsidRPr="00677909" w:rsidRDefault="00677909" w:rsidP="00677909">
      <w:pPr>
        <w:pStyle w:val="a5"/>
        <w:spacing w:line="276" w:lineRule="auto"/>
        <w:ind w:left="0" w:firstLine="709"/>
        <w:jc w:val="both"/>
      </w:pPr>
    </w:p>
    <w:p w:rsidR="00834173" w:rsidRPr="00F56BE8"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2" w:name="_Toc135167541"/>
      <w:r w:rsidRPr="00F56BE8">
        <w:rPr>
          <w:rFonts w:ascii="Times New Roman" w:hAnsi="Times New Roman"/>
          <w:i w:val="0"/>
          <w:color w:val="000000"/>
          <w:sz w:val="24"/>
          <w:szCs w:val="24"/>
        </w:rPr>
        <w:t>Техническое предложение</w:t>
      </w:r>
      <w:bookmarkEnd w:id="12"/>
    </w:p>
    <w:p w:rsidR="00834173" w:rsidRPr="00F56BE8" w:rsidRDefault="00834173" w:rsidP="00E757ED">
      <w:pPr>
        <w:pStyle w:val="a5"/>
        <w:spacing w:line="276" w:lineRule="auto"/>
        <w:ind w:left="0" w:firstLine="709"/>
        <w:jc w:val="both"/>
        <w:rPr>
          <w:color w:val="000000"/>
        </w:rPr>
      </w:pPr>
      <w:r w:rsidRPr="00F56BE8">
        <w:rPr>
          <w:color w:val="000000"/>
        </w:rPr>
        <w:t>Свед</w:t>
      </w:r>
      <w:r w:rsidR="00B160DD" w:rsidRPr="00F56BE8">
        <w:rPr>
          <w:color w:val="000000"/>
        </w:rPr>
        <w:t>ения о наименовании закупаемых услуг</w:t>
      </w:r>
      <w:r w:rsidRPr="00F56BE8">
        <w:rPr>
          <w:color w:val="000000"/>
        </w:rPr>
        <w:t xml:space="preserve">, их объеме, единичных расценках, начальной (максимальной) цене договора, расходах участника, нормативных документах, согласно которым установлены требования, </w:t>
      </w:r>
      <w:r w:rsidRPr="00F56BE8">
        <w:rPr>
          <w:bCs/>
          <w:color w:val="000000"/>
        </w:rPr>
        <w:t xml:space="preserve">иные требования, связанные с определением соответствия </w:t>
      </w:r>
      <w:r w:rsidR="00B160DD" w:rsidRPr="00F56BE8">
        <w:rPr>
          <w:bCs/>
          <w:color w:val="000000"/>
          <w:lang w:val="ru-RU"/>
        </w:rPr>
        <w:t xml:space="preserve">предоставляемых услуг </w:t>
      </w:r>
      <w:r w:rsidRPr="00F56BE8">
        <w:rPr>
          <w:color w:val="000000"/>
        </w:rPr>
        <w:t xml:space="preserve"> потребностям заказчика, место,  сроки и порядок оплаты изложены в техническом задании, являющемся приложением №</w:t>
      </w:r>
      <w:r w:rsidRPr="00222139">
        <w:t xml:space="preserve"> 1 </w:t>
      </w:r>
      <w:r w:rsidRPr="00F56BE8">
        <w:rPr>
          <w:color w:val="000000"/>
        </w:rPr>
        <w:t>к конкурсной документации.</w:t>
      </w:r>
    </w:p>
    <w:p w:rsidR="007F0291" w:rsidRPr="00DF6A2E"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3" w:name="_Toc135167542"/>
      <w:r w:rsidRPr="00F56BE8">
        <w:rPr>
          <w:rFonts w:ascii="Times New Roman" w:hAnsi="Times New Roman"/>
          <w:i w:val="0"/>
          <w:color w:val="000000"/>
          <w:sz w:val="24"/>
          <w:szCs w:val="24"/>
        </w:rPr>
        <w:t>Критерии и порядок оценки и сопоставления конкурсных заявок</w:t>
      </w:r>
      <w:bookmarkEnd w:id="13"/>
    </w:p>
    <w:p w:rsidR="007F0291" w:rsidRPr="00F56BE8" w:rsidRDefault="007F0291" w:rsidP="007F0291">
      <w:pPr>
        <w:jc w:val="both"/>
        <w:rPr>
          <w:rFonts w:eastAsia="MS Mincho"/>
        </w:rPr>
      </w:pPr>
      <w:r w:rsidRPr="00F56BE8">
        <w:rPr>
          <w:rFonts w:eastAsia="MS Mincho"/>
        </w:rPr>
        <w:t>При сопоставлении заявок и определении победителя запроса предложений оцениваются:</w:t>
      </w:r>
    </w:p>
    <w:p w:rsidR="00A57057"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411"/>
        <w:gridCol w:w="1835"/>
        <w:gridCol w:w="4742"/>
      </w:tblGrid>
      <w:tr w:rsidR="00C55EBC" w:rsidRPr="00DF6A2E" w:rsidTr="00C55EBC">
        <w:trPr>
          <w:trHeight w:val="123"/>
        </w:trPr>
        <w:tc>
          <w:tcPr>
            <w:tcW w:w="1152"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 критерия</w:t>
            </w:r>
          </w:p>
        </w:tc>
        <w:tc>
          <w:tcPr>
            <w:tcW w:w="2411"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Наименование критерия/</w:t>
            </w:r>
          </w:p>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подкритерия</w:t>
            </w:r>
          </w:p>
        </w:tc>
        <w:tc>
          <w:tcPr>
            <w:tcW w:w="1835"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Значимость критерия</w:t>
            </w:r>
          </w:p>
        </w:tc>
        <w:tc>
          <w:tcPr>
            <w:tcW w:w="4742" w:type="dxa"/>
            <w:vAlign w:val="center"/>
          </w:tcPr>
          <w:p w:rsidR="00C55EBC" w:rsidRPr="00DF6A2E" w:rsidRDefault="00C55EBC" w:rsidP="00C55EBC">
            <w:pPr>
              <w:tabs>
                <w:tab w:val="left" w:pos="1418"/>
              </w:tabs>
              <w:suppressAutoHyphens/>
              <w:spacing w:line="340" w:lineRule="exact"/>
              <w:jc w:val="center"/>
              <w:rPr>
                <w:rFonts w:eastAsia="MS Mincho"/>
              </w:rPr>
            </w:pPr>
            <w:r w:rsidRPr="00DF6A2E">
              <w:rPr>
                <w:rFonts w:eastAsia="MS Mincho"/>
              </w:rPr>
              <w:t>Порядок оценки по критерию</w:t>
            </w:r>
          </w:p>
        </w:tc>
      </w:tr>
      <w:tr w:rsidR="00C55EBC" w:rsidRPr="00DF6A2E" w:rsidTr="00C55EBC">
        <w:trPr>
          <w:trHeight w:val="123"/>
        </w:trPr>
        <w:tc>
          <w:tcPr>
            <w:tcW w:w="1152" w:type="dxa"/>
            <w:vAlign w:val="center"/>
          </w:tcPr>
          <w:p w:rsidR="00C55EBC" w:rsidRPr="00DF6A2E" w:rsidRDefault="00C55EBC" w:rsidP="00C55EBC">
            <w:pPr>
              <w:tabs>
                <w:tab w:val="left" w:pos="1418"/>
              </w:tabs>
              <w:suppressAutoHyphens/>
              <w:jc w:val="center"/>
              <w:rPr>
                <w:rFonts w:eastAsia="MS Mincho"/>
              </w:rPr>
            </w:pPr>
            <w:r w:rsidRPr="00DF6A2E">
              <w:rPr>
                <w:rFonts w:eastAsia="MS Mincho"/>
              </w:rPr>
              <w:t>1.</w:t>
            </w:r>
          </w:p>
        </w:tc>
        <w:tc>
          <w:tcPr>
            <w:tcW w:w="2411" w:type="dxa"/>
            <w:vAlign w:val="center"/>
          </w:tcPr>
          <w:p w:rsidR="00C55EBC" w:rsidRPr="00EF466A" w:rsidRDefault="00C55EBC" w:rsidP="003A1442">
            <w:pPr>
              <w:rPr>
                <w:b/>
                <w:bCs/>
                <w:i/>
                <w:color w:val="000000" w:themeColor="text1"/>
              </w:rPr>
            </w:pPr>
            <w:r w:rsidRPr="00EF466A">
              <w:rPr>
                <w:b/>
                <w:bCs/>
                <w:color w:val="000000" w:themeColor="text1"/>
              </w:rPr>
              <w:t>Цена договора -</w:t>
            </w:r>
            <w:r w:rsidRPr="00EF466A">
              <w:rPr>
                <w:b/>
                <w:bCs/>
                <w:i/>
                <w:color w:val="000000" w:themeColor="text1"/>
              </w:rPr>
              <w:t xml:space="preserve"> </w:t>
            </w:r>
            <w:r w:rsidRPr="00EF466A">
              <w:rPr>
                <w:bCs/>
                <w:i/>
                <w:color w:val="000000" w:themeColor="text1"/>
              </w:rPr>
              <w:t xml:space="preserve">Стоимость капитального </w:t>
            </w:r>
            <w:r w:rsidRPr="00EF466A">
              <w:rPr>
                <w:bCs/>
                <w:i/>
                <w:color w:val="000000" w:themeColor="text1"/>
              </w:rPr>
              <w:lastRenderedPageBreak/>
              <w:t xml:space="preserve">ремонта </w:t>
            </w:r>
            <w:r w:rsidR="00C93603" w:rsidRPr="00EF466A">
              <w:rPr>
                <w:bCs/>
                <w:i/>
                <w:color w:val="000000" w:themeColor="text1"/>
              </w:rPr>
              <w:t>тяговых двигателей</w:t>
            </w:r>
            <w:r w:rsidRPr="00EF466A">
              <w:rPr>
                <w:bCs/>
                <w:i/>
                <w:color w:val="000000" w:themeColor="text1"/>
              </w:rPr>
              <w:t xml:space="preserve"> </w:t>
            </w:r>
            <w:r w:rsidR="00B907DF" w:rsidRPr="00EF466A">
              <w:rPr>
                <w:bCs/>
                <w:i/>
                <w:color w:val="000000" w:themeColor="text1"/>
              </w:rPr>
              <w:t>с учетом устранения всех дефектов и укомплектования отсутствующих узлов и деталей</w:t>
            </w:r>
            <w:r w:rsidR="003A1442" w:rsidRPr="00EF466A">
              <w:rPr>
                <w:bCs/>
                <w:i/>
                <w:color w:val="000000" w:themeColor="text1"/>
              </w:rPr>
              <w:t xml:space="preserve"> (в </w:t>
            </w:r>
            <w:proofErr w:type="spellStart"/>
            <w:r w:rsidR="003A1442" w:rsidRPr="00EF466A">
              <w:rPr>
                <w:bCs/>
                <w:i/>
                <w:color w:val="000000" w:themeColor="text1"/>
              </w:rPr>
              <w:t>т.ч</w:t>
            </w:r>
            <w:proofErr w:type="spellEnd"/>
            <w:r w:rsidR="003A1442" w:rsidRPr="00EF466A">
              <w:rPr>
                <w:bCs/>
                <w:i/>
                <w:color w:val="000000" w:themeColor="text1"/>
              </w:rPr>
              <w:t>. и малые шестерня)</w:t>
            </w:r>
            <w:r w:rsidR="00B907DF" w:rsidRPr="00EF466A">
              <w:rPr>
                <w:bCs/>
                <w:i/>
                <w:color w:val="000000" w:themeColor="text1"/>
              </w:rPr>
              <w:t xml:space="preserve">,  которые указанный в первичном дефектном акте ТЧ </w:t>
            </w:r>
            <w:proofErr w:type="spellStart"/>
            <w:r w:rsidR="00B907DF" w:rsidRPr="00EF466A">
              <w:rPr>
                <w:bCs/>
                <w:i/>
                <w:color w:val="000000" w:themeColor="text1"/>
              </w:rPr>
              <w:t>Гюмри</w:t>
            </w:r>
            <w:proofErr w:type="spellEnd"/>
            <w:r w:rsidR="00B907DF" w:rsidRPr="00EF466A">
              <w:rPr>
                <w:bCs/>
                <w:i/>
                <w:color w:val="000000" w:themeColor="text1"/>
              </w:rPr>
              <w:t xml:space="preserve"> от 23.01.2026г.</w:t>
            </w:r>
            <w:r w:rsidRPr="00EF466A">
              <w:rPr>
                <w:b/>
                <w:bCs/>
                <w:i/>
                <w:color w:val="000000" w:themeColor="text1"/>
              </w:rPr>
              <w:t xml:space="preserve"> </w:t>
            </w:r>
            <w:r w:rsidRPr="00EF466A">
              <w:rPr>
                <w:bCs/>
                <w:i/>
                <w:color w:val="000000" w:themeColor="text1"/>
              </w:rPr>
              <w:t>указанных в Документации (приложение №2) и транспортных расходов</w:t>
            </w:r>
            <w:r w:rsidR="004651FA">
              <w:t xml:space="preserve"> </w:t>
            </w:r>
            <w:r w:rsidR="004651FA" w:rsidRPr="004651FA">
              <w:rPr>
                <w:bCs/>
                <w:i/>
                <w:color w:val="000000" w:themeColor="text1"/>
              </w:rPr>
              <w:t xml:space="preserve">по маршруту: из г. </w:t>
            </w:r>
            <w:proofErr w:type="spellStart"/>
            <w:r w:rsidR="004651FA" w:rsidRPr="004651FA">
              <w:rPr>
                <w:bCs/>
                <w:i/>
                <w:color w:val="000000" w:themeColor="text1"/>
              </w:rPr>
              <w:t>Гюмри</w:t>
            </w:r>
            <w:proofErr w:type="spellEnd"/>
            <w:r w:rsidR="004651FA" w:rsidRPr="004651FA">
              <w:rPr>
                <w:bCs/>
                <w:i/>
                <w:color w:val="000000" w:themeColor="text1"/>
              </w:rPr>
              <w:t xml:space="preserve"> (ТЧ </w:t>
            </w:r>
            <w:proofErr w:type="spellStart"/>
            <w:r w:rsidR="004651FA" w:rsidRPr="004651FA">
              <w:rPr>
                <w:bCs/>
                <w:i/>
                <w:color w:val="000000" w:themeColor="text1"/>
              </w:rPr>
              <w:t>Гюмри</w:t>
            </w:r>
            <w:proofErr w:type="spellEnd"/>
            <w:r w:rsidR="004651FA" w:rsidRPr="004651FA">
              <w:rPr>
                <w:bCs/>
                <w:i/>
                <w:color w:val="000000" w:themeColor="text1"/>
              </w:rPr>
              <w:t>) – ремонтный завод и обратно (расчет транспортных расходов осуществит ЗАО ЮКЖД).</w:t>
            </w:r>
          </w:p>
        </w:tc>
        <w:tc>
          <w:tcPr>
            <w:tcW w:w="1835" w:type="dxa"/>
            <w:vAlign w:val="center"/>
          </w:tcPr>
          <w:p w:rsidR="00C55EBC" w:rsidRPr="00EF466A" w:rsidRDefault="00C55EBC" w:rsidP="00B907DF">
            <w:pPr>
              <w:tabs>
                <w:tab w:val="left" w:pos="1418"/>
              </w:tabs>
              <w:suppressAutoHyphens/>
              <w:rPr>
                <w:rFonts w:eastAsia="MS Mincho"/>
                <w:color w:val="000000" w:themeColor="text1"/>
              </w:rPr>
            </w:pPr>
            <w:r w:rsidRPr="00EF466A">
              <w:rPr>
                <w:rFonts w:eastAsia="MS Mincho"/>
                <w:color w:val="000000" w:themeColor="text1"/>
              </w:rPr>
              <w:lastRenderedPageBreak/>
              <w:t xml:space="preserve">Максимальное количество </w:t>
            </w:r>
            <w:r w:rsidRPr="00EF466A">
              <w:rPr>
                <w:rFonts w:eastAsia="MS Mincho"/>
                <w:color w:val="000000" w:themeColor="text1"/>
              </w:rPr>
              <w:lastRenderedPageBreak/>
              <w:t xml:space="preserve">баллов </w:t>
            </w:r>
            <w:r w:rsidRPr="00EF466A">
              <w:rPr>
                <w:rFonts w:eastAsia="MS Mincho"/>
                <w:color w:val="000000" w:themeColor="text1"/>
                <w:lang w:val="en-US"/>
              </w:rPr>
              <w:t>N</w:t>
            </w:r>
            <w:r w:rsidR="00320EF2" w:rsidRPr="00EF466A">
              <w:rPr>
                <w:rFonts w:eastAsia="MS Mincho"/>
                <w:color w:val="000000" w:themeColor="text1"/>
              </w:rPr>
              <w:t xml:space="preserve"> - </w:t>
            </w:r>
            <w:r w:rsidR="00B907DF" w:rsidRPr="00EF466A">
              <w:rPr>
                <w:rFonts w:eastAsia="MS Mincho"/>
                <w:color w:val="000000" w:themeColor="text1"/>
              </w:rPr>
              <w:t>80</w:t>
            </w:r>
            <w:r w:rsidRPr="00EF466A">
              <w:rPr>
                <w:rFonts w:eastAsia="MS Mincho"/>
                <w:color w:val="000000" w:themeColor="text1"/>
              </w:rPr>
              <w:t xml:space="preserve"> баллов</w:t>
            </w:r>
          </w:p>
        </w:tc>
        <w:tc>
          <w:tcPr>
            <w:tcW w:w="4742" w:type="dxa"/>
          </w:tcPr>
          <w:p w:rsidR="00C55EBC" w:rsidRPr="00EF466A" w:rsidRDefault="00C55EBC" w:rsidP="00C55EBC">
            <w:pPr>
              <w:shd w:val="clear" w:color="auto" w:fill="FFFFFF"/>
              <w:tabs>
                <w:tab w:val="left" w:pos="9214"/>
              </w:tabs>
              <w:jc w:val="both"/>
            </w:pPr>
            <w:r w:rsidRPr="00EF466A">
              <w:lastRenderedPageBreak/>
              <w:t xml:space="preserve">Оценивается путем деления минимальной цены (без учета НДС), из всех предложенных участниками на цену, </w:t>
            </w:r>
            <w:r w:rsidRPr="00EF466A">
              <w:lastRenderedPageBreak/>
              <w:t>предложенную каждым (j-</w:t>
            </w:r>
            <w:proofErr w:type="spellStart"/>
            <w:r w:rsidRPr="00EF466A">
              <w:t>ым</w:t>
            </w:r>
            <w:proofErr w:type="spellEnd"/>
            <w:r w:rsidRPr="00EF466A">
              <w:t xml:space="preserve">) участником, по формуле:            </w:t>
            </w:r>
          </w:p>
          <w:p w:rsidR="00C55EBC" w:rsidRPr="00EF466A" w:rsidRDefault="00C55EBC" w:rsidP="00C55EBC">
            <w:pPr>
              <w:shd w:val="clear" w:color="auto" w:fill="FFFFFF"/>
              <w:tabs>
                <w:tab w:val="left" w:pos="9214"/>
              </w:tabs>
              <w:ind w:left="33" w:firstLine="33"/>
              <w:jc w:val="both"/>
            </w:pPr>
            <w:r w:rsidRPr="00EF466A">
              <w:t xml:space="preserve">                               Ц</w:t>
            </w:r>
            <w:r w:rsidRPr="00EF466A">
              <w:rPr>
                <w:vertAlign w:val="subscript"/>
                <w:lang w:val="en-US"/>
              </w:rPr>
              <w:t>min</w:t>
            </w:r>
          </w:p>
          <w:p w:rsidR="00C55EBC" w:rsidRPr="00EF466A" w:rsidRDefault="00C55EBC" w:rsidP="00C55EBC">
            <w:pPr>
              <w:shd w:val="clear" w:color="auto" w:fill="FFFFFF"/>
              <w:tabs>
                <w:tab w:val="left" w:pos="9214"/>
              </w:tabs>
              <w:ind w:left="34" w:right="295" w:firstLine="34"/>
              <w:jc w:val="both"/>
            </w:pPr>
            <w:r w:rsidRPr="00EF466A">
              <w:t xml:space="preserve">                </w:t>
            </w:r>
            <w:proofErr w:type="spellStart"/>
            <w:r w:rsidRPr="00EF466A">
              <w:t>Б</w:t>
            </w:r>
            <w:r w:rsidRPr="00EF466A">
              <w:rPr>
                <w:vertAlign w:val="subscript"/>
              </w:rPr>
              <w:t>j</w:t>
            </w:r>
            <w:proofErr w:type="spellEnd"/>
            <w:r w:rsidRPr="00EF466A">
              <w:t xml:space="preserve"> </w:t>
            </w:r>
            <w:proofErr w:type="gramStart"/>
            <w:r w:rsidRPr="00EF466A">
              <w:t>=  ─</w:t>
            </w:r>
            <w:proofErr w:type="gramEnd"/>
            <w:r w:rsidRPr="00EF466A">
              <w:t xml:space="preserve">───── * </w:t>
            </w:r>
            <w:r w:rsidRPr="00EF466A">
              <w:rPr>
                <w:lang w:val="en-US"/>
              </w:rPr>
              <w:t>N</w:t>
            </w:r>
            <w:r w:rsidRPr="00EF466A">
              <w:t>, где</w:t>
            </w:r>
          </w:p>
          <w:p w:rsidR="00C55EBC" w:rsidRPr="00EF466A" w:rsidRDefault="00C55EBC" w:rsidP="00C55EBC">
            <w:pPr>
              <w:shd w:val="clear" w:color="auto" w:fill="FFFFFF"/>
              <w:tabs>
                <w:tab w:val="left" w:pos="9214"/>
              </w:tabs>
              <w:ind w:left="34" w:right="295" w:firstLine="34"/>
              <w:jc w:val="both"/>
              <w:rPr>
                <w:vertAlign w:val="subscript"/>
              </w:rPr>
            </w:pPr>
            <w:r w:rsidRPr="00EF466A">
              <w:t xml:space="preserve">                              Ц</w:t>
            </w:r>
            <w:r w:rsidRPr="00EF466A">
              <w:rPr>
                <w:vertAlign w:val="subscript"/>
                <w:lang w:val="en-US"/>
              </w:rPr>
              <w:t>j</w:t>
            </w:r>
          </w:p>
          <w:p w:rsidR="00C55EBC" w:rsidRPr="00EF466A" w:rsidRDefault="00C55EBC" w:rsidP="00C55EBC">
            <w:pPr>
              <w:shd w:val="clear" w:color="auto" w:fill="FFFFFF"/>
              <w:tabs>
                <w:tab w:val="left" w:pos="9214"/>
              </w:tabs>
              <w:ind w:left="33" w:right="295" w:firstLine="33"/>
              <w:jc w:val="both"/>
            </w:pPr>
            <w:r w:rsidRPr="00EF466A">
              <w:t>j = 1…n, n – количество участников;</w:t>
            </w:r>
          </w:p>
          <w:p w:rsidR="00C55EBC" w:rsidRPr="00EF466A" w:rsidRDefault="00C55EBC" w:rsidP="00C55EBC">
            <w:pPr>
              <w:shd w:val="clear" w:color="auto" w:fill="FFFFFF"/>
              <w:tabs>
                <w:tab w:val="left" w:pos="9214"/>
              </w:tabs>
              <w:ind w:left="33" w:right="295" w:firstLine="33"/>
              <w:jc w:val="both"/>
            </w:pPr>
            <w:proofErr w:type="spellStart"/>
            <w:r w:rsidRPr="00EF466A">
              <w:t>Б</w:t>
            </w:r>
            <w:r w:rsidRPr="00EF466A">
              <w:rPr>
                <w:vertAlign w:val="subscript"/>
              </w:rPr>
              <w:t>j</w:t>
            </w:r>
            <w:proofErr w:type="spellEnd"/>
            <w:r w:rsidRPr="00EF466A">
              <w:rPr>
                <w:vertAlign w:val="subscript"/>
              </w:rPr>
              <w:t xml:space="preserve"> </w:t>
            </w:r>
            <w:r w:rsidRPr="00EF466A">
              <w:t>– количество баллов j-ого участника;</w:t>
            </w:r>
          </w:p>
          <w:p w:rsidR="00C55EBC" w:rsidRPr="00EF466A" w:rsidRDefault="00C55EBC" w:rsidP="00C55EBC">
            <w:pPr>
              <w:shd w:val="clear" w:color="auto" w:fill="FFFFFF"/>
              <w:tabs>
                <w:tab w:val="left" w:pos="9214"/>
              </w:tabs>
              <w:ind w:left="33" w:right="295" w:firstLine="33"/>
              <w:jc w:val="both"/>
            </w:pPr>
            <w:proofErr w:type="spellStart"/>
            <w:r w:rsidRPr="00EF466A">
              <w:t>Ц</w:t>
            </w:r>
            <w:r w:rsidRPr="00EF466A">
              <w:rPr>
                <w:vertAlign w:val="subscript"/>
              </w:rPr>
              <w:t>j</w:t>
            </w:r>
            <w:proofErr w:type="spellEnd"/>
            <w:r w:rsidRPr="00EF466A">
              <w:t xml:space="preserve"> – цена, предложенная j-</w:t>
            </w:r>
            <w:proofErr w:type="spellStart"/>
            <w:r w:rsidRPr="00EF466A">
              <w:t>ым</w:t>
            </w:r>
            <w:proofErr w:type="spellEnd"/>
            <w:r w:rsidRPr="00EF466A">
              <w:t xml:space="preserve"> участником;</w:t>
            </w:r>
          </w:p>
          <w:p w:rsidR="00C55EBC" w:rsidRPr="00EF466A" w:rsidRDefault="00C55EBC" w:rsidP="00C55EBC">
            <w:pPr>
              <w:shd w:val="clear" w:color="auto" w:fill="FFFFFF"/>
              <w:tabs>
                <w:tab w:val="left" w:pos="9214"/>
              </w:tabs>
              <w:ind w:left="33" w:right="295" w:firstLine="33"/>
              <w:jc w:val="both"/>
            </w:pPr>
            <w:r w:rsidRPr="00EF466A">
              <w:t>Ц</w:t>
            </w:r>
            <w:r w:rsidRPr="00EF466A">
              <w:rPr>
                <w:vertAlign w:val="subscript"/>
                <w:lang w:val="en-US"/>
              </w:rPr>
              <w:t>min</w:t>
            </w:r>
            <w:r w:rsidRPr="00EF466A">
              <w:t xml:space="preserve"> – минимальная цена из всех предложенных участниками;</w:t>
            </w:r>
          </w:p>
          <w:p w:rsidR="00C55EBC" w:rsidRPr="00EF466A" w:rsidRDefault="00C55EBC" w:rsidP="00B907DF">
            <w:pPr>
              <w:tabs>
                <w:tab w:val="left" w:pos="1418"/>
              </w:tabs>
              <w:suppressAutoHyphens/>
              <w:spacing w:line="340" w:lineRule="exact"/>
              <w:jc w:val="both"/>
              <w:rPr>
                <w:rFonts w:eastAsia="MS Mincho"/>
              </w:rPr>
            </w:pPr>
            <w:r w:rsidRPr="00EF466A">
              <w:rPr>
                <w:rFonts w:eastAsia="MS Mincho"/>
                <w:lang w:val="en-US"/>
              </w:rPr>
              <w:t>N</w:t>
            </w:r>
            <w:r w:rsidRPr="00EF466A">
              <w:rPr>
                <w:rFonts w:eastAsia="MS Mincho"/>
              </w:rPr>
              <w:t xml:space="preserve"> (</w:t>
            </w:r>
            <w:r w:rsidR="00B907DF" w:rsidRPr="00EF466A">
              <w:rPr>
                <w:rFonts w:eastAsia="MS Mincho"/>
              </w:rPr>
              <w:t>80</w:t>
            </w:r>
            <w:r w:rsidRPr="00EF466A">
              <w:rPr>
                <w:rFonts w:eastAsia="MS Mincho"/>
              </w:rPr>
              <w:t xml:space="preserve">) – максимально возможное количество баллов. </w:t>
            </w:r>
          </w:p>
        </w:tc>
      </w:tr>
      <w:tr w:rsidR="00C55EBC" w:rsidRPr="00DF6A2E" w:rsidTr="00C55EBC">
        <w:trPr>
          <w:trHeight w:val="123"/>
        </w:trPr>
        <w:tc>
          <w:tcPr>
            <w:tcW w:w="1152" w:type="dxa"/>
            <w:vAlign w:val="center"/>
          </w:tcPr>
          <w:p w:rsidR="00C55EBC" w:rsidRPr="00DF6A2E" w:rsidRDefault="00C55EBC" w:rsidP="00C55EBC">
            <w:pPr>
              <w:tabs>
                <w:tab w:val="left" w:pos="1418"/>
              </w:tabs>
              <w:suppressAutoHyphens/>
              <w:jc w:val="center"/>
              <w:rPr>
                <w:rFonts w:eastAsia="MS Mincho"/>
                <w:color w:val="000000" w:themeColor="text1"/>
              </w:rPr>
            </w:pPr>
            <w:r w:rsidRPr="00DF6A2E">
              <w:rPr>
                <w:rFonts w:eastAsia="MS Mincho"/>
                <w:color w:val="000000" w:themeColor="text1"/>
              </w:rPr>
              <w:lastRenderedPageBreak/>
              <w:t>2.</w:t>
            </w:r>
          </w:p>
        </w:tc>
        <w:tc>
          <w:tcPr>
            <w:tcW w:w="2411" w:type="dxa"/>
            <w:vAlign w:val="center"/>
          </w:tcPr>
          <w:p w:rsidR="00C55EBC" w:rsidRPr="00EF466A" w:rsidRDefault="00C55EBC" w:rsidP="00C55EBC">
            <w:pPr>
              <w:rPr>
                <w:color w:val="000000" w:themeColor="text1"/>
                <w:kern w:val="28"/>
              </w:rPr>
            </w:pPr>
          </w:p>
          <w:p w:rsidR="00C55EBC" w:rsidRPr="00EF466A" w:rsidRDefault="00C55EBC" w:rsidP="003E12BF">
            <w:pPr>
              <w:rPr>
                <w:b/>
                <w:i/>
                <w:color w:val="000000" w:themeColor="text1"/>
              </w:rPr>
            </w:pPr>
            <w:r w:rsidRPr="00EF466A">
              <w:rPr>
                <w:color w:val="000000" w:themeColor="text1"/>
                <w:kern w:val="28"/>
              </w:rPr>
              <w:t>Срок (период) выполнения работ, оказания услуг</w:t>
            </w:r>
            <w:r w:rsidR="004651FA">
              <w:rPr>
                <w:color w:val="000000" w:themeColor="text1"/>
                <w:kern w:val="28"/>
              </w:rPr>
              <w:t xml:space="preserve"> </w:t>
            </w:r>
            <w:r w:rsidR="004651FA" w:rsidRPr="000A55F7">
              <w:rPr>
                <w:color w:val="000000" w:themeColor="text1"/>
                <w:kern w:val="28"/>
              </w:rPr>
              <w:t>– в календарных днях</w:t>
            </w:r>
            <w:r w:rsidRPr="00EF466A">
              <w:rPr>
                <w:color w:val="000000" w:themeColor="text1"/>
                <w:kern w:val="28"/>
              </w:rPr>
              <w:t xml:space="preserve"> </w:t>
            </w:r>
          </w:p>
        </w:tc>
        <w:tc>
          <w:tcPr>
            <w:tcW w:w="1835" w:type="dxa"/>
            <w:vAlign w:val="center"/>
          </w:tcPr>
          <w:p w:rsidR="00C55EBC" w:rsidRPr="00EF466A" w:rsidRDefault="00C55EBC" w:rsidP="00B907DF">
            <w:pPr>
              <w:tabs>
                <w:tab w:val="left" w:pos="1418"/>
              </w:tabs>
              <w:suppressAutoHyphens/>
              <w:rPr>
                <w:rFonts w:eastAsia="MS Mincho"/>
                <w:color w:val="000000" w:themeColor="text1"/>
              </w:rPr>
            </w:pPr>
            <w:r w:rsidRPr="00EF466A">
              <w:rPr>
                <w:rFonts w:eastAsia="MS Mincho"/>
                <w:color w:val="000000" w:themeColor="text1"/>
              </w:rPr>
              <w:t xml:space="preserve">Максимальное количество баллов </w:t>
            </w:r>
            <w:r w:rsidRPr="00EF466A">
              <w:rPr>
                <w:rFonts w:eastAsia="MS Mincho"/>
                <w:color w:val="000000" w:themeColor="text1"/>
                <w:lang w:val="en-US"/>
              </w:rPr>
              <w:t>N</w:t>
            </w:r>
            <w:r w:rsidRPr="00EF466A">
              <w:rPr>
                <w:rFonts w:eastAsia="MS Mincho"/>
                <w:color w:val="000000" w:themeColor="text1"/>
              </w:rPr>
              <w:t xml:space="preserve"> - 1</w:t>
            </w:r>
            <w:r w:rsidR="00B907DF" w:rsidRPr="00EF466A">
              <w:rPr>
                <w:rFonts w:eastAsia="MS Mincho"/>
                <w:color w:val="000000" w:themeColor="text1"/>
              </w:rPr>
              <w:t>0</w:t>
            </w:r>
            <w:r w:rsidRPr="00EF466A">
              <w:rPr>
                <w:rFonts w:eastAsia="MS Mincho"/>
                <w:color w:val="000000" w:themeColor="text1"/>
              </w:rPr>
              <w:t xml:space="preserve"> баллов</w:t>
            </w:r>
          </w:p>
        </w:tc>
        <w:tc>
          <w:tcPr>
            <w:tcW w:w="4742" w:type="dxa"/>
          </w:tcPr>
          <w:p w:rsidR="00C55EBC" w:rsidRPr="00EF466A" w:rsidRDefault="00C55EBC" w:rsidP="00C55EBC">
            <w:pPr>
              <w:tabs>
                <w:tab w:val="left" w:pos="1418"/>
              </w:tabs>
              <w:suppressAutoHyphens/>
              <w:spacing w:line="340" w:lineRule="exact"/>
              <w:jc w:val="both"/>
              <w:rPr>
                <w:rFonts w:eastAsia="MS Mincho"/>
                <w:color w:val="000000" w:themeColor="text1"/>
              </w:rPr>
            </w:pPr>
            <w:r w:rsidRPr="00EF466A">
              <w:rPr>
                <w:rFonts w:eastAsia="MS Mincho"/>
                <w:color w:val="000000" w:themeColor="text1"/>
              </w:rPr>
              <w:t>Оценивается по формуле путем деления минимального срока поставки товара/</w:t>
            </w:r>
            <w:r w:rsidRPr="00EF466A">
              <w:rPr>
                <w:color w:val="000000" w:themeColor="text1"/>
                <w:kern w:val="28"/>
              </w:rPr>
              <w:t xml:space="preserve"> </w:t>
            </w:r>
            <w:r w:rsidRPr="00EF466A">
              <w:rPr>
                <w:rFonts w:eastAsia="MS Mincho"/>
                <w:color w:val="000000" w:themeColor="text1"/>
              </w:rPr>
              <w:t xml:space="preserve">выполнения работ/оказания услуг оборудования из всех предложенных участниками на срок поставки/выполнения работ/оказания услуг, </w:t>
            </w:r>
            <w:proofErr w:type="gramStart"/>
            <w:r w:rsidRPr="00EF466A">
              <w:rPr>
                <w:rFonts w:eastAsia="MS Mincho"/>
                <w:color w:val="000000" w:themeColor="text1"/>
              </w:rPr>
              <w:t>предложений  каждым</w:t>
            </w:r>
            <w:proofErr w:type="gramEnd"/>
            <w:r w:rsidRPr="00EF466A">
              <w:rPr>
                <w:rFonts w:eastAsia="MS Mincho"/>
                <w:color w:val="000000" w:themeColor="text1"/>
              </w:rPr>
              <w:t xml:space="preserve"> (j-</w:t>
            </w:r>
            <w:proofErr w:type="spellStart"/>
            <w:r w:rsidRPr="00EF466A">
              <w:rPr>
                <w:rFonts w:eastAsia="MS Mincho"/>
                <w:color w:val="000000" w:themeColor="text1"/>
              </w:rPr>
              <w:t>ым</w:t>
            </w:r>
            <w:proofErr w:type="spellEnd"/>
            <w:r w:rsidRPr="00EF466A">
              <w:rPr>
                <w:rFonts w:eastAsia="MS Mincho"/>
                <w:color w:val="000000" w:themeColor="text1"/>
              </w:rPr>
              <w:t xml:space="preserve">) участником:            </w:t>
            </w:r>
          </w:p>
          <w:p w:rsidR="00C55EBC" w:rsidRPr="00EF466A" w:rsidRDefault="00C55EBC" w:rsidP="00C55EBC">
            <w:pPr>
              <w:tabs>
                <w:tab w:val="left" w:pos="1418"/>
              </w:tabs>
              <w:suppressAutoHyphens/>
              <w:spacing w:line="340" w:lineRule="exact"/>
              <w:jc w:val="both"/>
              <w:rPr>
                <w:rFonts w:eastAsia="MS Mincho"/>
                <w:color w:val="000000" w:themeColor="text1"/>
              </w:rPr>
            </w:pPr>
            <w:r w:rsidRPr="00EF466A">
              <w:rPr>
                <w:rFonts w:eastAsia="MS Mincho"/>
                <w:color w:val="000000" w:themeColor="text1"/>
              </w:rPr>
              <w:t xml:space="preserve">                               </w:t>
            </w:r>
            <w:r w:rsidRPr="00EF466A">
              <w:rPr>
                <w:rFonts w:eastAsia="MS Mincho"/>
                <w:color w:val="000000" w:themeColor="text1"/>
                <w:lang w:val="en-US"/>
              </w:rPr>
              <w:t>F</w:t>
            </w:r>
            <w:proofErr w:type="spellStart"/>
            <w:r w:rsidRPr="00EF466A">
              <w:rPr>
                <w:rFonts w:eastAsia="MS Mincho"/>
                <w:color w:val="000000" w:themeColor="text1"/>
              </w:rPr>
              <w:t>min</w:t>
            </w:r>
            <w:proofErr w:type="spellEnd"/>
          </w:p>
          <w:p w:rsidR="00C55EBC" w:rsidRPr="00EF466A" w:rsidRDefault="00C55EBC" w:rsidP="00C55EBC">
            <w:pPr>
              <w:tabs>
                <w:tab w:val="left" w:pos="1418"/>
              </w:tabs>
              <w:suppressAutoHyphens/>
              <w:spacing w:line="340" w:lineRule="exact"/>
              <w:jc w:val="both"/>
              <w:rPr>
                <w:rFonts w:eastAsia="MS Mincho"/>
                <w:color w:val="000000" w:themeColor="text1"/>
              </w:rPr>
            </w:pPr>
            <w:r w:rsidRPr="00EF466A">
              <w:rPr>
                <w:rFonts w:eastAsia="MS Mincho"/>
                <w:color w:val="000000" w:themeColor="text1"/>
              </w:rPr>
              <w:t xml:space="preserve">                </w:t>
            </w:r>
            <w:proofErr w:type="spellStart"/>
            <w:r w:rsidRPr="00EF466A">
              <w:rPr>
                <w:rFonts w:eastAsia="MS Mincho"/>
                <w:color w:val="000000" w:themeColor="text1"/>
              </w:rPr>
              <w:t>Бj</w:t>
            </w:r>
            <w:proofErr w:type="spellEnd"/>
            <w:r w:rsidRPr="00EF466A">
              <w:rPr>
                <w:rFonts w:eastAsia="MS Mincho"/>
                <w:color w:val="000000" w:themeColor="text1"/>
              </w:rPr>
              <w:t xml:space="preserve"> </w:t>
            </w:r>
            <w:proofErr w:type="gramStart"/>
            <w:r w:rsidRPr="00EF466A">
              <w:rPr>
                <w:rFonts w:eastAsia="MS Mincho"/>
                <w:color w:val="000000" w:themeColor="text1"/>
              </w:rPr>
              <w:t>=  ─</w:t>
            </w:r>
            <w:proofErr w:type="gramEnd"/>
            <w:r w:rsidRPr="00EF466A">
              <w:rPr>
                <w:rFonts w:eastAsia="MS Mincho"/>
                <w:color w:val="000000" w:themeColor="text1"/>
              </w:rPr>
              <w:t xml:space="preserve">───── * </w:t>
            </w:r>
            <w:r w:rsidRPr="00EF466A">
              <w:rPr>
                <w:rFonts w:eastAsia="MS Mincho"/>
                <w:color w:val="000000" w:themeColor="text1"/>
                <w:lang w:val="en-US"/>
              </w:rPr>
              <w:t>N</w:t>
            </w:r>
            <w:r w:rsidRPr="00EF466A">
              <w:rPr>
                <w:rFonts w:eastAsia="MS Mincho"/>
                <w:color w:val="000000" w:themeColor="text1"/>
              </w:rPr>
              <w:t>, где</w:t>
            </w:r>
          </w:p>
          <w:p w:rsidR="00C55EBC" w:rsidRPr="00EF466A" w:rsidRDefault="00C55EBC" w:rsidP="00C55EBC">
            <w:pPr>
              <w:tabs>
                <w:tab w:val="left" w:pos="1418"/>
              </w:tabs>
              <w:suppressAutoHyphens/>
              <w:spacing w:line="340" w:lineRule="exact"/>
              <w:jc w:val="both"/>
              <w:rPr>
                <w:rFonts w:eastAsia="MS Mincho"/>
                <w:color w:val="000000" w:themeColor="text1"/>
              </w:rPr>
            </w:pPr>
            <w:r w:rsidRPr="00EF466A">
              <w:rPr>
                <w:rFonts w:eastAsia="MS Mincho"/>
                <w:color w:val="000000" w:themeColor="text1"/>
              </w:rPr>
              <w:t xml:space="preserve">                              </w:t>
            </w:r>
            <w:r w:rsidRPr="00EF466A">
              <w:rPr>
                <w:rFonts w:eastAsia="MS Mincho"/>
                <w:color w:val="000000" w:themeColor="text1"/>
                <w:lang w:val="en-US"/>
              </w:rPr>
              <w:t>F</w:t>
            </w:r>
            <w:r w:rsidRPr="00EF466A">
              <w:rPr>
                <w:rFonts w:eastAsia="MS Mincho"/>
                <w:color w:val="000000" w:themeColor="text1"/>
              </w:rPr>
              <w:t>j</w:t>
            </w:r>
          </w:p>
          <w:p w:rsidR="00C55EBC" w:rsidRPr="00EF466A" w:rsidRDefault="00C55EBC" w:rsidP="00C55EBC">
            <w:pPr>
              <w:tabs>
                <w:tab w:val="left" w:pos="1418"/>
              </w:tabs>
              <w:suppressAutoHyphens/>
              <w:spacing w:line="340" w:lineRule="exact"/>
              <w:jc w:val="both"/>
              <w:rPr>
                <w:rFonts w:eastAsia="MS Mincho"/>
                <w:color w:val="000000" w:themeColor="text1"/>
              </w:rPr>
            </w:pPr>
            <w:r w:rsidRPr="00EF466A">
              <w:rPr>
                <w:rFonts w:eastAsia="MS Mincho"/>
                <w:color w:val="000000" w:themeColor="text1"/>
              </w:rPr>
              <w:t>j = 1…n, n – количество участников;</w:t>
            </w:r>
          </w:p>
          <w:p w:rsidR="00C55EBC" w:rsidRPr="00EF466A" w:rsidRDefault="00C55EBC" w:rsidP="00C55EBC">
            <w:pPr>
              <w:tabs>
                <w:tab w:val="left" w:pos="1418"/>
              </w:tabs>
              <w:suppressAutoHyphens/>
              <w:spacing w:line="340" w:lineRule="exact"/>
              <w:jc w:val="both"/>
              <w:rPr>
                <w:rFonts w:eastAsia="MS Mincho"/>
                <w:color w:val="000000" w:themeColor="text1"/>
              </w:rPr>
            </w:pPr>
            <w:proofErr w:type="spellStart"/>
            <w:r w:rsidRPr="00EF466A">
              <w:rPr>
                <w:rFonts w:eastAsia="MS Mincho"/>
                <w:color w:val="000000" w:themeColor="text1"/>
              </w:rPr>
              <w:t>Бj</w:t>
            </w:r>
            <w:proofErr w:type="spellEnd"/>
            <w:r w:rsidRPr="00EF466A">
              <w:rPr>
                <w:rFonts w:eastAsia="MS Mincho"/>
                <w:color w:val="000000" w:themeColor="text1"/>
              </w:rPr>
              <w:t xml:space="preserve"> – количество баллов j-ого участника;</w:t>
            </w:r>
          </w:p>
          <w:p w:rsidR="00C55EBC" w:rsidRPr="00EF466A" w:rsidRDefault="00C55EBC" w:rsidP="00C55EBC">
            <w:pPr>
              <w:tabs>
                <w:tab w:val="left" w:pos="1418"/>
              </w:tabs>
              <w:suppressAutoHyphens/>
              <w:spacing w:line="340" w:lineRule="exact"/>
              <w:jc w:val="both"/>
              <w:rPr>
                <w:rFonts w:eastAsia="MS Mincho"/>
                <w:color w:val="000000" w:themeColor="text1"/>
              </w:rPr>
            </w:pPr>
            <w:r w:rsidRPr="00EF466A">
              <w:rPr>
                <w:rFonts w:eastAsia="MS Mincho"/>
                <w:color w:val="000000" w:themeColor="text1"/>
                <w:lang w:val="en-US"/>
              </w:rPr>
              <w:t>F</w:t>
            </w:r>
            <w:r w:rsidRPr="00EF466A">
              <w:rPr>
                <w:rFonts w:eastAsia="MS Mincho"/>
                <w:color w:val="000000" w:themeColor="text1"/>
              </w:rPr>
              <w:t>j – срок поставки товара/</w:t>
            </w:r>
            <w:r w:rsidRPr="00EF466A">
              <w:rPr>
                <w:color w:val="000000" w:themeColor="text1"/>
                <w:kern w:val="28"/>
              </w:rPr>
              <w:t xml:space="preserve"> </w:t>
            </w:r>
            <w:r w:rsidRPr="00EF466A">
              <w:rPr>
                <w:rFonts w:eastAsia="MS Mincho"/>
                <w:color w:val="000000" w:themeColor="text1"/>
              </w:rPr>
              <w:t>выполнения работ/оказания услуг (количество дней с даты заключения договора) j-</w:t>
            </w:r>
            <w:proofErr w:type="spellStart"/>
            <w:r w:rsidRPr="00EF466A">
              <w:rPr>
                <w:rFonts w:eastAsia="MS Mincho"/>
                <w:color w:val="000000" w:themeColor="text1"/>
              </w:rPr>
              <w:t>ым</w:t>
            </w:r>
            <w:proofErr w:type="spellEnd"/>
            <w:r w:rsidRPr="00EF466A">
              <w:rPr>
                <w:rFonts w:eastAsia="MS Mincho"/>
                <w:color w:val="000000" w:themeColor="text1"/>
              </w:rPr>
              <w:t xml:space="preserve"> участником;</w:t>
            </w:r>
          </w:p>
          <w:p w:rsidR="00C55EBC" w:rsidRPr="00EF466A" w:rsidRDefault="00C55EBC" w:rsidP="00C55EBC">
            <w:pPr>
              <w:tabs>
                <w:tab w:val="left" w:pos="1418"/>
              </w:tabs>
              <w:suppressAutoHyphens/>
              <w:spacing w:line="340" w:lineRule="exact"/>
              <w:jc w:val="both"/>
              <w:rPr>
                <w:rFonts w:eastAsia="MS Mincho"/>
                <w:color w:val="000000" w:themeColor="text1"/>
              </w:rPr>
            </w:pPr>
            <w:r w:rsidRPr="00EF466A">
              <w:rPr>
                <w:rFonts w:eastAsia="MS Mincho"/>
                <w:color w:val="000000" w:themeColor="text1"/>
                <w:lang w:val="en-US"/>
              </w:rPr>
              <w:t>F</w:t>
            </w:r>
            <w:proofErr w:type="spellStart"/>
            <w:r w:rsidRPr="00EF466A">
              <w:rPr>
                <w:rFonts w:eastAsia="MS Mincho"/>
                <w:color w:val="000000" w:themeColor="text1"/>
              </w:rPr>
              <w:t>min</w:t>
            </w:r>
            <w:proofErr w:type="spellEnd"/>
            <w:r w:rsidRPr="00EF466A">
              <w:rPr>
                <w:rFonts w:eastAsia="MS Mincho"/>
                <w:color w:val="000000" w:themeColor="text1"/>
              </w:rPr>
              <w:t xml:space="preserve"> – минимальный срок поставки товара/</w:t>
            </w:r>
            <w:r w:rsidRPr="00EF466A">
              <w:rPr>
                <w:color w:val="000000" w:themeColor="text1"/>
                <w:kern w:val="28"/>
              </w:rPr>
              <w:t xml:space="preserve"> </w:t>
            </w:r>
            <w:r w:rsidRPr="00EF466A">
              <w:rPr>
                <w:rFonts w:eastAsia="MS Mincho"/>
                <w:color w:val="000000" w:themeColor="text1"/>
              </w:rPr>
              <w:t>выполнения работ/оказания услуг (количество дней с даты заключения договора), предложенный участником;</w:t>
            </w:r>
          </w:p>
          <w:p w:rsidR="00C55EBC" w:rsidRPr="00EF466A" w:rsidRDefault="00C55EBC" w:rsidP="00B907DF">
            <w:pPr>
              <w:tabs>
                <w:tab w:val="left" w:pos="1418"/>
              </w:tabs>
              <w:suppressAutoHyphens/>
              <w:spacing w:line="340" w:lineRule="exact"/>
              <w:jc w:val="both"/>
              <w:rPr>
                <w:rFonts w:eastAsia="MS Mincho"/>
                <w:color w:val="000000" w:themeColor="text1"/>
              </w:rPr>
            </w:pPr>
            <w:r w:rsidRPr="00EF466A">
              <w:rPr>
                <w:rFonts w:eastAsia="MS Mincho"/>
                <w:color w:val="000000" w:themeColor="text1"/>
                <w:lang w:val="en-US"/>
              </w:rPr>
              <w:t>N</w:t>
            </w:r>
            <w:r w:rsidRPr="00EF466A">
              <w:rPr>
                <w:rFonts w:eastAsia="MS Mincho"/>
                <w:color w:val="000000" w:themeColor="text1"/>
              </w:rPr>
              <w:t xml:space="preserve"> (1</w:t>
            </w:r>
            <w:r w:rsidR="00B907DF" w:rsidRPr="00EF466A">
              <w:rPr>
                <w:rFonts w:eastAsia="MS Mincho"/>
                <w:color w:val="000000" w:themeColor="text1"/>
              </w:rPr>
              <w:t>0</w:t>
            </w:r>
            <w:r w:rsidRPr="00EF466A">
              <w:rPr>
                <w:rFonts w:eastAsia="MS Mincho"/>
                <w:color w:val="000000" w:themeColor="text1"/>
              </w:rPr>
              <w:t>) – максимально возможное количество баллов.</w:t>
            </w:r>
          </w:p>
        </w:tc>
      </w:tr>
      <w:tr w:rsidR="009B672A" w:rsidRPr="00DF6A2E" w:rsidTr="00C55EBC">
        <w:trPr>
          <w:trHeight w:val="123"/>
        </w:trPr>
        <w:tc>
          <w:tcPr>
            <w:tcW w:w="1152" w:type="dxa"/>
            <w:vAlign w:val="center"/>
          </w:tcPr>
          <w:p w:rsidR="009B672A" w:rsidRPr="000031D4" w:rsidRDefault="006E1372" w:rsidP="009B672A">
            <w:pPr>
              <w:tabs>
                <w:tab w:val="left" w:pos="1418"/>
              </w:tabs>
              <w:suppressAutoHyphens/>
              <w:jc w:val="center"/>
              <w:rPr>
                <w:rFonts w:eastAsia="MS Mincho"/>
              </w:rPr>
            </w:pPr>
            <w:r w:rsidRPr="000031D4">
              <w:rPr>
                <w:rFonts w:eastAsia="MS Mincho"/>
              </w:rPr>
              <w:lastRenderedPageBreak/>
              <w:t>3</w:t>
            </w:r>
            <w:r w:rsidR="009B672A" w:rsidRPr="000031D4">
              <w:rPr>
                <w:rFonts w:eastAsia="MS Mincho"/>
              </w:rPr>
              <w:t>.</w:t>
            </w:r>
          </w:p>
        </w:tc>
        <w:tc>
          <w:tcPr>
            <w:tcW w:w="2411" w:type="dxa"/>
            <w:vAlign w:val="center"/>
          </w:tcPr>
          <w:p w:rsidR="009B672A" w:rsidRPr="000031D4" w:rsidRDefault="003E12BF" w:rsidP="007165A9">
            <w:pPr>
              <w:rPr>
                <w:rFonts w:eastAsia="MS Mincho"/>
              </w:rPr>
            </w:pPr>
            <w:r w:rsidRPr="000031D4">
              <w:rPr>
                <w:rFonts w:eastAsia="MS Mincho"/>
              </w:rPr>
              <w:t xml:space="preserve">Опыт ремонта </w:t>
            </w:r>
            <w:r w:rsidR="009B672A" w:rsidRPr="000031D4">
              <w:rPr>
                <w:rFonts w:eastAsia="MS Mincho"/>
              </w:rPr>
              <w:t xml:space="preserve"> </w:t>
            </w:r>
            <w:r w:rsidRPr="000031D4">
              <w:rPr>
                <w:rFonts w:eastAsia="MS Mincho"/>
              </w:rPr>
              <w:t xml:space="preserve">тяговых двигателей ТЛ-2К1 электровозов ВЛ10 </w:t>
            </w:r>
            <w:r w:rsidR="009B672A" w:rsidRPr="000031D4">
              <w:rPr>
                <w:rFonts w:eastAsia="MS Mincho"/>
              </w:rPr>
              <w:t xml:space="preserve"> не менее чем </w:t>
            </w:r>
            <w:r w:rsidR="006E1372" w:rsidRPr="000031D4">
              <w:rPr>
                <w:rFonts w:eastAsia="MS Mincho"/>
              </w:rPr>
              <w:t>5</w:t>
            </w:r>
            <w:r w:rsidR="009B672A" w:rsidRPr="000031D4">
              <w:rPr>
                <w:rFonts w:eastAsia="MS Mincho"/>
              </w:rPr>
              <w:t>0 процентов начальной (максимальной) цены договора</w:t>
            </w:r>
            <w:r w:rsidR="00D97AB7" w:rsidRPr="000031D4">
              <w:rPr>
                <w:rFonts w:eastAsia="MS Mincho"/>
              </w:rPr>
              <w:t xml:space="preserve"> за последние 5 лет</w:t>
            </w:r>
            <w:r w:rsidR="007165A9">
              <w:rPr>
                <w:rFonts w:eastAsia="MS Mincho"/>
              </w:rPr>
              <w:t xml:space="preserve"> </w:t>
            </w:r>
            <w:r w:rsidR="007165A9" w:rsidRPr="007165A9">
              <w:rPr>
                <w:rFonts w:eastAsia="MS Mincho"/>
              </w:rPr>
              <w:t>в любом из годов.</w:t>
            </w:r>
          </w:p>
        </w:tc>
        <w:tc>
          <w:tcPr>
            <w:tcW w:w="1835" w:type="dxa"/>
            <w:vAlign w:val="center"/>
          </w:tcPr>
          <w:p w:rsidR="009B672A" w:rsidRPr="000031D4" w:rsidRDefault="009B672A" w:rsidP="003F4EAD">
            <w:pPr>
              <w:tabs>
                <w:tab w:val="left" w:pos="1418"/>
              </w:tabs>
              <w:suppressAutoHyphens/>
              <w:rPr>
                <w:rFonts w:eastAsia="MS Mincho"/>
              </w:rPr>
            </w:pPr>
            <w:r w:rsidRPr="000031D4">
              <w:rPr>
                <w:rFonts w:eastAsia="MS Mincho"/>
              </w:rPr>
              <w:t>Максимальное количество баллов – (</w:t>
            </w:r>
            <w:r w:rsidR="003F4EAD" w:rsidRPr="000031D4">
              <w:rPr>
                <w:rFonts w:eastAsia="MS Mincho"/>
              </w:rPr>
              <w:t>5</w:t>
            </w:r>
            <w:r w:rsidRPr="000031D4">
              <w:rPr>
                <w:rFonts w:eastAsia="MS Mincho"/>
              </w:rPr>
              <w:t xml:space="preserve">) </w:t>
            </w:r>
          </w:p>
        </w:tc>
        <w:tc>
          <w:tcPr>
            <w:tcW w:w="4742" w:type="dxa"/>
          </w:tcPr>
          <w:p w:rsidR="000D0451" w:rsidRPr="000031D4" w:rsidRDefault="000D0451" w:rsidP="000D0451">
            <w:pPr>
              <w:shd w:val="clear" w:color="auto" w:fill="FFFFFF"/>
              <w:tabs>
                <w:tab w:val="left" w:pos="9354"/>
              </w:tabs>
              <w:ind w:right="-6"/>
              <w:jc w:val="both"/>
            </w:pPr>
            <w:r w:rsidRPr="000031D4">
              <w:t>Оценивается путем деления стоимости выполненных каждым (j-</w:t>
            </w:r>
            <w:proofErr w:type="spellStart"/>
            <w:r w:rsidRPr="000031D4">
              <w:t>ым</w:t>
            </w:r>
            <w:proofErr w:type="spellEnd"/>
            <w:r w:rsidRPr="000031D4">
              <w:t xml:space="preserve">) участником поставок товара/работ/оказанных услуг, по ремонту </w:t>
            </w:r>
            <w:r w:rsidR="0094225A" w:rsidRPr="000031D4">
              <w:t xml:space="preserve">тяговых двигателей ТЛ-2К1 электровозов ВЛ10 </w:t>
            </w:r>
            <w:r w:rsidRPr="000031D4">
              <w:t xml:space="preserve">на начальную (максимальную) цену договора (без учета НДС), по формуле: </w:t>
            </w:r>
          </w:p>
          <w:p w:rsidR="000D0451" w:rsidRPr="000031D4" w:rsidRDefault="000D0451" w:rsidP="000D0451">
            <w:pPr>
              <w:shd w:val="clear" w:color="auto" w:fill="FFFFFF"/>
              <w:tabs>
                <w:tab w:val="left" w:pos="9354"/>
              </w:tabs>
              <w:ind w:right="-6"/>
              <w:jc w:val="center"/>
            </w:pPr>
            <w:r w:rsidRPr="000031D4">
              <w:rPr>
                <w:noProof/>
                <w:position w:val="-30"/>
              </w:rPr>
              <w:drawing>
                <wp:inline distT="0" distB="0" distL="0" distR="0">
                  <wp:extent cx="1473835" cy="7232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73835" cy="723265"/>
                          </a:xfrm>
                          <a:prstGeom prst="rect">
                            <a:avLst/>
                          </a:prstGeom>
                          <a:noFill/>
                          <a:ln>
                            <a:noFill/>
                          </a:ln>
                        </pic:spPr>
                      </pic:pic>
                    </a:graphicData>
                  </a:graphic>
                </wp:inline>
              </w:drawing>
            </w:r>
            <w:r w:rsidRPr="000031D4">
              <w:t xml:space="preserve">   , где</w:t>
            </w:r>
          </w:p>
          <w:p w:rsidR="000D0451" w:rsidRPr="000031D4" w:rsidRDefault="000D0451" w:rsidP="000D0451">
            <w:pPr>
              <w:shd w:val="clear" w:color="auto" w:fill="FFFFFF"/>
              <w:tabs>
                <w:tab w:val="left" w:pos="9354"/>
              </w:tabs>
              <w:ind w:right="-6" w:firstLine="720"/>
              <w:jc w:val="both"/>
            </w:pPr>
            <w:r w:rsidRPr="000031D4">
              <w:t>Б j – количество баллов j-</w:t>
            </w:r>
            <w:proofErr w:type="spellStart"/>
            <w:r w:rsidRPr="000031D4">
              <w:t>го</w:t>
            </w:r>
            <w:proofErr w:type="spellEnd"/>
            <w:r w:rsidRPr="000031D4">
              <w:t xml:space="preserve"> участника;</w:t>
            </w:r>
          </w:p>
          <w:p w:rsidR="000D0451" w:rsidRPr="000031D4" w:rsidRDefault="000D0451" w:rsidP="000D0451">
            <w:pPr>
              <w:shd w:val="clear" w:color="auto" w:fill="FFFFFF"/>
              <w:tabs>
                <w:tab w:val="left" w:pos="9354"/>
              </w:tabs>
              <w:ind w:right="-6" w:firstLine="720"/>
              <w:jc w:val="both"/>
            </w:pPr>
            <w:proofErr w:type="spellStart"/>
            <w:r w:rsidRPr="000031D4">
              <w:t>Цj</w:t>
            </w:r>
            <w:proofErr w:type="spellEnd"/>
            <w:r w:rsidRPr="000031D4">
              <w:t xml:space="preserve"> Σ опыт – стоимость выполненных j-</w:t>
            </w:r>
            <w:proofErr w:type="spellStart"/>
            <w:r w:rsidRPr="000031D4">
              <w:t>ым</w:t>
            </w:r>
            <w:proofErr w:type="spellEnd"/>
            <w:r w:rsidRPr="000031D4">
              <w:t xml:space="preserve"> участником </w:t>
            </w:r>
            <w:r w:rsidRPr="000031D4">
              <w:rPr>
                <w:i/>
              </w:rPr>
              <w:t>поставок товара/работ/оказанных услуг</w:t>
            </w:r>
            <w:r w:rsidRPr="000031D4">
              <w:t xml:space="preserve"> по </w:t>
            </w:r>
            <w:r w:rsidR="00115793" w:rsidRPr="000031D4">
              <w:t xml:space="preserve">ремонту </w:t>
            </w:r>
            <w:r w:rsidR="00E43193" w:rsidRPr="000031D4">
              <w:t xml:space="preserve">тяговых двигателей ТЛ-2К1 электровозов ВЛ10 </w:t>
            </w:r>
            <w:r w:rsidRPr="000031D4">
              <w:t>(без учета НДС);</w:t>
            </w:r>
          </w:p>
          <w:p w:rsidR="000D0451" w:rsidRPr="000031D4" w:rsidRDefault="000D0451" w:rsidP="000D0451">
            <w:pPr>
              <w:shd w:val="clear" w:color="auto" w:fill="FFFFFF"/>
              <w:tabs>
                <w:tab w:val="left" w:pos="9354"/>
              </w:tabs>
              <w:ind w:right="-6" w:firstLine="720"/>
              <w:jc w:val="both"/>
            </w:pPr>
            <w:r w:rsidRPr="000031D4">
              <w:t xml:space="preserve">Ц </w:t>
            </w:r>
            <w:proofErr w:type="spellStart"/>
            <w:r w:rsidRPr="000031D4">
              <w:t>нач.макс</w:t>
            </w:r>
            <w:proofErr w:type="spellEnd"/>
            <w:r w:rsidRPr="000031D4">
              <w:t>. – начальная (максимальная) цена договора (без учета НДС).</w:t>
            </w:r>
          </w:p>
          <w:p w:rsidR="000D0451" w:rsidRPr="000031D4" w:rsidRDefault="000D0451" w:rsidP="000D0451">
            <w:pPr>
              <w:ind w:firstLine="720"/>
              <w:jc w:val="both"/>
            </w:pPr>
            <w:r w:rsidRPr="000031D4">
              <w:t>N – максимально возможное количество баллов.</w:t>
            </w:r>
          </w:p>
          <w:p w:rsidR="009B672A" w:rsidRPr="000031D4" w:rsidRDefault="000D0451" w:rsidP="003F4EAD">
            <w:pPr>
              <w:shd w:val="clear" w:color="auto" w:fill="FFFFFF"/>
              <w:tabs>
                <w:tab w:val="left" w:pos="9354"/>
              </w:tabs>
              <w:ind w:right="-6"/>
              <w:jc w:val="both"/>
            </w:pPr>
            <w:r w:rsidRPr="000031D4">
              <w:t xml:space="preserve">В случае, если стоимость выполнения работ/оказанных услуг равна или больше начальной (максимальной) цены договора (без учета НДС), то участнику сразу присваивается </w:t>
            </w:r>
            <w:r w:rsidR="003F4EAD" w:rsidRPr="000031D4">
              <w:t>5</w:t>
            </w:r>
            <w:r w:rsidRPr="000031D4">
              <w:t xml:space="preserve"> баллов.</w:t>
            </w:r>
            <w:r w:rsidR="009B672A" w:rsidRPr="000031D4">
              <w:rPr>
                <w:rFonts w:eastAsia="MS Mincho"/>
              </w:rPr>
              <w:t xml:space="preserve"> </w:t>
            </w:r>
          </w:p>
        </w:tc>
      </w:tr>
      <w:tr w:rsidR="003F4EAD" w:rsidRPr="00DF6A2E" w:rsidTr="00C55EBC">
        <w:trPr>
          <w:trHeight w:val="123"/>
        </w:trPr>
        <w:tc>
          <w:tcPr>
            <w:tcW w:w="1152" w:type="dxa"/>
            <w:vAlign w:val="center"/>
          </w:tcPr>
          <w:p w:rsidR="003F4EAD" w:rsidRDefault="003F4EAD" w:rsidP="003F4EAD">
            <w:pPr>
              <w:tabs>
                <w:tab w:val="left" w:pos="1418"/>
              </w:tabs>
              <w:suppressAutoHyphens/>
              <w:jc w:val="center"/>
              <w:rPr>
                <w:rFonts w:eastAsia="MS Mincho"/>
              </w:rPr>
            </w:pPr>
            <w:r>
              <w:rPr>
                <w:rFonts w:eastAsia="MS Mincho"/>
              </w:rPr>
              <w:t>4.</w:t>
            </w:r>
          </w:p>
        </w:tc>
        <w:tc>
          <w:tcPr>
            <w:tcW w:w="2411" w:type="dxa"/>
            <w:vAlign w:val="center"/>
          </w:tcPr>
          <w:p w:rsidR="003F4EAD" w:rsidRPr="000031D4" w:rsidRDefault="003F4EAD" w:rsidP="003F4EAD">
            <w:pPr>
              <w:rPr>
                <w:rFonts w:eastAsia="MS Mincho"/>
              </w:rPr>
            </w:pPr>
            <w:r w:rsidRPr="000031D4">
              <w:rPr>
                <w:rFonts w:eastAsia="MS Mincho"/>
              </w:rPr>
              <w:t>Размер предоплаты</w:t>
            </w:r>
          </w:p>
        </w:tc>
        <w:tc>
          <w:tcPr>
            <w:tcW w:w="1835" w:type="dxa"/>
            <w:vAlign w:val="center"/>
          </w:tcPr>
          <w:p w:rsidR="003F4EAD" w:rsidRPr="000031D4" w:rsidRDefault="003F4EAD" w:rsidP="003F4EAD">
            <w:pPr>
              <w:tabs>
                <w:tab w:val="left" w:pos="1418"/>
              </w:tabs>
              <w:suppressAutoHyphens/>
              <w:rPr>
                <w:rFonts w:eastAsia="MS Mincho"/>
              </w:rPr>
            </w:pPr>
            <w:r w:rsidRPr="000031D4">
              <w:rPr>
                <w:rFonts w:eastAsia="MS Mincho"/>
              </w:rPr>
              <w:t xml:space="preserve">Максимальное количество баллов – (5) </w:t>
            </w:r>
          </w:p>
        </w:tc>
        <w:tc>
          <w:tcPr>
            <w:tcW w:w="4742" w:type="dxa"/>
          </w:tcPr>
          <w:p w:rsidR="003F4EAD" w:rsidRPr="000031D4" w:rsidRDefault="003F4EAD" w:rsidP="003F4EAD">
            <w:pPr>
              <w:shd w:val="clear" w:color="auto" w:fill="FFFFFF"/>
              <w:tabs>
                <w:tab w:val="left" w:pos="9354"/>
              </w:tabs>
              <w:ind w:right="-6"/>
              <w:jc w:val="both"/>
            </w:pPr>
            <w:r w:rsidRPr="000031D4">
              <w:t xml:space="preserve">Размер предоплаты: </w:t>
            </w:r>
          </w:p>
          <w:p w:rsidR="003F4EAD" w:rsidRPr="000031D4" w:rsidRDefault="003F4EAD" w:rsidP="003F4EAD">
            <w:pPr>
              <w:shd w:val="clear" w:color="auto" w:fill="FFFFFF"/>
              <w:tabs>
                <w:tab w:val="left" w:pos="9354"/>
              </w:tabs>
              <w:ind w:right="-6"/>
              <w:jc w:val="both"/>
            </w:pPr>
            <w:r w:rsidRPr="000031D4">
              <w:t>0% - 5 баллов;</w:t>
            </w:r>
          </w:p>
          <w:p w:rsidR="003F4EAD" w:rsidRPr="000031D4" w:rsidRDefault="003F4EAD" w:rsidP="003F4EAD">
            <w:pPr>
              <w:shd w:val="clear" w:color="auto" w:fill="FFFFFF"/>
              <w:tabs>
                <w:tab w:val="left" w:pos="9354"/>
              </w:tabs>
              <w:ind w:right="-6"/>
              <w:jc w:val="both"/>
            </w:pPr>
            <w:r w:rsidRPr="000031D4">
              <w:t>от 1% до 30% - 3 балла;</w:t>
            </w:r>
          </w:p>
          <w:p w:rsidR="003F4EAD" w:rsidRPr="000031D4" w:rsidRDefault="003F4EAD" w:rsidP="003F4EAD">
            <w:pPr>
              <w:shd w:val="clear" w:color="auto" w:fill="FFFFFF"/>
              <w:tabs>
                <w:tab w:val="left" w:pos="9354"/>
              </w:tabs>
              <w:ind w:right="-6"/>
              <w:jc w:val="both"/>
            </w:pPr>
            <w:r w:rsidRPr="000031D4">
              <w:t xml:space="preserve">от 31% до 50% - 0 баллов. </w:t>
            </w:r>
          </w:p>
        </w:tc>
      </w:tr>
    </w:tbl>
    <w:p w:rsidR="00D20197" w:rsidRPr="00F063C6" w:rsidRDefault="007F0291" w:rsidP="007F0291">
      <w:pPr>
        <w:jc w:val="both"/>
        <w:rPr>
          <w:rFonts w:eastAsia="MS Mincho"/>
        </w:rPr>
      </w:pPr>
      <w:r w:rsidRPr="00F063C6">
        <w:rPr>
          <w:rFonts w:eastAsia="MS Mincho"/>
        </w:rPr>
        <w:t>Оценка заявок осуществляется на основании документов, представленных в подтверждение соответствия квалификационным требованиям, тр</w:t>
      </w:r>
      <w:r w:rsidR="008B2296" w:rsidRPr="00F063C6">
        <w:rPr>
          <w:rFonts w:eastAsia="MS Mincho"/>
        </w:rPr>
        <w:t>ебованиям технического задания.</w:t>
      </w:r>
    </w:p>
    <w:p w:rsidR="00E4276B" w:rsidRPr="00F063C6" w:rsidRDefault="00E4276B" w:rsidP="007F0291">
      <w:pPr>
        <w:jc w:val="both"/>
        <w:rPr>
          <w:rFonts w:eastAsia="MS Mincho"/>
        </w:rPr>
      </w:pPr>
    </w:p>
    <w:p w:rsidR="00834173" w:rsidRPr="00F063C6"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bookmarkStart w:id="14" w:name="_Toc135167543"/>
      <w:r w:rsidRPr="00F063C6">
        <w:rPr>
          <w:rFonts w:ascii="Times New Roman" w:hAnsi="Times New Roman"/>
          <w:i w:val="0"/>
          <w:color w:val="000000"/>
          <w:sz w:val="24"/>
          <w:szCs w:val="24"/>
        </w:rPr>
        <w:t>Заключение и исполнение договора</w:t>
      </w:r>
      <w:bookmarkEnd w:id="14"/>
    </w:p>
    <w:p w:rsidR="00834173" w:rsidRDefault="00834173" w:rsidP="008B2296">
      <w:pPr>
        <w:pStyle w:val="a5"/>
        <w:spacing w:line="276" w:lineRule="auto"/>
        <w:ind w:left="0" w:firstLine="709"/>
        <w:jc w:val="both"/>
        <w:rPr>
          <w:bCs/>
        </w:rPr>
      </w:pPr>
      <w:r w:rsidRPr="00F063C6">
        <w:rPr>
          <w:bCs/>
          <w:color w:val="000000"/>
        </w:rPr>
        <w:t xml:space="preserve">Заключение, исполнение договора </w:t>
      </w:r>
      <w:r w:rsidRPr="00F063C6">
        <w:rPr>
          <w:bCs/>
        </w:rPr>
        <w:t xml:space="preserve">осуществляется в соответствии с пунктом </w:t>
      </w:r>
      <w:r w:rsidR="00C55EBC" w:rsidRPr="00F063C6">
        <w:rPr>
          <w:bCs/>
          <w:lang w:val="ru-RU"/>
        </w:rPr>
        <w:t>1</w:t>
      </w:r>
      <w:r w:rsidR="00677909" w:rsidRPr="00F063C6">
        <w:rPr>
          <w:bCs/>
          <w:lang w:val="ru-RU"/>
        </w:rPr>
        <w:t>3</w:t>
      </w:r>
      <w:r w:rsidRPr="00F063C6">
        <w:rPr>
          <w:bCs/>
        </w:rPr>
        <w:t xml:space="preserve"> конкур</w:t>
      </w:r>
      <w:r w:rsidR="007B0D38" w:rsidRPr="00F063C6">
        <w:rPr>
          <w:bCs/>
          <w:lang w:val="ru-RU"/>
        </w:rPr>
        <w:t>е</w:t>
      </w:r>
      <w:r w:rsidR="00345046" w:rsidRPr="00F063C6">
        <w:rPr>
          <w:bCs/>
          <w:lang w:val="ru-RU"/>
        </w:rPr>
        <w:t>н</w:t>
      </w:r>
      <w:r w:rsidR="007B0D38" w:rsidRPr="00F063C6">
        <w:rPr>
          <w:bCs/>
          <w:lang w:val="ru-RU"/>
        </w:rPr>
        <w:t xml:space="preserve">тной </w:t>
      </w:r>
      <w:r w:rsidRPr="00F063C6">
        <w:rPr>
          <w:bCs/>
        </w:rPr>
        <w:t>д</w:t>
      </w:r>
      <w:r w:rsidR="008B2296" w:rsidRPr="00F063C6">
        <w:rPr>
          <w:bCs/>
        </w:rPr>
        <w:t>окументации.</w:t>
      </w:r>
    </w:p>
    <w:p w:rsidR="00FB0B4F" w:rsidRPr="008B2296" w:rsidRDefault="00FB0B4F" w:rsidP="008B2296">
      <w:pPr>
        <w:pStyle w:val="a5"/>
        <w:spacing w:line="276" w:lineRule="auto"/>
        <w:ind w:left="0" w:firstLine="709"/>
        <w:jc w:val="both"/>
        <w:rPr>
          <w:bCs/>
        </w:rPr>
      </w:pPr>
    </w:p>
    <w:p w:rsidR="00B506DC" w:rsidRPr="00C55EBC" w:rsidRDefault="00CD10E1" w:rsidP="003602EE">
      <w:pPr>
        <w:pStyle w:val="2"/>
        <w:numPr>
          <w:ilvl w:val="0"/>
          <w:numId w:val="5"/>
        </w:numPr>
        <w:spacing w:before="0" w:after="0" w:line="276" w:lineRule="auto"/>
        <w:ind w:left="0" w:firstLine="709"/>
        <w:jc w:val="both"/>
        <w:rPr>
          <w:rFonts w:ascii="Times New Roman" w:hAnsi="Times New Roman"/>
          <w:i w:val="0"/>
          <w:sz w:val="24"/>
          <w:szCs w:val="24"/>
        </w:rPr>
      </w:pPr>
      <w:r w:rsidRPr="00C55EBC">
        <w:rPr>
          <w:rFonts w:ascii="Times New Roman" w:hAnsi="Times New Roman"/>
          <w:i w:val="0"/>
          <w:sz w:val="24"/>
          <w:szCs w:val="24"/>
          <w:lang w:val="ru-RU"/>
        </w:rPr>
        <w:t xml:space="preserve"> </w:t>
      </w:r>
      <w:bookmarkStart w:id="15" w:name="_Toc135167544"/>
      <w:r w:rsidR="00E86B0B" w:rsidRPr="00C55EBC">
        <w:rPr>
          <w:rFonts w:ascii="Times New Roman" w:hAnsi="Times New Roman"/>
          <w:i w:val="0"/>
          <w:sz w:val="24"/>
          <w:szCs w:val="24"/>
        </w:rPr>
        <w:t xml:space="preserve">Квалификационные требования к участникам запроса </w:t>
      </w:r>
      <w:r w:rsidR="00587737" w:rsidRPr="00C55EBC">
        <w:rPr>
          <w:rFonts w:ascii="Times New Roman" w:hAnsi="Times New Roman"/>
          <w:i w:val="0"/>
          <w:sz w:val="24"/>
          <w:szCs w:val="24"/>
          <w:lang w:val="ru-RU"/>
        </w:rPr>
        <w:t>предложений</w:t>
      </w:r>
      <w:bookmarkEnd w:id="15"/>
    </w:p>
    <w:p w:rsidR="003E3BB8" w:rsidRPr="00F063C6" w:rsidRDefault="00C61B0A" w:rsidP="00665CED">
      <w:pPr>
        <w:pStyle w:val="a5"/>
        <w:numPr>
          <w:ilvl w:val="2"/>
          <w:numId w:val="6"/>
        </w:numPr>
        <w:spacing w:line="276" w:lineRule="auto"/>
        <w:ind w:left="0" w:firstLine="142"/>
        <w:jc w:val="both"/>
      </w:pPr>
      <w:r w:rsidRPr="00F063C6">
        <w:t>Участник</w:t>
      </w:r>
      <w:r w:rsidR="00665CED" w:rsidRPr="00F063C6">
        <w:rPr>
          <w:lang w:val="ru-RU"/>
        </w:rPr>
        <w:t xml:space="preserve"> (или завод – ремонтное предприятие)</w:t>
      </w:r>
      <w:r w:rsidRPr="00F063C6">
        <w:t xml:space="preserve">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w:t>
      </w:r>
      <w:r w:rsidR="007B0D38" w:rsidRPr="00F063C6">
        <w:t xml:space="preserve">атериально-технические ресурсы, </w:t>
      </w:r>
      <w:r w:rsidRPr="00F063C6">
        <w:t>необходимые для исполнения договора.</w:t>
      </w:r>
    </w:p>
    <w:p w:rsidR="00B506DC" w:rsidRPr="00F063C6" w:rsidRDefault="002A3C7F" w:rsidP="00665CED">
      <w:pPr>
        <w:pStyle w:val="a5"/>
        <w:numPr>
          <w:ilvl w:val="2"/>
          <w:numId w:val="6"/>
        </w:numPr>
        <w:ind w:left="0" w:firstLine="284"/>
        <w:jc w:val="both"/>
      </w:pPr>
      <w:r w:rsidRPr="00F063C6">
        <w:rPr>
          <w:lang w:val="ru-RU"/>
        </w:rPr>
        <w:t>Участник</w:t>
      </w:r>
      <w:r w:rsidR="00665CED" w:rsidRPr="00F063C6">
        <w:rPr>
          <w:lang w:val="ru-RU"/>
        </w:rPr>
        <w:t xml:space="preserve"> (или завод – ремонтное предприятие)</w:t>
      </w:r>
      <w:r w:rsidRPr="00F063C6">
        <w:rPr>
          <w:lang w:val="ru-RU"/>
        </w:rPr>
        <w:t xml:space="preserve"> должен иметь опыт ремонта </w:t>
      </w:r>
      <w:r w:rsidR="0094225A" w:rsidRPr="00F063C6">
        <w:rPr>
          <w:lang w:val="ru-RU"/>
        </w:rPr>
        <w:t xml:space="preserve">тяговых двигателей ТЛ-2К1 электровозов ВЛ10 </w:t>
      </w:r>
      <w:r w:rsidRPr="00F063C6">
        <w:rPr>
          <w:lang w:val="ru-RU"/>
        </w:rPr>
        <w:t xml:space="preserve">не менее чем </w:t>
      </w:r>
      <w:r w:rsidR="006E1372" w:rsidRPr="00F063C6">
        <w:rPr>
          <w:lang w:val="ru-RU"/>
        </w:rPr>
        <w:t>5</w:t>
      </w:r>
      <w:r w:rsidRPr="00F063C6">
        <w:rPr>
          <w:lang w:val="ru-RU"/>
        </w:rPr>
        <w:t>0 процентов начальной (максимальной) цены договора</w:t>
      </w:r>
      <w:r w:rsidR="006E1372" w:rsidRPr="00F063C6">
        <w:rPr>
          <w:lang w:val="ru-RU"/>
        </w:rPr>
        <w:t>,</w:t>
      </w:r>
      <w:r w:rsidR="007B0D38" w:rsidRPr="00F063C6">
        <w:rPr>
          <w:lang w:val="ru-RU"/>
        </w:rPr>
        <w:t xml:space="preserve"> </w:t>
      </w:r>
      <w:r w:rsidRPr="00F063C6">
        <w:rPr>
          <w:color w:val="000000" w:themeColor="text1"/>
        </w:rPr>
        <w:t xml:space="preserve">которое </w:t>
      </w:r>
      <w:r w:rsidRPr="00F063C6">
        <w:rPr>
          <w:color w:val="000000" w:themeColor="text1"/>
          <w:lang w:val="ru-RU"/>
        </w:rPr>
        <w:t>подтверждается заполнением Приложения №6 настоящей документации с приложением копий договоров</w:t>
      </w:r>
      <w:r w:rsidR="007B0D38" w:rsidRPr="00F063C6">
        <w:rPr>
          <w:color w:val="000000" w:themeColor="text1"/>
          <w:lang w:val="ru-RU"/>
        </w:rPr>
        <w:t xml:space="preserve"> с </w:t>
      </w:r>
      <w:r w:rsidR="006E1372" w:rsidRPr="00F063C6">
        <w:rPr>
          <w:color w:val="000000" w:themeColor="text1"/>
          <w:lang w:val="ru-RU"/>
        </w:rPr>
        <w:t>актами выполненных работ</w:t>
      </w:r>
      <w:r w:rsidRPr="00F063C6">
        <w:rPr>
          <w:color w:val="000000" w:themeColor="text1"/>
          <w:lang w:val="ru-RU"/>
        </w:rPr>
        <w:t xml:space="preserve"> последние 5 лет</w:t>
      </w:r>
      <w:r w:rsidR="004058E1" w:rsidRPr="00F063C6">
        <w:rPr>
          <w:color w:val="000000" w:themeColor="text1"/>
        </w:rPr>
        <w:t>;</w:t>
      </w:r>
    </w:p>
    <w:p w:rsidR="00FE39D8" w:rsidRPr="00F063C6" w:rsidRDefault="00FE39D8" w:rsidP="00FE39D8">
      <w:pPr>
        <w:pStyle w:val="ConsPlusNormal"/>
        <w:widowControl w:val="0"/>
        <w:numPr>
          <w:ilvl w:val="2"/>
          <w:numId w:val="6"/>
        </w:numPr>
        <w:shd w:val="clear" w:color="auto" w:fill="FFFFFF"/>
        <w:spacing w:line="276" w:lineRule="auto"/>
        <w:jc w:val="both"/>
        <w:rPr>
          <w:sz w:val="24"/>
          <w:szCs w:val="24"/>
        </w:rPr>
      </w:pPr>
      <w:r w:rsidRPr="00F063C6">
        <w:rPr>
          <w:sz w:val="24"/>
          <w:szCs w:val="24"/>
        </w:rPr>
        <w:t>В подтверждение опыта оказания услуг участник в составе заявки представляет:</w:t>
      </w:r>
    </w:p>
    <w:p w:rsidR="000150B7" w:rsidRPr="00F063C6" w:rsidRDefault="000150B7" w:rsidP="00FE39D8">
      <w:pPr>
        <w:pStyle w:val="ConsPlusNormal"/>
        <w:widowControl w:val="0"/>
        <w:shd w:val="clear" w:color="auto" w:fill="FFFFFF"/>
        <w:spacing w:line="276" w:lineRule="auto"/>
        <w:ind w:firstLine="709"/>
        <w:jc w:val="both"/>
        <w:rPr>
          <w:color w:val="000000" w:themeColor="text1"/>
          <w:sz w:val="24"/>
          <w:szCs w:val="24"/>
        </w:rPr>
      </w:pPr>
      <w:r w:rsidRPr="00F063C6">
        <w:rPr>
          <w:color w:val="000000" w:themeColor="text1"/>
          <w:sz w:val="24"/>
          <w:szCs w:val="24"/>
        </w:rPr>
        <w:t xml:space="preserve">Свидетельство (что завод или ремонтное предприятие имеет право на проведение </w:t>
      </w:r>
      <w:r w:rsidR="00F063C6" w:rsidRPr="00F063C6">
        <w:rPr>
          <w:color w:val="000000" w:themeColor="text1"/>
          <w:sz w:val="24"/>
          <w:szCs w:val="24"/>
        </w:rPr>
        <w:t>КР</w:t>
      </w:r>
      <w:r w:rsidRPr="00F063C6">
        <w:rPr>
          <w:color w:val="000000" w:themeColor="text1"/>
          <w:sz w:val="24"/>
          <w:szCs w:val="24"/>
        </w:rPr>
        <w:t xml:space="preserve"> по тяговым двигателям ТЛ-2К1 электровозов ВЛ10) присвоения условного номера для клеймения по </w:t>
      </w:r>
      <w:r w:rsidR="003209CE" w:rsidRPr="00F063C6">
        <w:rPr>
          <w:color w:val="000000" w:themeColor="text1"/>
          <w:sz w:val="24"/>
          <w:szCs w:val="24"/>
        </w:rPr>
        <w:t>КР</w:t>
      </w:r>
      <w:r w:rsidRPr="00F063C6">
        <w:rPr>
          <w:color w:val="000000" w:themeColor="text1"/>
          <w:sz w:val="24"/>
          <w:szCs w:val="24"/>
        </w:rPr>
        <w:t xml:space="preserve"> по данному оборудованию (или клеймо по выполнению капитального </w:t>
      </w:r>
      <w:r w:rsidRPr="00F063C6">
        <w:rPr>
          <w:color w:val="000000" w:themeColor="text1"/>
          <w:sz w:val="24"/>
          <w:szCs w:val="24"/>
        </w:rPr>
        <w:lastRenderedPageBreak/>
        <w:t>ремонта общего локомотива), подтверждающий, что участник (или завод – ремонтное предприятие) имеет право осуществлять ремонтные работы</w:t>
      </w:r>
      <w:r w:rsidR="003209CE" w:rsidRPr="00F063C6">
        <w:rPr>
          <w:color w:val="000000" w:themeColor="text1"/>
          <w:sz w:val="24"/>
          <w:szCs w:val="24"/>
        </w:rPr>
        <w:t xml:space="preserve">; </w:t>
      </w:r>
    </w:p>
    <w:p w:rsidR="00FE39D8" w:rsidRPr="00F063C6" w:rsidRDefault="00FE39D8" w:rsidP="00FE39D8">
      <w:pPr>
        <w:pStyle w:val="ConsPlusNormal"/>
        <w:widowControl w:val="0"/>
        <w:shd w:val="clear" w:color="auto" w:fill="FFFFFF"/>
        <w:spacing w:line="276" w:lineRule="auto"/>
        <w:ind w:firstLine="709"/>
        <w:jc w:val="both"/>
        <w:rPr>
          <w:sz w:val="24"/>
          <w:szCs w:val="24"/>
        </w:rPr>
      </w:pPr>
      <w:r w:rsidRPr="00F063C6">
        <w:rPr>
          <w:sz w:val="24"/>
          <w:szCs w:val="24"/>
        </w:rPr>
        <w:t>- договоры оказания услуг (представляются все листы договоров со всеми приложениями), копии актов или иные документы, подтверждающие опыт ремонта тяговых двигателей ТЛ-2К1 электровозов ВЛ10;</w:t>
      </w:r>
    </w:p>
    <w:p w:rsidR="00FE39D8" w:rsidRPr="00AA489F" w:rsidRDefault="00FE39D8" w:rsidP="00FE39D8">
      <w:pPr>
        <w:pStyle w:val="ConsPlusNormal"/>
        <w:widowControl w:val="0"/>
        <w:shd w:val="clear" w:color="auto" w:fill="FFFFFF"/>
        <w:spacing w:line="276" w:lineRule="auto"/>
        <w:ind w:firstLine="709"/>
        <w:jc w:val="both"/>
        <w:rPr>
          <w:sz w:val="24"/>
          <w:szCs w:val="24"/>
        </w:rPr>
      </w:pPr>
      <w:r w:rsidRPr="00E85431">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642C35" w:rsidRPr="00F56BE8" w:rsidRDefault="00642C35" w:rsidP="00642C35">
      <w:pPr>
        <w:pStyle w:val="a5"/>
        <w:ind w:left="698"/>
        <w:jc w:val="both"/>
        <w:rPr>
          <w:lang w:val="ru-RU"/>
        </w:rPr>
      </w:pPr>
    </w:p>
    <w:p w:rsidR="00D257F0" w:rsidRPr="00F56BE8" w:rsidRDefault="00D257F0" w:rsidP="008B2296">
      <w:pPr>
        <w:pStyle w:val="2"/>
        <w:numPr>
          <w:ilvl w:val="0"/>
          <w:numId w:val="5"/>
        </w:numPr>
        <w:spacing w:before="0" w:after="0" w:line="276" w:lineRule="auto"/>
        <w:ind w:left="0" w:firstLine="709"/>
        <w:jc w:val="center"/>
        <w:rPr>
          <w:rFonts w:ascii="Times New Roman" w:hAnsi="Times New Roman"/>
          <w:i w:val="0"/>
          <w:sz w:val="24"/>
          <w:szCs w:val="24"/>
        </w:rPr>
      </w:pPr>
      <w:bookmarkStart w:id="16" w:name="_Toc135167545"/>
      <w:r w:rsidRPr="00F56BE8">
        <w:rPr>
          <w:rFonts w:ascii="Times New Roman" w:hAnsi="Times New Roman"/>
          <w:i w:val="0"/>
          <w:sz w:val="24"/>
          <w:szCs w:val="24"/>
        </w:rPr>
        <w:t>Техническое задание</w:t>
      </w:r>
      <w:bookmarkEnd w:id="16"/>
    </w:p>
    <w:p w:rsidR="00E4276B" w:rsidRDefault="00D257F0" w:rsidP="007F1896">
      <w:pPr>
        <w:pStyle w:val="a8"/>
        <w:tabs>
          <w:tab w:val="left" w:pos="1080"/>
        </w:tabs>
        <w:spacing w:line="276" w:lineRule="auto"/>
        <w:rPr>
          <w:bCs/>
          <w:sz w:val="24"/>
        </w:rPr>
      </w:pPr>
      <w:r w:rsidRPr="00E85431">
        <w:rPr>
          <w:sz w:val="24"/>
        </w:rPr>
        <w:t xml:space="preserve">Сведения о наименовании закупаемых услуг, их количестве (объеме), </w:t>
      </w:r>
      <w:r w:rsidR="00BA6260" w:rsidRPr="00E85431">
        <w:rPr>
          <w:sz w:val="24"/>
        </w:rPr>
        <w:t>ценах за единицу услуги</w:t>
      </w:r>
      <w:r w:rsidRPr="00E85431">
        <w:rPr>
          <w:sz w:val="24"/>
        </w:rPr>
        <w:t xml:space="preserve">, начальной (максимальной) цене договора, расходах участника, нормативных документах, согласно которым установлены требования, </w:t>
      </w:r>
      <w:r w:rsidRPr="00E85431">
        <w:rPr>
          <w:bCs/>
          <w:sz w:val="24"/>
        </w:rPr>
        <w:t>технических и функциональных характеристиках</w:t>
      </w:r>
      <w:r w:rsidRPr="00E85431">
        <w:rPr>
          <w:bCs/>
          <w:i/>
          <w:sz w:val="24"/>
        </w:rPr>
        <w:t xml:space="preserve">, </w:t>
      </w:r>
      <w:r w:rsidRPr="00E85431">
        <w:rPr>
          <w:bCs/>
          <w:sz w:val="24"/>
        </w:rPr>
        <w:t>услуги, требования к их безопасности, качеству, к результатам,</w:t>
      </w:r>
      <w:r w:rsidRPr="00E85431">
        <w:rPr>
          <w:bCs/>
          <w:i/>
          <w:sz w:val="24"/>
        </w:rPr>
        <w:t xml:space="preserve"> </w:t>
      </w:r>
      <w:r w:rsidRPr="00E85431">
        <w:rPr>
          <w:bCs/>
          <w:sz w:val="24"/>
        </w:rPr>
        <w:t>место, условия и сроки оказания услуг,</w:t>
      </w:r>
      <w:r w:rsidRPr="00E85431">
        <w:rPr>
          <w:bCs/>
          <w:i/>
          <w:sz w:val="24"/>
        </w:rPr>
        <w:t xml:space="preserve"> </w:t>
      </w:r>
      <w:r w:rsidRPr="00E85431">
        <w:rPr>
          <w:bCs/>
          <w:sz w:val="24"/>
        </w:rPr>
        <w:t xml:space="preserve">форма, сроки и порядок оплаты изложены в техническом задании, являющемся приложением № </w:t>
      </w:r>
      <w:r w:rsidR="00BB4663" w:rsidRPr="00E85431">
        <w:rPr>
          <w:bCs/>
          <w:sz w:val="24"/>
          <w:lang w:val="ru-RU"/>
        </w:rPr>
        <w:t>1</w:t>
      </w:r>
      <w:r w:rsidRPr="00E85431">
        <w:rPr>
          <w:bCs/>
          <w:sz w:val="24"/>
        </w:rPr>
        <w:t xml:space="preserve"> к документации.</w:t>
      </w:r>
    </w:p>
    <w:p w:rsidR="003220BF" w:rsidRPr="007F1896" w:rsidRDefault="003220BF" w:rsidP="007F1896">
      <w:pPr>
        <w:pStyle w:val="a8"/>
        <w:tabs>
          <w:tab w:val="left" w:pos="1080"/>
        </w:tabs>
        <w:spacing w:line="276" w:lineRule="auto"/>
        <w:rPr>
          <w:bCs/>
          <w:sz w:val="24"/>
        </w:rPr>
      </w:pPr>
    </w:p>
    <w:p w:rsidR="003E4A1F" w:rsidRPr="0057131B" w:rsidRDefault="0057131B" w:rsidP="008B2296">
      <w:pPr>
        <w:pStyle w:val="2"/>
        <w:numPr>
          <w:ilvl w:val="0"/>
          <w:numId w:val="5"/>
        </w:numPr>
        <w:spacing w:before="0" w:after="0" w:line="276" w:lineRule="auto"/>
        <w:ind w:left="0" w:firstLine="709"/>
        <w:jc w:val="center"/>
        <w:rPr>
          <w:rFonts w:ascii="Times New Roman" w:hAnsi="Times New Roman"/>
          <w:i w:val="0"/>
          <w:sz w:val="24"/>
          <w:szCs w:val="24"/>
        </w:rPr>
      </w:pPr>
      <w:bookmarkStart w:id="17" w:name="_Toc135167546"/>
      <w:r w:rsidRPr="0057131B">
        <w:rPr>
          <w:rFonts w:ascii="Times New Roman" w:hAnsi="Times New Roman"/>
          <w:i w:val="0"/>
          <w:sz w:val="24"/>
          <w:szCs w:val="24"/>
          <w:lang w:val="ru-RU"/>
        </w:rPr>
        <w:t>И</w:t>
      </w:r>
      <w:r w:rsidR="00683EEE" w:rsidRPr="0057131B">
        <w:rPr>
          <w:rFonts w:ascii="Times New Roman" w:hAnsi="Times New Roman"/>
          <w:i w:val="0"/>
          <w:sz w:val="24"/>
          <w:szCs w:val="24"/>
        </w:rPr>
        <w:t>сполнение</w:t>
      </w:r>
      <w:r w:rsidR="003E4A1F" w:rsidRPr="0057131B">
        <w:rPr>
          <w:rFonts w:ascii="Times New Roman" w:hAnsi="Times New Roman"/>
          <w:i w:val="0"/>
          <w:sz w:val="24"/>
          <w:szCs w:val="24"/>
        </w:rPr>
        <w:t xml:space="preserve"> договора</w:t>
      </w:r>
      <w:bookmarkEnd w:id="17"/>
    </w:p>
    <w:p w:rsidR="00035B48" w:rsidRDefault="00E757ED" w:rsidP="008B2296">
      <w:pPr>
        <w:pStyle w:val="a5"/>
        <w:spacing w:line="276" w:lineRule="auto"/>
        <w:ind w:left="0" w:firstLine="720"/>
        <w:jc w:val="both"/>
        <w:rPr>
          <w:bCs/>
          <w:lang w:val="ru-RU"/>
        </w:rPr>
      </w:pPr>
      <w:r w:rsidRPr="00E85431">
        <w:rPr>
          <w:bCs/>
          <w:color w:val="000000"/>
        </w:rPr>
        <w:t xml:space="preserve">Изменение количества предусмотренных </w:t>
      </w:r>
      <w:r w:rsidRPr="00E85431">
        <w:rPr>
          <w:bCs/>
        </w:rPr>
        <w:t xml:space="preserve">договором </w:t>
      </w:r>
      <w:r w:rsidRPr="00E85431">
        <w:rPr>
          <w:bCs/>
          <w:lang w:val="ru-RU"/>
        </w:rPr>
        <w:t>услуг</w:t>
      </w:r>
      <w:r w:rsidRPr="00E85431">
        <w:rPr>
          <w:bCs/>
        </w:rPr>
        <w:t xml:space="preserve"> при изменении потребности в </w:t>
      </w:r>
      <w:r w:rsidRPr="00E85431">
        <w:rPr>
          <w:bCs/>
          <w:lang w:val="ru-RU"/>
        </w:rPr>
        <w:t>услугах</w:t>
      </w:r>
      <w:r w:rsidRPr="00E85431">
        <w:rPr>
          <w:bCs/>
        </w:rPr>
        <w:t>, на которых заключен договор допускается</w:t>
      </w:r>
      <w:r w:rsidR="0057131B" w:rsidRPr="00E85431">
        <w:rPr>
          <w:bCs/>
          <w:lang w:val="ru-RU"/>
        </w:rPr>
        <w:t>,</w:t>
      </w:r>
      <w:r w:rsidRPr="00E85431">
        <w:rPr>
          <w:bCs/>
        </w:rPr>
        <w:t xml:space="preserve"> </w:t>
      </w:r>
      <w:r w:rsidR="0057131B" w:rsidRPr="00E85431">
        <w:rPr>
          <w:bCs/>
          <w:lang w:val="ru-RU"/>
        </w:rPr>
        <w:t>по согласованию сторон.</w:t>
      </w:r>
    </w:p>
    <w:p w:rsidR="008B2296" w:rsidRPr="008B2296" w:rsidRDefault="008B2296" w:rsidP="008B2296">
      <w:pPr>
        <w:pStyle w:val="a5"/>
        <w:spacing w:line="276" w:lineRule="auto"/>
        <w:ind w:left="0" w:firstLine="720"/>
        <w:jc w:val="both"/>
        <w:rPr>
          <w:bCs/>
          <w:color w:val="000000"/>
        </w:rPr>
      </w:pPr>
    </w:p>
    <w:p w:rsidR="00CC71FA" w:rsidRPr="008B2296" w:rsidRDefault="00CC71FA" w:rsidP="00E757ED">
      <w:pPr>
        <w:pStyle w:val="1"/>
        <w:numPr>
          <w:ilvl w:val="0"/>
          <w:numId w:val="1"/>
        </w:numPr>
        <w:spacing w:before="0" w:after="0" w:line="276" w:lineRule="auto"/>
        <w:jc w:val="center"/>
        <w:rPr>
          <w:rFonts w:ascii="Times New Roman" w:hAnsi="Times New Roman" w:cs="Times New Roman"/>
          <w:sz w:val="24"/>
          <w:szCs w:val="24"/>
        </w:rPr>
      </w:pPr>
      <w:bookmarkStart w:id="18" w:name="_Toc135167547"/>
      <w:r w:rsidRPr="00F56BE8">
        <w:rPr>
          <w:rFonts w:ascii="Times New Roman" w:hAnsi="Times New Roman" w:cs="Times New Roman"/>
          <w:sz w:val="24"/>
          <w:szCs w:val="24"/>
        </w:rPr>
        <w:t xml:space="preserve">Порядок проведения запроса </w:t>
      </w:r>
      <w:r w:rsidR="00587737" w:rsidRPr="00F56BE8">
        <w:rPr>
          <w:rFonts w:ascii="Times New Roman" w:hAnsi="Times New Roman" w:cs="Times New Roman"/>
          <w:sz w:val="24"/>
          <w:szCs w:val="24"/>
        </w:rPr>
        <w:t>предложений</w:t>
      </w:r>
      <w:bookmarkEnd w:id="18"/>
    </w:p>
    <w:p w:rsidR="00991BAC" w:rsidRPr="00F56BE8" w:rsidRDefault="00991BAC" w:rsidP="008B2296">
      <w:pPr>
        <w:pStyle w:val="2"/>
        <w:numPr>
          <w:ilvl w:val="0"/>
          <w:numId w:val="5"/>
        </w:numPr>
        <w:spacing w:before="0" w:after="0" w:line="276" w:lineRule="auto"/>
        <w:ind w:left="0" w:firstLine="709"/>
        <w:jc w:val="center"/>
        <w:rPr>
          <w:rFonts w:ascii="Times New Roman" w:hAnsi="Times New Roman"/>
          <w:i w:val="0"/>
          <w:sz w:val="24"/>
          <w:szCs w:val="24"/>
        </w:rPr>
      </w:pPr>
      <w:bookmarkStart w:id="19" w:name="_Toc135167548"/>
      <w:r w:rsidRPr="00F56BE8">
        <w:rPr>
          <w:rFonts w:ascii="Times New Roman" w:hAnsi="Times New Roman"/>
          <w:i w:val="0"/>
          <w:sz w:val="24"/>
          <w:szCs w:val="24"/>
        </w:rPr>
        <w:t xml:space="preserve">Участник запроса </w:t>
      </w:r>
      <w:r w:rsidR="00587737" w:rsidRPr="00F56BE8">
        <w:rPr>
          <w:rFonts w:ascii="Times New Roman" w:hAnsi="Times New Roman"/>
          <w:i w:val="0"/>
          <w:sz w:val="24"/>
          <w:szCs w:val="24"/>
        </w:rPr>
        <w:t>предложений</w:t>
      </w:r>
      <w:bookmarkEnd w:id="19"/>
    </w:p>
    <w:p w:rsidR="00991BAC" w:rsidRPr="00F56BE8" w:rsidRDefault="00991BAC" w:rsidP="008B2296">
      <w:pPr>
        <w:pStyle w:val="3"/>
        <w:numPr>
          <w:ilvl w:val="1"/>
          <w:numId w:val="5"/>
        </w:numPr>
        <w:spacing w:before="0" w:after="0" w:line="276" w:lineRule="auto"/>
        <w:ind w:left="-698" w:firstLine="1549"/>
        <w:jc w:val="both"/>
        <w:rPr>
          <w:rFonts w:ascii="Times New Roman" w:hAnsi="Times New Roman" w:cs="Times New Roman"/>
          <w:sz w:val="24"/>
          <w:szCs w:val="24"/>
        </w:rPr>
      </w:pPr>
      <w:bookmarkStart w:id="20" w:name="_Toc135167549"/>
      <w:r w:rsidRPr="00F56BE8">
        <w:rPr>
          <w:rFonts w:ascii="Times New Roman" w:hAnsi="Times New Roman" w:cs="Times New Roman"/>
          <w:sz w:val="24"/>
          <w:szCs w:val="24"/>
        </w:rPr>
        <w:t xml:space="preserve">Участник запроса </w:t>
      </w:r>
      <w:r w:rsidR="00587737" w:rsidRPr="00F56BE8">
        <w:rPr>
          <w:rFonts w:ascii="Times New Roman" w:hAnsi="Times New Roman" w:cs="Times New Roman"/>
          <w:sz w:val="24"/>
          <w:szCs w:val="24"/>
        </w:rPr>
        <w:t>предложений</w:t>
      </w:r>
      <w:bookmarkEnd w:id="20"/>
    </w:p>
    <w:p w:rsidR="00991BAC" w:rsidRPr="00E85431" w:rsidRDefault="00991BAC" w:rsidP="003602EE">
      <w:pPr>
        <w:pStyle w:val="13"/>
        <w:numPr>
          <w:ilvl w:val="2"/>
          <w:numId w:val="5"/>
        </w:numPr>
        <w:spacing w:line="276" w:lineRule="auto"/>
        <w:ind w:left="0" w:firstLine="852"/>
        <w:rPr>
          <w:sz w:val="24"/>
          <w:szCs w:val="24"/>
        </w:rPr>
      </w:pPr>
      <w:r w:rsidRPr="00E85431">
        <w:rPr>
          <w:sz w:val="24"/>
          <w:szCs w:val="24"/>
        </w:rPr>
        <w:t xml:space="preserve">Участником запроса </w:t>
      </w:r>
      <w:r w:rsidR="00587737" w:rsidRPr="00E85431">
        <w:rPr>
          <w:sz w:val="24"/>
          <w:szCs w:val="24"/>
        </w:rPr>
        <w:t>предложений</w:t>
      </w:r>
      <w:r w:rsidRPr="00E85431">
        <w:rPr>
          <w:sz w:val="24"/>
          <w:szCs w:val="24"/>
        </w:rPr>
        <w:t xml:space="preserve">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w:t>
      </w:r>
      <w:r w:rsidR="001933E7" w:rsidRPr="00E85431">
        <w:rPr>
          <w:sz w:val="24"/>
          <w:szCs w:val="24"/>
        </w:rPr>
        <w:t>сроки и</w:t>
      </w:r>
      <w:r w:rsidRPr="00E85431">
        <w:rPr>
          <w:sz w:val="24"/>
          <w:szCs w:val="24"/>
        </w:rPr>
        <w:t xml:space="preserve"> в установленном порядке заявку на участие в запросе </w:t>
      </w:r>
      <w:r w:rsidR="00587737" w:rsidRPr="00E85431">
        <w:rPr>
          <w:sz w:val="24"/>
          <w:szCs w:val="24"/>
        </w:rPr>
        <w:t>предложений.</w:t>
      </w:r>
    </w:p>
    <w:p w:rsidR="00991BAC" w:rsidRPr="00E85431" w:rsidRDefault="00991BAC" w:rsidP="003602EE">
      <w:pPr>
        <w:pStyle w:val="13"/>
        <w:numPr>
          <w:ilvl w:val="2"/>
          <w:numId w:val="5"/>
        </w:numPr>
        <w:spacing w:line="276" w:lineRule="auto"/>
        <w:ind w:left="0" w:firstLine="852"/>
        <w:rPr>
          <w:sz w:val="24"/>
          <w:szCs w:val="24"/>
        </w:rPr>
      </w:pPr>
      <w:r w:rsidRPr="00E85431">
        <w:rPr>
          <w:sz w:val="24"/>
          <w:szCs w:val="24"/>
        </w:rPr>
        <w:t xml:space="preserve">К участию в запросе </w:t>
      </w:r>
      <w:r w:rsidR="00587737" w:rsidRPr="00E85431">
        <w:rPr>
          <w:sz w:val="24"/>
          <w:szCs w:val="24"/>
        </w:rPr>
        <w:t>предложений</w:t>
      </w:r>
      <w:r w:rsidRPr="00E85431">
        <w:rPr>
          <w:sz w:val="24"/>
          <w:szCs w:val="24"/>
        </w:rPr>
        <w:t xml:space="preserve"> допускаются участники, соответствующие требованиям пункта </w:t>
      </w:r>
      <w:r w:rsidR="0061322B" w:rsidRPr="00E85431">
        <w:rPr>
          <w:sz w:val="24"/>
          <w:szCs w:val="24"/>
        </w:rPr>
        <w:t>8.</w:t>
      </w:r>
      <w:r w:rsidR="00A96449" w:rsidRPr="00E85431">
        <w:rPr>
          <w:sz w:val="24"/>
          <w:szCs w:val="24"/>
        </w:rPr>
        <w:t>2.1.</w:t>
      </w:r>
      <w:r w:rsidRPr="00E85431">
        <w:rPr>
          <w:sz w:val="24"/>
          <w:szCs w:val="24"/>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91BAC" w:rsidRPr="00E85431" w:rsidRDefault="00991BAC" w:rsidP="003602EE">
      <w:pPr>
        <w:pStyle w:val="13"/>
        <w:numPr>
          <w:ilvl w:val="2"/>
          <w:numId w:val="5"/>
        </w:numPr>
        <w:spacing w:line="276" w:lineRule="auto"/>
        <w:ind w:left="0" w:firstLine="709"/>
        <w:rPr>
          <w:sz w:val="24"/>
          <w:szCs w:val="24"/>
        </w:rPr>
      </w:pPr>
      <w:r w:rsidRPr="00E85431">
        <w:rPr>
          <w:sz w:val="24"/>
          <w:szCs w:val="24"/>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587737" w:rsidRPr="00E85431">
        <w:rPr>
          <w:sz w:val="24"/>
          <w:szCs w:val="24"/>
        </w:rPr>
        <w:t>предложений</w:t>
      </w:r>
      <w:r w:rsidRPr="00E85431">
        <w:rPr>
          <w:sz w:val="24"/>
          <w:szCs w:val="24"/>
        </w:rPr>
        <w:t>.</w:t>
      </w:r>
    </w:p>
    <w:p w:rsidR="00991BAC" w:rsidRPr="00E85431" w:rsidRDefault="00991BAC" w:rsidP="003602EE">
      <w:pPr>
        <w:pStyle w:val="13"/>
        <w:numPr>
          <w:ilvl w:val="2"/>
          <w:numId w:val="5"/>
        </w:numPr>
        <w:spacing w:line="276" w:lineRule="auto"/>
        <w:ind w:left="0" w:firstLine="709"/>
        <w:rPr>
          <w:sz w:val="24"/>
          <w:szCs w:val="24"/>
        </w:rPr>
      </w:pPr>
      <w:r w:rsidRPr="00E85431">
        <w:rPr>
          <w:sz w:val="24"/>
          <w:szCs w:val="24"/>
        </w:rPr>
        <w:t>Документы, представленные участниками в составе заявок, возврату не подлежат</w:t>
      </w:r>
      <w:r w:rsidR="00587737" w:rsidRPr="00E85431">
        <w:rPr>
          <w:sz w:val="24"/>
          <w:szCs w:val="24"/>
        </w:rPr>
        <w:t>.</w:t>
      </w:r>
    </w:p>
    <w:p w:rsidR="00A01983" w:rsidRPr="009D4145" w:rsidRDefault="00587737" w:rsidP="00A01983">
      <w:pPr>
        <w:pStyle w:val="13"/>
        <w:numPr>
          <w:ilvl w:val="2"/>
          <w:numId w:val="5"/>
        </w:numPr>
        <w:spacing w:line="276" w:lineRule="auto"/>
        <w:ind w:left="0" w:firstLine="709"/>
        <w:rPr>
          <w:sz w:val="24"/>
          <w:szCs w:val="24"/>
        </w:rPr>
      </w:pPr>
      <w:r w:rsidRPr="009D4145">
        <w:rPr>
          <w:sz w:val="24"/>
          <w:szCs w:val="24"/>
        </w:rPr>
        <w:t>З</w:t>
      </w:r>
      <w:r w:rsidR="00991BAC" w:rsidRPr="009D4145">
        <w:rPr>
          <w:sz w:val="24"/>
          <w:szCs w:val="24"/>
        </w:rPr>
        <w:t xml:space="preserve">аявки </w:t>
      </w:r>
      <w:r w:rsidRPr="009D4145">
        <w:rPr>
          <w:sz w:val="24"/>
          <w:szCs w:val="24"/>
        </w:rPr>
        <w:t xml:space="preserve">запроса предложений </w:t>
      </w:r>
      <w:r w:rsidR="00991BAC" w:rsidRPr="009D4145">
        <w:rPr>
          <w:sz w:val="24"/>
          <w:szCs w:val="24"/>
        </w:rPr>
        <w:t>рассматриваются как обязательства участников. Заказчик вправе требовать от победителя запроса</w:t>
      </w:r>
      <w:r w:rsidRPr="009D4145">
        <w:rPr>
          <w:sz w:val="24"/>
          <w:szCs w:val="24"/>
        </w:rPr>
        <w:t xml:space="preserve"> предложений </w:t>
      </w:r>
      <w:r w:rsidR="00991BAC" w:rsidRPr="009D4145">
        <w:rPr>
          <w:sz w:val="24"/>
          <w:szCs w:val="24"/>
        </w:rPr>
        <w:t>заключения договора на условиях, предложенных в его заявке.</w:t>
      </w:r>
    </w:p>
    <w:p w:rsidR="007051E2" w:rsidRDefault="007051E2" w:rsidP="007051E2">
      <w:pPr>
        <w:pStyle w:val="13"/>
        <w:spacing w:line="276" w:lineRule="auto"/>
        <w:ind w:left="709" w:firstLine="0"/>
        <w:rPr>
          <w:sz w:val="24"/>
          <w:szCs w:val="24"/>
        </w:rPr>
      </w:pPr>
    </w:p>
    <w:p w:rsidR="00991BAC" w:rsidRPr="008B2296" w:rsidRDefault="00991BAC" w:rsidP="00F63EA5">
      <w:pPr>
        <w:pStyle w:val="3"/>
        <w:numPr>
          <w:ilvl w:val="1"/>
          <w:numId w:val="5"/>
        </w:numPr>
        <w:spacing w:before="0" w:after="0" w:line="276" w:lineRule="auto"/>
        <w:ind w:left="2127" w:hanging="1275"/>
        <w:jc w:val="center"/>
        <w:rPr>
          <w:rFonts w:ascii="Times New Roman" w:hAnsi="Times New Roman" w:cs="Times New Roman"/>
          <w:sz w:val="24"/>
          <w:szCs w:val="24"/>
        </w:rPr>
      </w:pPr>
      <w:bookmarkStart w:id="21" w:name="_Toc135167550"/>
      <w:r w:rsidRPr="00F56BE8">
        <w:rPr>
          <w:rFonts w:ascii="Times New Roman" w:hAnsi="Times New Roman" w:cs="Times New Roman"/>
          <w:sz w:val="24"/>
          <w:szCs w:val="24"/>
        </w:rPr>
        <w:t>Требования к участникам</w:t>
      </w:r>
      <w:bookmarkEnd w:id="21"/>
    </w:p>
    <w:p w:rsidR="00765DA5" w:rsidRPr="00F56BE8" w:rsidRDefault="00765DA5" w:rsidP="003602EE">
      <w:pPr>
        <w:pStyle w:val="a5"/>
        <w:numPr>
          <w:ilvl w:val="2"/>
          <w:numId w:val="5"/>
        </w:numPr>
        <w:spacing w:line="276" w:lineRule="auto"/>
        <w:ind w:left="0" w:firstLine="852"/>
        <w:jc w:val="both"/>
      </w:pPr>
      <w:r w:rsidRPr="00F56BE8">
        <w:t>Участник должен соответствовать обязательным и квалификационным требованиям документации</w:t>
      </w:r>
      <w:r w:rsidRPr="00F56BE8">
        <w:rPr>
          <w:lang w:val="ru-RU"/>
        </w:rPr>
        <w:t xml:space="preserve"> запроса предложений</w:t>
      </w:r>
      <w:r w:rsidRPr="00F56BE8">
        <w:t>. Заявка участника должна соответствовать требованиям технического задания документации</w:t>
      </w:r>
      <w:r w:rsidRPr="00F56BE8">
        <w:rPr>
          <w:lang w:val="ru-RU"/>
        </w:rPr>
        <w:t xml:space="preserve"> запроса предложений</w:t>
      </w:r>
      <w:r w:rsidRPr="00F56BE8">
        <w:t xml:space="preserve">. Для подтверждения </w:t>
      </w:r>
      <w:r w:rsidRPr="00F56BE8">
        <w:lastRenderedPageBreak/>
        <w:t>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765DA5" w:rsidRPr="00F56BE8" w:rsidRDefault="00765DA5" w:rsidP="003602EE">
      <w:pPr>
        <w:pStyle w:val="a5"/>
        <w:numPr>
          <w:ilvl w:val="2"/>
          <w:numId w:val="5"/>
        </w:numPr>
        <w:spacing w:line="276" w:lineRule="auto"/>
        <w:ind w:left="0" w:firstLine="709"/>
        <w:jc w:val="both"/>
      </w:pPr>
      <w:r w:rsidRPr="00F56BE8">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56BE8">
        <w:rPr>
          <w:lang w:val="ru-RU"/>
        </w:rPr>
        <w:t>5</w:t>
      </w:r>
      <w:r w:rsidRPr="00F56BE8">
        <w:t xml:space="preserve"> документации</w:t>
      </w:r>
      <w:r w:rsidRPr="00F56BE8">
        <w:rPr>
          <w:lang w:val="ru-RU"/>
        </w:rPr>
        <w:t>.</w:t>
      </w:r>
    </w:p>
    <w:p w:rsidR="00765DA5" w:rsidRPr="00F56BE8" w:rsidRDefault="00765DA5" w:rsidP="003602EE">
      <w:pPr>
        <w:pStyle w:val="a8"/>
        <w:numPr>
          <w:ilvl w:val="2"/>
          <w:numId w:val="5"/>
        </w:numPr>
        <w:tabs>
          <w:tab w:val="left" w:pos="0"/>
        </w:tabs>
        <w:spacing w:line="276" w:lineRule="auto"/>
        <w:ind w:left="0" w:firstLine="709"/>
        <w:rPr>
          <w:rFonts w:eastAsia="Times New Roman"/>
          <w:bCs/>
          <w:sz w:val="24"/>
        </w:rPr>
      </w:pPr>
      <w:r w:rsidRPr="00F56BE8">
        <w:rPr>
          <w:rFonts w:eastAsia="Times New Roman"/>
          <w:bCs/>
          <w:sz w:val="24"/>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765DA5" w:rsidRPr="00F56BE8" w:rsidRDefault="00765DA5" w:rsidP="003602EE">
      <w:pPr>
        <w:pStyle w:val="a5"/>
        <w:numPr>
          <w:ilvl w:val="3"/>
          <w:numId w:val="5"/>
        </w:numPr>
        <w:spacing w:line="276" w:lineRule="auto"/>
        <w:ind w:left="0" w:firstLine="709"/>
        <w:jc w:val="both"/>
        <w:rPr>
          <w:bCs/>
        </w:rPr>
      </w:pPr>
      <w:r w:rsidRPr="00F56BE8">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765DA5" w:rsidRPr="00F56BE8" w:rsidRDefault="00765DA5" w:rsidP="003602EE">
      <w:pPr>
        <w:pStyle w:val="a5"/>
        <w:numPr>
          <w:ilvl w:val="3"/>
          <w:numId w:val="5"/>
        </w:numPr>
        <w:spacing w:line="276" w:lineRule="auto"/>
        <w:ind w:left="0" w:firstLine="709"/>
        <w:jc w:val="both"/>
        <w:rPr>
          <w:bCs/>
        </w:rPr>
      </w:pPr>
      <w:r w:rsidRPr="00F56BE8">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765DA5" w:rsidRPr="00F56BE8" w:rsidRDefault="00765DA5" w:rsidP="003602EE">
      <w:pPr>
        <w:pStyle w:val="a5"/>
        <w:numPr>
          <w:ilvl w:val="3"/>
          <w:numId w:val="5"/>
        </w:numPr>
        <w:spacing w:line="276" w:lineRule="auto"/>
        <w:ind w:left="0" w:firstLine="709"/>
        <w:jc w:val="both"/>
        <w:rPr>
          <w:bCs/>
        </w:rPr>
      </w:pPr>
      <w:r w:rsidRPr="00F56BE8">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00690EED" w:rsidRPr="008B2296">
        <w:rPr>
          <w:bCs/>
        </w:rPr>
        <w:t xml:space="preserve"> страны участника</w:t>
      </w:r>
      <w:r w:rsidRPr="008B2296">
        <w:rPr>
          <w:bCs/>
        </w:rPr>
        <w:t xml:space="preserve"> </w:t>
      </w:r>
      <w:r w:rsidRPr="00F56BE8">
        <w:rPr>
          <w:bCs/>
        </w:rPr>
        <w:t>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25864" w:rsidRDefault="00765DA5" w:rsidP="00025864">
      <w:pPr>
        <w:pStyle w:val="a5"/>
        <w:numPr>
          <w:ilvl w:val="3"/>
          <w:numId w:val="5"/>
        </w:numPr>
        <w:spacing w:line="276" w:lineRule="auto"/>
        <w:ind w:left="0" w:firstLine="709"/>
        <w:jc w:val="both"/>
        <w:rPr>
          <w:bCs/>
        </w:rPr>
      </w:pPr>
      <w:r w:rsidRPr="0057131B">
        <w:rPr>
          <w:bCs/>
        </w:rPr>
        <w:t>Отсутствие сведений об участниках в реестрах недобросовестных поставщиков услуг.</w:t>
      </w:r>
    </w:p>
    <w:p w:rsidR="00025864" w:rsidRPr="00571356" w:rsidRDefault="00025864" w:rsidP="00571356">
      <w:pPr>
        <w:pStyle w:val="a5"/>
        <w:numPr>
          <w:ilvl w:val="3"/>
          <w:numId w:val="5"/>
        </w:numPr>
        <w:spacing w:line="276" w:lineRule="auto"/>
        <w:ind w:left="0" w:firstLine="709"/>
        <w:jc w:val="both"/>
        <w:rPr>
          <w:bCs/>
        </w:rPr>
      </w:pPr>
      <w:r w:rsidRPr="00025864">
        <w:rPr>
          <w:bCs/>
        </w:rPr>
        <w:t xml:space="preserve">Соответствие обязательным требованиям подтверждается участником в декларативной форме в заявке, подготовленной по Форме заявки участника, </w:t>
      </w:r>
      <w:r>
        <w:rPr>
          <w:bCs/>
        </w:rPr>
        <w:t xml:space="preserve">представленной в приложении № </w:t>
      </w:r>
      <w:r w:rsidRPr="00025864">
        <w:rPr>
          <w:bCs/>
        </w:rPr>
        <w:t>3 документации запроса предложений.</w:t>
      </w:r>
    </w:p>
    <w:p w:rsidR="00991BAC" w:rsidRPr="00F56BE8" w:rsidRDefault="00991BAC" w:rsidP="00E757ED">
      <w:pPr>
        <w:pStyle w:val="a5"/>
        <w:spacing w:line="276" w:lineRule="auto"/>
        <w:ind w:left="709"/>
        <w:jc w:val="both"/>
        <w:rPr>
          <w:color w:val="ED7D31"/>
        </w:rPr>
      </w:pPr>
    </w:p>
    <w:p w:rsidR="00991BAC" w:rsidRPr="00F56BE8" w:rsidRDefault="00991BAC" w:rsidP="00025E7A">
      <w:pPr>
        <w:pStyle w:val="2"/>
        <w:numPr>
          <w:ilvl w:val="0"/>
          <w:numId w:val="5"/>
        </w:numPr>
        <w:spacing w:before="0" w:after="0" w:line="276" w:lineRule="auto"/>
        <w:ind w:left="709" w:firstLine="0"/>
        <w:jc w:val="center"/>
        <w:rPr>
          <w:rFonts w:ascii="Times New Roman" w:hAnsi="Times New Roman"/>
          <w:i w:val="0"/>
          <w:sz w:val="24"/>
          <w:szCs w:val="24"/>
        </w:rPr>
      </w:pPr>
      <w:bookmarkStart w:id="22" w:name="_Toc135167551"/>
      <w:r w:rsidRPr="00F56BE8">
        <w:rPr>
          <w:rFonts w:ascii="Times New Roman" w:hAnsi="Times New Roman"/>
          <w:i w:val="0"/>
          <w:sz w:val="24"/>
          <w:szCs w:val="24"/>
        </w:rPr>
        <w:t xml:space="preserve">Порядок проведения запроса </w:t>
      </w:r>
      <w:r w:rsidR="004F0788" w:rsidRPr="00F56BE8">
        <w:rPr>
          <w:rFonts w:ascii="Times New Roman" w:hAnsi="Times New Roman"/>
          <w:i w:val="0"/>
          <w:sz w:val="24"/>
          <w:szCs w:val="24"/>
          <w:lang w:val="ru-RU"/>
        </w:rPr>
        <w:t>предложений</w:t>
      </w:r>
      <w:bookmarkEnd w:id="22"/>
    </w:p>
    <w:p w:rsidR="00991BAC" w:rsidRPr="00025E7A" w:rsidRDefault="00991BAC" w:rsidP="00025E7A">
      <w:pPr>
        <w:pStyle w:val="3"/>
        <w:numPr>
          <w:ilvl w:val="1"/>
          <w:numId w:val="5"/>
        </w:numPr>
        <w:spacing w:before="0" w:after="0" w:line="276" w:lineRule="auto"/>
        <w:ind w:left="1134" w:hanging="425"/>
        <w:jc w:val="both"/>
        <w:rPr>
          <w:rFonts w:ascii="Times New Roman" w:hAnsi="Times New Roman" w:cs="Times New Roman"/>
          <w:sz w:val="24"/>
          <w:szCs w:val="24"/>
        </w:rPr>
      </w:pPr>
      <w:bookmarkStart w:id="23" w:name="_Toc135167552"/>
      <w:r w:rsidRPr="00025E7A">
        <w:rPr>
          <w:rFonts w:ascii="Times New Roman" w:hAnsi="Times New Roman" w:cs="Times New Roman"/>
          <w:sz w:val="24"/>
          <w:szCs w:val="24"/>
        </w:rPr>
        <w:t>Информационное сопровождение</w:t>
      </w:r>
      <w:bookmarkEnd w:id="23"/>
    </w:p>
    <w:p w:rsidR="00991BAC" w:rsidRPr="00F56BE8" w:rsidRDefault="004F0788" w:rsidP="003602EE">
      <w:pPr>
        <w:pStyle w:val="a5"/>
        <w:numPr>
          <w:ilvl w:val="2"/>
          <w:numId w:val="5"/>
        </w:numPr>
        <w:autoSpaceDE w:val="0"/>
        <w:autoSpaceDN w:val="0"/>
        <w:adjustRightInd w:val="0"/>
        <w:spacing w:line="276" w:lineRule="auto"/>
        <w:ind w:left="0" w:firstLine="709"/>
        <w:jc w:val="both"/>
      </w:pPr>
      <w:r w:rsidRPr="00F56BE8">
        <w:rPr>
          <w:lang w:val="ru-RU"/>
        </w:rPr>
        <w:t>Д</w:t>
      </w:r>
      <w:proofErr w:type="spellStart"/>
      <w:r w:rsidR="00025E7A" w:rsidRPr="00F56BE8">
        <w:t>окументация</w:t>
      </w:r>
      <w:proofErr w:type="spellEnd"/>
      <w:r w:rsidRPr="00F56BE8">
        <w:t xml:space="preserve"> и иная информация о запросе предложений</w:t>
      </w:r>
      <w:r w:rsidRPr="00F56BE8">
        <w:rPr>
          <w:lang w:val="ru-RU"/>
        </w:rPr>
        <w:t xml:space="preserve"> </w:t>
      </w:r>
      <w:r w:rsidR="00991BAC" w:rsidRPr="00F56BE8">
        <w:t xml:space="preserve">размещается на </w:t>
      </w:r>
      <w:r w:rsidRPr="00F56BE8">
        <w:t>сайт</w:t>
      </w:r>
      <w:r w:rsidRPr="00F56BE8">
        <w:rPr>
          <w:lang w:val="ru-RU"/>
        </w:rPr>
        <w:t>е ЗАО «ЮКЖД»</w:t>
      </w:r>
      <w:r w:rsidRPr="00F56BE8">
        <w:t>. За получение</w:t>
      </w:r>
      <w:r w:rsidR="00991BAC" w:rsidRPr="00F56BE8">
        <w:t xml:space="preserve"> документации плата не взимается. </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Заказчик вправе одновременно с </w:t>
      </w:r>
      <w:r w:rsidR="00407784" w:rsidRPr="00F56BE8">
        <w:rPr>
          <w:sz w:val="24"/>
          <w:szCs w:val="24"/>
        </w:rPr>
        <w:t>размещением на</w:t>
      </w:r>
      <w:r w:rsidRPr="00F56BE8">
        <w:rPr>
          <w:sz w:val="24"/>
          <w:szCs w:val="24"/>
        </w:rPr>
        <w:t xml:space="preserve"> сайт</w:t>
      </w:r>
      <w:r w:rsidR="004F0788" w:rsidRPr="00F56BE8">
        <w:rPr>
          <w:sz w:val="24"/>
          <w:szCs w:val="24"/>
        </w:rPr>
        <w:t>е</w:t>
      </w:r>
      <w:r w:rsidRPr="00F56BE8">
        <w:rPr>
          <w:sz w:val="24"/>
          <w:szCs w:val="24"/>
        </w:rPr>
        <w:t xml:space="preserve"> </w:t>
      </w:r>
      <w:r w:rsidR="004F0788" w:rsidRPr="00F56BE8">
        <w:rPr>
          <w:sz w:val="24"/>
          <w:szCs w:val="24"/>
        </w:rPr>
        <w:t>извещения о проведении запроса предложений</w:t>
      </w:r>
      <w:r w:rsidRPr="00F56BE8">
        <w:rPr>
          <w:sz w:val="24"/>
          <w:szCs w:val="24"/>
        </w:rPr>
        <w:t xml:space="preserve"> направить </w:t>
      </w:r>
      <w:r w:rsidR="004F0788" w:rsidRPr="00F56BE8">
        <w:rPr>
          <w:sz w:val="24"/>
          <w:szCs w:val="24"/>
        </w:rPr>
        <w:t>приглашение</w:t>
      </w:r>
      <w:r w:rsidRPr="00F56BE8">
        <w:rPr>
          <w:sz w:val="24"/>
          <w:szCs w:val="24"/>
        </w:rPr>
        <w:t xml:space="preserve"> (извещение и документацию) не менее чем 3 (трем) участникам закупки, которые могут осуществить выполнение работ, оказание услуг.</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Конфиденциальная информация, ставшая известной сторонам при проведении запроса </w:t>
      </w:r>
      <w:r w:rsidR="004F0788" w:rsidRPr="00F56BE8">
        <w:rPr>
          <w:sz w:val="24"/>
          <w:szCs w:val="24"/>
        </w:rPr>
        <w:t>предложений</w:t>
      </w:r>
      <w:r w:rsidRPr="00F56BE8">
        <w:rPr>
          <w:sz w:val="24"/>
          <w:szCs w:val="24"/>
        </w:rPr>
        <w:t xml:space="preserve">, не может быть передана третьим лицам, за исключением случаев, предусмотренных законодательством </w:t>
      </w:r>
      <w:r w:rsidR="004F0788" w:rsidRPr="00F56BE8">
        <w:rPr>
          <w:sz w:val="24"/>
          <w:szCs w:val="24"/>
        </w:rPr>
        <w:t>Республики Армения</w:t>
      </w:r>
      <w:r w:rsidRPr="00F56BE8">
        <w:rPr>
          <w:sz w:val="24"/>
          <w:szCs w:val="24"/>
        </w:rPr>
        <w:t>.</w:t>
      </w:r>
    </w:p>
    <w:p w:rsidR="00991BAC" w:rsidRPr="00F56BE8" w:rsidRDefault="00991BAC" w:rsidP="003602EE">
      <w:pPr>
        <w:pStyle w:val="13"/>
        <w:numPr>
          <w:ilvl w:val="2"/>
          <w:numId w:val="5"/>
        </w:numPr>
        <w:spacing w:line="276" w:lineRule="auto"/>
        <w:ind w:left="0" w:firstLine="709"/>
        <w:rPr>
          <w:sz w:val="24"/>
          <w:szCs w:val="24"/>
        </w:rPr>
      </w:pPr>
      <w:r w:rsidRPr="00F56BE8">
        <w:rPr>
          <w:sz w:val="24"/>
          <w:szCs w:val="24"/>
        </w:rPr>
        <w:t xml:space="preserve">В организации и проведении запроса </w:t>
      </w:r>
      <w:r w:rsidR="004F0788" w:rsidRPr="00F56BE8">
        <w:rPr>
          <w:sz w:val="24"/>
          <w:szCs w:val="24"/>
        </w:rPr>
        <w:t>предложений</w:t>
      </w:r>
      <w:r w:rsidRPr="00F56BE8">
        <w:rPr>
          <w:sz w:val="24"/>
          <w:szCs w:val="24"/>
        </w:rPr>
        <w:t xml:space="preserve"> участвуют:</w:t>
      </w:r>
    </w:p>
    <w:p w:rsidR="00991BAC" w:rsidRPr="00F56BE8" w:rsidRDefault="00991BAC" w:rsidP="00E757ED">
      <w:pPr>
        <w:pStyle w:val="13"/>
        <w:spacing w:line="276" w:lineRule="auto"/>
        <w:ind w:firstLine="709"/>
        <w:rPr>
          <w:sz w:val="24"/>
          <w:szCs w:val="24"/>
        </w:rPr>
      </w:pPr>
      <w:r w:rsidRPr="00F56BE8">
        <w:rPr>
          <w:sz w:val="24"/>
          <w:szCs w:val="24"/>
        </w:rPr>
        <w:t>- организатор – осуществляет организацию и проведение закупки;</w:t>
      </w:r>
    </w:p>
    <w:p w:rsidR="00991BAC" w:rsidRPr="00F56BE8" w:rsidRDefault="00991BAC" w:rsidP="00E757ED">
      <w:pPr>
        <w:pStyle w:val="13"/>
        <w:spacing w:line="276" w:lineRule="auto"/>
        <w:ind w:firstLine="709"/>
        <w:rPr>
          <w:sz w:val="24"/>
          <w:szCs w:val="24"/>
        </w:rPr>
      </w:pPr>
      <w:r w:rsidRPr="00F56BE8">
        <w:rPr>
          <w:sz w:val="24"/>
          <w:szCs w:val="24"/>
        </w:rPr>
        <w:t>- экспертная группа – коллегиальный орган, образуемый для рассмотрения заявок;</w:t>
      </w:r>
    </w:p>
    <w:p w:rsidR="00991BAC" w:rsidRPr="00F56BE8" w:rsidRDefault="00991BAC" w:rsidP="00E757ED">
      <w:pPr>
        <w:pStyle w:val="13"/>
        <w:spacing w:line="276" w:lineRule="auto"/>
        <w:ind w:firstLine="709"/>
        <w:rPr>
          <w:sz w:val="24"/>
          <w:szCs w:val="24"/>
        </w:rPr>
      </w:pPr>
      <w:r w:rsidRPr="00F56BE8">
        <w:rPr>
          <w:sz w:val="24"/>
          <w:szCs w:val="24"/>
        </w:rPr>
        <w:t>- конкурсная комиссия – коллегиальный орган, образуемый по решению заказчика для проведения процедур закупок.</w:t>
      </w:r>
    </w:p>
    <w:p w:rsidR="00991BAC" w:rsidRPr="00F56BE8" w:rsidRDefault="00991BAC" w:rsidP="00E757ED">
      <w:pPr>
        <w:pStyle w:val="13"/>
        <w:spacing w:line="276" w:lineRule="auto"/>
        <w:ind w:left="709" w:firstLine="0"/>
        <w:rPr>
          <w:sz w:val="24"/>
          <w:szCs w:val="24"/>
        </w:rPr>
      </w:pPr>
    </w:p>
    <w:p w:rsidR="00991BAC" w:rsidRPr="00025E7A" w:rsidRDefault="00991BAC" w:rsidP="00E757ED">
      <w:pPr>
        <w:pStyle w:val="3"/>
        <w:numPr>
          <w:ilvl w:val="1"/>
          <w:numId w:val="5"/>
        </w:numPr>
        <w:spacing w:before="0" w:after="0" w:line="276" w:lineRule="auto"/>
        <w:ind w:left="0" w:firstLine="709"/>
        <w:jc w:val="both"/>
        <w:rPr>
          <w:rFonts w:ascii="Times New Roman" w:hAnsi="Times New Roman" w:cs="Times New Roman"/>
          <w:sz w:val="24"/>
          <w:szCs w:val="24"/>
        </w:rPr>
      </w:pPr>
      <w:bookmarkStart w:id="24" w:name="_Toc135167553"/>
      <w:r w:rsidRPr="00025E7A">
        <w:rPr>
          <w:rFonts w:ascii="Times New Roman" w:hAnsi="Times New Roman" w:cs="Times New Roman"/>
          <w:sz w:val="24"/>
          <w:szCs w:val="24"/>
        </w:rPr>
        <w:t>Разъяснения</w:t>
      </w:r>
      <w:r w:rsidR="004F0788" w:rsidRPr="00025E7A">
        <w:rPr>
          <w:rFonts w:ascii="Times New Roman" w:hAnsi="Times New Roman" w:cs="Times New Roman"/>
          <w:sz w:val="24"/>
          <w:szCs w:val="24"/>
        </w:rPr>
        <w:t xml:space="preserve"> </w:t>
      </w:r>
      <w:r w:rsidRPr="00025E7A">
        <w:rPr>
          <w:rFonts w:ascii="Times New Roman" w:hAnsi="Times New Roman" w:cs="Times New Roman"/>
          <w:sz w:val="24"/>
          <w:szCs w:val="24"/>
        </w:rPr>
        <w:t>документации</w:t>
      </w:r>
      <w:r w:rsidR="004F0788" w:rsidRPr="00025E7A">
        <w:rPr>
          <w:rFonts w:ascii="Times New Roman" w:hAnsi="Times New Roman" w:cs="Times New Roman"/>
          <w:sz w:val="24"/>
          <w:szCs w:val="24"/>
        </w:rPr>
        <w:t xml:space="preserve"> запроса предложений</w:t>
      </w:r>
      <w:r w:rsidR="00AF00C8" w:rsidRPr="00025E7A">
        <w:rPr>
          <w:rFonts w:ascii="Times New Roman" w:hAnsi="Times New Roman" w:cs="Times New Roman"/>
          <w:sz w:val="24"/>
          <w:szCs w:val="24"/>
        </w:rPr>
        <w:t>,</w:t>
      </w:r>
      <w:r w:rsidR="00A96449" w:rsidRPr="00025E7A">
        <w:rPr>
          <w:rFonts w:ascii="Times New Roman" w:hAnsi="Times New Roman" w:cs="Times New Roman"/>
          <w:sz w:val="24"/>
          <w:szCs w:val="24"/>
        </w:rPr>
        <w:t xml:space="preserve"> </w:t>
      </w:r>
      <w:r w:rsidRPr="00025E7A">
        <w:rPr>
          <w:rFonts w:ascii="Times New Roman" w:hAnsi="Times New Roman" w:cs="Times New Roman"/>
          <w:sz w:val="24"/>
          <w:szCs w:val="24"/>
        </w:rPr>
        <w:t xml:space="preserve">изменения документации </w:t>
      </w:r>
      <w:r w:rsidR="004F0788" w:rsidRPr="00025E7A">
        <w:rPr>
          <w:rFonts w:ascii="Times New Roman" w:hAnsi="Times New Roman" w:cs="Times New Roman"/>
          <w:sz w:val="24"/>
          <w:szCs w:val="24"/>
        </w:rPr>
        <w:t xml:space="preserve">запроса предложений </w:t>
      </w:r>
      <w:r w:rsidRPr="00025E7A">
        <w:rPr>
          <w:rFonts w:ascii="Times New Roman" w:hAnsi="Times New Roman" w:cs="Times New Roman"/>
          <w:sz w:val="24"/>
          <w:szCs w:val="24"/>
        </w:rPr>
        <w:t xml:space="preserve">и извещения о проведении </w:t>
      </w:r>
      <w:r w:rsidR="004F0788" w:rsidRPr="00025E7A">
        <w:rPr>
          <w:rFonts w:ascii="Times New Roman" w:hAnsi="Times New Roman" w:cs="Times New Roman"/>
          <w:sz w:val="24"/>
          <w:szCs w:val="24"/>
        </w:rPr>
        <w:t>запроса предложений</w:t>
      </w:r>
      <w:r w:rsidRPr="00025E7A">
        <w:rPr>
          <w:rFonts w:ascii="Times New Roman" w:hAnsi="Times New Roman" w:cs="Times New Roman"/>
          <w:sz w:val="24"/>
          <w:szCs w:val="24"/>
        </w:rPr>
        <w:t xml:space="preserve">, прекращение </w:t>
      </w:r>
      <w:r w:rsidR="004F0788" w:rsidRPr="00025E7A">
        <w:rPr>
          <w:rFonts w:ascii="Times New Roman" w:hAnsi="Times New Roman" w:cs="Times New Roman"/>
          <w:sz w:val="24"/>
          <w:szCs w:val="24"/>
        </w:rPr>
        <w:t>запроса предложений</w:t>
      </w:r>
      <w:r w:rsidR="00087E33" w:rsidRPr="00087E33">
        <w:rPr>
          <w:rFonts w:ascii="Times New Roman" w:hAnsi="Times New Roman" w:cs="Times New Roman"/>
          <w:sz w:val="24"/>
          <w:szCs w:val="24"/>
        </w:rPr>
        <w:t>.</w:t>
      </w:r>
      <w:bookmarkEnd w:id="24"/>
    </w:p>
    <w:p w:rsidR="00991BAC" w:rsidRPr="00F56BE8" w:rsidRDefault="00991BAC" w:rsidP="003602EE">
      <w:pPr>
        <w:pStyle w:val="a5"/>
        <w:numPr>
          <w:ilvl w:val="2"/>
          <w:numId w:val="5"/>
        </w:numPr>
        <w:spacing w:line="276" w:lineRule="auto"/>
        <w:ind w:left="0" w:firstLine="851"/>
        <w:jc w:val="both"/>
        <w:rPr>
          <w:rFonts w:eastAsia="MS Mincho"/>
        </w:rPr>
      </w:pPr>
      <w:r w:rsidRPr="00F56BE8">
        <w:rPr>
          <w:rFonts w:eastAsia="MS Mincho"/>
        </w:rPr>
        <w:t xml:space="preserve">Запрос о разъяснении документации </w:t>
      </w:r>
      <w:r w:rsidR="003C27EC" w:rsidRPr="00F56BE8">
        <w:rPr>
          <w:rFonts w:eastAsia="MS Mincho"/>
        </w:rPr>
        <w:t xml:space="preserve">запроса предложений </w:t>
      </w:r>
      <w:r w:rsidRPr="00F56BE8">
        <w:rPr>
          <w:rFonts w:eastAsia="MS Mincho"/>
        </w:rPr>
        <w:t xml:space="preserve">может быть направлен с момента размещения документации, извещения о проведении запроса </w:t>
      </w:r>
      <w:r w:rsidR="00AF00C8" w:rsidRPr="00F56BE8">
        <w:rPr>
          <w:rFonts w:eastAsia="MS Mincho"/>
          <w:lang w:val="ru-RU"/>
        </w:rPr>
        <w:t>предложений</w:t>
      </w:r>
      <w:r w:rsidRPr="00F56BE8">
        <w:rPr>
          <w:rFonts w:eastAsia="MS Mincho"/>
        </w:rPr>
        <w:t xml:space="preserve"> на сайт</w:t>
      </w:r>
      <w:r w:rsidR="00AF00C8" w:rsidRPr="00F56BE8">
        <w:rPr>
          <w:rFonts w:eastAsia="MS Mincho"/>
          <w:lang w:val="ru-RU"/>
        </w:rPr>
        <w:t xml:space="preserve">е </w:t>
      </w:r>
      <w:r w:rsidR="00025E7A">
        <w:rPr>
          <w:rFonts w:eastAsia="MS Mincho"/>
        </w:rPr>
        <w:t>и не позднее чем за 3</w:t>
      </w:r>
      <w:r w:rsidRPr="00F56BE8">
        <w:rPr>
          <w:rFonts w:eastAsia="MS Mincho"/>
        </w:rPr>
        <w:t xml:space="preserve"> (</w:t>
      </w:r>
      <w:r w:rsidR="00025E7A">
        <w:rPr>
          <w:rFonts w:eastAsia="MS Mincho"/>
          <w:lang w:val="ru-RU"/>
        </w:rPr>
        <w:t>три</w:t>
      </w:r>
      <w:r w:rsidRPr="00F56BE8">
        <w:rPr>
          <w:rFonts w:eastAsia="MS Mincho"/>
        </w:rPr>
        <w:t>) рабочих дня до окончания срока пода</w:t>
      </w:r>
      <w:r w:rsidR="00AF00C8" w:rsidRPr="00F56BE8">
        <w:rPr>
          <w:rFonts w:eastAsia="MS Mincho"/>
        </w:rPr>
        <w:t>чи заявок на участие в запросе предложений</w:t>
      </w:r>
      <w:r w:rsidRPr="00F56BE8">
        <w:rPr>
          <w:rFonts w:eastAsia="MS Mincho"/>
        </w:rPr>
        <w:t>.</w:t>
      </w:r>
    </w:p>
    <w:p w:rsidR="00AF00C8"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При проведении запроса предложений</w:t>
      </w:r>
      <w:r w:rsidR="00991BAC" w:rsidRPr="00F56BE8">
        <w:rPr>
          <w:rFonts w:eastAsia="MS Mincho"/>
        </w:rPr>
        <w:t>,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56BE8">
        <w:rPr>
          <w:rFonts w:eastAsia="MS Mincho"/>
          <w:lang w:val="ru-RU"/>
        </w:rPr>
        <w:t xml:space="preserve"> электронной почты,</w:t>
      </w:r>
      <w:r w:rsidR="00991BAC" w:rsidRPr="00F56BE8">
        <w:rPr>
          <w:rFonts w:eastAsia="MS Mincho"/>
        </w:rPr>
        <w:t xml:space="preserve"> курьерской</w:t>
      </w:r>
      <w:r w:rsidRPr="00F56BE8">
        <w:rPr>
          <w:rFonts w:eastAsia="MS Mincho"/>
        </w:rPr>
        <w:t xml:space="preserve"> доставки по адресу, указанному</w:t>
      </w:r>
      <w:r w:rsidRPr="00F56BE8">
        <w:rPr>
          <w:rFonts w:eastAsia="MS Mincho"/>
          <w:lang w:val="ru-RU"/>
        </w:rPr>
        <w:t xml:space="preserve"> </w:t>
      </w:r>
      <w:r w:rsidRPr="00F56BE8">
        <w:rPr>
          <w:rFonts w:eastAsia="MS Mincho"/>
        </w:rPr>
        <w:t>в документации</w:t>
      </w:r>
      <w:r w:rsidR="00991BAC" w:rsidRPr="00F56BE8">
        <w:rPr>
          <w:rFonts w:eastAsia="MS Mincho"/>
        </w:rPr>
        <w:t xml:space="preserve">. </w:t>
      </w:r>
    </w:p>
    <w:p w:rsidR="00991BAC" w:rsidRPr="00F56BE8" w:rsidRDefault="00AF00C8" w:rsidP="003602EE">
      <w:pPr>
        <w:pStyle w:val="a5"/>
        <w:numPr>
          <w:ilvl w:val="2"/>
          <w:numId w:val="5"/>
        </w:numPr>
        <w:spacing w:line="276" w:lineRule="auto"/>
        <w:ind w:left="0" w:firstLine="709"/>
        <w:jc w:val="both"/>
        <w:rPr>
          <w:rFonts w:eastAsia="MS Mincho"/>
        </w:rPr>
      </w:pPr>
      <w:r w:rsidRPr="00F56BE8">
        <w:rPr>
          <w:rFonts w:eastAsia="MS Mincho"/>
        </w:rPr>
        <w:t xml:space="preserve">Запрос о разъяснении </w:t>
      </w:r>
      <w:r w:rsidR="00991BAC" w:rsidRPr="00F56BE8">
        <w:rPr>
          <w:rFonts w:eastAsia="MS Mincho"/>
        </w:rPr>
        <w:t>документации, полученный от участника позднее установленного срока, не подлежит рассмотрению.</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Разъяснения документ</w:t>
      </w:r>
      <w:r w:rsidR="00025E7A">
        <w:rPr>
          <w:rFonts w:eastAsia="MS Mincho"/>
        </w:rPr>
        <w:t>ации предоставляются в течение 3</w:t>
      </w:r>
      <w:r w:rsidRPr="00F56BE8">
        <w:rPr>
          <w:rFonts w:eastAsia="MS Mincho"/>
        </w:rPr>
        <w:t> (</w:t>
      </w:r>
      <w:r w:rsidR="00025E7A">
        <w:rPr>
          <w:rFonts w:eastAsia="MS Mincho"/>
          <w:lang w:val="ru-RU"/>
        </w:rPr>
        <w:t>трех</w:t>
      </w:r>
      <w:r w:rsidRPr="00F56BE8">
        <w:rPr>
          <w:rFonts w:eastAsia="MS Mincho"/>
        </w:rPr>
        <w:t>) дней со дня  поступления запроса, но не позднее срока окончания подачи заявок.</w:t>
      </w:r>
    </w:p>
    <w:p w:rsidR="00991BAC" w:rsidRPr="00F56BE8" w:rsidRDefault="00991BAC" w:rsidP="003602EE">
      <w:pPr>
        <w:pStyle w:val="a5"/>
        <w:numPr>
          <w:ilvl w:val="2"/>
          <w:numId w:val="5"/>
        </w:numPr>
        <w:spacing w:line="276" w:lineRule="auto"/>
        <w:ind w:left="0" w:firstLine="709"/>
        <w:jc w:val="both"/>
        <w:rPr>
          <w:rFonts w:eastAsia="MS Mincho"/>
        </w:rPr>
      </w:pPr>
      <w:r w:rsidRPr="00F56BE8">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991BAC" w:rsidRPr="00F56BE8" w:rsidRDefault="00991BAC" w:rsidP="003602EE">
      <w:pPr>
        <w:pStyle w:val="a5"/>
        <w:numPr>
          <w:ilvl w:val="2"/>
          <w:numId w:val="5"/>
        </w:numPr>
        <w:spacing w:line="276" w:lineRule="auto"/>
        <w:ind w:left="0" w:firstLine="709"/>
        <w:jc w:val="both"/>
        <w:rPr>
          <w:rFonts w:eastAsia="MS Mincho"/>
        </w:rPr>
      </w:pPr>
      <w:r w:rsidRPr="00F56BE8">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00120957" w:rsidRPr="00F56BE8">
        <w:rPr>
          <w:lang w:val="ru-RU"/>
        </w:rPr>
        <w:t>запроса предложений</w:t>
      </w:r>
      <w:r w:rsidRPr="00F56BE8">
        <w:t xml:space="preserve"> и(или) в документацию</w:t>
      </w:r>
      <w:r w:rsidR="00AF00C8" w:rsidRPr="00F56BE8">
        <w:rPr>
          <w:lang w:val="ru-RU"/>
        </w:rPr>
        <w:t xml:space="preserve"> запроса предложений</w:t>
      </w:r>
      <w:r w:rsidRPr="00F56BE8">
        <w:t>.</w:t>
      </w:r>
    </w:p>
    <w:p w:rsidR="00991BAC" w:rsidRPr="00F56BE8" w:rsidRDefault="00991BAC" w:rsidP="003602EE">
      <w:pPr>
        <w:pStyle w:val="a5"/>
        <w:numPr>
          <w:ilvl w:val="2"/>
          <w:numId w:val="5"/>
        </w:numPr>
        <w:spacing w:line="276" w:lineRule="auto"/>
        <w:ind w:left="0" w:firstLine="709"/>
        <w:jc w:val="both"/>
        <w:rPr>
          <w:rFonts w:eastAsia="MS Mincho"/>
        </w:rPr>
      </w:pPr>
      <w:r w:rsidRPr="00F56BE8">
        <w:t xml:space="preserve">Дополнения и изменения, внесенные в извещение о проведении запроса </w:t>
      </w:r>
      <w:r w:rsidR="00AF00C8" w:rsidRPr="00F56BE8">
        <w:rPr>
          <w:lang w:val="ru-RU"/>
        </w:rPr>
        <w:t>предложений</w:t>
      </w:r>
      <w:r w:rsidRPr="00F56BE8">
        <w:t xml:space="preserve"> и(или) в документацию, размещаются на сайтах в день принятия решения о внесении изменений.</w:t>
      </w:r>
    </w:p>
    <w:p w:rsidR="00991BAC" w:rsidRPr="00683EEE" w:rsidRDefault="00025E7A" w:rsidP="00025E7A">
      <w:pPr>
        <w:pStyle w:val="a5"/>
        <w:numPr>
          <w:ilvl w:val="2"/>
          <w:numId w:val="5"/>
        </w:numPr>
        <w:spacing w:line="276" w:lineRule="auto"/>
        <w:ind w:left="0" w:firstLine="568"/>
        <w:jc w:val="both"/>
        <w:rPr>
          <w:rFonts w:eastAsia="MS Mincho"/>
        </w:rPr>
      </w:pPr>
      <w:r w:rsidRPr="00683EEE">
        <w:t xml:space="preserve">В случае внесения изменений в извещение об осуществлении </w:t>
      </w:r>
      <w:r w:rsidRPr="00683EEE">
        <w:rPr>
          <w:lang w:val="ru-RU"/>
        </w:rPr>
        <w:t>запроса предложений</w:t>
      </w:r>
      <w:r w:rsidRPr="00683EEE">
        <w:t xml:space="preserve">, документацию запроса предложений срок подачи заявок на участие </w:t>
      </w:r>
      <w:r w:rsidRPr="00683EEE">
        <w:rPr>
          <w:lang w:val="ru-RU"/>
        </w:rPr>
        <w:t xml:space="preserve">в запросе предложений </w:t>
      </w:r>
      <w:r w:rsidRPr="00683EEE">
        <w:t xml:space="preserve">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w:t>
      </w:r>
      <w:r w:rsidRPr="00683EEE">
        <w:rPr>
          <w:lang w:val="ru-RU"/>
        </w:rPr>
        <w:t>в запросе предложений</w:t>
      </w:r>
      <w:r w:rsidRPr="00683EEE">
        <w:t xml:space="preserve"> оставалось не менее половины срока подачи заявок на участие в </w:t>
      </w:r>
      <w:r w:rsidRPr="00683EEE">
        <w:rPr>
          <w:lang w:val="ru-RU"/>
        </w:rPr>
        <w:t>запросе предложений.</w:t>
      </w:r>
    </w:p>
    <w:p w:rsidR="00B043E2" w:rsidRPr="00F56BE8" w:rsidRDefault="00991BAC" w:rsidP="003602EE">
      <w:pPr>
        <w:pStyle w:val="a5"/>
        <w:numPr>
          <w:ilvl w:val="2"/>
          <w:numId w:val="5"/>
        </w:numPr>
        <w:spacing w:line="276" w:lineRule="auto"/>
        <w:ind w:left="0" w:firstLine="709"/>
        <w:jc w:val="both"/>
        <w:rPr>
          <w:rFonts w:eastAsia="MS Mincho"/>
        </w:rPr>
      </w:pPr>
      <w:r w:rsidRPr="00F56BE8">
        <w:t xml:space="preserve">Заказчик не берет на себя обязательство по уведомлению участников о дополнениях, изменениях, разъяснениях в извещение о проведении </w:t>
      </w:r>
      <w:r w:rsidR="00120957" w:rsidRPr="00F56BE8">
        <w:t>запроса предложений</w:t>
      </w:r>
      <w:r w:rsidRPr="00F56BE8">
        <w:t xml:space="preserve">, </w:t>
      </w:r>
      <w:r w:rsidR="00120957" w:rsidRPr="00F56BE8">
        <w:t>документацию запроса предложений</w:t>
      </w:r>
      <w:r w:rsidRPr="00F56BE8">
        <w:t xml:space="preserve">, а также по уведомлению участников об итогах </w:t>
      </w:r>
      <w:r w:rsidR="00120957" w:rsidRPr="00F56BE8">
        <w:t>запроса предложений</w:t>
      </w:r>
      <w:r w:rsidRPr="00F56BE8">
        <w:t xml:space="preserve"> и не несет ответственности в случаях, когда участник не осведомлен о разъяснениях, внесенных изменениях, дополнениях, итогах </w:t>
      </w:r>
      <w:r w:rsidR="00120957" w:rsidRPr="00F56BE8">
        <w:t>запроса предложений</w:t>
      </w:r>
      <w:r w:rsidRPr="00F56BE8">
        <w:t xml:space="preserve"> при условии их надлежащего размещения на сайт</w:t>
      </w:r>
      <w:r w:rsidR="00F700D3" w:rsidRPr="00F56BE8">
        <w:rPr>
          <w:lang w:val="ru-RU"/>
        </w:rPr>
        <w:t>е</w:t>
      </w:r>
      <w:r w:rsidRPr="00F56BE8">
        <w:t>.</w:t>
      </w:r>
    </w:p>
    <w:p w:rsidR="00B043E2" w:rsidRPr="00F56BE8" w:rsidRDefault="00B043E2" w:rsidP="003602EE">
      <w:pPr>
        <w:pStyle w:val="a5"/>
        <w:numPr>
          <w:ilvl w:val="2"/>
          <w:numId w:val="5"/>
        </w:numPr>
        <w:spacing w:line="276" w:lineRule="auto"/>
        <w:ind w:left="0" w:firstLine="709"/>
        <w:jc w:val="both"/>
        <w:rPr>
          <w:rFonts w:eastAsia="MS Mincho"/>
        </w:rPr>
      </w:pPr>
      <w:r w:rsidRPr="00F56BE8">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62D7D" w:rsidRPr="00025E7A" w:rsidRDefault="00B043E2" w:rsidP="00025E7A">
      <w:pPr>
        <w:pStyle w:val="a5"/>
        <w:numPr>
          <w:ilvl w:val="2"/>
          <w:numId w:val="5"/>
        </w:numPr>
        <w:spacing w:line="276" w:lineRule="auto"/>
        <w:ind w:left="0" w:firstLine="709"/>
        <w:jc w:val="both"/>
        <w:rPr>
          <w:rFonts w:eastAsia="MS Mincho"/>
        </w:rPr>
      </w:pPr>
      <w:r w:rsidRPr="00F56BE8">
        <w:t>Решение об отмене конкурентной закупки размещается на официальном сайте ЗАО «ЮКЖД» в день принятия этого решения.</w:t>
      </w:r>
    </w:p>
    <w:p w:rsidR="00991BAC" w:rsidRPr="00025E7A" w:rsidRDefault="00991BAC" w:rsidP="00025E7A">
      <w:pPr>
        <w:pStyle w:val="3"/>
        <w:numPr>
          <w:ilvl w:val="1"/>
          <w:numId w:val="5"/>
        </w:numPr>
        <w:spacing w:before="0" w:after="0" w:line="276" w:lineRule="auto"/>
        <w:ind w:left="993" w:hanging="371"/>
        <w:jc w:val="both"/>
        <w:rPr>
          <w:rFonts w:ascii="Times New Roman" w:hAnsi="Times New Roman" w:cs="Times New Roman"/>
          <w:sz w:val="24"/>
          <w:szCs w:val="24"/>
        </w:rPr>
      </w:pPr>
      <w:bookmarkStart w:id="25" w:name="_Toc135167554"/>
      <w:r w:rsidRPr="00025E7A">
        <w:rPr>
          <w:rFonts w:ascii="Times New Roman" w:hAnsi="Times New Roman" w:cs="Times New Roman"/>
          <w:sz w:val="24"/>
          <w:szCs w:val="24"/>
        </w:rPr>
        <w:t xml:space="preserve">Формы проведения запроса </w:t>
      </w:r>
      <w:r w:rsidR="00F700D3" w:rsidRPr="00025E7A">
        <w:rPr>
          <w:rFonts w:ascii="Times New Roman" w:hAnsi="Times New Roman" w:cs="Times New Roman"/>
          <w:sz w:val="24"/>
          <w:szCs w:val="24"/>
        </w:rPr>
        <w:t>предложений</w:t>
      </w:r>
      <w:bookmarkEnd w:id="25"/>
    </w:p>
    <w:p w:rsidR="00991BAC" w:rsidRPr="00F56BE8" w:rsidRDefault="00991BAC" w:rsidP="00025E7A">
      <w:pPr>
        <w:tabs>
          <w:tab w:val="left" w:pos="1276"/>
        </w:tabs>
        <w:spacing w:line="276" w:lineRule="auto"/>
        <w:ind w:firstLine="567"/>
        <w:jc w:val="both"/>
      </w:pPr>
      <w:r w:rsidRPr="00F56BE8">
        <w:t xml:space="preserve">Запрос </w:t>
      </w:r>
      <w:r w:rsidR="00F700D3" w:rsidRPr="00025E7A">
        <w:t xml:space="preserve">предложений </w:t>
      </w:r>
      <w:r w:rsidR="00F700D3" w:rsidRPr="00F56BE8">
        <w:t>про</w:t>
      </w:r>
      <w:r w:rsidR="00F700D3" w:rsidRPr="00025E7A">
        <w:t>водится</w:t>
      </w:r>
      <w:r w:rsidRPr="00F56BE8">
        <w:t xml:space="preserve"> на бумажном носителе. </w:t>
      </w:r>
    </w:p>
    <w:p w:rsidR="00B043E2" w:rsidRPr="00F56BE8" w:rsidRDefault="00B043E2" w:rsidP="00E757ED">
      <w:pPr>
        <w:pStyle w:val="a5"/>
        <w:tabs>
          <w:tab w:val="left" w:pos="1276"/>
        </w:tabs>
        <w:spacing w:line="276" w:lineRule="auto"/>
        <w:ind w:left="0" w:firstLine="709"/>
        <w:jc w:val="both"/>
      </w:pPr>
    </w:p>
    <w:p w:rsidR="00991BAC" w:rsidRPr="00D61594" w:rsidRDefault="00991BAC" w:rsidP="00025E7A">
      <w:pPr>
        <w:pStyle w:val="4"/>
        <w:numPr>
          <w:ilvl w:val="1"/>
          <w:numId w:val="5"/>
        </w:numPr>
        <w:spacing w:before="0" w:after="0" w:line="276" w:lineRule="auto"/>
        <w:ind w:left="993" w:hanging="371"/>
        <w:jc w:val="both"/>
        <w:rPr>
          <w:rFonts w:ascii="Times New Roman" w:hAnsi="Times New Roman" w:cs="Times New Roman"/>
          <w:sz w:val="24"/>
          <w:szCs w:val="24"/>
        </w:rPr>
      </w:pPr>
      <w:r w:rsidRPr="00D61594">
        <w:rPr>
          <w:rFonts w:ascii="Times New Roman" w:hAnsi="Times New Roman" w:cs="Times New Roman"/>
          <w:sz w:val="24"/>
          <w:szCs w:val="24"/>
        </w:rPr>
        <w:t xml:space="preserve">Запрос </w:t>
      </w:r>
      <w:r w:rsidR="00F700D3" w:rsidRPr="00D61594">
        <w:rPr>
          <w:rFonts w:ascii="Times New Roman" w:hAnsi="Times New Roman" w:cs="Times New Roman"/>
          <w:sz w:val="24"/>
          <w:szCs w:val="24"/>
        </w:rPr>
        <w:t>предложений</w:t>
      </w:r>
      <w:r w:rsidRPr="00D61594">
        <w:rPr>
          <w:rFonts w:ascii="Times New Roman" w:hAnsi="Times New Roman" w:cs="Times New Roman"/>
          <w:sz w:val="24"/>
          <w:szCs w:val="24"/>
        </w:rPr>
        <w:t>, проводимый на бумажном носителе</w:t>
      </w:r>
    </w:p>
    <w:p w:rsidR="00991BAC" w:rsidRPr="00F56BE8" w:rsidRDefault="00D61594" w:rsidP="00D61594">
      <w:pPr>
        <w:pStyle w:val="13"/>
        <w:spacing w:line="276" w:lineRule="auto"/>
        <w:ind w:firstLine="567"/>
        <w:rPr>
          <w:sz w:val="24"/>
          <w:szCs w:val="24"/>
        </w:rPr>
      </w:pPr>
      <w:r>
        <w:rPr>
          <w:sz w:val="24"/>
          <w:szCs w:val="24"/>
        </w:rPr>
        <w:t xml:space="preserve"> </w:t>
      </w:r>
      <w:r w:rsidR="00B043E2" w:rsidRPr="00F56BE8">
        <w:rPr>
          <w:sz w:val="24"/>
          <w:szCs w:val="24"/>
        </w:rPr>
        <w:t xml:space="preserve">9.4.1 </w:t>
      </w:r>
      <w:r w:rsidR="00991BAC" w:rsidRPr="00F56BE8">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91BAC" w:rsidRPr="00D61594" w:rsidRDefault="00991BAC" w:rsidP="00D61594">
      <w:pPr>
        <w:pStyle w:val="3"/>
        <w:numPr>
          <w:ilvl w:val="1"/>
          <w:numId w:val="5"/>
        </w:numPr>
        <w:spacing w:before="0" w:after="0" w:line="276" w:lineRule="auto"/>
        <w:ind w:left="0" w:firstLine="709"/>
        <w:jc w:val="both"/>
        <w:rPr>
          <w:rFonts w:ascii="Times New Roman" w:hAnsi="Times New Roman" w:cs="Times New Roman"/>
          <w:sz w:val="24"/>
          <w:szCs w:val="24"/>
        </w:rPr>
      </w:pPr>
      <w:bookmarkStart w:id="26" w:name="_Toc135167555"/>
      <w:r w:rsidRPr="00D61594">
        <w:rPr>
          <w:rFonts w:ascii="Times New Roman" w:hAnsi="Times New Roman" w:cs="Times New Roman"/>
          <w:sz w:val="24"/>
          <w:szCs w:val="24"/>
        </w:rPr>
        <w:t xml:space="preserve">Вскрытие конвертов с заявками при проведении запроса </w:t>
      </w:r>
      <w:r w:rsidR="00F700D3" w:rsidRPr="00D61594">
        <w:rPr>
          <w:rFonts w:ascii="Times New Roman" w:hAnsi="Times New Roman" w:cs="Times New Roman"/>
          <w:sz w:val="24"/>
          <w:szCs w:val="24"/>
        </w:rPr>
        <w:t xml:space="preserve">предложений </w:t>
      </w:r>
      <w:r w:rsidRPr="00D61594">
        <w:rPr>
          <w:rFonts w:ascii="Times New Roman" w:hAnsi="Times New Roman" w:cs="Times New Roman"/>
          <w:sz w:val="24"/>
          <w:szCs w:val="24"/>
        </w:rPr>
        <w:t>на бумажном носителе</w:t>
      </w:r>
      <w:bookmarkEnd w:id="26"/>
    </w:p>
    <w:p w:rsidR="00991BAC" w:rsidRPr="00F56BE8" w:rsidRDefault="00F700D3" w:rsidP="003602EE">
      <w:pPr>
        <w:pStyle w:val="a5"/>
        <w:numPr>
          <w:ilvl w:val="2"/>
          <w:numId w:val="5"/>
        </w:numPr>
        <w:spacing w:line="276" w:lineRule="auto"/>
        <w:ind w:left="0" w:firstLine="709"/>
        <w:jc w:val="both"/>
      </w:pPr>
      <w:r w:rsidRPr="00F56BE8">
        <w:t xml:space="preserve">Участники, представившие </w:t>
      </w:r>
      <w:r w:rsidR="00991BAC" w:rsidRPr="00F56BE8">
        <w:t xml:space="preserve">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56BE8">
        <w:rPr>
          <w:lang w:val="ru-RU"/>
        </w:rPr>
        <w:t>предложений</w:t>
      </w:r>
      <w:r w:rsidR="00991BAC" w:rsidRPr="00F56BE8">
        <w:t xml:space="preserve">, подавшим заявки, или их представителям присутствовать при вскрытии конвертов с заявками. </w:t>
      </w:r>
    </w:p>
    <w:p w:rsidR="00991BAC" w:rsidRPr="00F56BE8" w:rsidRDefault="00991BAC" w:rsidP="003602EE">
      <w:pPr>
        <w:pStyle w:val="a5"/>
        <w:numPr>
          <w:ilvl w:val="2"/>
          <w:numId w:val="5"/>
        </w:numPr>
        <w:spacing w:line="276" w:lineRule="auto"/>
        <w:ind w:left="0" w:firstLine="709"/>
        <w:jc w:val="both"/>
      </w:pPr>
      <w:r w:rsidRPr="00F56BE8">
        <w:t xml:space="preserve">Представители участников, подавших заявки для участия в процедуре вскрытия конвертов </w:t>
      </w:r>
      <w:r w:rsidR="00F700D3" w:rsidRPr="00F56BE8">
        <w:rPr>
          <w:lang w:val="ru-RU"/>
        </w:rPr>
        <w:t>с</w:t>
      </w:r>
      <w:r w:rsidRPr="00F56BE8">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91BAC" w:rsidRPr="00D61594" w:rsidRDefault="00991BAC" w:rsidP="006D2E8F">
      <w:pPr>
        <w:pStyle w:val="a5"/>
        <w:numPr>
          <w:ilvl w:val="2"/>
          <w:numId w:val="5"/>
        </w:numPr>
        <w:spacing w:line="276" w:lineRule="auto"/>
        <w:ind w:left="0" w:firstLine="709"/>
        <w:jc w:val="both"/>
      </w:pPr>
      <w:r w:rsidRPr="00F56BE8">
        <w:t xml:space="preserve">В случае установления факта подачи одним участником запроса </w:t>
      </w:r>
      <w:r w:rsidR="00F700D3" w:rsidRPr="00F56BE8">
        <w:rPr>
          <w:lang w:val="ru-RU"/>
        </w:rPr>
        <w:t>предложений</w:t>
      </w:r>
      <w:r w:rsidRPr="00F56BE8">
        <w:t xml:space="preserve"> двух и более  заявок в отношении одного и того же лота при условии, что поданные ранее этим участником запроса </w:t>
      </w:r>
      <w:r w:rsidR="00F700D3" w:rsidRPr="00F56BE8">
        <w:rPr>
          <w:lang w:val="ru-RU"/>
        </w:rPr>
        <w:t xml:space="preserve">предложений </w:t>
      </w:r>
      <w:r w:rsidRPr="00F56BE8">
        <w:t xml:space="preserve"> заявки не отозваны, все заявки этого участника запроса </w:t>
      </w:r>
      <w:r w:rsidR="00F700D3" w:rsidRPr="00F56BE8">
        <w:rPr>
          <w:lang w:val="ru-RU"/>
        </w:rPr>
        <w:t>предложений</w:t>
      </w:r>
      <w:r w:rsidRPr="00F56BE8">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00F700D3" w:rsidRPr="00F56BE8">
        <w:rPr>
          <w:lang w:val="ru-RU"/>
        </w:rPr>
        <w:t>предложений</w:t>
      </w:r>
      <w:r w:rsidRPr="00F56BE8">
        <w:t>к по его требованию.</w:t>
      </w:r>
    </w:p>
    <w:p w:rsidR="00991BAC" w:rsidRPr="00D61594" w:rsidRDefault="00991BAC" w:rsidP="00D61594">
      <w:pPr>
        <w:pStyle w:val="3"/>
        <w:numPr>
          <w:ilvl w:val="1"/>
          <w:numId w:val="5"/>
        </w:numPr>
        <w:spacing w:before="0" w:after="0" w:line="276" w:lineRule="auto"/>
        <w:ind w:left="567" w:firstLine="142"/>
        <w:jc w:val="both"/>
        <w:rPr>
          <w:rFonts w:ascii="Times New Roman" w:hAnsi="Times New Roman" w:cs="Times New Roman"/>
          <w:sz w:val="24"/>
          <w:szCs w:val="24"/>
        </w:rPr>
      </w:pPr>
      <w:bookmarkStart w:id="27" w:name="_Toc135167556"/>
      <w:r w:rsidRPr="00D61594">
        <w:rPr>
          <w:rFonts w:ascii="Times New Roman" w:hAnsi="Times New Roman" w:cs="Times New Roman"/>
          <w:sz w:val="24"/>
          <w:szCs w:val="24"/>
        </w:rPr>
        <w:t>Предоставление технического предложения</w:t>
      </w:r>
      <w:bookmarkEnd w:id="27"/>
    </w:p>
    <w:p w:rsidR="00991BAC" w:rsidRPr="00F56BE8" w:rsidRDefault="00991BAC" w:rsidP="003602EE">
      <w:pPr>
        <w:pStyle w:val="af"/>
        <w:numPr>
          <w:ilvl w:val="2"/>
          <w:numId w:val="5"/>
        </w:numPr>
        <w:spacing w:line="276" w:lineRule="auto"/>
        <w:ind w:left="0" w:firstLine="709"/>
        <w:rPr>
          <w:b w:val="0"/>
          <w:i w:val="0"/>
          <w:sz w:val="24"/>
          <w:szCs w:val="24"/>
        </w:rPr>
      </w:pPr>
      <w:r w:rsidRPr="0057131B">
        <w:rPr>
          <w:b w:val="0"/>
          <w:i w:val="0"/>
          <w:sz w:val="24"/>
          <w:szCs w:val="24"/>
        </w:rPr>
        <w:t xml:space="preserve">В составе заявки участник должен представить техническое предложение, оформленное по форме </w:t>
      </w:r>
      <w:r w:rsidRPr="003505A6">
        <w:rPr>
          <w:b w:val="0"/>
          <w:i w:val="0"/>
          <w:sz w:val="24"/>
          <w:szCs w:val="24"/>
        </w:rPr>
        <w:t xml:space="preserve">приложения № </w:t>
      </w:r>
      <w:r w:rsidR="00A96449" w:rsidRPr="003505A6">
        <w:rPr>
          <w:b w:val="0"/>
          <w:i w:val="0"/>
          <w:sz w:val="24"/>
          <w:szCs w:val="24"/>
        </w:rPr>
        <w:t>2</w:t>
      </w:r>
      <w:r w:rsidRPr="003505A6">
        <w:rPr>
          <w:b w:val="0"/>
          <w:i w:val="0"/>
          <w:sz w:val="24"/>
          <w:szCs w:val="24"/>
        </w:rPr>
        <w:t xml:space="preserve">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w:t>
      </w:r>
      <w:r w:rsidR="00A96449" w:rsidRPr="003505A6">
        <w:rPr>
          <w:b w:val="0"/>
          <w:i w:val="0"/>
          <w:sz w:val="24"/>
          <w:szCs w:val="24"/>
        </w:rPr>
        <w:t>ов предусмотрено приложением № 1</w:t>
      </w:r>
      <w:r w:rsidRPr="003505A6">
        <w:rPr>
          <w:b w:val="0"/>
          <w:i w:val="0"/>
          <w:sz w:val="24"/>
          <w:szCs w:val="24"/>
        </w:rPr>
        <w:t xml:space="preserve"> к документации. В техническом</w:t>
      </w:r>
      <w:r w:rsidRPr="00F56BE8">
        <w:rPr>
          <w:b w:val="0"/>
          <w:i w:val="0"/>
          <w:sz w:val="24"/>
          <w:szCs w:val="24"/>
        </w:rPr>
        <w:t xml:space="preserve"> предложении участника должны быть изложены характеристики работ, услуг, соответствующие требованиям технического задания, являющегося приложением № </w:t>
      </w:r>
      <w:r w:rsidR="00A96449" w:rsidRPr="00F56BE8">
        <w:rPr>
          <w:b w:val="0"/>
          <w:i w:val="0"/>
          <w:sz w:val="24"/>
          <w:szCs w:val="24"/>
        </w:rPr>
        <w:t>1</w:t>
      </w:r>
      <w:r w:rsidRPr="00F56BE8">
        <w:rPr>
          <w:b w:val="0"/>
          <w:i w:val="0"/>
          <w:sz w:val="24"/>
          <w:szCs w:val="24"/>
        </w:rPr>
        <w:t xml:space="preserve"> к документации</w:t>
      </w:r>
      <w:r w:rsidR="00A96449" w:rsidRPr="00F56BE8">
        <w:rPr>
          <w:b w:val="0"/>
          <w:i w:val="0"/>
          <w:sz w:val="24"/>
          <w:szCs w:val="24"/>
        </w:rPr>
        <w:t xml:space="preserve"> запроса предложений</w:t>
      </w:r>
      <w:r w:rsidRPr="00F56BE8">
        <w:rPr>
          <w:b w:val="0"/>
          <w:i w:val="0"/>
          <w:sz w:val="24"/>
          <w:szCs w:val="24"/>
        </w:rPr>
        <w:t xml:space="preserve">. </w:t>
      </w:r>
    </w:p>
    <w:p w:rsidR="00BD4284" w:rsidRPr="00F56BE8" w:rsidRDefault="00BD4284" w:rsidP="00E757ED">
      <w:pPr>
        <w:pStyle w:val="af"/>
        <w:spacing w:line="276" w:lineRule="auto"/>
        <w:ind w:firstLine="709"/>
        <w:rPr>
          <w:b w:val="0"/>
          <w:i w:val="0"/>
          <w:sz w:val="24"/>
          <w:szCs w:val="24"/>
        </w:rPr>
      </w:pPr>
      <w:r w:rsidRPr="00F56BE8">
        <w:rPr>
          <w:b w:val="0"/>
          <w:i w:val="0"/>
          <w:sz w:val="24"/>
          <w:szCs w:val="24"/>
        </w:rPr>
        <w:t>Т</w:t>
      </w:r>
      <w:r w:rsidR="00991BAC" w:rsidRPr="00F56BE8">
        <w:rPr>
          <w:b w:val="0"/>
          <w:i w:val="0"/>
          <w:sz w:val="24"/>
          <w:szCs w:val="24"/>
        </w:rPr>
        <w:t xml:space="preserve">ехническое предложение предоставляется на бумажном носителе в </w:t>
      </w:r>
      <w:r w:rsidRPr="00F56BE8">
        <w:rPr>
          <w:b w:val="0"/>
          <w:i w:val="0"/>
          <w:sz w:val="24"/>
          <w:szCs w:val="24"/>
        </w:rPr>
        <w:t>виде оригинала</w:t>
      </w:r>
      <w:r w:rsidR="00991BAC" w:rsidRPr="00F56BE8">
        <w:rPr>
          <w:b w:val="0"/>
          <w:i w:val="0"/>
          <w:sz w:val="24"/>
          <w:szCs w:val="24"/>
        </w:rPr>
        <w:t xml:space="preserve"> документа. </w:t>
      </w:r>
    </w:p>
    <w:p w:rsidR="00991BAC" w:rsidRPr="00F56BE8" w:rsidRDefault="00991BAC" w:rsidP="00E757ED">
      <w:pPr>
        <w:pStyle w:val="af"/>
        <w:spacing w:line="276" w:lineRule="auto"/>
        <w:ind w:firstLine="709"/>
        <w:rPr>
          <w:b w:val="0"/>
          <w:i w:val="0"/>
          <w:sz w:val="24"/>
          <w:szCs w:val="24"/>
        </w:rPr>
      </w:pPr>
      <w:r w:rsidRPr="00F56BE8">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Цены необходимо приводить в рублях с учетом всех возможных расходов участника. </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Цены должны быть указаны с учетом НДС и без учета НДС.</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lastRenderedPageBreak/>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sidR="00BD4284" w:rsidRPr="00F56BE8">
        <w:rPr>
          <w:b w:val="0"/>
          <w:i w:val="0"/>
          <w:sz w:val="24"/>
          <w:szCs w:val="24"/>
        </w:rPr>
        <w:t>2</w:t>
      </w:r>
      <w:r w:rsidRPr="00F56BE8">
        <w:rPr>
          <w:b w:val="0"/>
          <w:i w:val="0"/>
          <w:sz w:val="24"/>
          <w:szCs w:val="24"/>
        </w:rPr>
        <w:t xml:space="preserve"> (либо иной коэффициент в зависимости от ставки НДС, применяемой в отношении участника).</w:t>
      </w:r>
    </w:p>
    <w:p w:rsidR="00991BAC" w:rsidRPr="00F56BE8" w:rsidRDefault="00991BAC" w:rsidP="003602EE">
      <w:pPr>
        <w:pStyle w:val="af"/>
        <w:numPr>
          <w:ilvl w:val="2"/>
          <w:numId w:val="5"/>
        </w:numPr>
        <w:spacing w:line="276" w:lineRule="auto"/>
        <w:ind w:left="0" w:firstLine="709"/>
        <w:rPr>
          <w:b w:val="0"/>
          <w:i w:val="0"/>
          <w:sz w:val="24"/>
          <w:szCs w:val="24"/>
        </w:rPr>
      </w:pPr>
      <w:r w:rsidRPr="00F56BE8">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w:t>
      </w:r>
      <w:r w:rsidR="00407784" w:rsidRPr="00F56BE8">
        <w:rPr>
          <w:b w:val="0"/>
          <w:i w:val="0"/>
          <w:sz w:val="24"/>
          <w:szCs w:val="24"/>
        </w:rPr>
        <w:t>показателей,</w:t>
      </w:r>
      <w:r w:rsidRPr="00F56BE8">
        <w:rPr>
          <w:b w:val="0"/>
          <w:i w:val="0"/>
          <w:sz w:val="24"/>
          <w:szCs w:val="24"/>
        </w:rPr>
        <w:t xml:space="preserve"> изложенных цифрами и прописью, приоритет имеют написанные прописью.</w:t>
      </w:r>
    </w:p>
    <w:p w:rsidR="00E74E68" w:rsidRDefault="00991BAC" w:rsidP="00D61594">
      <w:pPr>
        <w:pStyle w:val="af"/>
        <w:numPr>
          <w:ilvl w:val="2"/>
          <w:numId w:val="5"/>
        </w:numPr>
        <w:spacing w:line="276" w:lineRule="auto"/>
        <w:ind w:left="0" w:firstLine="709"/>
        <w:rPr>
          <w:b w:val="0"/>
          <w:i w:val="0"/>
          <w:sz w:val="24"/>
          <w:szCs w:val="24"/>
        </w:rPr>
      </w:pPr>
      <w:r w:rsidRPr="00F56BE8">
        <w:rPr>
          <w:b w:val="0"/>
          <w:i w:val="0"/>
          <w:sz w:val="24"/>
          <w:szCs w:val="24"/>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082DFE" w:rsidRPr="00D61594" w:rsidRDefault="00082DFE" w:rsidP="00F205DE">
      <w:pPr>
        <w:pStyle w:val="af"/>
        <w:spacing w:line="276" w:lineRule="auto"/>
        <w:ind w:firstLine="0"/>
        <w:jc w:val="center"/>
        <w:rPr>
          <w:b w:val="0"/>
          <w:i w:val="0"/>
          <w:sz w:val="24"/>
          <w:szCs w:val="24"/>
        </w:rPr>
      </w:pPr>
    </w:p>
    <w:p w:rsidR="00E74E68" w:rsidRPr="00D61594" w:rsidRDefault="00E74E68" w:rsidP="00082DFE">
      <w:pPr>
        <w:pStyle w:val="2"/>
        <w:numPr>
          <w:ilvl w:val="0"/>
          <w:numId w:val="5"/>
        </w:numPr>
        <w:spacing w:before="0" w:after="0" w:line="276" w:lineRule="auto"/>
        <w:ind w:left="0" w:firstLine="709"/>
        <w:jc w:val="center"/>
        <w:rPr>
          <w:rFonts w:ascii="Times New Roman" w:hAnsi="Times New Roman"/>
          <w:i w:val="0"/>
          <w:sz w:val="24"/>
          <w:szCs w:val="24"/>
        </w:rPr>
      </w:pPr>
      <w:bookmarkStart w:id="28" w:name="_Toc135167557"/>
      <w:r w:rsidRPr="00F56BE8">
        <w:rPr>
          <w:rFonts w:ascii="Times New Roman" w:hAnsi="Times New Roman"/>
          <w:i w:val="0"/>
          <w:sz w:val="24"/>
          <w:szCs w:val="24"/>
        </w:rPr>
        <w:t>Порядок подачи заявок на участие в запросе предложений</w:t>
      </w:r>
      <w:bookmarkEnd w:id="28"/>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оформляются на армянском и</w:t>
      </w:r>
      <w:r>
        <w:rPr>
          <w:sz w:val="24"/>
          <w:szCs w:val="24"/>
        </w:rPr>
        <w:t>ли</w:t>
      </w:r>
      <w:r w:rsidRPr="00F56BE8">
        <w:rPr>
          <w:sz w:val="24"/>
          <w:szCs w:val="24"/>
        </w:rPr>
        <w:t xml:space="preserve"> </w:t>
      </w:r>
      <w:r w:rsidR="00712EF1">
        <w:rPr>
          <w:sz w:val="24"/>
          <w:szCs w:val="24"/>
        </w:rPr>
        <w:t xml:space="preserve">на </w:t>
      </w:r>
      <w:r w:rsidRPr="00F56BE8">
        <w:rPr>
          <w:sz w:val="24"/>
          <w:szCs w:val="24"/>
        </w:rPr>
        <w:t>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w:t>
      </w:r>
      <w:r w:rsidRPr="009B11E0">
        <w:rPr>
          <w:sz w:val="24"/>
          <w:szCs w:val="24"/>
        </w:rPr>
        <w:lastRenderedPageBreak/>
        <w:t>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FA468B"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9B11E0">
        <w:rPr>
          <w:sz w:val="24"/>
          <w:szCs w:val="24"/>
        </w:rPr>
        <w:t>В с</w:t>
      </w:r>
      <w:r>
        <w:rPr>
          <w:sz w:val="24"/>
          <w:szCs w:val="24"/>
        </w:rPr>
        <w:t xml:space="preserve">лучае представления участником </w:t>
      </w:r>
      <w:r w:rsidRPr="009B11E0">
        <w:rPr>
          <w:sz w:val="24"/>
          <w:szCs w:val="24"/>
        </w:rPr>
        <w:t xml:space="preserve">заявок по нескольким лотам допускается представление заявок в двух конвертах «Оригинал» и «Копия». </w:t>
      </w:r>
    </w:p>
    <w:p w:rsidR="00FA468B" w:rsidRPr="00A77C2D" w:rsidRDefault="00FA468B" w:rsidP="00FA468B">
      <w:pPr>
        <w:pStyle w:val="ConsPlusNormal"/>
        <w:widowControl w:val="0"/>
        <w:numPr>
          <w:ilvl w:val="1"/>
          <w:numId w:val="5"/>
        </w:numPr>
        <w:shd w:val="clear" w:color="auto" w:fill="FFFFFF"/>
        <w:spacing w:line="276" w:lineRule="auto"/>
        <w:ind w:left="0" w:firstLine="709"/>
        <w:jc w:val="both"/>
        <w:rPr>
          <w:b/>
          <w:sz w:val="24"/>
          <w:szCs w:val="24"/>
          <w:highlight w:val="yellow"/>
        </w:rPr>
      </w:pPr>
      <w:r w:rsidRPr="00A77C2D">
        <w:rPr>
          <w:b/>
          <w:sz w:val="24"/>
          <w:szCs w:val="24"/>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 указать наименование для участия номер и наименование процедуры закупки, номер. </w:t>
      </w:r>
      <w:r w:rsidRPr="00A77C2D">
        <w:rPr>
          <w:b/>
          <w:i/>
          <w:sz w:val="24"/>
          <w:szCs w:val="24"/>
          <w:highlight w:val="yellow"/>
        </w:rPr>
        <w:t>Не вскрывать до 1</w:t>
      </w:r>
      <w:r w:rsidR="00841423">
        <w:rPr>
          <w:b/>
          <w:i/>
          <w:sz w:val="24"/>
          <w:szCs w:val="24"/>
          <w:highlight w:val="yellow"/>
        </w:rPr>
        <w:t>7</w:t>
      </w:r>
      <w:bookmarkStart w:id="29" w:name="_GoBack"/>
      <w:bookmarkEnd w:id="29"/>
      <w:r w:rsidRPr="00A77C2D">
        <w:rPr>
          <w:b/>
          <w:i/>
          <w:sz w:val="24"/>
          <w:szCs w:val="24"/>
          <w:highlight w:val="yellow"/>
        </w:rPr>
        <w:t xml:space="preserve"> часов 00 времени </w:t>
      </w:r>
      <w:r w:rsidR="00B47EF9" w:rsidRPr="00A77C2D">
        <w:rPr>
          <w:b/>
          <w:i/>
          <w:sz w:val="24"/>
          <w:szCs w:val="24"/>
          <w:highlight w:val="yellow"/>
        </w:rPr>
        <w:t>«</w:t>
      </w:r>
      <w:r w:rsidR="00841423">
        <w:rPr>
          <w:b/>
          <w:i/>
          <w:sz w:val="24"/>
          <w:szCs w:val="24"/>
          <w:highlight w:val="yellow"/>
        </w:rPr>
        <w:t>30</w:t>
      </w:r>
      <w:r w:rsidRPr="00A77C2D">
        <w:rPr>
          <w:b/>
          <w:i/>
          <w:sz w:val="24"/>
          <w:szCs w:val="24"/>
          <w:highlight w:val="yellow"/>
        </w:rPr>
        <w:t xml:space="preserve">» </w:t>
      </w:r>
      <w:r w:rsidR="00A77C2D" w:rsidRPr="00A77C2D">
        <w:rPr>
          <w:b/>
          <w:i/>
          <w:sz w:val="24"/>
          <w:szCs w:val="24"/>
          <w:highlight w:val="yellow"/>
        </w:rPr>
        <w:t xml:space="preserve">апреля </w:t>
      </w:r>
      <w:r w:rsidRPr="00A77C2D">
        <w:rPr>
          <w:b/>
          <w:i/>
          <w:sz w:val="24"/>
          <w:szCs w:val="24"/>
          <w:highlight w:val="yellow"/>
        </w:rPr>
        <w:t>202</w:t>
      </w:r>
      <w:r w:rsidR="00846153" w:rsidRPr="00A77C2D">
        <w:rPr>
          <w:b/>
          <w:i/>
          <w:sz w:val="24"/>
          <w:szCs w:val="24"/>
          <w:highlight w:val="yellow"/>
        </w:rPr>
        <w:t>6</w:t>
      </w:r>
      <w:r w:rsidRPr="00A77C2D">
        <w:rPr>
          <w:b/>
          <w:i/>
          <w:sz w:val="24"/>
          <w:szCs w:val="24"/>
          <w:highlight w:val="yellow"/>
        </w:rPr>
        <w:t>г</w:t>
      </w:r>
      <w:r w:rsidRPr="00A77C2D">
        <w:rPr>
          <w:b/>
          <w:sz w:val="24"/>
          <w:szCs w:val="24"/>
          <w:highlight w:val="yellow"/>
        </w:rPr>
        <w:t>.</w:t>
      </w:r>
    </w:p>
    <w:p w:rsidR="00FA468B" w:rsidRPr="00293BFF"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293BFF">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изменить или отозвать свою заявку до истечения срока подачи заявок с учетом требований настоящей документации.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w:t>
      </w:r>
      <w:r w:rsidR="00094604" w:rsidRPr="00094604">
        <w:rPr>
          <w:bCs/>
          <w:sz w:val="24"/>
          <w:szCs w:val="24"/>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00094604" w:rsidRPr="00094604">
        <w:rPr>
          <w:bCs/>
          <w:sz w:val="24"/>
          <w:szCs w:val="24"/>
        </w:rPr>
        <w:t>Меца</w:t>
      </w:r>
      <w:proofErr w:type="spellEnd"/>
      <w:r w:rsidR="00094604" w:rsidRPr="00094604">
        <w:rPr>
          <w:bCs/>
          <w:sz w:val="24"/>
          <w:szCs w:val="24"/>
        </w:rPr>
        <w:t xml:space="preserve"> 50, центральный вход, после регистрации Участники предоставляют конверты Организатору</w:t>
      </w:r>
      <w:r w:rsidR="00094604">
        <w:rPr>
          <w:bCs/>
          <w:sz w:val="24"/>
          <w:szCs w:val="24"/>
        </w:rPr>
        <w:t>.</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Участник вправе подать только одно предложение на участие в запросе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709"/>
        <w:jc w:val="both"/>
        <w:rPr>
          <w:sz w:val="24"/>
          <w:szCs w:val="24"/>
        </w:rPr>
      </w:pPr>
      <w:r w:rsidRPr="00F56BE8">
        <w:rPr>
          <w:sz w:val="24"/>
          <w:szCs w:val="24"/>
        </w:rPr>
        <w:t xml:space="preserve">Заявка должна содержать всю указанную в документации о проведении запроса </w:t>
      </w:r>
      <w:r w:rsidRPr="00F56BE8">
        <w:rPr>
          <w:sz w:val="24"/>
          <w:szCs w:val="24"/>
        </w:rPr>
        <w:lastRenderedPageBreak/>
        <w:t>предложений информацию и документы:</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идентификационный номер налогоплательщика;</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копии учредительных документов, документы, подтверждающие полномочия лица, подписавшего предложение;</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документы, подтверждающие полномочия лица, подписавшего предложение;</w:t>
      </w:r>
    </w:p>
    <w:p w:rsidR="00FA468B" w:rsidRPr="00F56BE8" w:rsidRDefault="00FA468B" w:rsidP="00FA468B">
      <w:pPr>
        <w:pStyle w:val="ConsPlusNormal"/>
        <w:widowControl w:val="0"/>
        <w:numPr>
          <w:ilvl w:val="1"/>
          <w:numId w:val="4"/>
        </w:numPr>
        <w:shd w:val="clear" w:color="auto" w:fill="FFFFFF"/>
        <w:spacing w:line="276" w:lineRule="auto"/>
        <w:ind w:left="0" w:firstLine="709"/>
        <w:jc w:val="both"/>
        <w:rPr>
          <w:sz w:val="24"/>
          <w:szCs w:val="24"/>
        </w:rPr>
      </w:pPr>
      <w:r w:rsidRPr="00F56BE8">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FA468B" w:rsidRPr="009B1973" w:rsidRDefault="00FA468B" w:rsidP="00712EF1">
      <w:pPr>
        <w:pStyle w:val="ConsPlusNormal"/>
        <w:widowControl w:val="0"/>
        <w:numPr>
          <w:ilvl w:val="1"/>
          <w:numId w:val="5"/>
        </w:numPr>
        <w:shd w:val="clear" w:color="auto" w:fill="FFFFFF"/>
        <w:spacing w:line="276" w:lineRule="auto"/>
        <w:ind w:left="0" w:firstLine="709"/>
        <w:jc w:val="both"/>
        <w:rPr>
          <w:sz w:val="24"/>
          <w:szCs w:val="24"/>
        </w:rPr>
      </w:pPr>
      <w:r w:rsidRPr="009B1973">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7C4CDB" w:rsidRPr="0094239C" w:rsidRDefault="007C4CDB" w:rsidP="00712EF1">
      <w:pPr>
        <w:pStyle w:val="ConsPlusNormal"/>
        <w:widowControl w:val="0"/>
        <w:numPr>
          <w:ilvl w:val="1"/>
          <w:numId w:val="5"/>
        </w:numPr>
        <w:shd w:val="clear" w:color="auto" w:fill="FFFFFF"/>
        <w:spacing w:line="276" w:lineRule="auto"/>
        <w:ind w:left="0" w:firstLine="709"/>
        <w:jc w:val="both"/>
        <w:rPr>
          <w:b/>
          <w:sz w:val="24"/>
          <w:szCs w:val="24"/>
          <w:u w:val="single"/>
        </w:rPr>
      </w:pPr>
      <w:r w:rsidRPr="0094239C">
        <w:rPr>
          <w:b/>
          <w:sz w:val="24"/>
          <w:szCs w:val="24"/>
          <w:u w:val="single"/>
        </w:rPr>
        <w:t>В составе заявки участники должны представить:</w:t>
      </w:r>
    </w:p>
    <w:p w:rsidR="0090609A" w:rsidRPr="009B1973" w:rsidRDefault="0090609A" w:rsidP="00745522">
      <w:pPr>
        <w:pStyle w:val="ConsPlusNormal"/>
        <w:widowControl w:val="0"/>
        <w:numPr>
          <w:ilvl w:val="0"/>
          <w:numId w:val="9"/>
        </w:numPr>
        <w:shd w:val="clear" w:color="auto" w:fill="FFFFFF"/>
        <w:spacing w:line="276" w:lineRule="auto"/>
        <w:jc w:val="both"/>
        <w:rPr>
          <w:sz w:val="24"/>
          <w:szCs w:val="24"/>
        </w:rPr>
      </w:pPr>
      <w:r w:rsidRPr="009B1973">
        <w:rPr>
          <w:sz w:val="24"/>
          <w:szCs w:val="24"/>
        </w:rPr>
        <w:t>Приложение № 2 к документации запроса предложений (Техническое предложение);</w:t>
      </w:r>
    </w:p>
    <w:p w:rsidR="0090609A" w:rsidRPr="009B1973" w:rsidRDefault="00C3542B" w:rsidP="00745522">
      <w:pPr>
        <w:pStyle w:val="ConsPlusNormal"/>
        <w:widowControl w:val="0"/>
        <w:numPr>
          <w:ilvl w:val="0"/>
          <w:numId w:val="9"/>
        </w:numPr>
        <w:shd w:val="clear" w:color="auto" w:fill="FFFFFF"/>
        <w:spacing w:line="276" w:lineRule="auto"/>
        <w:jc w:val="both"/>
        <w:rPr>
          <w:sz w:val="24"/>
          <w:szCs w:val="24"/>
        </w:rPr>
      </w:pPr>
      <w:r w:rsidRPr="009B1973">
        <w:rPr>
          <w:sz w:val="24"/>
          <w:szCs w:val="24"/>
        </w:rPr>
        <w:t>Приложение № 3  к документации запроса предложений (Заявка участника);</w:t>
      </w:r>
    </w:p>
    <w:p w:rsidR="00C3542B" w:rsidRPr="009B1973" w:rsidRDefault="00C3542B" w:rsidP="00745522">
      <w:pPr>
        <w:pStyle w:val="ConsPlusNormal"/>
        <w:widowControl w:val="0"/>
        <w:numPr>
          <w:ilvl w:val="0"/>
          <w:numId w:val="9"/>
        </w:numPr>
        <w:shd w:val="clear" w:color="auto" w:fill="FFFFFF"/>
        <w:spacing w:line="276" w:lineRule="auto"/>
        <w:jc w:val="both"/>
        <w:rPr>
          <w:sz w:val="24"/>
          <w:szCs w:val="24"/>
        </w:rPr>
      </w:pPr>
      <w:r w:rsidRPr="009B1973">
        <w:rPr>
          <w:sz w:val="24"/>
          <w:szCs w:val="24"/>
        </w:rPr>
        <w:t>Приложение № 4 к документации запроса предложений</w:t>
      </w:r>
      <w:r w:rsidR="00AD1ABD" w:rsidRPr="009B1973">
        <w:rPr>
          <w:sz w:val="24"/>
          <w:szCs w:val="24"/>
        </w:rPr>
        <w:t xml:space="preserve"> (сведения об участнике);</w:t>
      </w:r>
    </w:p>
    <w:p w:rsidR="00AD1ABD" w:rsidRPr="009B1973" w:rsidRDefault="00AD1ABD" w:rsidP="00745522">
      <w:pPr>
        <w:pStyle w:val="ConsPlusNormal"/>
        <w:widowControl w:val="0"/>
        <w:numPr>
          <w:ilvl w:val="0"/>
          <w:numId w:val="9"/>
        </w:numPr>
        <w:shd w:val="clear" w:color="auto" w:fill="FFFFFF"/>
        <w:spacing w:line="276" w:lineRule="auto"/>
        <w:jc w:val="both"/>
        <w:rPr>
          <w:sz w:val="24"/>
          <w:szCs w:val="24"/>
        </w:rPr>
      </w:pPr>
      <w:r w:rsidRPr="009B1973">
        <w:rPr>
          <w:sz w:val="24"/>
          <w:szCs w:val="24"/>
        </w:rPr>
        <w:t>Приложение № 5 к документации запроса предложений (</w:t>
      </w:r>
      <w:r w:rsidR="00AA0CFB" w:rsidRPr="009B1973">
        <w:rPr>
          <w:sz w:val="24"/>
          <w:szCs w:val="24"/>
        </w:rPr>
        <w:t>Информация о финансовом состоянии и производственной деятельности);</w:t>
      </w:r>
    </w:p>
    <w:p w:rsidR="00AA0CFB" w:rsidRPr="009B1973" w:rsidRDefault="00AA0CFB" w:rsidP="00745522">
      <w:pPr>
        <w:pStyle w:val="ConsPlusNormal"/>
        <w:widowControl w:val="0"/>
        <w:numPr>
          <w:ilvl w:val="0"/>
          <w:numId w:val="9"/>
        </w:numPr>
        <w:shd w:val="clear" w:color="auto" w:fill="FFFFFF"/>
        <w:spacing w:line="276" w:lineRule="auto"/>
        <w:jc w:val="both"/>
        <w:rPr>
          <w:sz w:val="24"/>
          <w:szCs w:val="24"/>
        </w:rPr>
      </w:pPr>
      <w:r w:rsidRPr="009B1973">
        <w:rPr>
          <w:sz w:val="24"/>
          <w:szCs w:val="24"/>
        </w:rPr>
        <w:t>Приложение № 6 к документации запроса предложений (Сведения об опыте участника на оказание услуг по ремонту тяговых двигателей ТЛ-2К1 электровозов ВЛ10);</w:t>
      </w:r>
    </w:p>
    <w:p w:rsidR="005443AA" w:rsidRPr="009B1973" w:rsidRDefault="005443AA" w:rsidP="00745522">
      <w:pPr>
        <w:pStyle w:val="ConsPlusNormal"/>
        <w:widowControl w:val="0"/>
        <w:numPr>
          <w:ilvl w:val="0"/>
          <w:numId w:val="9"/>
        </w:numPr>
        <w:shd w:val="clear" w:color="auto" w:fill="FFFFFF"/>
        <w:spacing w:line="276" w:lineRule="auto"/>
        <w:jc w:val="both"/>
        <w:rPr>
          <w:sz w:val="24"/>
          <w:szCs w:val="24"/>
        </w:rPr>
      </w:pPr>
      <w:r w:rsidRPr="009B1973">
        <w:rPr>
          <w:sz w:val="24"/>
          <w:szCs w:val="24"/>
        </w:rPr>
        <w:t>Приложение №8 к документации запроса предложений (Опись представленных документов);</w:t>
      </w:r>
    </w:p>
    <w:p w:rsidR="002B38E2" w:rsidRPr="0094239C" w:rsidRDefault="00AA489F" w:rsidP="00745522">
      <w:pPr>
        <w:pStyle w:val="ConsPlusNormal"/>
        <w:widowControl w:val="0"/>
        <w:numPr>
          <w:ilvl w:val="0"/>
          <w:numId w:val="9"/>
        </w:numPr>
        <w:shd w:val="clear" w:color="auto" w:fill="FFFFFF"/>
        <w:spacing w:line="276" w:lineRule="auto"/>
        <w:jc w:val="both"/>
        <w:rPr>
          <w:b/>
          <w:sz w:val="24"/>
          <w:szCs w:val="24"/>
        </w:rPr>
      </w:pPr>
      <w:r w:rsidRPr="0094239C">
        <w:rPr>
          <w:b/>
          <w:sz w:val="24"/>
          <w:szCs w:val="24"/>
        </w:rPr>
        <w:t>В подтверждение опыта оказания услуг участник в составе заявки представляет:</w:t>
      </w:r>
    </w:p>
    <w:p w:rsidR="0094239C" w:rsidRPr="00DC0A04" w:rsidRDefault="0094239C" w:rsidP="0094239C">
      <w:pPr>
        <w:pStyle w:val="ConsPlusNormal"/>
        <w:widowControl w:val="0"/>
        <w:shd w:val="clear" w:color="auto" w:fill="FFFFFF"/>
        <w:spacing w:line="276" w:lineRule="auto"/>
        <w:ind w:firstLine="709"/>
        <w:jc w:val="both"/>
        <w:rPr>
          <w:color w:val="000000" w:themeColor="text1"/>
          <w:sz w:val="24"/>
          <w:szCs w:val="24"/>
        </w:rPr>
      </w:pPr>
      <w:r w:rsidRPr="00DC0A04">
        <w:rPr>
          <w:color w:val="000000" w:themeColor="text1"/>
          <w:sz w:val="24"/>
          <w:szCs w:val="24"/>
        </w:rPr>
        <w:t xml:space="preserve">Свидетельство (что завод или ремонтное предприятие имеет право на проведение </w:t>
      </w:r>
      <w:r w:rsidR="00B24CCE" w:rsidRPr="00DC0A04">
        <w:rPr>
          <w:color w:val="000000" w:themeColor="text1"/>
          <w:sz w:val="24"/>
          <w:szCs w:val="24"/>
        </w:rPr>
        <w:t>КР</w:t>
      </w:r>
      <w:r w:rsidRPr="00DC0A04">
        <w:rPr>
          <w:color w:val="000000" w:themeColor="text1"/>
          <w:sz w:val="24"/>
          <w:szCs w:val="24"/>
        </w:rPr>
        <w:t xml:space="preserve"> по тяговым двигателям ТЛ-2К1 электровозов ВЛ10) присвоения условного номера для клеймения по КР по данному оборудованию (или клеймо по выполнению капитального ремонта общего локомотива), подтверждающий, что участник (или завод – ремонтное предприятие) имеет право осуществлять ремонтные работы; </w:t>
      </w:r>
    </w:p>
    <w:p w:rsidR="0094239C" w:rsidRPr="00DC0A04" w:rsidRDefault="0094239C" w:rsidP="0094239C">
      <w:pPr>
        <w:pStyle w:val="ConsPlusNormal"/>
        <w:widowControl w:val="0"/>
        <w:shd w:val="clear" w:color="auto" w:fill="FFFFFF"/>
        <w:spacing w:line="276" w:lineRule="auto"/>
        <w:ind w:firstLine="709"/>
        <w:jc w:val="both"/>
        <w:rPr>
          <w:sz w:val="24"/>
          <w:szCs w:val="24"/>
        </w:rPr>
      </w:pPr>
      <w:r w:rsidRPr="00DC0A04">
        <w:rPr>
          <w:sz w:val="24"/>
          <w:szCs w:val="24"/>
        </w:rPr>
        <w:t>- договоры оказания услуг (представляются все листы договоров со всеми приложениями), копии актов или иные документы, подтверждающие опыт ремонта тяговых двигателей ТЛ-2К1 электровозов ВЛ10;</w:t>
      </w:r>
    </w:p>
    <w:p w:rsidR="0094239C" w:rsidRPr="00DC0A04" w:rsidRDefault="008023BF" w:rsidP="0094239C">
      <w:pPr>
        <w:pStyle w:val="ConsPlusNormal"/>
        <w:widowControl w:val="0"/>
        <w:shd w:val="clear" w:color="auto" w:fill="FFFFFF"/>
        <w:spacing w:line="276" w:lineRule="auto"/>
        <w:ind w:firstLine="709"/>
        <w:jc w:val="both"/>
        <w:rPr>
          <w:sz w:val="24"/>
          <w:szCs w:val="24"/>
        </w:rPr>
      </w:pPr>
      <w:r w:rsidRPr="00DC0A04">
        <w:rPr>
          <w:color w:val="000000" w:themeColor="text1"/>
          <w:sz w:val="24"/>
          <w:szCs w:val="24"/>
        </w:rPr>
        <w:t xml:space="preserve">- </w:t>
      </w:r>
      <w:r w:rsidR="0094239C" w:rsidRPr="00DC0A04">
        <w:rPr>
          <w:color w:val="000000" w:themeColor="text1"/>
          <w:sz w:val="24"/>
          <w:szCs w:val="24"/>
        </w:rPr>
        <w:t xml:space="preserve">     </w:t>
      </w:r>
      <w:r w:rsidRPr="00DC0A04">
        <w:rPr>
          <w:sz w:val="24"/>
          <w:szCs w:val="24"/>
        </w:rPr>
        <w:t>перечень технологического оборудования, испытательного оборудования (</w:t>
      </w:r>
      <w:r w:rsidRPr="00DC0A04">
        <w:rPr>
          <w:i/>
          <w:sz w:val="24"/>
          <w:szCs w:val="24"/>
          <w:u w:val="single"/>
        </w:rPr>
        <w:t xml:space="preserve">в </w:t>
      </w:r>
      <w:proofErr w:type="spellStart"/>
      <w:r w:rsidRPr="00DC0A04">
        <w:rPr>
          <w:i/>
          <w:sz w:val="24"/>
          <w:szCs w:val="24"/>
          <w:u w:val="single"/>
        </w:rPr>
        <w:t>т.ч</w:t>
      </w:r>
      <w:proofErr w:type="spellEnd"/>
      <w:r w:rsidRPr="00DC0A04">
        <w:rPr>
          <w:i/>
          <w:sz w:val="24"/>
          <w:szCs w:val="24"/>
          <w:u w:val="single"/>
        </w:rPr>
        <w:t xml:space="preserve">. и </w:t>
      </w:r>
      <w:r w:rsidR="00C85C10" w:rsidRPr="00DC0A04">
        <w:rPr>
          <w:i/>
          <w:sz w:val="24"/>
          <w:szCs w:val="24"/>
          <w:u w:val="single"/>
        </w:rPr>
        <w:t xml:space="preserve">в </w:t>
      </w:r>
      <w:r w:rsidRPr="00DC0A04">
        <w:rPr>
          <w:i/>
          <w:sz w:val="24"/>
          <w:szCs w:val="24"/>
          <w:u w:val="single"/>
        </w:rPr>
        <w:t xml:space="preserve">обязательном порядке </w:t>
      </w:r>
      <w:r w:rsidR="00C85C10" w:rsidRPr="00DC0A04">
        <w:rPr>
          <w:i/>
          <w:sz w:val="24"/>
          <w:szCs w:val="24"/>
          <w:u w:val="single"/>
        </w:rPr>
        <w:t>«</w:t>
      </w:r>
      <w:r w:rsidR="00C85C10" w:rsidRPr="00DC0A04">
        <w:rPr>
          <w:b/>
          <w:i/>
          <w:sz w:val="24"/>
          <w:szCs w:val="24"/>
          <w:u w:val="single"/>
        </w:rPr>
        <w:t>Стенд для испытания электродвигателей постоянного тока</w:t>
      </w:r>
      <w:r w:rsidR="00C85C10" w:rsidRPr="00DC0A04">
        <w:rPr>
          <w:i/>
          <w:sz w:val="24"/>
          <w:szCs w:val="24"/>
          <w:u w:val="single"/>
        </w:rPr>
        <w:t xml:space="preserve">» </w:t>
      </w:r>
      <w:r w:rsidR="00F263A3" w:rsidRPr="00DC0A04">
        <w:rPr>
          <w:i/>
          <w:sz w:val="24"/>
          <w:szCs w:val="24"/>
          <w:u w:val="single"/>
        </w:rPr>
        <w:t>который позволит</w:t>
      </w:r>
      <w:r w:rsidR="00C85C10" w:rsidRPr="00DC0A04">
        <w:rPr>
          <w:i/>
          <w:sz w:val="24"/>
          <w:szCs w:val="24"/>
          <w:u w:val="single"/>
        </w:rPr>
        <w:t xml:space="preserve"> выполнить следующие виды испытаний</w:t>
      </w:r>
      <w:r w:rsidR="00F263A3" w:rsidRPr="00DC0A04">
        <w:rPr>
          <w:i/>
          <w:sz w:val="24"/>
          <w:szCs w:val="24"/>
          <w:u w:val="single"/>
        </w:rPr>
        <w:t xml:space="preserve"> по</w:t>
      </w:r>
      <w:r w:rsidR="00F263A3" w:rsidRPr="00DC0A04">
        <w:t xml:space="preserve"> </w:t>
      </w:r>
      <w:r w:rsidR="00F263A3" w:rsidRPr="00DC0A04">
        <w:rPr>
          <w:i/>
          <w:sz w:val="24"/>
          <w:szCs w:val="24"/>
          <w:u w:val="single"/>
        </w:rPr>
        <w:t xml:space="preserve">тяговому двигателю ТЛ-2К1: измерение сопротивления изоляции обмоток относительно корпуса двигателя и между обмотками; испытание изоляции обмоток относительно корпуса двигателя и между обмотками на электрическую прочность; измерение сопротивления обмоток при постоянном токе в холодном и горячем состояниях; испытание межвитковой изоляции обмоток на электрическую прочность; испытание электродвигателя при повышенной частоте вращения; определение параметров электродвигателя в режиме часовой нагрузки; испытание электродвигателя методом взаимной нагрузки; испытание электродвигателя для </w:t>
      </w:r>
      <w:r w:rsidR="00F263A3" w:rsidRPr="00DC0A04">
        <w:rPr>
          <w:i/>
          <w:sz w:val="24"/>
          <w:szCs w:val="24"/>
          <w:u w:val="single"/>
        </w:rPr>
        <w:lastRenderedPageBreak/>
        <w:t xml:space="preserve">проверки коммутации – </w:t>
      </w:r>
      <w:r w:rsidR="00F263A3" w:rsidRPr="00DC0A04">
        <w:rPr>
          <w:b/>
          <w:i/>
          <w:sz w:val="24"/>
          <w:szCs w:val="24"/>
          <w:u w:val="single"/>
        </w:rPr>
        <w:t xml:space="preserve">как </w:t>
      </w:r>
      <w:r w:rsidR="00E90C82" w:rsidRPr="00DC0A04">
        <w:rPr>
          <w:b/>
          <w:i/>
          <w:sz w:val="24"/>
          <w:szCs w:val="24"/>
          <w:u w:val="single"/>
        </w:rPr>
        <w:t>подтверждение</w:t>
      </w:r>
      <w:r w:rsidR="00F263A3" w:rsidRPr="00DC0A04">
        <w:rPr>
          <w:b/>
          <w:i/>
          <w:sz w:val="24"/>
          <w:szCs w:val="24"/>
          <w:u w:val="single"/>
        </w:rPr>
        <w:t xml:space="preserve"> предоставить копию технического </w:t>
      </w:r>
      <w:r w:rsidR="00E90C82" w:rsidRPr="00DC0A04">
        <w:rPr>
          <w:b/>
          <w:i/>
          <w:sz w:val="24"/>
          <w:szCs w:val="24"/>
          <w:u w:val="single"/>
        </w:rPr>
        <w:t>паспорта</w:t>
      </w:r>
      <w:r w:rsidR="00F263A3" w:rsidRPr="00DC0A04">
        <w:rPr>
          <w:b/>
          <w:i/>
          <w:sz w:val="24"/>
          <w:szCs w:val="24"/>
          <w:u w:val="single"/>
        </w:rPr>
        <w:t xml:space="preserve"> </w:t>
      </w:r>
      <w:r w:rsidR="00E90C82" w:rsidRPr="00DC0A04">
        <w:rPr>
          <w:b/>
          <w:i/>
          <w:sz w:val="24"/>
          <w:szCs w:val="24"/>
          <w:u w:val="single"/>
        </w:rPr>
        <w:t>данного С</w:t>
      </w:r>
      <w:r w:rsidR="00F263A3" w:rsidRPr="00DC0A04">
        <w:rPr>
          <w:b/>
          <w:i/>
          <w:sz w:val="24"/>
          <w:szCs w:val="24"/>
          <w:u w:val="single"/>
        </w:rPr>
        <w:t>тенда</w:t>
      </w:r>
      <w:r w:rsidR="00E90C82" w:rsidRPr="00DC0A04">
        <w:rPr>
          <w:b/>
          <w:i/>
          <w:sz w:val="24"/>
          <w:szCs w:val="24"/>
          <w:u w:val="single"/>
        </w:rPr>
        <w:t xml:space="preserve"> и пр. документы</w:t>
      </w:r>
      <w:r w:rsidRPr="00DC0A04">
        <w:rPr>
          <w:sz w:val="24"/>
          <w:szCs w:val="24"/>
        </w:rPr>
        <w:t>), мерительного инструмента и оснастки</w:t>
      </w:r>
      <w:r w:rsidR="00C85C10" w:rsidRPr="00DC0A04">
        <w:rPr>
          <w:sz w:val="24"/>
          <w:szCs w:val="24"/>
        </w:rPr>
        <w:t>,</w:t>
      </w:r>
      <w:r w:rsidRPr="00DC0A04">
        <w:rPr>
          <w:sz w:val="24"/>
          <w:szCs w:val="24"/>
        </w:rPr>
        <w:t xml:space="preserve"> </w:t>
      </w:r>
      <w:r w:rsidR="00C85C10" w:rsidRPr="00DC0A04">
        <w:rPr>
          <w:sz w:val="24"/>
          <w:szCs w:val="24"/>
        </w:rPr>
        <w:t xml:space="preserve">которые имеются в наличии у завода или ремонтного предприятия и будут </w:t>
      </w:r>
      <w:r w:rsidRPr="00DC0A04">
        <w:rPr>
          <w:sz w:val="24"/>
          <w:szCs w:val="24"/>
        </w:rPr>
        <w:t>использ</w:t>
      </w:r>
      <w:r w:rsidR="00C85C10" w:rsidRPr="00DC0A04">
        <w:rPr>
          <w:sz w:val="24"/>
          <w:szCs w:val="24"/>
        </w:rPr>
        <w:t>ованы</w:t>
      </w:r>
      <w:r w:rsidRPr="00DC0A04">
        <w:rPr>
          <w:sz w:val="24"/>
          <w:szCs w:val="24"/>
        </w:rPr>
        <w:t xml:space="preserve"> при капитальном ремонте тяговых двигателей ТЛ-2К1 электровозов ВЛ10;     </w:t>
      </w:r>
      <w:r w:rsidR="0094239C" w:rsidRPr="00DC0A04">
        <w:rPr>
          <w:sz w:val="24"/>
          <w:szCs w:val="24"/>
        </w:rPr>
        <w:t xml:space="preserve"> </w:t>
      </w:r>
    </w:p>
    <w:p w:rsidR="0094239C" w:rsidRPr="00B82895" w:rsidRDefault="0094239C" w:rsidP="00B82895">
      <w:pPr>
        <w:pStyle w:val="ConsPlusNormal"/>
        <w:widowControl w:val="0"/>
        <w:shd w:val="clear" w:color="auto" w:fill="FFFFFF"/>
        <w:spacing w:line="276" w:lineRule="auto"/>
        <w:ind w:firstLine="709"/>
        <w:jc w:val="both"/>
        <w:rPr>
          <w:sz w:val="24"/>
          <w:szCs w:val="24"/>
        </w:rPr>
      </w:pPr>
      <w:r w:rsidRPr="00DC0A04">
        <w:rPr>
          <w:sz w:val="24"/>
          <w:szCs w:val="24"/>
        </w:rPr>
        <w:t>- 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1E09E8" w:rsidRPr="009B1973" w:rsidRDefault="001E09E8" w:rsidP="001E09E8">
      <w:pPr>
        <w:pStyle w:val="ConsPlusNormal"/>
        <w:widowControl w:val="0"/>
        <w:shd w:val="clear" w:color="auto" w:fill="FFFFFF"/>
        <w:spacing w:line="276" w:lineRule="auto"/>
        <w:ind w:firstLine="1276"/>
        <w:jc w:val="both"/>
        <w:rPr>
          <w:bCs/>
          <w:sz w:val="24"/>
          <w:szCs w:val="24"/>
          <w:lang w:val="x-none" w:eastAsia="x-none"/>
        </w:rPr>
      </w:pPr>
      <w:r w:rsidRPr="009B1973">
        <w:rPr>
          <w:bCs/>
          <w:sz w:val="24"/>
          <w:szCs w:val="24"/>
          <w:lang w:val="x-none" w:eastAsia="x-none"/>
        </w:rPr>
        <w:t>В подтверждение соответствия требованиям, указанным в пп.8.2.3.1.- 8.2.3.4 участник представляет в составе заявки на участие в заказе следующие документы:</w:t>
      </w:r>
    </w:p>
    <w:p w:rsidR="001E09E8" w:rsidRPr="009B1973" w:rsidRDefault="001E09E8" w:rsidP="001E09E8">
      <w:pPr>
        <w:pStyle w:val="a5"/>
        <w:spacing w:line="276" w:lineRule="auto"/>
        <w:ind w:left="0" w:firstLine="1276"/>
        <w:jc w:val="both"/>
        <w:rPr>
          <w:bCs/>
        </w:rPr>
      </w:pPr>
      <w:r w:rsidRPr="009B1973">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1E09E8" w:rsidRPr="009B1973" w:rsidRDefault="001E09E8" w:rsidP="007051E2">
      <w:pPr>
        <w:pStyle w:val="a5"/>
        <w:spacing w:line="276" w:lineRule="auto"/>
        <w:ind w:left="0" w:firstLine="709"/>
        <w:jc w:val="both"/>
        <w:rPr>
          <w:bCs/>
        </w:rPr>
      </w:pPr>
      <w:r w:rsidRPr="009B1973">
        <w:rPr>
          <w:bCs/>
        </w:rPr>
        <w:t xml:space="preserve">- справка об </w:t>
      </w:r>
      <w:r w:rsidRPr="009B1973">
        <w:rPr>
          <w:bCs/>
          <w:lang w:val="ru-RU"/>
        </w:rPr>
        <w:t xml:space="preserve">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r w:rsidRPr="009B1973">
        <w:rPr>
          <w:bCs/>
        </w:rPr>
        <w:t>отсутствии задолженности</w:t>
      </w:r>
      <w:r w:rsidRPr="009B1973">
        <w:rPr>
          <w:bCs/>
          <w:lang w:val="ru-RU"/>
        </w:rPr>
        <w:t xml:space="preserve">, выданный службой. </w:t>
      </w:r>
    </w:p>
    <w:p w:rsidR="007C4CDB" w:rsidRPr="009B1973" w:rsidRDefault="00AA489F" w:rsidP="004E7573">
      <w:pPr>
        <w:pStyle w:val="ConsPlusNormal"/>
        <w:widowControl w:val="0"/>
        <w:numPr>
          <w:ilvl w:val="1"/>
          <w:numId w:val="5"/>
        </w:numPr>
        <w:shd w:val="clear" w:color="auto" w:fill="FFFFFF"/>
        <w:spacing w:line="276" w:lineRule="auto"/>
        <w:ind w:left="0" w:firstLine="709"/>
        <w:jc w:val="both"/>
        <w:rPr>
          <w:sz w:val="24"/>
          <w:szCs w:val="24"/>
        </w:rPr>
      </w:pPr>
      <w:r w:rsidRPr="009B1973">
        <w:rPr>
          <w:sz w:val="24"/>
          <w:szCs w:val="24"/>
        </w:rPr>
        <w:t xml:space="preserve">Документы, перечисленные в пункте </w:t>
      </w:r>
      <w:r w:rsidR="002B38E2" w:rsidRPr="009B1973">
        <w:rPr>
          <w:sz w:val="24"/>
          <w:szCs w:val="24"/>
        </w:rPr>
        <w:t>10.20.</w:t>
      </w:r>
      <w:r w:rsidRPr="009B1973">
        <w:rPr>
          <w:sz w:val="24"/>
          <w:szCs w:val="24"/>
        </w:rPr>
        <w:t xml:space="preserve">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FA468B" w:rsidRPr="009B1973" w:rsidRDefault="00FA468B" w:rsidP="003C228A">
      <w:pPr>
        <w:pStyle w:val="ConsPlusNormal"/>
        <w:widowControl w:val="0"/>
        <w:shd w:val="clear" w:color="auto" w:fill="FFFFFF"/>
        <w:spacing w:line="276" w:lineRule="auto"/>
        <w:ind w:left="709"/>
        <w:jc w:val="both"/>
        <w:rPr>
          <w:sz w:val="24"/>
          <w:szCs w:val="24"/>
        </w:rPr>
      </w:pPr>
    </w:p>
    <w:p w:rsidR="00FA468B" w:rsidRPr="00F56BE8" w:rsidRDefault="00FA468B" w:rsidP="00FA468B">
      <w:pPr>
        <w:pStyle w:val="2"/>
        <w:numPr>
          <w:ilvl w:val="0"/>
          <w:numId w:val="5"/>
        </w:numPr>
        <w:spacing w:before="0" w:after="0" w:line="276" w:lineRule="auto"/>
        <w:ind w:left="450" w:hanging="11"/>
        <w:jc w:val="center"/>
        <w:rPr>
          <w:rFonts w:ascii="Times New Roman" w:hAnsi="Times New Roman"/>
          <w:i w:val="0"/>
          <w:sz w:val="24"/>
          <w:szCs w:val="24"/>
        </w:rPr>
      </w:pPr>
      <w:bookmarkStart w:id="30" w:name="_Toc135167558"/>
      <w:r w:rsidRPr="009B1973">
        <w:rPr>
          <w:rFonts w:ascii="Times New Roman" w:hAnsi="Times New Roman"/>
          <w:i w:val="0"/>
          <w:sz w:val="24"/>
          <w:szCs w:val="24"/>
        </w:rPr>
        <w:t>Вскрытие, рассмотрение</w:t>
      </w:r>
      <w:r w:rsidRPr="00F56BE8">
        <w:rPr>
          <w:rFonts w:ascii="Times New Roman" w:hAnsi="Times New Roman"/>
          <w:i w:val="0"/>
          <w:sz w:val="24"/>
          <w:szCs w:val="24"/>
        </w:rPr>
        <w:t xml:space="preserve"> и оценка заявок на участие в запросе предложений</w:t>
      </w:r>
      <w:bookmarkEnd w:id="30"/>
    </w:p>
    <w:p w:rsidR="00F67B8F" w:rsidRPr="000E26EC" w:rsidRDefault="00FA468B" w:rsidP="000E26EC">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Положением</w:t>
      </w:r>
      <w:r w:rsidR="000E26EC">
        <w:rPr>
          <w:sz w:val="24"/>
          <w:szCs w:val="24"/>
        </w:rPr>
        <w:t xml:space="preserve"> о закупк</w:t>
      </w:r>
      <w:r w:rsidR="00950454">
        <w:rPr>
          <w:sz w:val="24"/>
          <w:szCs w:val="24"/>
        </w:rPr>
        <w:t xml:space="preserve">е товаров, работ, услуг для нужд </w:t>
      </w:r>
      <w:r w:rsidR="000E26EC">
        <w:rPr>
          <w:sz w:val="24"/>
          <w:szCs w:val="24"/>
        </w:rPr>
        <w:t>ЗАО «ЮКЖД»</w:t>
      </w:r>
      <w:r w:rsidRPr="00F56BE8">
        <w:rPr>
          <w:sz w:val="24"/>
          <w:szCs w:val="24"/>
        </w:rPr>
        <w:t>, в котором указывается информация о признании запроса предложений несостоявшимся.</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r w:rsidRPr="00F56BE8">
        <w:rPr>
          <w:sz w:val="24"/>
          <w:szCs w:val="24"/>
        </w:rPr>
        <w:t>Заказчик может отклонить представленные заявки в случае:</w:t>
      </w:r>
    </w:p>
    <w:p w:rsidR="00FA468B" w:rsidRPr="00F56BE8" w:rsidRDefault="00FA468B" w:rsidP="00745522">
      <w:pPr>
        <w:pStyle w:val="ConsPlusNormal"/>
        <w:widowControl w:val="0"/>
        <w:numPr>
          <w:ilvl w:val="0"/>
          <w:numId w:val="11"/>
        </w:numPr>
        <w:shd w:val="clear" w:color="auto" w:fill="FFFFFF"/>
        <w:spacing w:line="276" w:lineRule="auto"/>
        <w:ind w:left="284" w:firstLine="567"/>
        <w:jc w:val="both"/>
        <w:rPr>
          <w:sz w:val="24"/>
          <w:szCs w:val="24"/>
        </w:rPr>
      </w:pPr>
      <w:r w:rsidRPr="00F56BE8">
        <w:rPr>
          <w:sz w:val="24"/>
          <w:szCs w:val="24"/>
        </w:rPr>
        <w:t>несоответствия заявки требованиям, указанным в документации о проведении запроса предложений;</w:t>
      </w:r>
    </w:p>
    <w:p w:rsidR="00FA468B" w:rsidRPr="00F56BE8" w:rsidRDefault="00FA468B" w:rsidP="00745522">
      <w:pPr>
        <w:pStyle w:val="ConsPlusNormal"/>
        <w:widowControl w:val="0"/>
        <w:numPr>
          <w:ilvl w:val="0"/>
          <w:numId w:val="11"/>
        </w:numPr>
        <w:shd w:val="clear" w:color="auto" w:fill="FFFFFF"/>
        <w:spacing w:line="276" w:lineRule="auto"/>
        <w:ind w:left="284" w:firstLine="567"/>
        <w:jc w:val="both"/>
        <w:rPr>
          <w:sz w:val="24"/>
          <w:szCs w:val="24"/>
        </w:rPr>
      </w:pPr>
      <w:r w:rsidRPr="00F56BE8">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FA468B" w:rsidRPr="00F56BE8" w:rsidRDefault="00FA468B" w:rsidP="00745522">
      <w:pPr>
        <w:pStyle w:val="ConsPlusNormal"/>
        <w:widowControl w:val="0"/>
        <w:numPr>
          <w:ilvl w:val="0"/>
          <w:numId w:val="11"/>
        </w:numPr>
        <w:shd w:val="clear" w:color="auto" w:fill="FFFFFF"/>
        <w:spacing w:line="276" w:lineRule="auto"/>
        <w:ind w:left="284" w:firstLine="567"/>
        <w:jc w:val="both"/>
        <w:rPr>
          <w:sz w:val="24"/>
          <w:szCs w:val="24"/>
        </w:rPr>
      </w:pPr>
      <w:r w:rsidRPr="00F56BE8">
        <w:rPr>
          <w:sz w:val="24"/>
          <w:szCs w:val="24"/>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FA468B" w:rsidRPr="00F56BE8" w:rsidRDefault="00FA468B" w:rsidP="00745522">
      <w:pPr>
        <w:pStyle w:val="ConsPlusNormal"/>
        <w:widowControl w:val="0"/>
        <w:numPr>
          <w:ilvl w:val="0"/>
          <w:numId w:val="11"/>
        </w:numPr>
        <w:shd w:val="clear" w:color="auto" w:fill="FFFFFF"/>
        <w:spacing w:line="276" w:lineRule="auto"/>
        <w:ind w:left="284" w:firstLine="567"/>
        <w:jc w:val="both"/>
        <w:rPr>
          <w:sz w:val="24"/>
          <w:szCs w:val="24"/>
        </w:rPr>
      </w:pPr>
      <w:r w:rsidRPr="00F56BE8">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FA468B" w:rsidRPr="00F56BE8" w:rsidRDefault="00FA468B" w:rsidP="00745522">
      <w:pPr>
        <w:pStyle w:val="ConsPlusNormal"/>
        <w:widowControl w:val="0"/>
        <w:numPr>
          <w:ilvl w:val="0"/>
          <w:numId w:val="11"/>
        </w:numPr>
        <w:shd w:val="clear" w:color="auto" w:fill="FFFFFF"/>
        <w:spacing w:line="276" w:lineRule="auto"/>
        <w:ind w:left="284" w:firstLine="567"/>
        <w:jc w:val="both"/>
        <w:rPr>
          <w:sz w:val="24"/>
          <w:szCs w:val="24"/>
        </w:rPr>
      </w:pPr>
      <w:r w:rsidRPr="00F56BE8">
        <w:rPr>
          <w:sz w:val="24"/>
          <w:szCs w:val="24"/>
        </w:rPr>
        <w:t>отказа от проведения запроса предложений.</w:t>
      </w:r>
    </w:p>
    <w:p w:rsidR="00FA468B" w:rsidRPr="00F56BE8" w:rsidRDefault="00FA468B" w:rsidP="00745522">
      <w:pPr>
        <w:pStyle w:val="ConsPlusNormal"/>
        <w:widowControl w:val="0"/>
        <w:numPr>
          <w:ilvl w:val="0"/>
          <w:numId w:val="11"/>
        </w:numPr>
        <w:shd w:val="clear" w:color="auto" w:fill="FFFFFF"/>
        <w:spacing w:line="276" w:lineRule="auto"/>
        <w:ind w:left="284" w:firstLine="567"/>
        <w:jc w:val="both"/>
        <w:rPr>
          <w:sz w:val="24"/>
          <w:szCs w:val="24"/>
        </w:rPr>
      </w:pPr>
      <w:r w:rsidRPr="00F56BE8">
        <w:rPr>
          <w:sz w:val="24"/>
          <w:szCs w:val="24"/>
        </w:rPr>
        <w:lastRenderedPageBreak/>
        <w:t>Предоставления предложения (заявки) на участие в запросе предложения после истечения срока подачи предложений (заявок)</w:t>
      </w:r>
    </w:p>
    <w:p w:rsidR="00950454" w:rsidRPr="00950454" w:rsidRDefault="00FA468B" w:rsidP="00DD59C1">
      <w:pPr>
        <w:pStyle w:val="ConsPlusNormal"/>
        <w:widowControl w:val="0"/>
        <w:shd w:val="clear" w:color="auto" w:fill="FFFFFF"/>
        <w:spacing w:line="276" w:lineRule="auto"/>
        <w:ind w:left="851"/>
        <w:jc w:val="both"/>
        <w:rPr>
          <w:sz w:val="24"/>
          <w:szCs w:val="24"/>
        </w:rPr>
      </w:pPr>
      <w:r w:rsidRPr="00F56BE8">
        <w:rPr>
          <w:sz w:val="24"/>
          <w:szCs w:val="24"/>
        </w:rPr>
        <w:t>Отклонение представленных заявок по иным основаниям не допускается.</w:t>
      </w:r>
    </w:p>
    <w:p w:rsidR="00FA468B" w:rsidRPr="00F56BE8" w:rsidRDefault="00FA468B" w:rsidP="00FA468B">
      <w:pPr>
        <w:pStyle w:val="ConsPlusNormal"/>
        <w:widowControl w:val="0"/>
        <w:numPr>
          <w:ilvl w:val="1"/>
          <w:numId w:val="5"/>
        </w:numPr>
        <w:shd w:val="clear" w:color="auto" w:fill="FFFFFF"/>
        <w:spacing w:line="276" w:lineRule="auto"/>
        <w:ind w:left="0" w:firstLine="851"/>
        <w:jc w:val="both"/>
        <w:rPr>
          <w:sz w:val="24"/>
          <w:szCs w:val="24"/>
        </w:rPr>
      </w:pPr>
      <w:bookmarkStart w:id="31" w:name="Par1313"/>
      <w:bookmarkStart w:id="32" w:name="P1313"/>
      <w:bookmarkEnd w:id="31"/>
      <w:bookmarkEnd w:id="32"/>
      <w:r w:rsidRPr="00F56BE8">
        <w:rPr>
          <w:sz w:val="24"/>
          <w:szCs w:val="24"/>
        </w:rPr>
        <w:t>Победитель запроса предложений определяется по итогам оценки заявок, соответствующих требованиям документации.</w:t>
      </w:r>
    </w:p>
    <w:p w:rsidR="00FA468B" w:rsidRPr="007471B2" w:rsidRDefault="00FA468B" w:rsidP="00FA468B">
      <w:pPr>
        <w:pStyle w:val="ConsPlusNormal"/>
        <w:widowControl w:val="0"/>
        <w:numPr>
          <w:ilvl w:val="1"/>
          <w:numId w:val="5"/>
        </w:numPr>
        <w:shd w:val="clear" w:color="auto" w:fill="FFFFFF"/>
        <w:spacing w:line="276" w:lineRule="auto"/>
        <w:ind w:left="0" w:firstLine="851"/>
        <w:jc w:val="both"/>
      </w:pPr>
      <w:r w:rsidRPr="00F56BE8">
        <w:rPr>
          <w:sz w:val="24"/>
          <w:szCs w:val="24"/>
        </w:rPr>
        <w:t>Оценка заявок осуществляется на основании критерии, указанной в техническом предложении путем сопоставления.</w:t>
      </w:r>
    </w:p>
    <w:p w:rsidR="00FA468B" w:rsidRDefault="00FA468B" w:rsidP="00FA468B">
      <w:pPr>
        <w:pStyle w:val="ConsPlusNormal"/>
        <w:widowControl w:val="0"/>
        <w:shd w:val="clear" w:color="auto" w:fill="FFFFFF"/>
        <w:spacing w:line="276" w:lineRule="auto"/>
        <w:ind w:left="709"/>
        <w:jc w:val="both"/>
        <w:rPr>
          <w:sz w:val="24"/>
          <w:szCs w:val="24"/>
        </w:rPr>
      </w:pPr>
    </w:p>
    <w:p w:rsidR="000718B2" w:rsidRPr="00D61594" w:rsidRDefault="000718B2" w:rsidP="000718B2">
      <w:pPr>
        <w:pStyle w:val="2"/>
        <w:numPr>
          <w:ilvl w:val="0"/>
          <w:numId w:val="5"/>
        </w:numPr>
        <w:spacing w:before="0" w:after="0" w:line="276" w:lineRule="auto"/>
        <w:ind w:left="142" w:firstLine="709"/>
        <w:jc w:val="both"/>
        <w:rPr>
          <w:rFonts w:ascii="Times New Roman" w:hAnsi="Times New Roman"/>
          <w:i w:val="0"/>
          <w:sz w:val="24"/>
          <w:szCs w:val="24"/>
        </w:rPr>
      </w:pPr>
      <w:bookmarkStart w:id="33" w:name="_Toc135167559"/>
      <w:r w:rsidRPr="00F56BE8">
        <w:rPr>
          <w:rFonts w:ascii="Times New Roman" w:hAnsi="Times New Roman"/>
          <w:i w:val="0"/>
          <w:sz w:val="24"/>
          <w:szCs w:val="24"/>
        </w:rPr>
        <w:t>Последствия признания запроса предложений несостоявшимся</w:t>
      </w:r>
      <w:bookmarkEnd w:id="33"/>
    </w:p>
    <w:p w:rsidR="000718B2" w:rsidRPr="00F56BE8" w:rsidRDefault="000718B2" w:rsidP="000718B2">
      <w:pPr>
        <w:widowControl w:val="0"/>
        <w:numPr>
          <w:ilvl w:val="1"/>
          <w:numId w:val="5"/>
        </w:numPr>
        <w:shd w:val="clear" w:color="auto" w:fill="FFFFFF"/>
        <w:autoSpaceDE w:val="0"/>
        <w:autoSpaceDN w:val="0"/>
        <w:adjustRightInd w:val="0"/>
        <w:spacing w:line="276" w:lineRule="auto"/>
        <w:ind w:left="142" w:firstLine="709"/>
        <w:jc w:val="both"/>
      </w:pPr>
      <w:r w:rsidRPr="00F56BE8">
        <w:t>Запрос предложений признается несостоявшимся, если:</w:t>
      </w:r>
    </w:p>
    <w:p w:rsidR="007333E2" w:rsidRDefault="000718B2" w:rsidP="00745522">
      <w:pPr>
        <w:pStyle w:val="a5"/>
        <w:widowControl w:val="0"/>
        <w:numPr>
          <w:ilvl w:val="0"/>
          <w:numId w:val="10"/>
        </w:numPr>
        <w:shd w:val="clear" w:color="auto" w:fill="FFFFFF"/>
        <w:autoSpaceDE w:val="0"/>
        <w:autoSpaceDN w:val="0"/>
        <w:adjustRightInd w:val="0"/>
        <w:spacing w:line="276" w:lineRule="auto"/>
        <w:jc w:val="both"/>
      </w:pPr>
      <w:r w:rsidRPr="00F56BE8">
        <w:t>на участие в запросе предложений не подано ни одной заявки;</w:t>
      </w:r>
    </w:p>
    <w:p w:rsidR="007333E2" w:rsidRDefault="000718B2" w:rsidP="00745522">
      <w:pPr>
        <w:pStyle w:val="a5"/>
        <w:widowControl w:val="0"/>
        <w:numPr>
          <w:ilvl w:val="0"/>
          <w:numId w:val="10"/>
        </w:numPr>
        <w:shd w:val="clear" w:color="auto" w:fill="FFFFFF"/>
        <w:autoSpaceDE w:val="0"/>
        <w:autoSpaceDN w:val="0"/>
        <w:adjustRightInd w:val="0"/>
        <w:spacing w:line="276" w:lineRule="auto"/>
        <w:ind w:left="284" w:firstLine="567"/>
        <w:jc w:val="both"/>
      </w:pPr>
      <w:r w:rsidRPr="00F56BE8">
        <w:t>на участие в запросе предложений подана одна заявка;</w:t>
      </w:r>
    </w:p>
    <w:p w:rsidR="007333E2" w:rsidRDefault="000718B2" w:rsidP="00745522">
      <w:pPr>
        <w:pStyle w:val="a5"/>
        <w:widowControl w:val="0"/>
        <w:numPr>
          <w:ilvl w:val="0"/>
          <w:numId w:val="10"/>
        </w:numPr>
        <w:shd w:val="clear" w:color="auto" w:fill="FFFFFF"/>
        <w:autoSpaceDE w:val="0"/>
        <w:autoSpaceDN w:val="0"/>
        <w:adjustRightInd w:val="0"/>
        <w:spacing w:line="276" w:lineRule="auto"/>
        <w:ind w:left="284" w:firstLine="567"/>
        <w:jc w:val="both"/>
      </w:pPr>
      <w:r w:rsidRPr="00F56BE8">
        <w:t>по итогам рассмотрения и оценки заявок только один участник допущен к участию в запросе предложений;</w:t>
      </w:r>
    </w:p>
    <w:p w:rsidR="007333E2" w:rsidRDefault="000718B2" w:rsidP="00745522">
      <w:pPr>
        <w:pStyle w:val="a5"/>
        <w:widowControl w:val="0"/>
        <w:numPr>
          <w:ilvl w:val="0"/>
          <w:numId w:val="10"/>
        </w:numPr>
        <w:shd w:val="clear" w:color="auto" w:fill="FFFFFF"/>
        <w:autoSpaceDE w:val="0"/>
        <w:autoSpaceDN w:val="0"/>
        <w:adjustRightInd w:val="0"/>
        <w:spacing w:line="276" w:lineRule="auto"/>
        <w:ind w:left="284" w:firstLine="567"/>
        <w:jc w:val="both"/>
      </w:pPr>
      <w:r w:rsidRPr="00F56BE8">
        <w:t>по итогам рассмотрения и оценки заявок ни один из участников не допущен к участию в запросе предложений;</w:t>
      </w:r>
    </w:p>
    <w:p w:rsidR="000718B2" w:rsidRPr="00F56BE8" w:rsidRDefault="000718B2" w:rsidP="00745522">
      <w:pPr>
        <w:pStyle w:val="a5"/>
        <w:widowControl w:val="0"/>
        <w:numPr>
          <w:ilvl w:val="0"/>
          <w:numId w:val="10"/>
        </w:numPr>
        <w:shd w:val="clear" w:color="auto" w:fill="FFFFFF"/>
        <w:autoSpaceDE w:val="0"/>
        <w:autoSpaceDN w:val="0"/>
        <w:adjustRightInd w:val="0"/>
        <w:spacing w:line="276" w:lineRule="auto"/>
        <w:ind w:left="284" w:firstLine="567"/>
        <w:jc w:val="both"/>
      </w:pPr>
      <w:r w:rsidRPr="00F56BE8">
        <w:t>победитель запроса предложений или участник, окончательному предложению которого присвоен второй номер, уклоняется от заключения договора.</w:t>
      </w:r>
    </w:p>
    <w:p w:rsidR="00950454" w:rsidRDefault="000718B2" w:rsidP="00950454">
      <w:pPr>
        <w:widowControl w:val="0"/>
        <w:numPr>
          <w:ilvl w:val="1"/>
          <w:numId w:val="5"/>
        </w:numPr>
        <w:shd w:val="clear" w:color="auto" w:fill="FFFFFF"/>
        <w:autoSpaceDE w:val="0"/>
        <w:autoSpaceDN w:val="0"/>
        <w:adjustRightInd w:val="0"/>
        <w:spacing w:line="276" w:lineRule="auto"/>
        <w:ind w:left="142" w:firstLine="709"/>
        <w:jc w:val="both"/>
      </w:pPr>
      <w:r w:rsidRPr="00F56BE8">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F205DE" w:rsidRPr="000718B2" w:rsidRDefault="000718B2" w:rsidP="00950454">
      <w:pPr>
        <w:widowControl w:val="0"/>
        <w:numPr>
          <w:ilvl w:val="1"/>
          <w:numId w:val="5"/>
        </w:numPr>
        <w:shd w:val="clear" w:color="auto" w:fill="FFFFFF"/>
        <w:autoSpaceDE w:val="0"/>
        <w:autoSpaceDN w:val="0"/>
        <w:adjustRightInd w:val="0"/>
        <w:spacing w:line="276" w:lineRule="auto"/>
        <w:ind w:left="142" w:firstLine="709"/>
        <w:jc w:val="both"/>
      </w:pPr>
      <w:r w:rsidRPr="00F56BE8">
        <w:t xml:space="preserve">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w:t>
      </w:r>
      <w:r w:rsidR="00950454">
        <w:t>П</w:t>
      </w:r>
      <w:r w:rsidR="00950454" w:rsidRPr="00950454">
        <w:t>оложением о закупке товаров, работ, услуг для нужд ЗАО «ЮКЖД»</w:t>
      </w:r>
      <w:r w:rsidRPr="00F56BE8">
        <w:t>.</w:t>
      </w:r>
    </w:p>
    <w:p w:rsidR="00991BAC" w:rsidRPr="00D61594" w:rsidRDefault="00991BAC" w:rsidP="00F205DE">
      <w:pPr>
        <w:pStyle w:val="2"/>
        <w:numPr>
          <w:ilvl w:val="0"/>
          <w:numId w:val="5"/>
        </w:numPr>
        <w:spacing w:before="0" w:after="0" w:line="276" w:lineRule="auto"/>
        <w:ind w:left="1843" w:hanging="992"/>
        <w:jc w:val="center"/>
        <w:rPr>
          <w:rFonts w:ascii="Times New Roman" w:hAnsi="Times New Roman"/>
          <w:i w:val="0"/>
          <w:sz w:val="24"/>
          <w:szCs w:val="24"/>
        </w:rPr>
      </w:pPr>
      <w:bookmarkStart w:id="34" w:name="_Toc135167560"/>
      <w:r w:rsidRPr="00F56BE8">
        <w:rPr>
          <w:rFonts w:ascii="Times New Roman" w:hAnsi="Times New Roman"/>
          <w:i w:val="0"/>
          <w:sz w:val="24"/>
          <w:szCs w:val="24"/>
        </w:rPr>
        <w:t>Заключение договора</w:t>
      </w:r>
      <w:bookmarkEnd w:id="34"/>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56BE8">
        <w:rPr>
          <w:sz w:val="24"/>
          <w:szCs w:val="24"/>
        </w:rPr>
        <w:t>с участником,</w:t>
      </w:r>
      <w:r w:rsidRPr="00F56BE8">
        <w:rPr>
          <w:sz w:val="24"/>
          <w:szCs w:val="24"/>
        </w:rPr>
        <w:t xml:space="preserve"> предложению которого присвоен второй</w:t>
      </w:r>
      <w:r w:rsidR="00355238">
        <w:rPr>
          <w:sz w:val="24"/>
          <w:szCs w:val="24"/>
        </w:rPr>
        <w:t xml:space="preserve"> </w:t>
      </w:r>
      <w:r w:rsidRPr="00F56BE8">
        <w:rPr>
          <w:sz w:val="24"/>
          <w:szCs w:val="24"/>
        </w:rPr>
        <w:t xml:space="preserve">номер. </w:t>
      </w:r>
      <w:r w:rsidRPr="00F56BE8">
        <w:rPr>
          <w:sz w:val="24"/>
          <w:szCs w:val="24"/>
        </w:rPr>
        <w:br/>
        <w:t>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поступила ранее других заявок на участие в закупке, содержащих такие же условия.</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lastRenderedPageBreak/>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Порядок и сроки направления проекта договора указываются в документации о конкурентной закупке. </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 </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lastRenderedPageBreak/>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3F2771" w:rsidRDefault="00105A95" w:rsidP="003F2771">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3F2771" w:rsidRDefault="003F2771" w:rsidP="003F2771">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3F2771" w:rsidRPr="003F2771" w:rsidRDefault="003F2771" w:rsidP="003F2771">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3F2771" w:rsidRPr="003F2771" w:rsidRDefault="003F2771" w:rsidP="003F2771">
      <w:pPr>
        <w:pStyle w:val="ConsPlusNormal"/>
        <w:widowControl w:val="0"/>
        <w:numPr>
          <w:ilvl w:val="1"/>
          <w:numId w:val="5"/>
        </w:numPr>
        <w:shd w:val="clear" w:color="auto" w:fill="FFFFFF"/>
        <w:spacing w:line="276" w:lineRule="auto"/>
        <w:ind w:left="142" w:firstLine="709"/>
        <w:jc w:val="both"/>
        <w:rPr>
          <w:sz w:val="24"/>
          <w:szCs w:val="24"/>
        </w:rPr>
      </w:pPr>
      <w:r w:rsidRPr="003F2771">
        <w:rPr>
          <w:sz w:val="24"/>
          <w:szCs w:val="24"/>
        </w:rPr>
        <w:t xml:space="preserve"> 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56BE8" w:rsidRDefault="00105A95" w:rsidP="00D61594">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FE6FFD" w:rsidRDefault="00105A95" w:rsidP="00FE6FFD">
      <w:pPr>
        <w:pStyle w:val="ConsPlusNormal"/>
        <w:widowControl w:val="0"/>
        <w:numPr>
          <w:ilvl w:val="1"/>
          <w:numId w:val="5"/>
        </w:numPr>
        <w:shd w:val="clear" w:color="auto" w:fill="FFFFFF"/>
        <w:spacing w:line="276" w:lineRule="auto"/>
        <w:ind w:left="142" w:firstLine="709"/>
        <w:jc w:val="both"/>
        <w:rPr>
          <w:sz w:val="24"/>
          <w:szCs w:val="24"/>
        </w:rPr>
      </w:pPr>
      <w:r w:rsidRPr="00F56BE8">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EE5D7E" w:rsidRPr="0029197B" w:rsidRDefault="009C665C" w:rsidP="00FE6FFD">
      <w:pPr>
        <w:pStyle w:val="ConsPlusNormal"/>
        <w:widowControl w:val="0"/>
        <w:numPr>
          <w:ilvl w:val="1"/>
          <w:numId w:val="5"/>
        </w:numPr>
        <w:shd w:val="clear" w:color="auto" w:fill="FFFFFF"/>
        <w:spacing w:line="276" w:lineRule="auto"/>
        <w:ind w:left="142" w:firstLine="709"/>
        <w:jc w:val="both"/>
        <w:rPr>
          <w:color w:val="000000" w:themeColor="text1"/>
          <w:sz w:val="24"/>
          <w:szCs w:val="24"/>
        </w:rPr>
      </w:pPr>
      <w:r w:rsidRPr="0029197B">
        <w:rPr>
          <w:b/>
          <w:color w:val="000000" w:themeColor="text1"/>
          <w:sz w:val="24"/>
          <w:szCs w:val="24"/>
        </w:rPr>
        <w:t>Все т</w:t>
      </w:r>
      <w:r w:rsidR="00FB77A3" w:rsidRPr="0029197B">
        <w:rPr>
          <w:b/>
          <w:color w:val="000000" w:themeColor="text1"/>
          <w:sz w:val="24"/>
          <w:szCs w:val="24"/>
        </w:rPr>
        <w:t>яговые двигатели</w:t>
      </w:r>
      <w:r w:rsidRPr="0029197B">
        <w:rPr>
          <w:b/>
          <w:color w:val="000000" w:themeColor="text1"/>
          <w:sz w:val="24"/>
          <w:szCs w:val="24"/>
        </w:rPr>
        <w:t>,</w:t>
      </w:r>
      <w:r w:rsidR="00FB77A3" w:rsidRPr="0029197B">
        <w:rPr>
          <w:b/>
          <w:color w:val="000000" w:themeColor="text1"/>
          <w:sz w:val="24"/>
          <w:szCs w:val="24"/>
        </w:rPr>
        <w:t xml:space="preserve"> </w:t>
      </w:r>
      <w:r w:rsidRPr="0029197B">
        <w:rPr>
          <w:b/>
          <w:color w:val="000000" w:themeColor="text1"/>
          <w:sz w:val="24"/>
          <w:szCs w:val="24"/>
        </w:rPr>
        <w:t xml:space="preserve">после ремонта </w:t>
      </w:r>
      <w:r w:rsidR="00FB77A3" w:rsidRPr="0029197B">
        <w:rPr>
          <w:b/>
          <w:color w:val="000000" w:themeColor="text1"/>
          <w:sz w:val="24"/>
          <w:szCs w:val="24"/>
        </w:rPr>
        <w:t xml:space="preserve">должны </w:t>
      </w:r>
      <w:r w:rsidRPr="0029197B">
        <w:rPr>
          <w:b/>
          <w:color w:val="000000" w:themeColor="text1"/>
          <w:sz w:val="24"/>
          <w:szCs w:val="24"/>
        </w:rPr>
        <w:t>быть в</w:t>
      </w:r>
      <w:r w:rsidR="00FB77A3" w:rsidRPr="0029197B">
        <w:rPr>
          <w:b/>
          <w:color w:val="000000" w:themeColor="text1"/>
          <w:sz w:val="24"/>
          <w:szCs w:val="24"/>
        </w:rPr>
        <w:t xml:space="preserve"> исправном, работоспособном</w:t>
      </w:r>
      <w:r w:rsidRPr="0029197B">
        <w:rPr>
          <w:b/>
          <w:color w:val="000000" w:themeColor="text1"/>
          <w:sz w:val="24"/>
          <w:szCs w:val="24"/>
        </w:rPr>
        <w:t xml:space="preserve"> состоянии и </w:t>
      </w:r>
      <w:r w:rsidR="00F43F5C" w:rsidRPr="0029197B">
        <w:rPr>
          <w:b/>
          <w:color w:val="000000" w:themeColor="text1"/>
          <w:sz w:val="24"/>
          <w:szCs w:val="24"/>
        </w:rPr>
        <w:t>соответствовать</w:t>
      </w:r>
      <w:r w:rsidR="00FB77A3" w:rsidRPr="0029197B">
        <w:rPr>
          <w:b/>
          <w:color w:val="000000" w:themeColor="text1"/>
          <w:sz w:val="24"/>
          <w:szCs w:val="24"/>
        </w:rPr>
        <w:t xml:space="preserve"> требованиям</w:t>
      </w:r>
      <w:r w:rsidR="00E34693" w:rsidRPr="0029197B">
        <w:rPr>
          <w:b/>
          <w:color w:val="000000" w:themeColor="text1"/>
          <w:sz w:val="24"/>
          <w:szCs w:val="24"/>
        </w:rPr>
        <w:t xml:space="preserve"> действующих инструкци</w:t>
      </w:r>
      <w:r w:rsidR="009A335A" w:rsidRPr="0029197B">
        <w:rPr>
          <w:b/>
          <w:color w:val="000000" w:themeColor="text1"/>
          <w:sz w:val="24"/>
          <w:szCs w:val="24"/>
        </w:rPr>
        <w:t>й</w:t>
      </w:r>
      <w:r w:rsidR="00E34693" w:rsidRPr="0029197B">
        <w:rPr>
          <w:b/>
          <w:color w:val="000000" w:themeColor="text1"/>
          <w:sz w:val="24"/>
          <w:szCs w:val="24"/>
        </w:rPr>
        <w:t xml:space="preserve"> после КР.</w:t>
      </w:r>
      <w:r w:rsidR="00E34693" w:rsidRPr="0029197B">
        <w:rPr>
          <w:color w:val="000000" w:themeColor="text1"/>
          <w:sz w:val="24"/>
          <w:szCs w:val="24"/>
        </w:rPr>
        <w:t xml:space="preserve"> </w:t>
      </w:r>
      <w:r w:rsidR="00FB77A3" w:rsidRPr="0029197B">
        <w:rPr>
          <w:color w:val="000000" w:themeColor="text1"/>
          <w:sz w:val="24"/>
          <w:szCs w:val="24"/>
        </w:rPr>
        <w:t xml:space="preserve">  </w:t>
      </w:r>
      <w:r w:rsidR="0073107A" w:rsidRPr="0029197B">
        <w:rPr>
          <w:color w:val="000000" w:themeColor="text1"/>
          <w:sz w:val="24"/>
          <w:szCs w:val="24"/>
        </w:rPr>
        <w:t xml:space="preserve"> </w:t>
      </w:r>
    </w:p>
    <w:p w:rsidR="00EE5D7E" w:rsidRDefault="00EE5D7E" w:rsidP="00EE5D7E">
      <w:pPr>
        <w:pStyle w:val="ConsPlusNormal"/>
        <w:widowControl w:val="0"/>
        <w:shd w:val="clear" w:color="auto" w:fill="FFFFFF"/>
        <w:spacing w:line="276" w:lineRule="auto"/>
        <w:jc w:val="both"/>
        <w:rPr>
          <w:sz w:val="24"/>
          <w:szCs w:val="24"/>
        </w:rPr>
      </w:pPr>
    </w:p>
    <w:p w:rsidR="00EE5D7E" w:rsidRDefault="00EE5D7E" w:rsidP="00EE5D7E">
      <w:pPr>
        <w:pStyle w:val="ConsPlusNormal"/>
        <w:widowControl w:val="0"/>
        <w:shd w:val="clear" w:color="auto" w:fill="FFFFFF"/>
        <w:spacing w:line="276" w:lineRule="auto"/>
        <w:jc w:val="both"/>
        <w:rPr>
          <w:sz w:val="24"/>
          <w:szCs w:val="24"/>
        </w:rPr>
      </w:pPr>
    </w:p>
    <w:p w:rsidR="00EE5D7E" w:rsidRDefault="00EE5D7E" w:rsidP="00EE5D7E">
      <w:pPr>
        <w:pStyle w:val="ConsPlusNormal"/>
        <w:widowControl w:val="0"/>
        <w:shd w:val="clear" w:color="auto" w:fill="FFFFFF"/>
        <w:spacing w:line="276" w:lineRule="auto"/>
        <w:jc w:val="both"/>
        <w:rPr>
          <w:sz w:val="24"/>
          <w:szCs w:val="24"/>
        </w:rPr>
      </w:pPr>
    </w:p>
    <w:p w:rsidR="0092711B" w:rsidRPr="002E28B2" w:rsidRDefault="00355238" w:rsidP="00467012">
      <w:pPr>
        <w:jc w:val="center"/>
        <w:rPr>
          <w:sz w:val="28"/>
          <w:szCs w:val="28"/>
        </w:rPr>
      </w:pPr>
      <w:r w:rsidRPr="002E28B2">
        <w:rPr>
          <w:sz w:val="28"/>
          <w:szCs w:val="28"/>
        </w:rPr>
        <w:br w:type="page"/>
      </w:r>
    </w:p>
    <w:p w:rsidR="0092711B" w:rsidRPr="0092711B" w:rsidRDefault="0092711B" w:rsidP="0092711B">
      <w:pPr>
        <w:keepNext/>
        <w:suppressAutoHyphens/>
        <w:ind w:left="615"/>
        <w:jc w:val="right"/>
        <w:outlineLvl w:val="1"/>
        <w:rPr>
          <w:b/>
        </w:rPr>
      </w:pPr>
      <w:bookmarkStart w:id="35" w:name="_Toc135167561"/>
      <w:r w:rsidRPr="0092711B">
        <w:rPr>
          <w:b/>
        </w:rPr>
        <w:lastRenderedPageBreak/>
        <w:t>Приложение №1</w:t>
      </w:r>
      <w:bookmarkEnd w:id="35"/>
      <w:r w:rsidRPr="0092711B">
        <w:rPr>
          <w:b/>
        </w:rPr>
        <w:t xml:space="preserve">                                                                                                                                        </w:t>
      </w:r>
    </w:p>
    <w:p w:rsidR="009346A9" w:rsidRDefault="009346A9" w:rsidP="00D36573">
      <w:pPr>
        <w:ind w:firstLine="720"/>
        <w:jc w:val="right"/>
        <w:rPr>
          <w:b/>
          <w:bCs/>
          <w:iCs/>
          <w:lang w:eastAsia="x-none"/>
        </w:rPr>
      </w:pPr>
      <w:r w:rsidRPr="009346A9">
        <w:rPr>
          <w:b/>
          <w:bCs/>
          <w:iCs/>
          <w:lang w:eastAsia="x-none"/>
        </w:rPr>
        <w:t xml:space="preserve">к документации запроса предложений </w:t>
      </w:r>
    </w:p>
    <w:p w:rsidR="00CD7330" w:rsidRPr="00D36573" w:rsidRDefault="00CD7330" w:rsidP="00D36573">
      <w:pPr>
        <w:ind w:firstLine="720"/>
        <w:jc w:val="right"/>
        <w:rPr>
          <w:bCs/>
          <w:color w:val="000000"/>
          <w:sz w:val="28"/>
          <w:szCs w:val="28"/>
          <w:lang w:eastAsia="x-none"/>
        </w:rPr>
      </w:pPr>
      <w:r>
        <w:rPr>
          <w:b/>
          <w:bCs/>
          <w:iCs/>
          <w:lang w:eastAsia="x-none"/>
        </w:rPr>
        <w:t>по коду ЮКЖД-ЗП 026/005</w:t>
      </w:r>
    </w:p>
    <w:p w:rsidR="00355238" w:rsidRDefault="00355238" w:rsidP="00355238">
      <w:pPr>
        <w:ind w:left="720"/>
        <w:jc w:val="right"/>
        <w:rPr>
          <w:b/>
          <w:noProof/>
          <w:color w:val="000000"/>
          <w:lang w:eastAsia="hy-AM"/>
        </w:rPr>
      </w:pPr>
    </w:p>
    <w:p w:rsidR="00355238" w:rsidRPr="00EA4445" w:rsidRDefault="00355238" w:rsidP="00355238">
      <w:pPr>
        <w:ind w:left="720"/>
        <w:jc w:val="center"/>
        <w:rPr>
          <w:rFonts w:eastAsia="Calibri"/>
          <w:b/>
          <w:sz w:val="32"/>
          <w:szCs w:val="32"/>
        </w:rPr>
      </w:pPr>
    </w:p>
    <w:p w:rsidR="0081066B" w:rsidRPr="004507A8" w:rsidRDefault="0092711B" w:rsidP="0092711B">
      <w:pPr>
        <w:ind w:left="720"/>
        <w:jc w:val="center"/>
        <w:rPr>
          <w:rFonts w:eastAsia="Calibri"/>
          <w:b/>
          <w:sz w:val="28"/>
          <w:szCs w:val="28"/>
        </w:rPr>
      </w:pPr>
      <w:r w:rsidRPr="004507A8">
        <w:rPr>
          <w:rFonts w:eastAsia="Calibri"/>
          <w:b/>
          <w:sz w:val="28"/>
          <w:szCs w:val="28"/>
        </w:rPr>
        <w:t>Техническое задание</w:t>
      </w:r>
    </w:p>
    <w:p w:rsidR="00CE5F86" w:rsidRPr="004507A8" w:rsidRDefault="00CE5F86" w:rsidP="00CE5F86">
      <w:pPr>
        <w:jc w:val="center"/>
        <w:rPr>
          <w:rFonts w:eastAsia="Calibri"/>
          <w:b/>
          <w:color w:val="000000"/>
          <w:sz w:val="28"/>
          <w:szCs w:val="28"/>
        </w:rPr>
      </w:pPr>
      <w:r w:rsidRPr="004507A8">
        <w:rPr>
          <w:rFonts w:eastAsia="Calibri"/>
          <w:b/>
          <w:color w:val="000000"/>
          <w:sz w:val="28"/>
          <w:szCs w:val="28"/>
        </w:rPr>
        <w:t>на проведени</w:t>
      </w:r>
      <w:r w:rsidR="00182266" w:rsidRPr="004507A8">
        <w:rPr>
          <w:rFonts w:eastAsia="Calibri"/>
          <w:b/>
          <w:color w:val="000000"/>
          <w:sz w:val="28"/>
          <w:szCs w:val="28"/>
        </w:rPr>
        <w:t xml:space="preserve">е </w:t>
      </w:r>
      <w:r w:rsidRPr="004507A8">
        <w:rPr>
          <w:rFonts w:eastAsia="Calibri"/>
          <w:b/>
          <w:color w:val="000000"/>
          <w:sz w:val="28"/>
          <w:szCs w:val="28"/>
        </w:rPr>
        <w:t>капитального ремонта тяговых</w:t>
      </w:r>
      <w:r w:rsidRPr="004507A8">
        <w:rPr>
          <w:b/>
          <w:bCs/>
          <w:color w:val="000000"/>
          <w:sz w:val="28"/>
          <w:szCs w:val="28"/>
        </w:rPr>
        <w:t xml:space="preserve"> двигателей</w:t>
      </w:r>
      <w:r w:rsidRPr="004507A8">
        <w:rPr>
          <w:rFonts w:eastAsia="Calibri"/>
          <w:b/>
          <w:color w:val="000000"/>
          <w:sz w:val="28"/>
          <w:szCs w:val="28"/>
        </w:rPr>
        <w:t xml:space="preserve"> </w:t>
      </w:r>
      <w:r w:rsidR="000C5EC9" w:rsidRPr="004507A8">
        <w:rPr>
          <w:rFonts w:eastAsia="Calibri"/>
          <w:b/>
          <w:color w:val="000000"/>
          <w:sz w:val="28"/>
          <w:szCs w:val="28"/>
        </w:rPr>
        <w:t xml:space="preserve">ТЛ-2К1 </w:t>
      </w:r>
      <w:r w:rsidRPr="004507A8">
        <w:rPr>
          <w:rFonts w:eastAsia="Calibri"/>
          <w:b/>
          <w:color w:val="000000"/>
          <w:sz w:val="28"/>
          <w:szCs w:val="28"/>
        </w:rPr>
        <w:t>электровозов ВЛ10</w:t>
      </w:r>
      <w:r w:rsidR="004507A8">
        <w:rPr>
          <w:rFonts w:eastAsia="Calibri"/>
          <w:b/>
          <w:color w:val="000000"/>
          <w:sz w:val="28"/>
          <w:szCs w:val="28"/>
        </w:rPr>
        <w:t xml:space="preserve"> ЗАО «ЮКЖД»</w:t>
      </w:r>
    </w:p>
    <w:p w:rsidR="00CE5F86" w:rsidRPr="00CE5F86" w:rsidRDefault="00CE5F86" w:rsidP="00D36573">
      <w:pPr>
        <w:spacing w:line="276" w:lineRule="auto"/>
        <w:jc w:val="center"/>
        <w:rPr>
          <w:rFonts w:eastAsia="Calibri"/>
          <w:b/>
          <w:color w:val="000000"/>
          <w:sz w:val="28"/>
          <w:szCs w:val="28"/>
        </w:rPr>
      </w:pPr>
    </w:p>
    <w:p w:rsidR="00CE5F86" w:rsidRPr="00320EF2" w:rsidRDefault="00CE5F86" w:rsidP="00D36573">
      <w:pPr>
        <w:spacing w:line="276" w:lineRule="auto"/>
        <w:jc w:val="both"/>
        <w:rPr>
          <w:rFonts w:eastAsia="Calibri"/>
          <w:b/>
          <w:sz w:val="6"/>
          <w:szCs w:val="6"/>
        </w:rPr>
      </w:pPr>
    </w:p>
    <w:p w:rsidR="00CE5F86" w:rsidRPr="004507A8" w:rsidRDefault="00CE5F86" w:rsidP="00D36573">
      <w:pPr>
        <w:numPr>
          <w:ilvl w:val="0"/>
          <w:numId w:val="7"/>
        </w:numPr>
        <w:spacing w:line="276" w:lineRule="auto"/>
        <w:ind w:left="0" w:firstLine="0"/>
        <w:contextualSpacing/>
        <w:jc w:val="both"/>
        <w:rPr>
          <w:rFonts w:eastAsia="Calibri"/>
        </w:rPr>
      </w:pPr>
      <w:r w:rsidRPr="004507A8">
        <w:rPr>
          <w:rFonts w:eastAsia="Calibri"/>
          <w:b/>
        </w:rPr>
        <w:t>Наименование</w:t>
      </w:r>
      <w:r w:rsidR="00683EEE" w:rsidRPr="004507A8">
        <w:rPr>
          <w:rFonts w:eastAsia="Calibri"/>
          <w:b/>
        </w:rPr>
        <w:t xml:space="preserve"> услуги</w:t>
      </w:r>
      <w:r w:rsidRPr="004507A8">
        <w:rPr>
          <w:rFonts w:eastAsia="Calibri"/>
          <w:b/>
        </w:rPr>
        <w:t xml:space="preserve">: </w:t>
      </w:r>
    </w:p>
    <w:p w:rsidR="00CE5F86" w:rsidRPr="004507A8" w:rsidRDefault="00CE5F86" w:rsidP="00D36573">
      <w:pPr>
        <w:shd w:val="clear" w:color="auto" w:fill="FFFFFF"/>
        <w:spacing w:line="276" w:lineRule="auto"/>
        <w:jc w:val="both"/>
      </w:pPr>
      <w:r w:rsidRPr="004507A8">
        <w:t xml:space="preserve">          </w:t>
      </w:r>
      <w:r w:rsidR="00683EEE" w:rsidRPr="004507A8">
        <w:rPr>
          <w:rFonts w:eastAsia="Calibri"/>
        </w:rPr>
        <w:t>Капитальный ремонт тяговых</w:t>
      </w:r>
      <w:r w:rsidR="00683EEE" w:rsidRPr="004507A8">
        <w:rPr>
          <w:bCs/>
        </w:rPr>
        <w:t xml:space="preserve"> двигателей</w:t>
      </w:r>
      <w:r w:rsidR="00683EEE" w:rsidRPr="004507A8">
        <w:rPr>
          <w:rFonts w:eastAsia="Calibri"/>
        </w:rPr>
        <w:t xml:space="preserve"> ТЛ-2К1 электровозов ВЛ10</w:t>
      </w:r>
      <w:r w:rsidRPr="004507A8">
        <w:t>.</w:t>
      </w:r>
    </w:p>
    <w:p w:rsidR="00CE5F86" w:rsidRPr="004507A8" w:rsidRDefault="00CE5F86" w:rsidP="00D36573">
      <w:pPr>
        <w:numPr>
          <w:ilvl w:val="0"/>
          <w:numId w:val="7"/>
        </w:numPr>
        <w:spacing w:line="276" w:lineRule="auto"/>
        <w:ind w:left="0" w:firstLine="0"/>
        <w:contextualSpacing/>
        <w:jc w:val="both"/>
        <w:rPr>
          <w:rFonts w:eastAsia="Calibri"/>
          <w:b/>
        </w:rPr>
      </w:pPr>
      <w:r w:rsidRPr="004507A8">
        <w:rPr>
          <w:rFonts w:eastAsia="Calibri"/>
          <w:b/>
        </w:rPr>
        <w:t>Описание:</w:t>
      </w:r>
    </w:p>
    <w:p w:rsidR="00CE5F86" w:rsidRPr="004507A8" w:rsidRDefault="00CE5F86" w:rsidP="00D36573">
      <w:pPr>
        <w:shd w:val="clear" w:color="auto" w:fill="FFFFFF"/>
        <w:spacing w:line="276" w:lineRule="auto"/>
        <w:jc w:val="both"/>
        <w:rPr>
          <w:color w:val="000000"/>
        </w:rPr>
      </w:pPr>
      <w:r w:rsidRPr="004507A8">
        <w:rPr>
          <w:rFonts w:eastAsia="Calibri"/>
          <w:color w:val="000000"/>
        </w:rPr>
        <w:tab/>
      </w:r>
      <w:r w:rsidRPr="004507A8">
        <w:rPr>
          <w:color w:val="000000"/>
        </w:rPr>
        <w:t>Тяговый электродвигатель постоянного тока ТЛ-2К1 предназначен для преобразования электрической энергии, получаемой из контактной сети, в механическую. Вращающий момент с вала якоря двигателя передается на колесную пару через двустороннюю одноступенчатую цилиндрическую косозубую передачу.</w:t>
      </w:r>
    </w:p>
    <w:p w:rsidR="00CE5F86" w:rsidRPr="004507A8" w:rsidRDefault="00CE5F86" w:rsidP="00D36573">
      <w:pPr>
        <w:spacing w:line="276" w:lineRule="auto"/>
        <w:contextualSpacing/>
        <w:jc w:val="both"/>
        <w:rPr>
          <w:rFonts w:eastAsia="Calibri"/>
          <w:b/>
          <w:lang w:eastAsia="en-US"/>
        </w:rPr>
      </w:pPr>
      <w:r w:rsidRPr="004507A8">
        <w:rPr>
          <w:rFonts w:eastAsia="Calibri"/>
          <w:b/>
          <w:color w:val="000000"/>
        </w:rPr>
        <w:t>3.</w:t>
      </w:r>
      <w:r w:rsidRPr="004507A8">
        <w:rPr>
          <w:rFonts w:eastAsia="Calibri"/>
          <w:color w:val="000000"/>
        </w:rPr>
        <w:t xml:space="preserve"> </w:t>
      </w:r>
      <w:r w:rsidRPr="004507A8">
        <w:rPr>
          <w:rFonts w:eastAsia="Calibri"/>
          <w:b/>
          <w:lang w:eastAsia="en-US"/>
        </w:rPr>
        <w:t>Технические требования к выполняемых работ:</w:t>
      </w:r>
    </w:p>
    <w:p w:rsidR="00CE5F86" w:rsidRPr="004507A8" w:rsidRDefault="00CE5F86" w:rsidP="00D36573">
      <w:pPr>
        <w:shd w:val="clear" w:color="auto" w:fill="FFFFFF"/>
        <w:spacing w:line="276" w:lineRule="auto"/>
        <w:jc w:val="both"/>
        <w:rPr>
          <w:color w:val="000000"/>
        </w:rPr>
      </w:pPr>
      <w:r w:rsidRPr="004507A8">
        <w:rPr>
          <w:color w:val="000000"/>
        </w:rPr>
        <w:t xml:space="preserve">  Произвести капитальный ремонт согласно: </w:t>
      </w:r>
    </w:p>
    <w:p w:rsidR="00CE5F86" w:rsidRPr="004507A8" w:rsidRDefault="00CE5F86" w:rsidP="00D36573">
      <w:pPr>
        <w:shd w:val="clear" w:color="auto" w:fill="FFFFFF"/>
        <w:spacing w:line="276" w:lineRule="auto"/>
        <w:jc w:val="both"/>
        <w:rPr>
          <w:color w:val="000000"/>
        </w:rPr>
      </w:pPr>
      <w:r w:rsidRPr="004507A8">
        <w:rPr>
          <w:color w:val="000000"/>
        </w:rPr>
        <w:t>- ТУ завода-изготовителя;</w:t>
      </w:r>
    </w:p>
    <w:p w:rsidR="00CE5F86" w:rsidRPr="004507A8" w:rsidRDefault="00CE5F86" w:rsidP="00D36573">
      <w:pPr>
        <w:shd w:val="clear" w:color="auto" w:fill="FFFFFF"/>
        <w:spacing w:line="276" w:lineRule="auto"/>
        <w:jc w:val="both"/>
        <w:rPr>
          <w:color w:val="000000"/>
        </w:rPr>
      </w:pPr>
      <w:r w:rsidRPr="004507A8">
        <w:rPr>
          <w:color w:val="000000"/>
        </w:rPr>
        <w:t>- Действующей Инструкции - «Правил ремонта электрических машин электроподвижного состава» в объеме капитального ремонта (КР);</w:t>
      </w:r>
    </w:p>
    <w:p w:rsidR="00CE5F86" w:rsidRPr="004507A8" w:rsidRDefault="00CE5F86" w:rsidP="00D36573">
      <w:pPr>
        <w:shd w:val="clear" w:color="auto" w:fill="FFFFFF"/>
        <w:spacing w:line="276" w:lineRule="auto"/>
        <w:jc w:val="both"/>
        <w:rPr>
          <w:color w:val="000000"/>
        </w:rPr>
      </w:pPr>
      <w:r w:rsidRPr="004507A8">
        <w:rPr>
          <w:color w:val="000000"/>
        </w:rPr>
        <w:t>- Дефектному акту</w:t>
      </w:r>
      <w:r w:rsidR="000C5EC9" w:rsidRPr="004507A8">
        <w:rPr>
          <w:b/>
          <w:bCs/>
          <w:color w:val="000000"/>
        </w:rPr>
        <w:t xml:space="preserve"> </w:t>
      </w:r>
      <w:r w:rsidR="000C5EC9" w:rsidRPr="004507A8">
        <w:rPr>
          <w:bCs/>
          <w:color w:val="000000"/>
        </w:rPr>
        <w:t>тяговых двигателей</w:t>
      </w:r>
      <w:r w:rsidRPr="004507A8">
        <w:rPr>
          <w:color w:val="000000"/>
        </w:rPr>
        <w:t xml:space="preserve"> (</w:t>
      </w:r>
      <w:r w:rsidR="00324D0A" w:rsidRPr="004507A8">
        <w:rPr>
          <w:color w:val="000000"/>
        </w:rPr>
        <w:t>приложение № 1.1</w:t>
      </w:r>
      <w:r w:rsidR="000C5EC9" w:rsidRPr="004507A8">
        <w:rPr>
          <w:color w:val="000000"/>
        </w:rPr>
        <w:t xml:space="preserve"> к </w:t>
      </w:r>
      <w:r w:rsidR="00324D0A" w:rsidRPr="004507A8">
        <w:rPr>
          <w:color w:val="000000"/>
        </w:rPr>
        <w:t>техническому заданию</w:t>
      </w:r>
      <w:r w:rsidR="00D36573" w:rsidRPr="004507A8">
        <w:rPr>
          <w:color w:val="000000"/>
        </w:rPr>
        <w:t>).</w:t>
      </w:r>
    </w:p>
    <w:p w:rsidR="00D36573" w:rsidRPr="004507A8" w:rsidRDefault="00CE5F86" w:rsidP="00D36573">
      <w:pPr>
        <w:shd w:val="clear" w:color="auto" w:fill="FFFFFF"/>
        <w:spacing w:line="276" w:lineRule="auto"/>
        <w:jc w:val="both"/>
        <w:rPr>
          <w:rFonts w:eastAsia="Calibri"/>
          <w:b/>
          <w:lang w:eastAsia="en-US"/>
        </w:rPr>
      </w:pPr>
      <w:r w:rsidRPr="004507A8">
        <w:rPr>
          <w:rFonts w:eastAsia="Calibri"/>
          <w:b/>
          <w:lang w:eastAsia="en-US"/>
        </w:rPr>
        <w:t xml:space="preserve">4. Требования к безопасности: </w:t>
      </w:r>
    </w:p>
    <w:p w:rsidR="000C5EC9" w:rsidRPr="004507A8" w:rsidRDefault="00CE5F86" w:rsidP="00D36573">
      <w:pPr>
        <w:shd w:val="clear" w:color="auto" w:fill="FFFFFF"/>
        <w:spacing w:line="276" w:lineRule="auto"/>
        <w:jc w:val="both"/>
        <w:rPr>
          <w:b/>
          <w:bCs/>
          <w:color w:val="000000"/>
        </w:rPr>
      </w:pPr>
      <w:r w:rsidRPr="004507A8">
        <w:rPr>
          <w:color w:val="000000"/>
        </w:rPr>
        <w:t xml:space="preserve">    Обеспе</w:t>
      </w:r>
      <w:r w:rsidR="00025E7A" w:rsidRPr="004507A8">
        <w:rPr>
          <w:color w:val="000000"/>
        </w:rPr>
        <w:t>чение безопасности труда при КР</w:t>
      </w:r>
      <w:r w:rsidRPr="004507A8">
        <w:rPr>
          <w:color w:val="000000"/>
        </w:rPr>
        <w:t xml:space="preserve"> Тяговых двигателей ТЛ-2К1 должно производиться в соответствии с требованиями ГОСТов, а также необходимо </w:t>
      </w:r>
      <w:r w:rsidRPr="004507A8">
        <w:rPr>
          <w:bCs/>
          <w:color w:val="000000"/>
        </w:rPr>
        <w:t>руководствоваться</w:t>
      </w:r>
      <w:r w:rsidRPr="004507A8">
        <w:rPr>
          <w:color w:val="000000"/>
        </w:rPr>
        <w:t xml:space="preserve"> согласно требованиям действующих Инструкций по охране труда при ремонте. </w:t>
      </w:r>
    </w:p>
    <w:p w:rsidR="00D03087" w:rsidRPr="00D33121" w:rsidRDefault="00CE5F86" w:rsidP="00D03087">
      <w:pPr>
        <w:pStyle w:val="a5"/>
        <w:numPr>
          <w:ilvl w:val="0"/>
          <w:numId w:val="8"/>
        </w:numPr>
        <w:spacing w:line="276" w:lineRule="auto"/>
        <w:ind w:left="426" w:hanging="426"/>
        <w:jc w:val="both"/>
        <w:rPr>
          <w:rFonts w:eastAsia="Calibri"/>
        </w:rPr>
      </w:pPr>
      <w:r w:rsidRPr="00D33121">
        <w:rPr>
          <w:rFonts w:eastAsia="Calibri"/>
          <w:b/>
        </w:rPr>
        <w:t xml:space="preserve">Объем: </w:t>
      </w:r>
      <w:r w:rsidRPr="00D33121">
        <w:rPr>
          <w:rFonts w:eastAsia="Calibri"/>
          <w:lang w:val="ru-RU"/>
        </w:rPr>
        <w:t>1</w:t>
      </w:r>
      <w:r w:rsidR="00BC29F8" w:rsidRPr="00D33121">
        <w:rPr>
          <w:rFonts w:eastAsia="Calibri"/>
          <w:lang w:val="ru-RU"/>
        </w:rPr>
        <w:t>2</w:t>
      </w:r>
      <w:r w:rsidRPr="00D33121">
        <w:rPr>
          <w:rFonts w:eastAsia="Calibri"/>
        </w:rPr>
        <w:t> шт.</w:t>
      </w:r>
    </w:p>
    <w:p w:rsidR="00CE5F86" w:rsidRPr="004507A8" w:rsidRDefault="00CE5F86" w:rsidP="00D03087">
      <w:pPr>
        <w:pStyle w:val="a5"/>
        <w:numPr>
          <w:ilvl w:val="0"/>
          <w:numId w:val="8"/>
        </w:numPr>
        <w:spacing w:line="276" w:lineRule="auto"/>
        <w:ind w:left="426" w:hanging="426"/>
        <w:jc w:val="both"/>
        <w:rPr>
          <w:rFonts w:eastAsia="Calibri"/>
        </w:rPr>
      </w:pPr>
      <w:r w:rsidRPr="004507A8">
        <w:rPr>
          <w:b/>
          <w:bCs/>
          <w:color w:val="000000"/>
        </w:rPr>
        <w:t>Начальная (максимальная) цена договора</w:t>
      </w:r>
    </w:p>
    <w:p w:rsidR="00BC29F8" w:rsidRPr="00D33121" w:rsidRDefault="00BC29F8" w:rsidP="00BC29F8">
      <w:pPr>
        <w:spacing w:line="276" w:lineRule="auto"/>
        <w:ind w:firstLine="709"/>
        <w:jc w:val="both"/>
        <w:rPr>
          <w:bCs/>
          <w:color w:val="000000" w:themeColor="text1"/>
        </w:rPr>
      </w:pPr>
      <w:r w:rsidRPr="00D33121">
        <w:rPr>
          <w:bCs/>
          <w:color w:val="000000" w:themeColor="text1"/>
        </w:rPr>
        <w:t>Начальная (максимальная) цена договора с учетом все видов налогов (в том числе без учета НДС/с учетом НДС)</w:t>
      </w:r>
      <w:r w:rsidRPr="00D33121">
        <w:rPr>
          <w:bCs/>
          <w:color w:val="000000" w:themeColor="text1"/>
          <w:lang w:val="hy-AM"/>
        </w:rPr>
        <w:t xml:space="preserve"> </w:t>
      </w:r>
      <w:r w:rsidRPr="00D33121">
        <w:rPr>
          <w:bCs/>
          <w:color w:val="000000" w:themeColor="text1"/>
        </w:rPr>
        <w:t xml:space="preserve">за 12 (двенадцать) штук составляет: </w:t>
      </w:r>
    </w:p>
    <w:p w:rsidR="00BC29F8" w:rsidRPr="00D33121" w:rsidRDefault="00BC29F8" w:rsidP="00BC29F8">
      <w:pPr>
        <w:spacing w:line="276" w:lineRule="auto"/>
        <w:ind w:firstLine="709"/>
        <w:jc w:val="both"/>
        <w:rPr>
          <w:bCs/>
          <w:color w:val="000000" w:themeColor="text1"/>
        </w:rPr>
      </w:pPr>
      <w:r w:rsidRPr="00D33121">
        <w:rPr>
          <w:b/>
          <w:bCs/>
          <w:color w:val="000000" w:themeColor="text1"/>
        </w:rPr>
        <w:t>148 700 602,8</w:t>
      </w:r>
      <w:r w:rsidR="000A23EE">
        <w:rPr>
          <w:b/>
          <w:bCs/>
          <w:color w:val="000000" w:themeColor="text1"/>
        </w:rPr>
        <w:t>0</w:t>
      </w:r>
      <w:r w:rsidRPr="00D33121">
        <w:rPr>
          <w:bCs/>
          <w:color w:val="000000" w:themeColor="text1"/>
        </w:rPr>
        <w:t xml:space="preserve"> (Сто сорок восемь миллионов семьсот тысяч шестьсот два)</w:t>
      </w:r>
      <w:r w:rsidRPr="00A77C2D">
        <w:rPr>
          <w:bCs/>
          <w:color w:val="000000" w:themeColor="text1"/>
        </w:rPr>
        <w:t xml:space="preserve"> драм и </w:t>
      </w:r>
      <w:r w:rsidR="000A23EE">
        <w:rPr>
          <w:bCs/>
          <w:color w:val="000000" w:themeColor="text1"/>
        </w:rPr>
        <w:t>в</w:t>
      </w:r>
      <w:r w:rsidR="000A23EE" w:rsidRPr="000A23EE">
        <w:rPr>
          <w:bCs/>
          <w:color w:val="000000" w:themeColor="text1"/>
        </w:rPr>
        <w:t>осемьдесят</w:t>
      </w:r>
      <w:r w:rsidRPr="00A77C2D">
        <w:rPr>
          <w:bCs/>
          <w:color w:val="000000" w:themeColor="text1"/>
        </w:rPr>
        <w:t xml:space="preserve"> </w:t>
      </w:r>
      <w:proofErr w:type="spellStart"/>
      <w:r w:rsidRPr="00A77C2D">
        <w:rPr>
          <w:bCs/>
          <w:color w:val="000000" w:themeColor="text1"/>
        </w:rPr>
        <w:t>лумы</w:t>
      </w:r>
      <w:proofErr w:type="spellEnd"/>
      <w:r w:rsidRPr="00A77C2D">
        <w:rPr>
          <w:bCs/>
          <w:color w:val="000000" w:themeColor="text1"/>
        </w:rPr>
        <w:t xml:space="preserve"> РА без НДС</w:t>
      </w:r>
      <w:r w:rsidRPr="00D33121">
        <w:rPr>
          <w:bCs/>
          <w:color w:val="000000" w:themeColor="text1"/>
        </w:rPr>
        <w:t xml:space="preserve"> или </w:t>
      </w:r>
      <w:r w:rsidRPr="00A77C2D">
        <w:rPr>
          <w:b/>
          <w:bCs/>
          <w:color w:val="000000" w:themeColor="text1"/>
        </w:rPr>
        <w:t>178 440 723,4</w:t>
      </w:r>
      <w:r w:rsidR="000A23EE">
        <w:rPr>
          <w:b/>
          <w:bCs/>
          <w:color w:val="000000" w:themeColor="text1"/>
        </w:rPr>
        <w:t>0</w:t>
      </w:r>
      <w:r w:rsidRPr="00D33121">
        <w:rPr>
          <w:bCs/>
          <w:color w:val="000000" w:themeColor="text1"/>
        </w:rPr>
        <w:t xml:space="preserve"> (Сто семьдесят восемь миллионов четыреста сорок тысяч семьсот двадцать три) драм и </w:t>
      </w:r>
      <w:r w:rsidR="000A23EE">
        <w:rPr>
          <w:bCs/>
          <w:color w:val="000000" w:themeColor="text1"/>
        </w:rPr>
        <w:t>сорок</w:t>
      </w:r>
      <w:r w:rsidRPr="00D33121">
        <w:rPr>
          <w:bCs/>
          <w:color w:val="000000" w:themeColor="text1"/>
        </w:rPr>
        <w:t xml:space="preserve"> </w:t>
      </w:r>
      <w:proofErr w:type="spellStart"/>
      <w:r w:rsidRPr="00D33121">
        <w:rPr>
          <w:bCs/>
          <w:color w:val="000000" w:themeColor="text1"/>
        </w:rPr>
        <w:t>лум</w:t>
      </w:r>
      <w:proofErr w:type="spellEnd"/>
      <w:r w:rsidRPr="00D33121">
        <w:rPr>
          <w:bCs/>
          <w:color w:val="000000" w:themeColor="text1"/>
        </w:rPr>
        <w:t xml:space="preserve"> РА с учетом НДС</w:t>
      </w:r>
    </w:p>
    <w:p w:rsidR="00BC29F8" w:rsidRPr="00D33121" w:rsidRDefault="00BC29F8" w:rsidP="00BC29F8">
      <w:pPr>
        <w:spacing w:line="276" w:lineRule="auto"/>
        <w:ind w:firstLine="709"/>
        <w:jc w:val="center"/>
        <w:rPr>
          <w:bCs/>
          <w:color w:val="000000" w:themeColor="text1"/>
        </w:rPr>
      </w:pPr>
      <w:r w:rsidRPr="00D33121">
        <w:rPr>
          <w:bCs/>
          <w:color w:val="000000" w:themeColor="text1"/>
        </w:rPr>
        <w:t>или</w:t>
      </w:r>
    </w:p>
    <w:p w:rsidR="00BC29F8" w:rsidRPr="00EC6BC4" w:rsidRDefault="00BC29F8" w:rsidP="00BC29F8">
      <w:pPr>
        <w:spacing w:line="276" w:lineRule="auto"/>
        <w:ind w:firstLine="709"/>
        <w:jc w:val="both"/>
        <w:rPr>
          <w:bCs/>
          <w:color w:val="000000" w:themeColor="text1"/>
        </w:rPr>
      </w:pPr>
      <w:r w:rsidRPr="00D33121">
        <w:rPr>
          <w:b/>
          <w:bCs/>
          <w:color w:val="000000" w:themeColor="text1"/>
        </w:rPr>
        <w:t>29 799 720,0</w:t>
      </w:r>
      <w:r w:rsidR="003E2EED">
        <w:rPr>
          <w:b/>
          <w:bCs/>
          <w:color w:val="000000" w:themeColor="text1"/>
        </w:rPr>
        <w:t>0</w:t>
      </w:r>
      <w:r w:rsidRPr="00D33121">
        <w:rPr>
          <w:bCs/>
          <w:color w:val="000000" w:themeColor="text1"/>
        </w:rPr>
        <w:t xml:space="preserve"> (Двадцать девять миллионов семьсот девяносто девять тысяч семьсот двадцать) </w:t>
      </w:r>
      <w:r w:rsidRPr="00A77C2D">
        <w:rPr>
          <w:bCs/>
          <w:color w:val="000000" w:themeColor="text1"/>
        </w:rPr>
        <w:t>рублей РФ без НДС</w:t>
      </w:r>
      <w:r w:rsidRPr="00D33121">
        <w:rPr>
          <w:bCs/>
          <w:color w:val="000000" w:themeColor="text1"/>
        </w:rPr>
        <w:t xml:space="preserve"> или </w:t>
      </w:r>
      <w:r w:rsidRPr="00A77C2D">
        <w:rPr>
          <w:b/>
          <w:bCs/>
          <w:color w:val="000000" w:themeColor="text1"/>
        </w:rPr>
        <w:t>35 759 664,</w:t>
      </w:r>
      <w:r w:rsidR="003E2EED">
        <w:rPr>
          <w:b/>
          <w:bCs/>
          <w:color w:val="000000" w:themeColor="text1"/>
        </w:rPr>
        <w:t>0</w:t>
      </w:r>
      <w:r w:rsidRPr="00A77C2D">
        <w:rPr>
          <w:b/>
          <w:bCs/>
          <w:color w:val="000000" w:themeColor="text1"/>
        </w:rPr>
        <w:t>0</w:t>
      </w:r>
      <w:r w:rsidRPr="00D33121">
        <w:rPr>
          <w:bCs/>
          <w:color w:val="000000" w:themeColor="text1"/>
        </w:rPr>
        <w:t xml:space="preserve"> (Тридцать пять миллионов семьсот пятьдесят девять тысяч шестьсот шестьдесят четыре) </w:t>
      </w:r>
      <w:r w:rsidRPr="00A77C2D">
        <w:rPr>
          <w:bCs/>
          <w:color w:val="000000" w:themeColor="text1"/>
        </w:rPr>
        <w:t>рубл</w:t>
      </w:r>
      <w:r w:rsidR="00A77C2D" w:rsidRPr="00A77C2D">
        <w:rPr>
          <w:bCs/>
          <w:color w:val="000000" w:themeColor="text1"/>
        </w:rPr>
        <w:t>ей РФ</w:t>
      </w:r>
      <w:r w:rsidRPr="00A77C2D">
        <w:rPr>
          <w:bCs/>
          <w:color w:val="000000" w:themeColor="text1"/>
        </w:rPr>
        <w:t xml:space="preserve"> с учетом НДС.</w:t>
      </w:r>
    </w:p>
    <w:p w:rsidR="004E26E8" w:rsidRPr="004507A8" w:rsidRDefault="004E26E8" w:rsidP="004E26E8">
      <w:pPr>
        <w:spacing w:line="276" w:lineRule="auto"/>
        <w:ind w:firstLine="709"/>
        <w:jc w:val="both"/>
        <w:rPr>
          <w:bCs/>
        </w:rPr>
      </w:pPr>
      <w:r w:rsidRPr="004507A8">
        <w:rPr>
          <w:b/>
          <w:i/>
        </w:rPr>
        <w:t>ЗАО «ЮКЖД» может осуществлять оплату только в драмах РА или в рублях РФ.</w:t>
      </w:r>
    </w:p>
    <w:p w:rsidR="00CE5F86" w:rsidRPr="0029197B" w:rsidRDefault="00CE5F86" w:rsidP="00D03087">
      <w:pPr>
        <w:pStyle w:val="a5"/>
        <w:numPr>
          <w:ilvl w:val="0"/>
          <w:numId w:val="8"/>
        </w:numPr>
        <w:spacing w:line="276" w:lineRule="auto"/>
        <w:ind w:left="426" w:hanging="426"/>
        <w:jc w:val="both"/>
        <w:rPr>
          <w:bCs/>
          <w:color w:val="000000"/>
        </w:rPr>
      </w:pPr>
      <w:r w:rsidRPr="0029197B">
        <w:rPr>
          <w:b/>
          <w:bCs/>
          <w:color w:val="000000"/>
        </w:rPr>
        <w:t>Д</w:t>
      </w:r>
      <w:r w:rsidR="00DE482D" w:rsidRPr="0029197B">
        <w:rPr>
          <w:b/>
          <w:bCs/>
          <w:color w:val="000000"/>
        </w:rPr>
        <w:t xml:space="preserve">ата готовности начало работ – </w:t>
      </w:r>
      <w:r w:rsidR="000C5EC9" w:rsidRPr="0029197B">
        <w:rPr>
          <w:b/>
          <w:bCs/>
          <w:color w:val="FF0000"/>
        </w:rPr>
        <w:t xml:space="preserve"> </w:t>
      </w:r>
      <w:r w:rsidR="00836027" w:rsidRPr="0029197B">
        <w:rPr>
          <w:b/>
          <w:bCs/>
          <w:color w:val="000000" w:themeColor="text1"/>
          <w:lang w:val="ru-RU"/>
        </w:rPr>
        <w:t xml:space="preserve">с </w:t>
      </w:r>
      <w:r w:rsidR="00493E21" w:rsidRPr="0029197B">
        <w:rPr>
          <w:b/>
          <w:bCs/>
          <w:color w:val="000000" w:themeColor="text1"/>
          <w:lang w:val="ru-RU"/>
        </w:rPr>
        <w:t>июня</w:t>
      </w:r>
      <w:r w:rsidR="00836027" w:rsidRPr="0029197B">
        <w:rPr>
          <w:b/>
          <w:bCs/>
          <w:color w:val="000000" w:themeColor="text1"/>
        </w:rPr>
        <w:t xml:space="preserve"> 2026</w:t>
      </w:r>
      <w:r w:rsidRPr="0029197B">
        <w:rPr>
          <w:b/>
          <w:bCs/>
          <w:color w:val="000000" w:themeColor="text1"/>
        </w:rPr>
        <w:t>г.</w:t>
      </w:r>
    </w:p>
    <w:p w:rsidR="00CE5F86" w:rsidRPr="004507A8" w:rsidRDefault="000C5EC9" w:rsidP="00836027">
      <w:pPr>
        <w:pStyle w:val="a5"/>
        <w:numPr>
          <w:ilvl w:val="0"/>
          <w:numId w:val="8"/>
        </w:numPr>
        <w:spacing w:line="276" w:lineRule="auto"/>
        <w:ind w:left="0" w:firstLine="284"/>
        <w:jc w:val="both"/>
        <w:rPr>
          <w:b/>
          <w:bCs/>
          <w:color w:val="000000"/>
          <w:lang w:val="ru-RU" w:eastAsia="ru-RU"/>
        </w:rPr>
      </w:pPr>
      <w:r w:rsidRPr="004507A8">
        <w:rPr>
          <w:b/>
          <w:bCs/>
          <w:color w:val="000000"/>
          <w:lang w:val="ru-RU" w:eastAsia="ru-RU"/>
        </w:rPr>
        <w:t xml:space="preserve">Срок выполнения услуг: </w:t>
      </w:r>
      <w:r w:rsidR="00836027" w:rsidRPr="00BB72D3">
        <w:rPr>
          <w:bCs/>
          <w:color w:val="000000"/>
          <w:lang w:val="ru-RU" w:eastAsia="ru-RU"/>
        </w:rPr>
        <w:t>не более 120 календарных дней после получения оборудования в ремонт (</w:t>
      </w:r>
      <w:r w:rsidR="00836027" w:rsidRPr="00BB72D3">
        <w:rPr>
          <w:bCs/>
          <w:i/>
          <w:color w:val="000000"/>
          <w:lang w:val="ru-RU" w:eastAsia="ru-RU"/>
        </w:rPr>
        <w:t>КР с учетом устранения всех дефектов и укомплектования отсутствующих узлов и деталей (</w:t>
      </w:r>
      <w:r w:rsidR="00836027" w:rsidRPr="00BB72D3">
        <w:rPr>
          <w:bCs/>
          <w:i/>
          <w:color w:val="000000" w:themeColor="text1"/>
          <w:lang w:val="ru-RU" w:eastAsia="ru-RU"/>
        </w:rPr>
        <w:t xml:space="preserve">в </w:t>
      </w:r>
      <w:proofErr w:type="spellStart"/>
      <w:r w:rsidR="00836027" w:rsidRPr="00BB72D3">
        <w:rPr>
          <w:bCs/>
          <w:i/>
          <w:color w:val="000000" w:themeColor="text1"/>
          <w:lang w:val="ru-RU" w:eastAsia="ru-RU"/>
        </w:rPr>
        <w:t>т.ч</w:t>
      </w:r>
      <w:proofErr w:type="spellEnd"/>
      <w:r w:rsidR="00836027" w:rsidRPr="00BB72D3">
        <w:rPr>
          <w:bCs/>
          <w:i/>
          <w:color w:val="000000" w:themeColor="text1"/>
          <w:lang w:val="ru-RU" w:eastAsia="ru-RU"/>
        </w:rPr>
        <w:t xml:space="preserve">. и малые </w:t>
      </w:r>
      <w:proofErr w:type="gramStart"/>
      <w:r w:rsidR="00836027" w:rsidRPr="00BB72D3">
        <w:rPr>
          <w:bCs/>
          <w:i/>
          <w:color w:val="000000" w:themeColor="text1"/>
          <w:lang w:val="ru-RU" w:eastAsia="ru-RU"/>
        </w:rPr>
        <w:t xml:space="preserve">шестерня </w:t>
      </w:r>
      <w:r w:rsidR="00836027" w:rsidRPr="00BB72D3">
        <w:rPr>
          <w:bCs/>
          <w:i/>
          <w:color w:val="000000"/>
          <w:lang w:val="ru-RU" w:eastAsia="ru-RU"/>
        </w:rPr>
        <w:t>)</w:t>
      </w:r>
      <w:proofErr w:type="gramEnd"/>
      <w:r w:rsidR="00836027" w:rsidRPr="00BB72D3">
        <w:rPr>
          <w:bCs/>
          <w:i/>
          <w:color w:val="000000"/>
          <w:lang w:val="ru-RU" w:eastAsia="ru-RU"/>
        </w:rPr>
        <w:t xml:space="preserve">,  которые указанный в первичном дефектном акте ТЧ </w:t>
      </w:r>
      <w:proofErr w:type="spellStart"/>
      <w:r w:rsidR="00836027" w:rsidRPr="00BB72D3">
        <w:rPr>
          <w:bCs/>
          <w:i/>
          <w:color w:val="000000"/>
          <w:lang w:val="ru-RU" w:eastAsia="ru-RU"/>
        </w:rPr>
        <w:t>Гюмри</w:t>
      </w:r>
      <w:proofErr w:type="spellEnd"/>
      <w:r w:rsidR="00836027" w:rsidRPr="00BB72D3">
        <w:rPr>
          <w:bCs/>
          <w:i/>
          <w:color w:val="000000"/>
          <w:lang w:val="ru-RU" w:eastAsia="ru-RU"/>
        </w:rPr>
        <w:t xml:space="preserve"> от 23.01.2026г.</w:t>
      </w:r>
      <w:r w:rsidR="00836027" w:rsidRPr="00BB72D3">
        <w:rPr>
          <w:bCs/>
          <w:color w:val="000000"/>
          <w:lang w:val="ru-RU" w:eastAsia="ru-RU"/>
        </w:rPr>
        <w:t>).</w:t>
      </w:r>
      <w:r w:rsidRPr="00BB72D3">
        <w:rPr>
          <w:bCs/>
          <w:color w:val="000000"/>
          <w:lang w:val="ru-RU" w:eastAsia="ru-RU"/>
        </w:rPr>
        <w:t>;</w:t>
      </w:r>
      <w:r w:rsidRPr="004507A8">
        <w:rPr>
          <w:b/>
          <w:bCs/>
          <w:color w:val="000000"/>
          <w:lang w:val="ru-RU" w:eastAsia="ru-RU"/>
        </w:rPr>
        <w:t xml:space="preserve"> </w:t>
      </w:r>
    </w:p>
    <w:p w:rsidR="00CE5F86" w:rsidRPr="004507A8" w:rsidRDefault="00CE5F86" w:rsidP="00D36573">
      <w:pPr>
        <w:numPr>
          <w:ilvl w:val="0"/>
          <w:numId w:val="8"/>
        </w:numPr>
        <w:spacing w:line="276" w:lineRule="auto"/>
        <w:ind w:left="0" w:firstLine="0"/>
        <w:jc w:val="both"/>
        <w:rPr>
          <w:rFonts w:eastAsia="Calibri"/>
          <w:b/>
        </w:rPr>
      </w:pPr>
      <w:r w:rsidRPr="004507A8">
        <w:rPr>
          <w:rFonts w:eastAsia="Calibri"/>
          <w:b/>
        </w:rPr>
        <w:t>Порядок сдачи и приемки:</w:t>
      </w:r>
    </w:p>
    <w:p w:rsidR="00CE5F86" w:rsidRPr="004507A8" w:rsidRDefault="00CE5F86" w:rsidP="00D36573">
      <w:pPr>
        <w:spacing w:line="276" w:lineRule="auto"/>
        <w:jc w:val="both"/>
        <w:rPr>
          <w:rFonts w:eastAsia="Calibri"/>
        </w:rPr>
      </w:pPr>
      <w:r w:rsidRPr="004507A8">
        <w:rPr>
          <w:rFonts w:eastAsia="Calibri"/>
          <w:color w:val="000000"/>
        </w:rPr>
        <w:t xml:space="preserve">   В соответствии с заключенным договором.</w:t>
      </w:r>
    </w:p>
    <w:p w:rsidR="00CE5F86" w:rsidRPr="004507A8" w:rsidRDefault="00CE5F86" w:rsidP="00D36573">
      <w:pPr>
        <w:numPr>
          <w:ilvl w:val="0"/>
          <w:numId w:val="8"/>
        </w:numPr>
        <w:spacing w:line="276" w:lineRule="auto"/>
        <w:ind w:left="0" w:firstLine="0"/>
        <w:jc w:val="both"/>
        <w:rPr>
          <w:rFonts w:eastAsia="Calibri"/>
          <w:b/>
        </w:rPr>
      </w:pPr>
      <w:r w:rsidRPr="004507A8">
        <w:rPr>
          <w:rFonts w:eastAsia="Calibri"/>
          <w:b/>
        </w:rPr>
        <w:t>Требования к гарантийным обязательствам:</w:t>
      </w:r>
    </w:p>
    <w:p w:rsidR="00CE5F86" w:rsidRPr="004507A8" w:rsidRDefault="00CE5F86" w:rsidP="00D36573">
      <w:pPr>
        <w:spacing w:line="276" w:lineRule="auto"/>
        <w:jc w:val="both"/>
        <w:rPr>
          <w:rFonts w:eastAsia="Calibri"/>
          <w:color w:val="000000"/>
        </w:rPr>
      </w:pPr>
      <w:r w:rsidRPr="004507A8">
        <w:rPr>
          <w:rFonts w:eastAsia="Calibri"/>
          <w:color w:val="000000"/>
        </w:rPr>
        <w:lastRenderedPageBreak/>
        <w:t xml:space="preserve">     В соответствии с заключенным договором (_________ со дня подп</w:t>
      </w:r>
      <w:r w:rsidR="00C95FA8" w:rsidRPr="004507A8">
        <w:rPr>
          <w:rFonts w:eastAsia="Calibri"/>
          <w:color w:val="000000"/>
        </w:rPr>
        <w:t>исания Акта выполненных работ).</w:t>
      </w:r>
    </w:p>
    <w:p w:rsidR="00CE5F86" w:rsidRPr="004507A8" w:rsidRDefault="00CE5F86" w:rsidP="00D36573">
      <w:pPr>
        <w:numPr>
          <w:ilvl w:val="0"/>
          <w:numId w:val="8"/>
        </w:numPr>
        <w:spacing w:line="276" w:lineRule="auto"/>
        <w:ind w:left="0" w:firstLine="0"/>
        <w:jc w:val="both"/>
        <w:rPr>
          <w:rFonts w:eastAsia="Calibri"/>
          <w:b/>
        </w:rPr>
      </w:pPr>
      <w:r w:rsidRPr="004507A8">
        <w:rPr>
          <w:rFonts w:eastAsia="Calibri"/>
          <w:b/>
        </w:rPr>
        <w:t>Иные требования</w:t>
      </w:r>
    </w:p>
    <w:p w:rsidR="00CE5F86" w:rsidRPr="004507A8" w:rsidRDefault="00CE5F86" w:rsidP="003A3E10">
      <w:pPr>
        <w:spacing w:line="276" w:lineRule="auto"/>
        <w:jc w:val="both"/>
        <w:rPr>
          <w:rFonts w:eastAsia="Calibri"/>
        </w:rPr>
      </w:pPr>
      <w:r w:rsidRPr="004507A8">
        <w:rPr>
          <w:rFonts w:eastAsia="Calibri"/>
        </w:rPr>
        <w:t xml:space="preserve">        Поставщик (подрядчик, исполнитель) обязательно </w:t>
      </w:r>
      <w:r w:rsidRPr="004507A8">
        <w:rPr>
          <w:rFonts w:eastAsia="Calibri"/>
          <w:color w:val="000000"/>
        </w:rPr>
        <w:t>должен представить Техническое предложение по форме приложения №2 к документации (</w:t>
      </w:r>
      <w:r w:rsidRPr="004507A8">
        <w:rPr>
          <w:rFonts w:eastAsia="Calibri"/>
          <w:b/>
          <w:i/>
          <w:color w:val="000000"/>
        </w:rPr>
        <w:t xml:space="preserve">обязательно заполнить все необходимые </w:t>
      </w:r>
      <w:r w:rsidR="00D03087" w:rsidRPr="004507A8">
        <w:rPr>
          <w:rFonts w:eastAsia="Calibri"/>
          <w:b/>
          <w:i/>
          <w:color w:val="000000"/>
        </w:rPr>
        <w:t>пункты:</w:t>
      </w:r>
      <w:r w:rsidR="00D03087" w:rsidRPr="004507A8">
        <w:rPr>
          <w:rFonts w:eastAsia="Calibri"/>
          <w:color w:val="000000"/>
        </w:rPr>
        <w:t xml:space="preserve"> </w:t>
      </w:r>
      <w:r w:rsidR="00D03087" w:rsidRPr="004507A8">
        <w:rPr>
          <w:rFonts w:eastAsia="Calibri"/>
          <w:i/>
          <w:color w:val="000000"/>
        </w:rPr>
        <w:t>сроки</w:t>
      </w:r>
      <w:r w:rsidRPr="004507A8">
        <w:rPr>
          <w:rFonts w:eastAsia="Calibri"/>
          <w:i/>
          <w:color w:val="000000"/>
        </w:rPr>
        <w:t xml:space="preserve"> оказания услуг; форма, сроки и порядок оплаты; </w:t>
      </w:r>
      <w:r w:rsidR="00144648" w:rsidRPr="00144648">
        <w:rPr>
          <w:rFonts w:eastAsia="Calibri"/>
          <w:i/>
          <w:color w:val="000000" w:themeColor="text1"/>
        </w:rPr>
        <w:t>договорная</w:t>
      </w:r>
      <w:r w:rsidRPr="00144648">
        <w:rPr>
          <w:rFonts w:eastAsia="Calibri"/>
          <w:i/>
          <w:color w:val="000000" w:themeColor="text1"/>
        </w:rPr>
        <w:t xml:space="preserve"> стоимость ремонта тягового двигателя;</w:t>
      </w:r>
      <w:r w:rsidRPr="004507A8">
        <w:rPr>
          <w:rFonts w:eastAsia="Calibri"/>
          <w:i/>
          <w:color w:val="000000"/>
        </w:rPr>
        <w:t xml:space="preserve"> </w:t>
      </w:r>
      <w:r w:rsidRPr="00C30CB6">
        <w:rPr>
          <w:rFonts w:eastAsia="Calibri"/>
          <w:i/>
          <w:color w:val="000000" w:themeColor="text1"/>
        </w:rPr>
        <w:t>стоимость возможных доп. услуг,</w:t>
      </w:r>
      <w:r w:rsidR="00FD4C29" w:rsidRPr="00C30CB6">
        <w:rPr>
          <w:rFonts w:eastAsia="Calibri"/>
          <w:i/>
          <w:color w:val="000000" w:themeColor="text1"/>
        </w:rPr>
        <w:t xml:space="preserve"> </w:t>
      </w:r>
      <w:r w:rsidRPr="004507A8">
        <w:rPr>
          <w:rFonts w:eastAsia="Calibri"/>
          <w:i/>
          <w:color w:val="000000"/>
        </w:rPr>
        <w:t>гарантийный срок и т.д.</w:t>
      </w:r>
      <w:r w:rsidRPr="004507A8">
        <w:rPr>
          <w:rFonts w:eastAsia="Calibri"/>
          <w:color w:val="000000"/>
        </w:rPr>
        <w:t>).</w:t>
      </w:r>
    </w:p>
    <w:p w:rsidR="00CE5F86" w:rsidRPr="004507A8" w:rsidRDefault="00CE5F86" w:rsidP="003A3E10">
      <w:pPr>
        <w:numPr>
          <w:ilvl w:val="0"/>
          <w:numId w:val="8"/>
        </w:numPr>
        <w:spacing w:line="276" w:lineRule="auto"/>
        <w:ind w:left="0" w:firstLine="0"/>
        <w:jc w:val="both"/>
        <w:rPr>
          <w:rFonts w:eastAsia="Calibri"/>
          <w:b/>
        </w:rPr>
      </w:pPr>
      <w:r w:rsidRPr="004507A8">
        <w:rPr>
          <w:rFonts w:eastAsia="Calibri"/>
          <w:b/>
        </w:rPr>
        <w:t xml:space="preserve"> Условия оплаты оказанных услуг:</w:t>
      </w:r>
    </w:p>
    <w:p w:rsidR="00A8277C" w:rsidRPr="00E51F67" w:rsidRDefault="00A8277C" w:rsidP="00A8277C">
      <w:pPr>
        <w:spacing w:line="276" w:lineRule="auto"/>
        <w:ind w:firstLine="720"/>
        <w:jc w:val="both"/>
      </w:pPr>
      <w:r w:rsidRPr="00E51F67">
        <w:t>предоплата в размере от 0% до 50% (не более) от общей суммы Договора перечисляется на р/с Подрядчика после подписания Договора, в течении 10 (десяти) рабочих дней на основании выставленного счёта;</w:t>
      </w:r>
    </w:p>
    <w:p w:rsidR="0092711B" w:rsidRPr="00A4339E" w:rsidRDefault="00A8277C" w:rsidP="00A8277C">
      <w:pPr>
        <w:spacing w:line="276" w:lineRule="auto"/>
        <w:ind w:firstLine="720"/>
        <w:jc w:val="both"/>
        <w:rPr>
          <w:bCs/>
          <w:sz w:val="28"/>
          <w:szCs w:val="28"/>
          <w:lang w:eastAsia="x-none"/>
        </w:rPr>
      </w:pPr>
      <w:r w:rsidRPr="00E51F67">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p>
    <w:p w:rsidR="0092711B" w:rsidRPr="0092711B" w:rsidRDefault="0092711B" w:rsidP="0092711B">
      <w:pPr>
        <w:spacing w:line="276" w:lineRule="auto"/>
        <w:jc w:val="both"/>
        <w:rPr>
          <w:bCs/>
          <w:color w:val="000000"/>
          <w:sz w:val="28"/>
          <w:szCs w:val="28"/>
          <w:lang w:eastAsia="x-none"/>
        </w:rPr>
      </w:pPr>
    </w:p>
    <w:p w:rsidR="00324D0A" w:rsidRPr="00EE5D7E" w:rsidRDefault="00EE5D7E" w:rsidP="00AD5A86">
      <w:pPr>
        <w:jc w:val="center"/>
      </w:pPr>
      <w:r>
        <w:br w:type="page"/>
      </w:r>
    </w:p>
    <w:p w:rsidR="00324D0A" w:rsidRDefault="00324D0A" w:rsidP="00F57EEB">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6" w:name="_Toc135167562"/>
      <w:r>
        <w:rPr>
          <w:rFonts w:ascii="Times New Roman" w:hAnsi="Times New Roman"/>
          <w:bCs w:val="0"/>
          <w:i w:val="0"/>
          <w:iCs w:val="0"/>
          <w:sz w:val="24"/>
          <w:szCs w:val="24"/>
          <w:lang w:val="ru-RU" w:eastAsia="ru-RU"/>
        </w:rPr>
        <w:lastRenderedPageBreak/>
        <w:t>Приложение №1.1</w:t>
      </w:r>
      <w:bookmarkEnd w:id="36"/>
      <w:r w:rsidRPr="00F56BE8">
        <w:rPr>
          <w:rFonts w:ascii="Times New Roman" w:hAnsi="Times New Roman"/>
          <w:bCs w:val="0"/>
          <w:i w:val="0"/>
          <w:iCs w:val="0"/>
          <w:sz w:val="24"/>
          <w:szCs w:val="24"/>
          <w:lang w:val="ru-RU" w:eastAsia="ru-RU"/>
        </w:rPr>
        <w:t xml:space="preserve"> </w:t>
      </w:r>
    </w:p>
    <w:p w:rsidR="00324D0A" w:rsidRPr="00F56BE8" w:rsidRDefault="00324D0A" w:rsidP="00F57EEB">
      <w:pPr>
        <w:jc w:val="right"/>
        <w:rPr>
          <w:bCs/>
          <w:i/>
          <w:iCs/>
        </w:rPr>
      </w:pPr>
      <w:r w:rsidRPr="00F56BE8">
        <w:t xml:space="preserve">к </w:t>
      </w:r>
      <w:r>
        <w:t>техническому заданию</w:t>
      </w:r>
    </w:p>
    <w:p w:rsidR="00324D0A" w:rsidRDefault="00324D0A" w:rsidP="00F57EEB">
      <w:pPr>
        <w:rPr>
          <w:b/>
          <w:bCs/>
          <w:iCs/>
        </w:rPr>
      </w:pPr>
    </w:p>
    <w:p w:rsidR="00324D0A" w:rsidRPr="00BB72D3" w:rsidRDefault="00324D0A" w:rsidP="00324D0A">
      <w:pPr>
        <w:jc w:val="center"/>
        <w:rPr>
          <w:rFonts w:eastAsia="Calibri"/>
          <w:b/>
          <w:color w:val="000000"/>
          <w:sz w:val="28"/>
          <w:szCs w:val="28"/>
        </w:rPr>
      </w:pPr>
      <w:r w:rsidRPr="00BB72D3">
        <w:rPr>
          <w:rFonts w:eastAsia="Calibri"/>
          <w:b/>
          <w:color w:val="000000"/>
          <w:sz w:val="28"/>
          <w:szCs w:val="28"/>
        </w:rPr>
        <w:t>ПЕРВИЧНЫЙ ДЕФЕКТНЫЙ АКТ №1</w:t>
      </w:r>
    </w:p>
    <w:p w:rsidR="00324D0A" w:rsidRPr="00BB72D3" w:rsidRDefault="00324D0A" w:rsidP="00324D0A">
      <w:pPr>
        <w:spacing w:after="200" w:line="276" w:lineRule="auto"/>
        <w:jc w:val="center"/>
        <w:rPr>
          <w:rFonts w:eastAsia="Calibri"/>
          <w:b/>
          <w:color w:val="000000"/>
          <w:sz w:val="32"/>
          <w:szCs w:val="32"/>
          <w:lang w:eastAsia="en-US"/>
        </w:rPr>
      </w:pPr>
      <w:r w:rsidRPr="00BB72D3">
        <w:rPr>
          <w:b/>
          <w:color w:val="000000"/>
          <w:sz w:val="28"/>
          <w:szCs w:val="28"/>
        </w:rPr>
        <w:t>Тяговых двигателей электровозов ВЛ10 для отправки в ремонт</w:t>
      </w:r>
    </w:p>
    <w:p w:rsidR="00324D0A" w:rsidRPr="00BB72D3" w:rsidRDefault="00324D0A" w:rsidP="00324D0A">
      <w:pPr>
        <w:spacing w:line="360" w:lineRule="auto"/>
        <w:ind w:firstLine="567"/>
        <w:jc w:val="center"/>
        <w:rPr>
          <w:rFonts w:eastAsia="Calibri"/>
          <w:color w:val="000000"/>
          <w:sz w:val="26"/>
          <w:szCs w:val="26"/>
          <w:lang w:eastAsia="en-US"/>
        </w:rPr>
      </w:pPr>
      <w:r w:rsidRPr="00BB72D3">
        <w:rPr>
          <w:rFonts w:eastAsia="Calibri"/>
          <w:color w:val="000000"/>
          <w:sz w:val="26"/>
          <w:szCs w:val="26"/>
          <w:lang w:eastAsia="en-US"/>
        </w:rPr>
        <w:t>Нижеуказанные тяговые двигатели</w:t>
      </w:r>
      <w:r w:rsidRPr="00BB72D3">
        <w:rPr>
          <w:color w:val="000000"/>
          <w:sz w:val="26"/>
          <w:szCs w:val="26"/>
        </w:rPr>
        <w:t xml:space="preserve"> электровозов ВЛ10 в количестве 1</w:t>
      </w:r>
      <w:r w:rsidR="00EC2B70" w:rsidRPr="00BB72D3">
        <w:rPr>
          <w:color w:val="000000"/>
          <w:sz w:val="26"/>
          <w:szCs w:val="26"/>
        </w:rPr>
        <w:t>2</w:t>
      </w:r>
      <w:r w:rsidRPr="00BB72D3">
        <w:rPr>
          <w:color w:val="000000"/>
          <w:sz w:val="26"/>
          <w:szCs w:val="26"/>
        </w:rPr>
        <w:t>шт.</w:t>
      </w:r>
      <w:r w:rsidRPr="00BB72D3">
        <w:rPr>
          <w:rFonts w:eastAsia="Calibri"/>
          <w:color w:val="000000"/>
          <w:sz w:val="26"/>
          <w:szCs w:val="26"/>
          <w:lang w:eastAsia="en-US"/>
        </w:rPr>
        <w:t xml:space="preserve"> </w:t>
      </w:r>
    </w:p>
    <w:p w:rsidR="00324D0A" w:rsidRPr="00FB358E" w:rsidRDefault="00324D0A" w:rsidP="00324D0A">
      <w:pPr>
        <w:spacing w:line="360" w:lineRule="auto"/>
        <w:ind w:firstLine="567"/>
        <w:jc w:val="center"/>
        <w:rPr>
          <w:rFonts w:eastAsia="Calibri"/>
          <w:color w:val="000000"/>
          <w:sz w:val="26"/>
          <w:szCs w:val="26"/>
          <w:lang w:eastAsia="en-US"/>
        </w:rPr>
      </w:pPr>
      <w:r w:rsidRPr="00BB72D3">
        <w:rPr>
          <w:rFonts w:eastAsia="Calibri"/>
          <w:color w:val="000000"/>
          <w:sz w:val="26"/>
          <w:szCs w:val="26"/>
          <w:lang w:eastAsia="en-US"/>
        </w:rPr>
        <w:t>подлежат заводскому ремонту:</w:t>
      </w:r>
    </w:p>
    <w:tbl>
      <w:tblPr>
        <w:tblStyle w:val="43"/>
        <w:tblW w:w="0" w:type="auto"/>
        <w:tblInd w:w="-5" w:type="dxa"/>
        <w:tblLook w:val="04A0" w:firstRow="1" w:lastRow="0" w:firstColumn="1" w:lastColumn="0" w:noHBand="0" w:noVBand="1"/>
      </w:tblPr>
      <w:tblGrid>
        <w:gridCol w:w="1005"/>
        <w:gridCol w:w="1262"/>
        <w:gridCol w:w="6967"/>
      </w:tblGrid>
      <w:tr w:rsidR="00745522" w:rsidRPr="00745522" w:rsidTr="003A1442">
        <w:trPr>
          <w:trHeight w:val="447"/>
        </w:trPr>
        <w:tc>
          <w:tcPr>
            <w:tcW w:w="1005"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 п/п</w:t>
            </w:r>
          </w:p>
        </w:tc>
        <w:tc>
          <w:tcPr>
            <w:tcW w:w="1262"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Cs w:val="28"/>
              </w:rPr>
              <w:t>ТЛ-2К1</w:t>
            </w: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tabs>
                <w:tab w:val="left" w:pos="2229"/>
              </w:tabs>
              <w:jc w:val="center"/>
              <w:rPr>
                <w:rFonts w:ascii="Times New Roman" w:hAnsi="Times New Roman"/>
                <w:szCs w:val="28"/>
                <w:lang w:eastAsia="en-US"/>
              </w:rPr>
            </w:pPr>
            <w:r w:rsidRPr="00745522">
              <w:rPr>
                <w:rFonts w:ascii="Times New Roman" w:hAnsi="Times New Roman"/>
                <w:szCs w:val="28"/>
                <w:lang w:eastAsia="en-US"/>
              </w:rPr>
              <w:t>Вид дефекта и отсутствующие узлы.</w:t>
            </w:r>
          </w:p>
        </w:tc>
      </w:tr>
      <w:tr w:rsidR="00745522" w:rsidRPr="00745522" w:rsidTr="003A1442">
        <w:trPr>
          <w:trHeight w:val="1737"/>
        </w:trPr>
        <w:tc>
          <w:tcPr>
            <w:tcW w:w="1005"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1</w:t>
            </w:r>
          </w:p>
        </w:tc>
        <w:tc>
          <w:tcPr>
            <w:tcW w:w="1262"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714</w:t>
            </w:r>
          </w:p>
          <w:p w:rsidR="00745522" w:rsidRPr="00745522" w:rsidRDefault="00745522" w:rsidP="00745522">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hideMark/>
          </w:tcPr>
          <w:p w:rsidR="00745522" w:rsidRPr="00745522" w:rsidRDefault="00745522" w:rsidP="00745522">
            <w:pPr>
              <w:numPr>
                <w:ilvl w:val="0"/>
                <w:numId w:val="12"/>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12"/>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13"/>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13"/>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1563"/>
        </w:trPr>
        <w:tc>
          <w:tcPr>
            <w:tcW w:w="1005"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2</w:t>
            </w:r>
          </w:p>
        </w:tc>
        <w:tc>
          <w:tcPr>
            <w:tcW w:w="1262"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520</w:t>
            </w:r>
          </w:p>
          <w:p w:rsidR="00745522" w:rsidRPr="00745522" w:rsidRDefault="00745522" w:rsidP="00745522">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14"/>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r w:rsidRPr="00745522">
              <w:rPr>
                <w:rFonts w:ascii="Times New Roman" w:hAnsi="Times New Roman"/>
                <w:sz w:val="22"/>
                <w:lang w:val="en-US" w:eastAsia="en-US"/>
              </w:rPr>
              <w:t xml:space="preserve"> (</w:t>
            </w:r>
            <w:r w:rsidRPr="00745522">
              <w:rPr>
                <w:rFonts w:ascii="Times New Roman" w:hAnsi="Times New Roman"/>
                <w:sz w:val="22"/>
                <w:lang w:eastAsia="en-US"/>
              </w:rPr>
              <w:t>пробой)</w:t>
            </w:r>
          </w:p>
          <w:p w:rsidR="00745522" w:rsidRPr="00745522" w:rsidRDefault="00745522" w:rsidP="00745522">
            <w:pPr>
              <w:numPr>
                <w:ilvl w:val="0"/>
                <w:numId w:val="14"/>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15"/>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15"/>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1571"/>
        </w:trPr>
        <w:tc>
          <w:tcPr>
            <w:tcW w:w="1005"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3</w:t>
            </w:r>
          </w:p>
        </w:tc>
        <w:tc>
          <w:tcPr>
            <w:tcW w:w="1262"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val="en-US" w:eastAsia="en-US"/>
              </w:rPr>
            </w:pPr>
            <w:r w:rsidRPr="00745522">
              <w:rPr>
                <w:rFonts w:ascii="Times New Roman" w:hAnsi="Times New Roman"/>
                <w:sz w:val="22"/>
                <w:lang w:val="en-US" w:eastAsia="en-US"/>
              </w:rPr>
              <w:t>526</w:t>
            </w:r>
          </w:p>
          <w:p w:rsidR="00745522" w:rsidRPr="00745522" w:rsidRDefault="00745522" w:rsidP="00745522">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16"/>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 (</w:t>
            </w:r>
            <w:proofErr w:type="spellStart"/>
            <w:r w:rsidRPr="00745522">
              <w:rPr>
                <w:rFonts w:ascii="Times New Roman" w:hAnsi="Times New Roman"/>
                <w:sz w:val="22"/>
                <w:lang w:eastAsia="en-US"/>
              </w:rPr>
              <w:t>разбандажировка</w:t>
            </w:r>
            <w:proofErr w:type="spellEnd"/>
            <w:r w:rsidRPr="00745522">
              <w:rPr>
                <w:rFonts w:ascii="Times New Roman" w:hAnsi="Times New Roman"/>
                <w:sz w:val="22"/>
                <w:lang w:eastAsia="en-US"/>
              </w:rPr>
              <w:t>)</w:t>
            </w:r>
          </w:p>
          <w:p w:rsidR="00745522" w:rsidRPr="00745522" w:rsidRDefault="00745522" w:rsidP="00745522">
            <w:pPr>
              <w:numPr>
                <w:ilvl w:val="0"/>
                <w:numId w:val="16"/>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 xml:space="preserve">Короткое замыкания в цепи компенсационных обмоток </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17"/>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17"/>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1837"/>
        </w:trPr>
        <w:tc>
          <w:tcPr>
            <w:tcW w:w="1005"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4</w:t>
            </w:r>
          </w:p>
        </w:tc>
        <w:tc>
          <w:tcPr>
            <w:tcW w:w="1262" w:type="dxa"/>
            <w:tcBorders>
              <w:top w:val="single" w:sz="4" w:space="0" w:color="auto"/>
              <w:left w:val="single" w:sz="4" w:space="0" w:color="auto"/>
              <w:bottom w:val="single" w:sz="4" w:space="0" w:color="auto"/>
              <w:right w:val="single" w:sz="4" w:space="0" w:color="auto"/>
            </w:tcBorders>
            <w:vAlign w:val="center"/>
            <w:hideMark/>
          </w:tcPr>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val="en-US" w:eastAsia="en-US"/>
              </w:rPr>
            </w:pPr>
            <w:r w:rsidRPr="00745522">
              <w:rPr>
                <w:rFonts w:ascii="Times New Roman" w:hAnsi="Times New Roman"/>
                <w:sz w:val="22"/>
                <w:lang w:val="en-US" w:eastAsia="en-US"/>
              </w:rPr>
              <w:t>556</w:t>
            </w:r>
          </w:p>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18"/>
              </w:numPr>
              <w:tabs>
                <w:tab w:val="left" w:pos="2229"/>
              </w:tabs>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18"/>
              </w:numPr>
              <w:tabs>
                <w:tab w:val="left" w:pos="2229"/>
              </w:tabs>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18"/>
              </w:numPr>
              <w:tabs>
                <w:tab w:val="left" w:pos="2229"/>
              </w:tabs>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18"/>
              </w:numPr>
              <w:tabs>
                <w:tab w:val="left" w:pos="2229"/>
              </w:tabs>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1509"/>
        </w:trPr>
        <w:tc>
          <w:tcPr>
            <w:tcW w:w="1005"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5</w:t>
            </w:r>
          </w:p>
        </w:tc>
        <w:tc>
          <w:tcPr>
            <w:tcW w:w="1262"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val="en-US" w:eastAsia="en-US"/>
              </w:rPr>
            </w:pPr>
            <w:r w:rsidRPr="00745522">
              <w:rPr>
                <w:rFonts w:ascii="Times New Roman" w:hAnsi="Times New Roman"/>
                <w:sz w:val="22"/>
                <w:lang w:val="en-US" w:eastAsia="en-US"/>
              </w:rPr>
              <w:t>246</w:t>
            </w: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19"/>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19"/>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20"/>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20"/>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1597"/>
        </w:trPr>
        <w:tc>
          <w:tcPr>
            <w:tcW w:w="1005"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6</w:t>
            </w:r>
          </w:p>
        </w:tc>
        <w:tc>
          <w:tcPr>
            <w:tcW w:w="1262"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val="en-US" w:eastAsia="en-US"/>
              </w:rPr>
            </w:pPr>
            <w:r w:rsidRPr="00745522">
              <w:rPr>
                <w:rFonts w:ascii="Times New Roman" w:hAnsi="Times New Roman"/>
                <w:sz w:val="22"/>
                <w:lang w:val="en-US" w:eastAsia="en-US"/>
              </w:rPr>
              <w:t>15212</w:t>
            </w:r>
          </w:p>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21"/>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21"/>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numPr>
                <w:ilvl w:val="0"/>
                <w:numId w:val="21"/>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Отсыревшие (под дождём и снегом)</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22"/>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22"/>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734"/>
        </w:trPr>
        <w:tc>
          <w:tcPr>
            <w:tcW w:w="1005"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7</w:t>
            </w:r>
          </w:p>
        </w:tc>
        <w:tc>
          <w:tcPr>
            <w:tcW w:w="1262"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val="en-US" w:eastAsia="en-US"/>
              </w:rPr>
            </w:pPr>
            <w:r w:rsidRPr="00745522">
              <w:rPr>
                <w:rFonts w:ascii="Times New Roman" w:hAnsi="Times New Roman"/>
                <w:sz w:val="22"/>
                <w:lang w:val="en-US" w:eastAsia="en-US"/>
              </w:rPr>
              <w:t>9709</w:t>
            </w:r>
          </w:p>
          <w:p w:rsidR="00745522" w:rsidRPr="00745522" w:rsidRDefault="00745522" w:rsidP="00745522">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23"/>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23"/>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numPr>
                <w:ilvl w:val="0"/>
                <w:numId w:val="23"/>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Отсыревшие (под дождём и снегом)</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24"/>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24"/>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2112"/>
        </w:trPr>
        <w:tc>
          <w:tcPr>
            <w:tcW w:w="1005"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lastRenderedPageBreak/>
              <w:t>8</w:t>
            </w:r>
          </w:p>
        </w:tc>
        <w:tc>
          <w:tcPr>
            <w:tcW w:w="1262"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val="en-US" w:eastAsia="en-US"/>
              </w:rPr>
            </w:pPr>
            <w:r w:rsidRPr="00745522">
              <w:rPr>
                <w:rFonts w:ascii="Times New Roman" w:hAnsi="Times New Roman"/>
                <w:sz w:val="22"/>
                <w:lang w:val="en-US" w:eastAsia="en-US"/>
              </w:rPr>
              <w:t>267</w:t>
            </w:r>
          </w:p>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25"/>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25"/>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numPr>
                <w:ilvl w:val="0"/>
                <w:numId w:val="25"/>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Отсыревшие (под дождём и снегом)</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26"/>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26"/>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1651"/>
        </w:trPr>
        <w:tc>
          <w:tcPr>
            <w:tcW w:w="1005"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9</w:t>
            </w:r>
          </w:p>
        </w:tc>
        <w:tc>
          <w:tcPr>
            <w:tcW w:w="1262"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1145</w:t>
            </w:r>
          </w:p>
          <w:p w:rsidR="00745522" w:rsidRPr="00745522" w:rsidRDefault="00745522" w:rsidP="00745522">
            <w:pPr>
              <w:tabs>
                <w:tab w:val="left" w:pos="2229"/>
              </w:tabs>
              <w:jc w:val="center"/>
              <w:rPr>
                <w:rFonts w:ascii="Times New Roman" w:hAnsi="Times New Roman"/>
                <w:sz w:val="22"/>
                <w:lang w:eastAsia="en-US"/>
              </w:rPr>
            </w:pPr>
          </w:p>
          <w:p w:rsidR="00745522" w:rsidRPr="00745522" w:rsidRDefault="00745522" w:rsidP="00745522">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27"/>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27"/>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numPr>
                <w:ilvl w:val="0"/>
                <w:numId w:val="27"/>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Отсыревшие (под дождём и снегом)</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28"/>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28"/>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1467"/>
        </w:trPr>
        <w:tc>
          <w:tcPr>
            <w:tcW w:w="1005"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10</w:t>
            </w:r>
          </w:p>
        </w:tc>
        <w:tc>
          <w:tcPr>
            <w:tcW w:w="1262"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8634</w:t>
            </w: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29"/>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29"/>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numPr>
                <w:ilvl w:val="0"/>
                <w:numId w:val="29"/>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Отсыревшие (под дождём и снегом)</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30"/>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30"/>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1019"/>
        </w:trPr>
        <w:tc>
          <w:tcPr>
            <w:tcW w:w="1005"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eastAsia="en-US"/>
              </w:rPr>
            </w:pPr>
            <w:r w:rsidRPr="00745522">
              <w:rPr>
                <w:rFonts w:ascii="Times New Roman" w:hAnsi="Times New Roman"/>
                <w:sz w:val="22"/>
                <w:lang w:eastAsia="en-US"/>
              </w:rPr>
              <w:t>11</w:t>
            </w:r>
          </w:p>
        </w:tc>
        <w:tc>
          <w:tcPr>
            <w:tcW w:w="1262"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val="en-US" w:eastAsia="en-US"/>
              </w:rPr>
            </w:pPr>
          </w:p>
          <w:p w:rsidR="00745522" w:rsidRPr="00745522" w:rsidRDefault="00745522" w:rsidP="00745522">
            <w:pPr>
              <w:tabs>
                <w:tab w:val="left" w:pos="2229"/>
              </w:tabs>
              <w:jc w:val="center"/>
              <w:rPr>
                <w:rFonts w:ascii="Times New Roman" w:hAnsi="Times New Roman"/>
                <w:sz w:val="22"/>
                <w:lang w:val="en-US" w:eastAsia="en-US"/>
              </w:rPr>
            </w:pPr>
            <w:r w:rsidRPr="00745522">
              <w:rPr>
                <w:rFonts w:ascii="Times New Roman" w:hAnsi="Times New Roman"/>
                <w:sz w:val="22"/>
                <w:lang w:val="en-US" w:eastAsia="en-US"/>
              </w:rPr>
              <w:t>14</w:t>
            </w:r>
          </w:p>
          <w:p w:rsidR="00745522" w:rsidRPr="00745522" w:rsidRDefault="00745522" w:rsidP="00745522">
            <w:pPr>
              <w:tabs>
                <w:tab w:val="left" w:pos="2229"/>
              </w:tabs>
              <w:jc w:val="center"/>
              <w:rPr>
                <w:rFonts w:ascii="Times New Roman" w:hAnsi="Times New Roman"/>
                <w:sz w:val="22"/>
                <w:lang w:val="en-US" w:eastAsia="en-US"/>
              </w:rPr>
            </w:pP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31"/>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31"/>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numPr>
                <w:ilvl w:val="0"/>
                <w:numId w:val="31"/>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Отсыревшие (под дождём и снегом)</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32"/>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32"/>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r w:rsidR="00745522" w:rsidRPr="00745522" w:rsidTr="003A1442">
        <w:trPr>
          <w:trHeight w:val="1598"/>
        </w:trPr>
        <w:tc>
          <w:tcPr>
            <w:tcW w:w="1005"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val="en-US" w:eastAsia="en-US"/>
              </w:rPr>
            </w:pPr>
            <w:r w:rsidRPr="00745522">
              <w:rPr>
                <w:rFonts w:ascii="Times New Roman" w:hAnsi="Times New Roman"/>
                <w:sz w:val="22"/>
                <w:lang w:eastAsia="en-US"/>
              </w:rPr>
              <w:t>1</w:t>
            </w:r>
            <w:r w:rsidRPr="00745522">
              <w:rPr>
                <w:rFonts w:ascii="Times New Roman" w:hAnsi="Times New Roman"/>
                <w:sz w:val="22"/>
                <w:lang w:val="en-US" w:eastAsia="en-US"/>
              </w:rPr>
              <w:t>2</w:t>
            </w:r>
          </w:p>
        </w:tc>
        <w:tc>
          <w:tcPr>
            <w:tcW w:w="1262" w:type="dxa"/>
            <w:tcBorders>
              <w:top w:val="single" w:sz="4" w:space="0" w:color="auto"/>
              <w:left w:val="single" w:sz="4" w:space="0" w:color="auto"/>
              <w:bottom w:val="single" w:sz="4" w:space="0" w:color="auto"/>
              <w:right w:val="single" w:sz="4" w:space="0" w:color="auto"/>
            </w:tcBorders>
            <w:vAlign w:val="center"/>
          </w:tcPr>
          <w:p w:rsidR="00745522" w:rsidRPr="00745522" w:rsidRDefault="00745522" w:rsidP="00745522">
            <w:pPr>
              <w:tabs>
                <w:tab w:val="left" w:pos="2229"/>
              </w:tabs>
              <w:jc w:val="center"/>
              <w:rPr>
                <w:rFonts w:ascii="Times New Roman" w:hAnsi="Times New Roman"/>
                <w:sz w:val="22"/>
                <w:lang w:val="en-US" w:eastAsia="en-US"/>
              </w:rPr>
            </w:pPr>
            <w:r w:rsidRPr="00745522">
              <w:rPr>
                <w:rFonts w:ascii="Times New Roman" w:hAnsi="Times New Roman"/>
                <w:sz w:val="22"/>
                <w:lang w:val="en-US" w:eastAsia="en-US"/>
              </w:rPr>
              <w:t>750</w:t>
            </w:r>
          </w:p>
        </w:tc>
        <w:tc>
          <w:tcPr>
            <w:tcW w:w="6967" w:type="dxa"/>
            <w:tcBorders>
              <w:top w:val="single" w:sz="4" w:space="0" w:color="auto"/>
              <w:left w:val="single" w:sz="4" w:space="0" w:color="auto"/>
              <w:bottom w:val="single" w:sz="4" w:space="0" w:color="auto"/>
              <w:right w:val="single" w:sz="4" w:space="0" w:color="auto"/>
            </w:tcBorders>
          </w:tcPr>
          <w:p w:rsidR="00745522" w:rsidRPr="00745522" w:rsidRDefault="00745522" w:rsidP="00745522">
            <w:pPr>
              <w:numPr>
                <w:ilvl w:val="0"/>
                <w:numId w:val="33"/>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якоря.</w:t>
            </w:r>
          </w:p>
          <w:p w:rsidR="00745522" w:rsidRPr="00745522" w:rsidRDefault="00745522" w:rsidP="00745522">
            <w:pPr>
              <w:numPr>
                <w:ilvl w:val="0"/>
                <w:numId w:val="33"/>
              </w:numPr>
              <w:tabs>
                <w:tab w:val="left" w:pos="2229"/>
              </w:tabs>
              <w:ind w:left="432"/>
              <w:contextualSpacing/>
              <w:rPr>
                <w:rFonts w:ascii="Times New Roman" w:hAnsi="Times New Roman"/>
                <w:sz w:val="22"/>
                <w:lang w:eastAsia="en-US"/>
              </w:rPr>
            </w:pPr>
            <w:r w:rsidRPr="00745522">
              <w:rPr>
                <w:rFonts w:ascii="Times New Roman" w:hAnsi="Times New Roman"/>
                <w:sz w:val="22"/>
                <w:lang w:eastAsia="en-US"/>
              </w:rPr>
              <w:t>Короткое замыкания в цепи компенсационных обмоток и полюсов.</w:t>
            </w:r>
          </w:p>
          <w:p w:rsidR="00745522" w:rsidRPr="00745522" w:rsidRDefault="00745522" w:rsidP="00745522">
            <w:pPr>
              <w:tabs>
                <w:tab w:val="left" w:pos="2229"/>
              </w:tabs>
              <w:rPr>
                <w:rFonts w:ascii="Times New Roman" w:hAnsi="Times New Roman"/>
                <w:sz w:val="22"/>
                <w:lang w:eastAsia="en-US"/>
              </w:rPr>
            </w:pPr>
            <w:r w:rsidRPr="00745522">
              <w:rPr>
                <w:rFonts w:ascii="Times New Roman" w:hAnsi="Times New Roman"/>
                <w:sz w:val="22"/>
                <w:lang w:eastAsia="en-US"/>
              </w:rPr>
              <w:t>Отсутствуют:</w:t>
            </w:r>
          </w:p>
          <w:p w:rsidR="00745522" w:rsidRPr="00745522" w:rsidRDefault="00745522" w:rsidP="00745522">
            <w:pPr>
              <w:numPr>
                <w:ilvl w:val="0"/>
                <w:numId w:val="34"/>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Выводные кабеля -4 штук</w:t>
            </w:r>
          </w:p>
          <w:p w:rsidR="00745522" w:rsidRPr="00745522" w:rsidRDefault="00745522" w:rsidP="00745522">
            <w:pPr>
              <w:numPr>
                <w:ilvl w:val="0"/>
                <w:numId w:val="34"/>
              </w:numPr>
              <w:tabs>
                <w:tab w:val="left" w:pos="2229"/>
              </w:tabs>
              <w:ind w:left="1282"/>
              <w:contextualSpacing/>
              <w:rPr>
                <w:rFonts w:ascii="Times New Roman" w:hAnsi="Times New Roman"/>
                <w:sz w:val="22"/>
                <w:lang w:eastAsia="en-US"/>
              </w:rPr>
            </w:pPr>
            <w:r w:rsidRPr="00745522">
              <w:rPr>
                <w:rFonts w:ascii="Times New Roman" w:hAnsi="Times New Roman"/>
                <w:sz w:val="22"/>
                <w:lang w:eastAsia="en-US"/>
              </w:rPr>
              <w:t>Щеткодержатели - 6 штук.</w:t>
            </w:r>
          </w:p>
        </w:tc>
      </w:tr>
    </w:tbl>
    <w:p w:rsidR="00324D0A" w:rsidRPr="007B3059" w:rsidRDefault="00324D0A" w:rsidP="00324D0A">
      <w:pPr>
        <w:spacing w:line="360" w:lineRule="auto"/>
        <w:jc w:val="both"/>
        <w:rPr>
          <w:rFonts w:eastAsia="Calibri"/>
          <w:b/>
          <w:color w:val="000000"/>
          <w:sz w:val="28"/>
          <w:szCs w:val="28"/>
          <w:lang w:eastAsia="en-US"/>
        </w:rPr>
      </w:pPr>
    </w:p>
    <w:p w:rsidR="00324D0A" w:rsidRPr="007B3059" w:rsidRDefault="00324D0A" w:rsidP="00324D0A">
      <w:pPr>
        <w:ind w:left="567"/>
        <w:jc w:val="both"/>
        <w:rPr>
          <w:rFonts w:eastAsia="Calibri"/>
          <w:b/>
          <w:color w:val="000000"/>
          <w:sz w:val="28"/>
          <w:szCs w:val="28"/>
          <w:lang w:eastAsia="en-US"/>
        </w:rPr>
      </w:pPr>
      <w:r w:rsidRPr="007B3059">
        <w:rPr>
          <w:rFonts w:eastAsia="Calibri"/>
          <w:b/>
          <w:color w:val="000000"/>
          <w:sz w:val="28"/>
          <w:szCs w:val="28"/>
          <w:lang w:eastAsia="en-US"/>
        </w:rPr>
        <w:t>Примечание:</w:t>
      </w:r>
    </w:p>
    <w:p w:rsidR="00324D0A" w:rsidRPr="007B3059" w:rsidRDefault="00324D0A" w:rsidP="00324D0A">
      <w:pPr>
        <w:spacing w:after="200"/>
        <w:jc w:val="both"/>
        <w:rPr>
          <w:rFonts w:eastAsia="Calibri"/>
          <w:color w:val="000000"/>
          <w:sz w:val="28"/>
          <w:szCs w:val="28"/>
          <w:lang w:eastAsia="en-US"/>
        </w:rPr>
      </w:pPr>
      <w:r w:rsidRPr="007B3059">
        <w:rPr>
          <w:rFonts w:eastAsia="Calibri"/>
          <w:color w:val="000000"/>
          <w:sz w:val="28"/>
          <w:szCs w:val="28"/>
          <w:lang w:eastAsia="en-US"/>
        </w:rPr>
        <w:t>Все что не указано в данном акте, при выявлении в ходе ремонтных работ руководствоваться требованиям действующей Инструкции - «Правил ремонта электрических машин электроподвижного состава» в объеме капитального ремонта (КР).</w:t>
      </w:r>
    </w:p>
    <w:p w:rsidR="00324D0A" w:rsidRDefault="00324D0A" w:rsidP="00324D0A">
      <w:pPr>
        <w:spacing w:after="200" w:line="360" w:lineRule="auto"/>
        <w:jc w:val="both"/>
        <w:rPr>
          <w:rFonts w:eastAsia="Calibri"/>
          <w:color w:val="000000"/>
          <w:sz w:val="28"/>
          <w:szCs w:val="28"/>
          <w:lang w:eastAsia="en-US"/>
        </w:rPr>
      </w:pPr>
    </w:p>
    <w:p w:rsidR="00324D0A" w:rsidRPr="0092711B" w:rsidRDefault="00324D0A"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92711B" w:rsidRPr="0092711B" w:rsidRDefault="0092711B" w:rsidP="0092711B">
      <w:pPr>
        <w:spacing w:line="276" w:lineRule="auto"/>
        <w:jc w:val="both"/>
        <w:rPr>
          <w:bCs/>
          <w:color w:val="000000"/>
          <w:sz w:val="28"/>
          <w:szCs w:val="28"/>
          <w:lang w:eastAsia="x-none"/>
        </w:rPr>
      </w:pPr>
    </w:p>
    <w:p w:rsidR="00DE2FA0" w:rsidRDefault="00DE2FA0" w:rsidP="00DE2FA0">
      <w:pPr>
        <w:spacing w:line="276" w:lineRule="auto"/>
        <w:ind w:firstLine="720"/>
        <w:jc w:val="both"/>
        <w:rPr>
          <w:bCs/>
          <w:color w:val="000000"/>
          <w:sz w:val="28"/>
          <w:szCs w:val="28"/>
          <w:lang w:eastAsia="x-none"/>
        </w:rPr>
      </w:pPr>
    </w:p>
    <w:p w:rsidR="00DE2FA0" w:rsidRDefault="00DE2FA0" w:rsidP="00DE2FA0">
      <w:pPr>
        <w:spacing w:line="276" w:lineRule="auto"/>
        <w:ind w:firstLine="720"/>
        <w:jc w:val="both"/>
        <w:rPr>
          <w:bCs/>
          <w:color w:val="000000"/>
          <w:sz w:val="28"/>
          <w:szCs w:val="28"/>
          <w:lang w:eastAsia="x-none"/>
        </w:rPr>
      </w:pPr>
    </w:p>
    <w:p w:rsidR="00DE2FA0" w:rsidRPr="00DE2FA0" w:rsidRDefault="00DE2FA0" w:rsidP="00DE2FA0">
      <w:pPr>
        <w:pStyle w:val="1"/>
        <w:jc w:val="right"/>
        <w:rPr>
          <w:rFonts w:ascii="Times New Roman" w:hAnsi="Times New Roman" w:cs="Times New Roman"/>
          <w:color w:val="000000"/>
          <w:sz w:val="28"/>
          <w:szCs w:val="28"/>
          <w:lang w:eastAsia="x-none"/>
        </w:rPr>
      </w:pPr>
      <w:bookmarkStart w:id="37" w:name="_Toc135167563"/>
      <w:r w:rsidRPr="00DE2FA0">
        <w:rPr>
          <w:rFonts w:ascii="Times New Roman" w:hAnsi="Times New Roman" w:cs="Times New Roman"/>
          <w:color w:val="000000"/>
          <w:sz w:val="28"/>
          <w:szCs w:val="28"/>
          <w:lang w:eastAsia="x-none"/>
        </w:rPr>
        <w:lastRenderedPageBreak/>
        <w:t>Приложение № 2</w:t>
      </w:r>
      <w:bookmarkEnd w:id="37"/>
    </w:p>
    <w:p w:rsidR="00AB4B57" w:rsidRDefault="00DE2FA0" w:rsidP="00DE2FA0">
      <w:pPr>
        <w:spacing w:line="276" w:lineRule="auto"/>
        <w:ind w:firstLine="720"/>
        <w:jc w:val="right"/>
        <w:rPr>
          <w:bCs/>
          <w:color w:val="000000"/>
          <w:sz w:val="28"/>
          <w:szCs w:val="28"/>
          <w:lang w:eastAsia="x-none"/>
        </w:rPr>
      </w:pPr>
      <w:r w:rsidRPr="00DE2FA0">
        <w:rPr>
          <w:bCs/>
          <w:color w:val="000000"/>
          <w:sz w:val="28"/>
          <w:szCs w:val="28"/>
          <w:lang w:eastAsia="x-none"/>
        </w:rPr>
        <w:t>к документации запроса предложений</w:t>
      </w:r>
    </w:p>
    <w:p w:rsidR="00DF233F" w:rsidRDefault="00DF233F" w:rsidP="00DE2FA0">
      <w:pPr>
        <w:spacing w:line="276" w:lineRule="auto"/>
        <w:ind w:firstLine="720"/>
        <w:jc w:val="right"/>
        <w:rPr>
          <w:bCs/>
          <w:color w:val="000000"/>
          <w:sz w:val="28"/>
          <w:szCs w:val="28"/>
          <w:lang w:eastAsia="x-none"/>
        </w:rPr>
      </w:pPr>
      <w:r w:rsidRPr="00DF233F">
        <w:rPr>
          <w:bCs/>
          <w:color w:val="000000"/>
          <w:sz w:val="28"/>
          <w:szCs w:val="28"/>
          <w:lang w:eastAsia="x-none"/>
        </w:rPr>
        <w:t>по коду ЮКЖД-ЗП 026/005</w:t>
      </w:r>
    </w:p>
    <w:p w:rsidR="00AF10F7" w:rsidRDefault="00AF10F7" w:rsidP="00D03087">
      <w:pPr>
        <w:spacing w:line="276" w:lineRule="auto"/>
        <w:jc w:val="both"/>
        <w:rPr>
          <w:bCs/>
          <w:color w:val="000000"/>
          <w:sz w:val="28"/>
          <w:szCs w:val="28"/>
          <w:lang w:eastAsia="x-none"/>
        </w:rPr>
      </w:pPr>
    </w:p>
    <w:p w:rsidR="00AF10F7" w:rsidRDefault="00AF10F7" w:rsidP="00AF10F7">
      <w:pPr>
        <w:rPr>
          <w:sz w:val="16"/>
          <w:szCs w:val="16"/>
        </w:rPr>
      </w:pPr>
    </w:p>
    <w:p w:rsidR="009346A9" w:rsidRDefault="009346A9" w:rsidP="00AF10F7">
      <w:pPr>
        <w:rPr>
          <w:sz w:val="16"/>
          <w:szCs w:val="16"/>
        </w:rPr>
      </w:pPr>
    </w:p>
    <w:p w:rsidR="009346A9" w:rsidRPr="00AF10F7" w:rsidRDefault="009346A9" w:rsidP="00AF10F7">
      <w:pPr>
        <w:rPr>
          <w:sz w:val="16"/>
          <w:szCs w:val="16"/>
        </w:rPr>
      </w:pPr>
    </w:p>
    <w:p w:rsidR="00AF10F7" w:rsidRPr="00AF10F7" w:rsidRDefault="00AF10F7" w:rsidP="00AF10F7">
      <w:pPr>
        <w:jc w:val="center"/>
        <w:rPr>
          <w:b/>
          <w:bCs/>
          <w:sz w:val="28"/>
          <w:szCs w:val="28"/>
        </w:rPr>
      </w:pPr>
      <w:r w:rsidRPr="00AF10F7">
        <w:rPr>
          <w:b/>
          <w:bCs/>
          <w:sz w:val="28"/>
          <w:szCs w:val="28"/>
        </w:rPr>
        <w:t>Техническое предложение</w:t>
      </w:r>
    </w:p>
    <w:p w:rsidR="00AF10F7" w:rsidRPr="00AF10F7" w:rsidRDefault="00AF10F7" w:rsidP="00AF10F7">
      <w:pPr>
        <w:rPr>
          <w:bCs/>
          <w:i/>
          <w:sz w:val="28"/>
          <w:szCs w:val="28"/>
        </w:rPr>
      </w:pPr>
      <w:r w:rsidRPr="00AF10F7">
        <w:rPr>
          <w:bCs/>
          <w:i/>
          <w:sz w:val="28"/>
          <w:szCs w:val="28"/>
        </w:rPr>
        <w:t xml:space="preserve">Оформляется участником </w:t>
      </w:r>
      <w:r w:rsidRPr="00AF10F7">
        <w:rPr>
          <w:b/>
          <w:bCs/>
          <w:i/>
          <w:sz w:val="28"/>
          <w:szCs w:val="28"/>
        </w:rPr>
        <w:t>запроса предложени</w:t>
      </w:r>
      <w:r>
        <w:rPr>
          <w:b/>
          <w:bCs/>
          <w:i/>
          <w:sz w:val="28"/>
          <w:szCs w:val="28"/>
        </w:rPr>
        <w:t>й</w:t>
      </w:r>
    </w:p>
    <w:p w:rsidR="00AF10F7" w:rsidRPr="00AF10F7" w:rsidRDefault="00AF10F7" w:rsidP="00AF10F7">
      <w:pPr>
        <w:rPr>
          <w:bCs/>
        </w:rPr>
      </w:pPr>
      <w:r w:rsidRPr="00AF10F7">
        <w:rPr>
          <w:bCs/>
        </w:rPr>
        <w:t>«____» ___________ 20__ г.</w:t>
      </w:r>
    </w:p>
    <w:p w:rsidR="00AF10F7" w:rsidRPr="00AF10F7" w:rsidRDefault="00AF10F7" w:rsidP="00AF10F7">
      <w:pPr>
        <w:rPr>
          <w:bCs/>
          <w:sz w:val="16"/>
        </w:rPr>
      </w:pPr>
    </w:p>
    <w:p w:rsidR="00AF10F7" w:rsidRPr="00AF10F7" w:rsidRDefault="00AF10F7" w:rsidP="00AF10F7">
      <w:pPr>
        <w:ind w:firstLine="709"/>
        <w:jc w:val="both"/>
        <w:rPr>
          <w:b/>
        </w:rPr>
      </w:pPr>
      <w:r w:rsidRPr="00AF10F7">
        <w:rPr>
          <w:b/>
        </w:rPr>
        <w:t>Наименование участника:</w:t>
      </w:r>
      <w:r w:rsidRPr="00AF10F7">
        <w:t xml:space="preserve"> </w:t>
      </w:r>
      <w:r w:rsidRPr="00AF10F7">
        <w:rPr>
          <w:i/>
        </w:rPr>
        <w:t>указать наименование участника, ИНН</w:t>
      </w:r>
    </w:p>
    <w:p w:rsidR="00AF10F7" w:rsidRPr="00AF10F7" w:rsidRDefault="00AF10F7" w:rsidP="00AF10F7">
      <w:pPr>
        <w:ind w:firstLine="709"/>
        <w:jc w:val="both"/>
        <w:rPr>
          <w:b/>
          <w:sz w:val="16"/>
          <w:szCs w:val="16"/>
        </w:rPr>
      </w:pPr>
    </w:p>
    <w:p w:rsidR="00AF10F7" w:rsidRPr="00AF10F7" w:rsidRDefault="00AF10F7" w:rsidP="00AF10F7">
      <w:pPr>
        <w:ind w:firstLine="709"/>
        <w:jc w:val="both"/>
      </w:pPr>
      <w:r w:rsidRPr="00AF10F7">
        <w:rPr>
          <w:b/>
        </w:rPr>
        <w:t>Номер и предмет заказа</w:t>
      </w:r>
    </w:p>
    <w:p w:rsidR="00AF10F7" w:rsidRPr="00AF10F7" w:rsidRDefault="00AF10F7" w:rsidP="00AF10F7">
      <w:pPr>
        <w:ind w:firstLine="709"/>
        <w:jc w:val="both"/>
        <w:rPr>
          <w:i/>
        </w:rPr>
      </w:pPr>
      <w:r w:rsidRPr="00AF10F7">
        <w:rPr>
          <w:i/>
        </w:rPr>
        <w:t>участник должен указать номер и предмет заказа, соответствующие указанным в документации</w:t>
      </w:r>
    </w:p>
    <w:p w:rsidR="00AF10F7" w:rsidRPr="00AF10F7" w:rsidRDefault="00AF10F7" w:rsidP="00AF10F7">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6"/>
        <w:gridCol w:w="1458"/>
        <w:gridCol w:w="354"/>
        <w:gridCol w:w="131"/>
        <w:gridCol w:w="312"/>
        <w:gridCol w:w="1253"/>
        <w:gridCol w:w="1003"/>
        <w:gridCol w:w="992"/>
        <w:gridCol w:w="1132"/>
        <w:gridCol w:w="1406"/>
      </w:tblGrid>
      <w:tr w:rsidR="00CE5F86" w:rsidRPr="00F57EEB" w:rsidTr="00C66E5E">
        <w:tc>
          <w:tcPr>
            <w:tcW w:w="5000" w:type="pct"/>
            <w:gridSpan w:val="10"/>
          </w:tcPr>
          <w:p w:rsidR="00305ADF" w:rsidRPr="00F57EEB" w:rsidRDefault="00305ADF" w:rsidP="00305ADF">
            <w:pPr>
              <w:jc w:val="both"/>
              <w:rPr>
                <w:b/>
              </w:rPr>
            </w:pPr>
            <w:r w:rsidRPr="00F57EEB">
              <w:rPr>
                <w:b/>
              </w:rPr>
              <w:t>Наименование предложенных услуг</w:t>
            </w:r>
          </w:p>
          <w:p w:rsidR="00CE5F86" w:rsidRPr="00F57EEB" w:rsidRDefault="00305ADF" w:rsidP="00305ADF">
            <w:pPr>
              <w:jc w:val="both"/>
              <w:rPr>
                <w:b/>
              </w:rPr>
            </w:pPr>
            <w:r w:rsidRPr="00F57EEB">
              <w:rPr>
                <w:b/>
              </w:rPr>
              <w:t>Цена и сумма указывается в драмах РА или в рублях РФ.</w:t>
            </w:r>
          </w:p>
        </w:tc>
      </w:tr>
      <w:tr w:rsidR="00305ADF" w:rsidRPr="00F57EEB" w:rsidTr="00067A30">
        <w:tc>
          <w:tcPr>
            <w:tcW w:w="1581" w:type="pct"/>
            <w:gridSpan w:val="2"/>
            <w:vAlign w:val="center"/>
          </w:tcPr>
          <w:p w:rsidR="00305ADF" w:rsidRPr="00F57EEB" w:rsidRDefault="00305ADF" w:rsidP="00305ADF">
            <w:pPr>
              <w:jc w:val="center"/>
              <w:rPr>
                <w:b/>
              </w:rPr>
            </w:pPr>
            <w:r w:rsidRPr="00F57EEB">
              <w:rPr>
                <w:b/>
              </w:rPr>
              <w:t>Наименование услуги</w:t>
            </w:r>
          </w:p>
        </w:tc>
        <w:tc>
          <w:tcPr>
            <w:tcW w:w="414" w:type="pct"/>
            <w:gridSpan w:val="3"/>
            <w:vAlign w:val="center"/>
          </w:tcPr>
          <w:p w:rsidR="00305ADF" w:rsidRPr="00F57EEB" w:rsidRDefault="00305ADF" w:rsidP="00305ADF">
            <w:pPr>
              <w:jc w:val="center"/>
              <w:rPr>
                <w:b/>
              </w:rPr>
            </w:pPr>
            <w:proofErr w:type="spellStart"/>
            <w:r w:rsidRPr="00F57EEB">
              <w:rPr>
                <w:b/>
              </w:rPr>
              <w:t>Ед.изм</w:t>
            </w:r>
            <w:proofErr w:type="spellEnd"/>
            <w:r w:rsidRPr="00F57EEB">
              <w:rPr>
                <w:b/>
              </w:rPr>
              <w:t>.</w:t>
            </w:r>
          </w:p>
        </w:tc>
        <w:tc>
          <w:tcPr>
            <w:tcW w:w="651" w:type="pct"/>
            <w:vAlign w:val="center"/>
          </w:tcPr>
          <w:p w:rsidR="00305ADF" w:rsidRPr="00F57EEB" w:rsidRDefault="00305ADF" w:rsidP="00305ADF">
            <w:pPr>
              <w:jc w:val="center"/>
              <w:rPr>
                <w:b/>
              </w:rPr>
            </w:pPr>
            <w:r w:rsidRPr="00F57EEB">
              <w:rPr>
                <w:b/>
              </w:rPr>
              <w:t>Количество (объем)</w:t>
            </w:r>
          </w:p>
        </w:tc>
        <w:tc>
          <w:tcPr>
            <w:tcW w:w="521" w:type="pct"/>
            <w:vAlign w:val="center"/>
          </w:tcPr>
          <w:p w:rsidR="00305ADF" w:rsidRPr="00F57EEB" w:rsidRDefault="00305ADF" w:rsidP="00305ADF">
            <w:pPr>
              <w:jc w:val="center"/>
              <w:rPr>
                <w:b/>
              </w:rPr>
            </w:pPr>
            <w:r w:rsidRPr="00F57EEB">
              <w:rPr>
                <w:b/>
              </w:rPr>
              <w:t>Цена без НДС</w:t>
            </w:r>
          </w:p>
        </w:tc>
        <w:tc>
          <w:tcPr>
            <w:tcW w:w="515" w:type="pct"/>
            <w:vAlign w:val="center"/>
          </w:tcPr>
          <w:p w:rsidR="00305ADF" w:rsidRPr="00F57EEB" w:rsidRDefault="00305ADF" w:rsidP="00305ADF">
            <w:pPr>
              <w:jc w:val="center"/>
              <w:rPr>
                <w:b/>
              </w:rPr>
            </w:pPr>
            <w:r w:rsidRPr="00F57EEB">
              <w:rPr>
                <w:b/>
              </w:rPr>
              <w:t>Цена с НДС</w:t>
            </w:r>
          </w:p>
        </w:tc>
        <w:tc>
          <w:tcPr>
            <w:tcW w:w="588" w:type="pct"/>
            <w:vAlign w:val="center"/>
          </w:tcPr>
          <w:p w:rsidR="00305ADF" w:rsidRPr="00F57EEB" w:rsidRDefault="00305ADF" w:rsidP="00FB3343">
            <w:pPr>
              <w:jc w:val="center"/>
              <w:rPr>
                <w:b/>
              </w:rPr>
            </w:pPr>
            <w:r w:rsidRPr="00F57EEB">
              <w:rPr>
                <w:b/>
              </w:rPr>
              <w:t xml:space="preserve">Сумма </w:t>
            </w:r>
            <w:r w:rsidR="00FB3343">
              <w:rPr>
                <w:b/>
              </w:rPr>
              <w:t>без</w:t>
            </w:r>
            <w:r w:rsidRPr="00F57EEB">
              <w:rPr>
                <w:b/>
              </w:rPr>
              <w:t xml:space="preserve"> НДС</w:t>
            </w:r>
          </w:p>
        </w:tc>
        <w:tc>
          <w:tcPr>
            <w:tcW w:w="730" w:type="pct"/>
            <w:vAlign w:val="center"/>
          </w:tcPr>
          <w:p w:rsidR="00305ADF" w:rsidRPr="00F57EEB" w:rsidRDefault="00305ADF" w:rsidP="00305ADF">
            <w:pPr>
              <w:jc w:val="center"/>
              <w:rPr>
                <w:b/>
              </w:rPr>
            </w:pPr>
            <w:r w:rsidRPr="00F57EEB">
              <w:rPr>
                <w:b/>
              </w:rPr>
              <w:t>Сумма с НДС</w:t>
            </w:r>
          </w:p>
        </w:tc>
      </w:tr>
      <w:tr w:rsidR="00305ADF" w:rsidRPr="00F57EEB" w:rsidTr="00CC74A6">
        <w:trPr>
          <w:trHeight w:val="3120"/>
        </w:trPr>
        <w:tc>
          <w:tcPr>
            <w:tcW w:w="1581" w:type="pct"/>
            <w:gridSpan w:val="2"/>
            <w:vAlign w:val="center"/>
          </w:tcPr>
          <w:p w:rsidR="00A96F99" w:rsidRPr="00F57EEB" w:rsidRDefault="00305ADF" w:rsidP="00777C04">
            <w:pPr>
              <w:ind w:left="-108"/>
              <w:jc w:val="center"/>
              <w:rPr>
                <w:rFonts w:eastAsia="Calibri"/>
                <w:color w:val="000000"/>
              </w:rPr>
            </w:pPr>
            <w:r w:rsidRPr="00F57EEB">
              <w:rPr>
                <w:rFonts w:eastAsia="Calibri"/>
                <w:color w:val="000000"/>
              </w:rPr>
              <w:t>Капитальный ремонт тяговых</w:t>
            </w:r>
            <w:r w:rsidRPr="00F57EEB">
              <w:rPr>
                <w:bCs/>
                <w:color w:val="000000"/>
              </w:rPr>
              <w:t xml:space="preserve"> двигателей</w:t>
            </w:r>
            <w:r w:rsidRPr="00F57EEB">
              <w:rPr>
                <w:rFonts w:eastAsia="Calibri"/>
                <w:color w:val="000000"/>
              </w:rPr>
              <w:t xml:space="preserve"> ТЛ-2К1 электровозов ВЛ10</w:t>
            </w:r>
          </w:p>
          <w:p w:rsidR="00CB08B6" w:rsidRPr="00F57EEB" w:rsidRDefault="00CB08B6" w:rsidP="00A77C2D">
            <w:pPr>
              <w:ind w:left="-108"/>
              <w:jc w:val="center"/>
              <w:rPr>
                <w:rFonts w:eastAsia="Calibri"/>
                <w:i/>
                <w:color w:val="000000"/>
              </w:rPr>
            </w:pPr>
            <w:r w:rsidRPr="00F57EEB">
              <w:rPr>
                <w:bCs/>
                <w:i/>
              </w:rPr>
              <w:t>(</w:t>
            </w:r>
            <w:r w:rsidR="00F807B7" w:rsidRPr="00F57EEB">
              <w:rPr>
                <w:bCs/>
                <w:i/>
              </w:rPr>
              <w:t>Указать стоимость ремонта</w:t>
            </w:r>
            <w:r w:rsidR="001906A1">
              <w:rPr>
                <w:bCs/>
                <w:i/>
              </w:rPr>
              <w:t xml:space="preserve"> КР с учетом дефектов и </w:t>
            </w:r>
            <w:proofErr w:type="gramStart"/>
            <w:r w:rsidR="001906A1">
              <w:rPr>
                <w:bCs/>
                <w:i/>
              </w:rPr>
              <w:t>отсутствующих узлов</w:t>
            </w:r>
            <w:proofErr w:type="gramEnd"/>
            <w:r w:rsidR="001906A1">
              <w:rPr>
                <w:bCs/>
                <w:i/>
              </w:rPr>
              <w:t xml:space="preserve"> и деталей</w:t>
            </w:r>
            <w:r w:rsidR="00A111D6">
              <w:rPr>
                <w:bCs/>
                <w:i/>
              </w:rPr>
              <w:t xml:space="preserve"> </w:t>
            </w:r>
            <w:r w:rsidR="00A111D6" w:rsidRPr="00A111D6">
              <w:rPr>
                <w:bCs/>
                <w:i/>
              </w:rPr>
              <w:t xml:space="preserve">(в </w:t>
            </w:r>
            <w:proofErr w:type="spellStart"/>
            <w:r w:rsidR="00A111D6" w:rsidRPr="00A111D6">
              <w:rPr>
                <w:bCs/>
                <w:i/>
              </w:rPr>
              <w:t>т.ч</w:t>
            </w:r>
            <w:proofErr w:type="spellEnd"/>
            <w:r w:rsidR="00A111D6" w:rsidRPr="00A111D6">
              <w:rPr>
                <w:bCs/>
                <w:i/>
              </w:rPr>
              <w:t>. и малые шестерня)</w:t>
            </w:r>
            <w:r w:rsidR="00F807B7" w:rsidRPr="00F57EEB">
              <w:rPr>
                <w:bCs/>
                <w:i/>
              </w:rPr>
              <w:t>, согласно</w:t>
            </w:r>
            <w:r w:rsidR="00F807B7" w:rsidRPr="00F57EEB">
              <w:rPr>
                <w:i/>
              </w:rPr>
              <w:t xml:space="preserve"> </w:t>
            </w:r>
            <w:r w:rsidR="00F807B7" w:rsidRPr="00F57EEB">
              <w:rPr>
                <w:bCs/>
                <w:i/>
              </w:rPr>
              <w:t xml:space="preserve">первичным дефектным актам, указанным в приложении №1.1 технического задания документации запроса </w:t>
            </w:r>
            <w:r w:rsidR="00F807B7" w:rsidRPr="00A77C2D">
              <w:rPr>
                <w:bCs/>
                <w:i/>
              </w:rPr>
              <w:t>предложений ЮКЖД-ЗП</w:t>
            </w:r>
            <w:r w:rsidR="00A77C2D" w:rsidRPr="00A77C2D">
              <w:rPr>
                <w:bCs/>
                <w:i/>
              </w:rPr>
              <w:t xml:space="preserve"> </w:t>
            </w:r>
            <w:r w:rsidR="00F807B7" w:rsidRPr="00A77C2D">
              <w:rPr>
                <w:bCs/>
                <w:i/>
              </w:rPr>
              <w:t>02</w:t>
            </w:r>
            <w:r w:rsidR="0022783A" w:rsidRPr="00A77C2D">
              <w:rPr>
                <w:bCs/>
                <w:i/>
              </w:rPr>
              <w:t>6</w:t>
            </w:r>
            <w:r w:rsidR="00F807B7" w:rsidRPr="00A77C2D">
              <w:rPr>
                <w:bCs/>
                <w:i/>
              </w:rPr>
              <w:t>-</w:t>
            </w:r>
            <w:r w:rsidR="00A77C2D" w:rsidRPr="00A77C2D">
              <w:rPr>
                <w:bCs/>
                <w:i/>
              </w:rPr>
              <w:t>005</w:t>
            </w:r>
            <w:r w:rsidRPr="00A77C2D">
              <w:rPr>
                <w:bCs/>
                <w:i/>
              </w:rPr>
              <w:t>)</w:t>
            </w:r>
            <w:r w:rsidR="00CC74A6" w:rsidRPr="00A77C2D">
              <w:rPr>
                <w:bCs/>
                <w:i/>
              </w:rPr>
              <w:t xml:space="preserve"> – </w:t>
            </w:r>
            <w:r w:rsidR="00CC74A6" w:rsidRPr="00A77C2D">
              <w:rPr>
                <w:bCs/>
              </w:rPr>
              <w:t xml:space="preserve">данная </w:t>
            </w:r>
            <w:r w:rsidR="00CC74A6" w:rsidRPr="003E5B00">
              <w:rPr>
                <w:bCs/>
              </w:rPr>
              <w:t xml:space="preserve">стоимость в дальнейшем будет </w:t>
            </w:r>
            <w:r w:rsidR="00CC74A6" w:rsidRPr="003E5B00">
              <w:rPr>
                <w:b/>
                <w:bCs/>
              </w:rPr>
              <w:t>договорная стоимость</w:t>
            </w:r>
            <w:r w:rsidR="00CC74A6" w:rsidRPr="003E5B00">
              <w:rPr>
                <w:bCs/>
              </w:rPr>
              <w:t>.</w:t>
            </w:r>
            <w:r w:rsidR="00CC74A6">
              <w:rPr>
                <w:bCs/>
                <w:i/>
              </w:rPr>
              <w:t xml:space="preserve"> </w:t>
            </w:r>
          </w:p>
        </w:tc>
        <w:tc>
          <w:tcPr>
            <w:tcW w:w="414" w:type="pct"/>
            <w:gridSpan w:val="3"/>
            <w:vAlign w:val="center"/>
          </w:tcPr>
          <w:p w:rsidR="00305ADF" w:rsidRPr="00F57EEB" w:rsidRDefault="00305ADF" w:rsidP="00305ADF">
            <w:pPr>
              <w:jc w:val="center"/>
            </w:pPr>
            <w:r w:rsidRPr="00F57EEB">
              <w:t>Шт.</w:t>
            </w:r>
          </w:p>
        </w:tc>
        <w:tc>
          <w:tcPr>
            <w:tcW w:w="651" w:type="pct"/>
            <w:vAlign w:val="center"/>
          </w:tcPr>
          <w:p w:rsidR="00305ADF" w:rsidRPr="00F57EEB" w:rsidRDefault="00305ADF" w:rsidP="00F6018E">
            <w:pPr>
              <w:jc w:val="center"/>
            </w:pPr>
            <w:r w:rsidRPr="00F57EEB">
              <w:t>1</w:t>
            </w:r>
            <w:r w:rsidR="00F6018E">
              <w:t>2</w:t>
            </w:r>
          </w:p>
        </w:tc>
        <w:tc>
          <w:tcPr>
            <w:tcW w:w="521" w:type="pct"/>
            <w:vAlign w:val="center"/>
          </w:tcPr>
          <w:p w:rsidR="00305ADF" w:rsidRPr="00F57EEB" w:rsidRDefault="00305ADF" w:rsidP="00305ADF">
            <w:pPr>
              <w:jc w:val="center"/>
              <w:rPr>
                <w:i/>
              </w:rPr>
            </w:pPr>
            <w:r w:rsidRPr="00F57EEB">
              <w:rPr>
                <w:i/>
              </w:rPr>
              <w:t>Указать цену без НДС</w:t>
            </w:r>
          </w:p>
        </w:tc>
        <w:tc>
          <w:tcPr>
            <w:tcW w:w="515" w:type="pct"/>
            <w:vAlign w:val="center"/>
          </w:tcPr>
          <w:p w:rsidR="00305ADF" w:rsidRPr="00F57EEB" w:rsidRDefault="00305ADF" w:rsidP="00305ADF">
            <w:pPr>
              <w:jc w:val="center"/>
              <w:rPr>
                <w:i/>
              </w:rPr>
            </w:pPr>
            <w:r w:rsidRPr="00F57EEB">
              <w:rPr>
                <w:i/>
              </w:rPr>
              <w:t>Указать цену с НДС</w:t>
            </w:r>
          </w:p>
        </w:tc>
        <w:tc>
          <w:tcPr>
            <w:tcW w:w="588" w:type="pct"/>
            <w:vAlign w:val="center"/>
          </w:tcPr>
          <w:p w:rsidR="00305ADF" w:rsidRPr="00F57EEB" w:rsidRDefault="00305ADF" w:rsidP="00305ADF">
            <w:pPr>
              <w:jc w:val="center"/>
              <w:rPr>
                <w:i/>
              </w:rPr>
            </w:pPr>
            <w:r w:rsidRPr="00F57EEB">
              <w:rPr>
                <w:i/>
              </w:rPr>
              <w:t>Указать общую стоимость без НДС</w:t>
            </w:r>
          </w:p>
        </w:tc>
        <w:tc>
          <w:tcPr>
            <w:tcW w:w="730" w:type="pct"/>
            <w:vAlign w:val="center"/>
          </w:tcPr>
          <w:p w:rsidR="00305ADF" w:rsidRPr="00F57EEB" w:rsidRDefault="00305ADF" w:rsidP="00FB3343">
            <w:pPr>
              <w:jc w:val="center"/>
              <w:rPr>
                <w:i/>
              </w:rPr>
            </w:pPr>
            <w:r w:rsidRPr="00F57EEB">
              <w:rPr>
                <w:i/>
              </w:rPr>
              <w:t xml:space="preserve">Указать общую стоимость </w:t>
            </w:r>
            <w:r w:rsidR="00FB3343">
              <w:rPr>
                <w:i/>
              </w:rPr>
              <w:t>с</w:t>
            </w:r>
            <w:r w:rsidRPr="00F57EEB">
              <w:rPr>
                <w:i/>
              </w:rPr>
              <w:t xml:space="preserve"> НДС</w:t>
            </w:r>
          </w:p>
        </w:tc>
      </w:tr>
      <w:tr w:rsidR="00C722A9" w:rsidRPr="00F57EEB" w:rsidTr="00F23D35">
        <w:tc>
          <w:tcPr>
            <w:tcW w:w="1581" w:type="pct"/>
            <w:gridSpan w:val="2"/>
            <w:vAlign w:val="center"/>
          </w:tcPr>
          <w:p w:rsidR="00C722A9" w:rsidRPr="00F57EEB" w:rsidRDefault="00C722A9" w:rsidP="00C722A9">
            <w:pPr>
              <w:ind w:firstLine="29"/>
              <w:rPr>
                <w:b/>
              </w:rPr>
            </w:pPr>
            <w:r w:rsidRPr="00F57EEB">
              <w:rPr>
                <w:b/>
                <w:bCs/>
              </w:rPr>
              <w:t>Порядок формирования предложенной цены</w:t>
            </w:r>
          </w:p>
        </w:tc>
        <w:tc>
          <w:tcPr>
            <w:tcW w:w="3419" w:type="pct"/>
            <w:gridSpan w:val="8"/>
            <w:vAlign w:val="center"/>
          </w:tcPr>
          <w:p w:rsidR="00C722A9" w:rsidRPr="00F57EEB" w:rsidRDefault="00305ADF" w:rsidP="00C722A9">
            <w:pPr>
              <w:jc w:val="both"/>
              <w:rPr>
                <w:i/>
              </w:rPr>
            </w:pPr>
            <w:r w:rsidRPr="00F57EEB">
              <w:rPr>
                <w:bCs/>
                <w:i/>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C722A9" w:rsidRPr="00F57EEB" w:rsidTr="00C66E5E">
        <w:tc>
          <w:tcPr>
            <w:tcW w:w="5000" w:type="pct"/>
            <w:gridSpan w:val="10"/>
          </w:tcPr>
          <w:p w:rsidR="00C722A9" w:rsidRPr="00F57EEB" w:rsidRDefault="00C722A9" w:rsidP="00C722A9">
            <w:pPr>
              <w:jc w:val="both"/>
              <w:rPr>
                <w:b/>
                <w:bCs/>
                <w:i/>
              </w:rPr>
            </w:pPr>
            <w:r w:rsidRPr="00F57EEB">
              <w:rPr>
                <w:b/>
                <w:bCs/>
              </w:rPr>
              <w:t>Характеристики предлагаемых услуг</w:t>
            </w:r>
          </w:p>
        </w:tc>
      </w:tr>
      <w:tr w:rsidR="00C722A9" w:rsidRPr="00F57EEB" w:rsidTr="00F23D35">
        <w:trPr>
          <w:trHeight w:val="1954"/>
        </w:trPr>
        <w:tc>
          <w:tcPr>
            <w:tcW w:w="824" w:type="pct"/>
            <w:vMerge w:val="restart"/>
          </w:tcPr>
          <w:p w:rsidR="00C722A9" w:rsidRPr="00F57EEB" w:rsidRDefault="00C722A9" w:rsidP="00C722A9">
            <w:pPr>
              <w:rPr>
                <w:i/>
              </w:rPr>
            </w:pPr>
            <w:r w:rsidRPr="00F57EEB">
              <w:rPr>
                <w:i/>
              </w:rPr>
              <w:t>Указать наименование услуги с указанием марки, модели, названия.</w:t>
            </w:r>
          </w:p>
          <w:p w:rsidR="00C722A9" w:rsidRPr="00F57EEB" w:rsidRDefault="00C722A9" w:rsidP="00C722A9">
            <w:pPr>
              <w:rPr>
                <w:i/>
              </w:rPr>
            </w:pPr>
          </w:p>
        </w:tc>
        <w:tc>
          <w:tcPr>
            <w:tcW w:w="1009" w:type="pct"/>
            <w:gridSpan w:val="3"/>
          </w:tcPr>
          <w:p w:rsidR="00C722A9" w:rsidRPr="00F57EEB" w:rsidRDefault="00C722A9" w:rsidP="00C722A9">
            <w:pPr>
              <w:jc w:val="both"/>
              <w:rPr>
                <w:i/>
              </w:rPr>
            </w:pPr>
            <w:r w:rsidRPr="00F57EEB">
              <w:rPr>
                <w:bCs/>
                <w:i/>
              </w:rPr>
              <w:lastRenderedPageBreak/>
              <w:t>Нормативные документы, согласно которым установлены требования</w:t>
            </w:r>
          </w:p>
        </w:tc>
        <w:tc>
          <w:tcPr>
            <w:tcW w:w="3167" w:type="pct"/>
            <w:gridSpan w:val="6"/>
          </w:tcPr>
          <w:p w:rsidR="00C722A9" w:rsidRPr="00F57EEB" w:rsidRDefault="00C722A9" w:rsidP="00C722A9">
            <w:pPr>
              <w:jc w:val="both"/>
              <w:rPr>
                <w:i/>
              </w:rPr>
            </w:pPr>
            <w:r w:rsidRPr="00F57EEB">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C722A9" w:rsidRPr="00F57EEB" w:rsidTr="00F23D35">
        <w:trPr>
          <w:trHeight w:val="182"/>
        </w:trPr>
        <w:tc>
          <w:tcPr>
            <w:tcW w:w="824" w:type="pct"/>
            <w:vMerge/>
          </w:tcPr>
          <w:p w:rsidR="00C722A9" w:rsidRPr="00F57EEB" w:rsidRDefault="00C722A9" w:rsidP="00C722A9">
            <w:pPr>
              <w:jc w:val="both"/>
              <w:rPr>
                <w:i/>
              </w:rPr>
            </w:pPr>
          </w:p>
        </w:tc>
        <w:tc>
          <w:tcPr>
            <w:tcW w:w="1009" w:type="pct"/>
            <w:gridSpan w:val="3"/>
          </w:tcPr>
          <w:p w:rsidR="00C722A9" w:rsidRPr="00F57EEB" w:rsidRDefault="00C722A9" w:rsidP="00C722A9">
            <w:pPr>
              <w:rPr>
                <w:i/>
              </w:rPr>
            </w:pPr>
            <w:r w:rsidRPr="00F57EEB">
              <w:rPr>
                <w:bCs/>
                <w:i/>
              </w:rPr>
              <w:t>Перечень оказываемых услуг</w:t>
            </w:r>
          </w:p>
        </w:tc>
        <w:tc>
          <w:tcPr>
            <w:tcW w:w="3167" w:type="pct"/>
            <w:gridSpan w:val="6"/>
          </w:tcPr>
          <w:p w:rsidR="00C722A9" w:rsidRPr="00F57EEB" w:rsidRDefault="00C722A9" w:rsidP="00C722A9">
            <w:pPr>
              <w:jc w:val="both"/>
              <w:rPr>
                <w:bCs/>
                <w:i/>
              </w:rPr>
            </w:pPr>
            <w:r w:rsidRPr="00F57EEB">
              <w:rPr>
                <w:bCs/>
                <w:i/>
              </w:rPr>
              <w:t>Участник должен перечислить перечень работ в соответствии с требованиями технического задания документации.</w:t>
            </w:r>
          </w:p>
        </w:tc>
      </w:tr>
      <w:tr w:rsidR="00C722A9" w:rsidRPr="00F57EEB" w:rsidTr="00F23D35">
        <w:tc>
          <w:tcPr>
            <w:tcW w:w="824" w:type="pct"/>
            <w:vMerge/>
          </w:tcPr>
          <w:p w:rsidR="00C722A9" w:rsidRPr="00F57EEB" w:rsidRDefault="00C722A9" w:rsidP="00C722A9">
            <w:pPr>
              <w:jc w:val="both"/>
              <w:rPr>
                <w:i/>
              </w:rPr>
            </w:pPr>
          </w:p>
        </w:tc>
        <w:tc>
          <w:tcPr>
            <w:tcW w:w="1009" w:type="pct"/>
            <w:gridSpan w:val="3"/>
          </w:tcPr>
          <w:p w:rsidR="00C722A9" w:rsidRPr="00F57EEB" w:rsidRDefault="00C722A9" w:rsidP="00C722A9"/>
        </w:tc>
        <w:tc>
          <w:tcPr>
            <w:tcW w:w="3167" w:type="pct"/>
            <w:gridSpan w:val="6"/>
          </w:tcPr>
          <w:p w:rsidR="00C722A9" w:rsidRPr="00F57EEB" w:rsidRDefault="00C722A9" w:rsidP="00C722A9">
            <w:pPr>
              <w:jc w:val="both"/>
              <w:rPr>
                <w:bCs/>
              </w:rPr>
            </w:pPr>
          </w:p>
        </w:tc>
      </w:tr>
      <w:tr w:rsidR="00C722A9" w:rsidRPr="00F57EEB" w:rsidTr="00C66E5E">
        <w:tc>
          <w:tcPr>
            <w:tcW w:w="5000" w:type="pct"/>
            <w:gridSpan w:val="10"/>
          </w:tcPr>
          <w:p w:rsidR="00C722A9" w:rsidRPr="00F57EEB" w:rsidRDefault="00C722A9" w:rsidP="00C722A9">
            <w:pPr>
              <w:jc w:val="both"/>
              <w:rPr>
                <w:b/>
                <w:i/>
              </w:rPr>
            </w:pPr>
            <w:r w:rsidRPr="00F57EEB">
              <w:rPr>
                <w:b/>
                <w:bCs/>
              </w:rPr>
              <w:t>Результат оказания услуг</w:t>
            </w:r>
          </w:p>
        </w:tc>
      </w:tr>
      <w:tr w:rsidR="00C722A9" w:rsidRPr="00F57EEB" w:rsidTr="00C66E5E">
        <w:tc>
          <w:tcPr>
            <w:tcW w:w="5000" w:type="pct"/>
            <w:gridSpan w:val="10"/>
          </w:tcPr>
          <w:p w:rsidR="00C722A9" w:rsidRPr="00F57EEB" w:rsidRDefault="00C722A9" w:rsidP="00C722A9">
            <w:pPr>
              <w:jc w:val="both"/>
              <w:rPr>
                <w:bCs/>
              </w:rPr>
            </w:pPr>
            <w:r w:rsidRPr="00F57EEB">
              <w:rPr>
                <w:bCs/>
              </w:rPr>
              <w:t>Участник должен указать гарантируемый результат и согласие с условиями технического задания документации.</w:t>
            </w:r>
          </w:p>
          <w:p w:rsidR="00C722A9" w:rsidRPr="00F57EEB" w:rsidRDefault="00C722A9" w:rsidP="00C722A9">
            <w:pPr>
              <w:jc w:val="both"/>
              <w:rPr>
                <w:bCs/>
              </w:rPr>
            </w:pPr>
            <w:r w:rsidRPr="00F57EEB">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C722A9" w:rsidRPr="00F57EEB" w:rsidTr="00F23D35">
        <w:trPr>
          <w:trHeight w:val="701"/>
        </w:trPr>
        <w:tc>
          <w:tcPr>
            <w:tcW w:w="824" w:type="pct"/>
            <w:vAlign w:val="center"/>
          </w:tcPr>
          <w:p w:rsidR="00C722A9" w:rsidRPr="00F57EEB" w:rsidRDefault="00C722A9" w:rsidP="00C722A9">
            <w:pPr>
              <w:rPr>
                <w:i/>
                <w:color w:val="000000"/>
                <w:lang w:val="en-US"/>
              </w:rPr>
            </w:pPr>
            <w:r w:rsidRPr="00F57EEB">
              <w:rPr>
                <w:color w:val="000000"/>
              </w:rPr>
              <w:t xml:space="preserve">Сроки </w:t>
            </w:r>
            <w:r w:rsidRPr="00F57EEB">
              <w:rPr>
                <w:bCs/>
                <w:color w:val="000000"/>
              </w:rPr>
              <w:t xml:space="preserve">оказания </w:t>
            </w:r>
            <w:proofErr w:type="spellStart"/>
            <w:r w:rsidRPr="00F57EEB">
              <w:rPr>
                <w:bCs/>
                <w:color w:val="000000"/>
                <w:lang w:val="en-US"/>
              </w:rPr>
              <w:t>услуг</w:t>
            </w:r>
            <w:proofErr w:type="spellEnd"/>
          </w:p>
        </w:tc>
        <w:tc>
          <w:tcPr>
            <w:tcW w:w="4176" w:type="pct"/>
            <w:gridSpan w:val="9"/>
          </w:tcPr>
          <w:p w:rsidR="00C722A9" w:rsidRPr="00F57EEB" w:rsidRDefault="00C722A9" w:rsidP="00C722A9">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9"/>
              <w:gridCol w:w="4065"/>
              <w:gridCol w:w="3101"/>
            </w:tblGrid>
            <w:tr w:rsidR="00C722A9" w:rsidRPr="00F57EEB" w:rsidTr="00F23D35">
              <w:trPr>
                <w:trHeight w:val="70"/>
                <w:jc w:val="center"/>
              </w:trPr>
              <w:tc>
                <w:tcPr>
                  <w:tcW w:w="415" w:type="pct"/>
                  <w:shd w:val="clear" w:color="auto" w:fill="auto"/>
                  <w:vAlign w:val="center"/>
                </w:tcPr>
                <w:p w:rsidR="00C722A9" w:rsidRPr="00F57EEB" w:rsidRDefault="00C722A9" w:rsidP="00C722A9">
                  <w:pPr>
                    <w:widowControl w:val="0"/>
                    <w:overflowPunct w:val="0"/>
                    <w:adjustRightInd w:val="0"/>
                    <w:spacing w:line="240" w:lineRule="exact"/>
                    <w:jc w:val="center"/>
                    <w:rPr>
                      <w:b/>
                      <w:color w:val="000000"/>
                      <w:kern w:val="28"/>
                    </w:rPr>
                  </w:pPr>
                  <w:r w:rsidRPr="00F57EEB">
                    <w:rPr>
                      <w:b/>
                      <w:color w:val="000000"/>
                      <w:kern w:val="28"/>
                    </w:rPr>
                    <w:t>№ п/п</w:t>
                  </w:r>
                </w:p>
              </w:tc>
              <w:tc>
                <w:tcPr>
                  <w:tcW w:w="2601" w:type="pct"/>
                  <w:shd w:val="clear" w:color="auto" w:fill="auto"/>
                  <w:vAlign w:val="center"/>
                </w:tcPr>
                <w:p w:rsidR="00C722A9" w:rsidRPr="00F57EEB" w:rsidRDefault="00C722A9" w:rsidP="00C722A9">
                  <w:pPr>
                    <w:widowControl w:val="0"/>
                    <w:overflowPunct w:val="0"/>
                    <w:adjustRightInd w:val="0"/>
                    <w:spacing w:line="240" w:lineRule="exact"/>
                    <w:jc w:val="center"/>
                    <w:rPr>
                      <w:b/>
                      <w:color w:val="000000"/>
                      <w:kern w:val="28"/>
                    </w:rPr>
                  </w:pPr>
                  <w:r w:rsidRPr="00F57EEB">
                    <w:rPr>
                      <w:b/>
                      <w:color w:val="000000"/>
                      <w:kern w:val="28"/>
                    </w:rPr>
                    <w:t>Дата/срок</w:t>
                  </w:r>
                </w:p>
              </w:tc>
              <w:tc>
                <w:tcPr>
                  <w:tcW w:w="1984" w:type="pct"/>
                  <w:shd w:val="clear" w:color="auto" w:fill="auto"/>
                  <w:vAlign w:val="center"/>
                </w:tcPr>
                <w:p w:rsidR="00C722A9" w:rsidRPr="00F57EEB" w:rsidRDefault="00C722A9" w:rsidP="00C722A9">
                  <w:pPr>
                    <w:widowControl w:val="0"/>
                    <w:overflowPunct w:val="0"/>
                    <w:adjustRightInd w:val="0"/>
                    <w:spacing w:line="240" w:lineRule="exact"/>
                    <w:jc w:val="center"/>
                    <w:rPr>
                      <w:color w:val="000000"/>
                      <w:kern w:val="28"/>
                    </w:rPr>
                  </w:pPr>
                  <w:r w:rsidRPr="00F57EEB">
                    <w:rPr>
                      <w:b/>
                      <w:color w:val="000000"/>
                      <w:kern w:val="28"/>
                    </w:rPr>
                    <w:t>Заполняется участником</w:t>
                  </w:r>
                  <w:r w:rsidRPr="00F57EEB">
                    <w:rPr>
                      <w:color w:val="000000"/>
                      <w:kern w:val="28"/>
                    </w:rPr>
                    <w:t xml:space="preserve"> </w:t>
                  </w:r>
                </w:p>
              </w:tc>
            </w:tr>
            <w:tr w:rsidR="0022783A" w:rsidRPr="00F57EEB" w:rsidTr="00C66E5E">
              <w:trPr>
                <w:trHeight w:val="511"/>
                <w:jc w:val="center"/>
              </w:trPr>
              <w:tc>
                <w:tcPr>
                  <w:tcW w:w="415" w:type="pct"/>
                  <w:vAlign w:val="center"/>
                </w:tcPr>
                <w:p w:rsidR="0022783A" w:rsidRPr="00F57EEB" w:rsidRDefault="0022783A" w:rsidP="0022783A">
                  <w:pPr>
                    <w:widowControl w:val="0"/>
                    <w:overflowPunct w:val="0"/>
                    <w:adjustRightInd w:val="0"/>
                    <w:spacing w:line="240" w:lineRule="exact"/>
                    <w:rPr>
                      <w:color w:val="000000"/>
                      <w:kern w:val="28"/>
                    </w:rPr>
                  </w:pPr>
                  <w:r w:rsidRPr="00F57EEB">
                    <w:rPr>
                      <w:color w:val="000000"/>
                      <w:kern w:val="28"/>
                    </w:rPr>
                    <w:t>1</w:t>
                  </w:r>
                </w:p>
              </w:tc>
              <w:tc>
                <w:tcPr>
                  <w:tcW w:w="2601" w:type="pct"/>
                  <w:vAlign w:val="center"/>
                </w:tcPr>
                <w:p w:rsidR="0022783A" w:rsidRPr="0029197B" w:rsidRDefault="0022783A" w:rsidP="00FC58CE">
                  <w:pPr>
                    <w:widowControl w:val="0"/>
                    <w:overflowPunct w:val="0"/>
                    <w:adjustRightInd w:val="0"/>
                    <w:spacing w:line="240" w:lineRule="exact"/>
                    <w:rPr>
                      <w:color w:val="000000" w:themeColor="text1"/>
                      <w:kern w:val="28"/>
                    </w:rPr>
                  </w:pPr>
                  <w:r w:rsidRPr="0029197B">
                    <w:rPr>
                      <w:color w:val="000000" w:themeColor="text1"/>
                      <w:kern w:val="28"/>
                    </w:rPr>
                    <w:t xml:space="preserve">Дата готовности начало работ – (с </w:t>
                  </w:r>
                  <w:r w:rsidR="00FC58CE" w:rsidRPr="0029197B">
                    <w:rPr>
                      <w:color w:val="000000" w:themeColor="text1"/>
                      <w:kern w:val="28"/>
                    </w:rPr>
                    <w:t>июня</w:t>
                  </w:r>
                  <w:r w:rsidRPr="0029197B">
                    <w:rPr>
                      <w:color w:val="000000" w:themeColor="text1"/>
                      <w:kern w:val="28"/>
                    </w:rPr>
                    <w:t xml:space="preserve"> </w:t>
                  </w:r>
                  <w:r w:rsidRPr="0029197B">
                    <w:rPr>
                      <w:i/>
                      <w:color w:val="000000" w:themeColor="text1"/>
                      <w:kern w:val="28"/>
                    </w:rPr>
                    <w:t>2026г.</w:t>
                  </w:r>
                  <w:r w:rsidRPr="0029197B">
                    <w:rPr>
                      <w:color w:val="000000" w:themeColor="text1"/>
                      <w:kern w:val="28"/>
                    </w:rPr>
                    <w:t>)</w:t>
                  </w:r>
                </w:p>
              </w:tc>
              <w:tc>
                <w:tcPr>
                  <w:tcW w:w="1984" w:type="pct"/>
                  <w:vAlign w:val="center"/>
                </w:tcPr>
                <w:p w:rsidR="0022783A" w:rsidRPr="005C476C" w:rsidRDefault="0022783A" w:rsidP="0022783A">
                  <w:pPr>
                    <w:widowControl w:val="0"/>
                    <w:overflowPunct w:val="0"/>
                    <w:adjustRightInd w:val="0"/>
                    <w:spacing w:line="240" w:lineRule="exact"/>
                    <w:jc w:val="both"/>
                    <w:rPr>
                      <w:i/>
                      <w:color w:val="000000"/>
                      <w:kern w:val="28"/>
                    </w:rPr>
                  </w:pPr>
                  <w:r w:rsidRPr="005C476C">
                    <w:rPr>
                      <w:i/>
                      <w:color w:val="000000"/>
                      <w:kern w:val="28"/>
                    </w:rPr>
                    <w:t xml:space="preserve">Дата готовности начало работ </w:t>
                  </w:r>
                  <w:r w:rsidRPr="005C476C">
                    <w:rPr>
                      <w:i/>
                      <w:color w:val="FF0000"/>
                      <w:kern w:val="28"/>
                    </w:rPr>
                    <w:t>…</w:t>
                  </w:r>
                </w:p>
              </w:tc>
            </w:tr>
            <w:tr w:rsidR="00C722A9" w:rsidRPr="00F57EEB" w:rsidTr="00C66E5E">
              <w:trPr>
                <w:trHeight w:val="511"/>
                <w:jc w:val="center"/>
              </w:trPr>
              <w:tc>
                <w:tcPr>
                  <w:tcW w:w="415" w:type="pct"/>
                  <w:vAlign w:val="center"/>
                </w:tcPr>
                <w:p w:rsidR="00C722A9" w:rsidRPr="00F57EEB" w:rsidRDefault="00C722A9" w:rsidP="00C722A9">
                  <w:pPr>
                    <w:widowControl w:val="0"/>
                    <w:overflowPunct w:val="0"/>
                    <w:adjustRightInd w:val="0"/>
                    <w:spacing w:line="240" w:lineRule="exact"/>
                    <w:rPr>
                      <w:color w:val="000000"/>
                      <w:kern w:val="28"/>
                    </w:rPr>
                  </w:pPr>
                  <w:r w:rsidRPr="00F57EEB">
                    <w:rPr>
                      <w:color w:val="000000"/>
                      <w:kern w:val="28"/>
                    </w:rPr>
                    <w:t>2</w:t>
                  </w:r>
                </w:p>
              </w:tc>
              <w:tc>
                <w:tcPr>
                  <w:tcW w:w="2601" w:type="pct"/>
                  <w:vAlign w:val="center"/>
                </w:tcPr>
                <w:p w:rsidR="00C722A9" w:rsidRPr="00694ACB" w:rsidRDefault="00C722A9" w:rsidP="0022783A">
                  <w:pPr>
                    <w:widowControl w:val="0"/>
                    <w:overflowPunct w:val="0"/>
                    <w:adjustRightInd w:val="0"/>
                    <w:spacing w:line="240" w:lineRule="exact"/>
                    <w:rPr>
                      <w:color w:val="000000"/>
                      <w:kern w:val="28"/>
                    </w:rPr>
                  </w:pPr>
                  <w:r w:rsidRPr="00694ACB">
                    <w:rPr>
                      <w:color w:val="000000"/>
                      <w:kern w:val="28"/>
                    </w:rPr>
                    <w:t>Срок (</w:t>
                  </w:r>
                  <w:r w:rsidRPr="00694ACB">
                    <w:rPr>
                      <w:i/>
                      <w:color w:val="000000"/>
                      <w:kern w:val="28"/>
                    </w:rPr>
                    <w:t>продолжительность</w:t>
                  </w:r>
                  <w:r w:rsidRPr="00694ACB">
                    <w:rPr>
                      <w:color w:val="000000"/>
                      <w:kern w:val="28"/>
                    </w:rPr>
                    <w:t>) выполнения работ после доставки на место ремонта (</w:t>
                  </w:r>
                  <w:r w:rsidRPr="00694ACB">
                    <w:rPr>
                      <w:i/>
                      <w:color w:val="000000"/>
                      <w:kern w:val="28"/>
                    </w:rPr>
                    <w:t>календарные дни</w:t>
                  </w:r>
                  <w:r w:rsidRPr="00694ACB">
                    <w:rPr>
                      <w:color w:val="000000"/>
                      <w:kern w:val="28"/>
                    </w:rPr>
                    <w:t>)</w:t>
                  </w:r>
                  <w:r w:rsidR="0022783A" w:rsidRPr="00694ACB">
                    <w:rPr>
                      <w:color w:val="000000"/>
                      <w:kern w:val="28"/>
                    </w:rPr>
                    <w:t xml:space="preserve"> - не более 120 календарных дней после получения оборудования в ремонт</w:t>
                  </w:r>
                </w:p>
              </w:tc>
              <w:tc>
                <w:tcPr>
                  <w:tcW w:w="1984" w:type="pct"/>
                  <w:vAlign w:val="center"/>
                </w:tcPr>
                <w:p w:rsidR="00C722A9" w:rsidRPr="0022783A" w:rsidRDefault="0022783A" w:rsidP="00C722A9">
                  <w:pPr>
                    <w:widowControl w:val="0"/>
                    <w:overflowPunct w:val="0"/>
                    <w:adjustRightInd w:val="0"/>
                    <w:spacing w:line="240" w:lineRule="exact"/>
                    <w:jc w:val="both"/>
                    <w:rPr>
                      <w:i/>
                      <w:color w:val="000000"/>
                      <w:kern w:val="28"/>
                    </w:rPr>
                  </w:pPr>
                  <w:r w:rsidRPr="0022783A">
                    <w:rPr>
                      <w:i/>
                      <w:color w:val="000000"/>
                      <w:kern w:val="28"/>
                    </w:rPr>
                    <w:t xml:space="preserve">не более </w:t>
                  </w:r>
                  <w:r w:rsidRPr="0022783A">
                    <w:rPr>
                      <w:i/>
                      <w:color w:val="FF0000"/>
                      <w:kern w:val="28"/>
                    </w:rPr>
                    <w:t>…</w:t>
                  </w:r>
                  <w:r w:rsidRPr="0022783A">
                    <w:rPr>
                      <w:i/>
                      <w:color w:val="000000"/>
                      <w:kern w:val="28"/>
                    </w:rPr>
                    <w:t xml:space="preserve"> календарных дней после получения оборудования в ремонт</w:t>
                  </w:r>
                </w:p>
              </w:tc>
            </w:tr>
          </w:tbl>
          <w:p w:rsidR="00C722A9" w:rsidRPr="00F57EEB" w:rsidRDefault="00C722A9" w:rsidP="00C722A9">
            <w:pPr>
              <w:jc w:val="both"/>
              <w:rPr>
                <w:i/>
                <w:color w:val="FF0000"/>
              </w:rPr>
            </w:pPr>
          </w:p>
        </w:tc>
      </w:tr>
      <w:tr w:rsidR="00C722A9" w:rsidRPr="00F57EEB" w:rsidTr="00C66E5E">
        <w:trPr>
          <w:trHeight w:val="433"/>
        </w:trPr>
        <w:tc>
          <w:tcPr>
            <w:tcW w:w="5000" w:type="pct"/>
            <w:gridSpan w:val="10"/>
          </w:tcPr>
          <w:p w:rsidR="00C722A9" w:rsidRPr="00F57EEB" w:rsidRDefault="00C722A9" w:rsidP="00C722A9">
            <w:pPr>
              <w:jc w:val="both"/>
              <w:rPr>
                <w:i/>
              </w:rPr>
            </w:pPr>
            <w:r w:rsidRPr="00F57EEB">
              <w:rPr>
                <w:b/>
                <w:bCs/>
              </w:rPr>
              <w:t>Форма, сроки и порядок оплаты</w:t>
            </w:r>
          </w:p>
        </w:tc>
      </w:tr>
      <w:tr w:rsidR="00067A30" w:rsidRPr="00F57EEB" w:rsidTr="00F23D35">
        <w:trPr>
          <w:trHeight w:val="714"/>
        </w:trPr>
        <w:tc>
          <w:tcPr>
            <w:tcW w:w="824" w:type="pct"/>
          </w:tcPr>
          <w:p w:rsidR="00067A30" w:rsidRPr="00F57EEB" w:rsidRDefault="00067A30" w:rsidP="00067A30">
            <w:pPr>
              <w:rPr>
                <w:i/>
              </w:rPr>
            </w:pPr>
            <w:r w:rsidRPr="00F57EEB">
              <w:rPr>
                <w:bCs/>
              </w:rPr>
              <w:t xml:space="preserve">Форма оплаты </w:t>
            </w:r>
          </w:p>
        </w:tc>
        <w:tc>
          <w:tcPr>
            <w:tcW w:w="4176" w:type="pct"/>
            <w:gridSpan w:val="9"/>
          </w:tcPr>
          <w:p w:rsidR="00067A30" w:rsidRPr="00AF10F7" w:rsidRDefault="00067A30" w:rsidP="00067A30">
            <w:pPr>
              <w:jc w:val="both"/>
              <w:rPr>
                <w:bCs/>
              </w:rPr>
            </w:pPr>
            <w:r w:rsidRPr="00AF10F7">
              <w:rPr>
                <w:bCs/>
              </w:rPr>
              <w:t>Участник должен указать форму оплаты по договору в соответствии с требованиями технического задания.</w:t>
            </w:r>
          </w:p>
          <w:p w:rsidR="00067A30" w:rsidRPr="00AF10F7" w:rsidRDefault="00067A30" w:rsidP="00067A30">
            <w:pPr>
              <w:jc w:val="both"/>
              <w:rPr>
                <w:bCs/>
                <w:i/>
              </w:rPr>
            </w:pPr>
            <w:r w:rsidRPr="00AF10F7">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067A30" w:rsidRPr="00F57EEB" w:rsidTr="00F23D35">
        <w:trPr>
          <w:trHeight w:val="1140"/>
        </w:trPr>
        <w:tc>
          <w:tcPr>
            <w:tcW w:w="824" w:type="pct"/>
          </w:tcPr>
          <w:p w:rsidR="00067A30" w:rsidRPr="00F57EEB" w:rsidRDefault="00067A30" w:rsidP="00067A30">
            <w:pPr>
              <w:rPr>
                <w:bCs/>
              </w:rPr>
            </w:pPr>
            <w:r w:rsidRPr="00F57EEB">
              <w:rPr>
                <w:bCs/>
              </w:rPr>
              <w:t>Срок и порядок оплаты</w:t>
            </w:r>
          </w:p>
        </w:tc>
        <w:tc>
          <w:tcPr>
            <w:tcW w:w="4176" w:type="pct"/>
            <w:gridSpan w:val="9"/>
          </w:tcPr>
          <w:p w:rsidR="00067A30" w:rsidRPr="00154784" w:rsidRDefault="00067A30" w:rsidP="00067A30">
            <w:pPr>
              <w:spacing w:line="276" w:lineRule="auto"/>
              <w:ind w:firstLine="709"/>
              <w:jc w:val="both"/>
              <w:rPr>
                <w:i/>
                <w:color w:val="000000"/>
                <w:spacing w:val="3"/>
              </w:rPr>
            </w:pPr>
            <w:r w:rsidRPr="00AF10F7">
              <w:rPr>
                <w:bCs/>
              </w:rPr>
              <w:t>Участник должен указать конкретные сроки и порядок оплаты по договору в соответствии с требованиями технического задания</w:t>
            </w:r>
            <w:r>
              <w:rPr>
                <w:bCs/>
              </w:rPr>
              <w:t xml:space="preserve"> (</w:t>
            </w:r>
            <w:r w:rsidRPr="00154784">
              <w:rPr>
                <w:i/>
                <w:color w:val="000000"/>
                <w:spacing w:val="3"/>
              </w:rPr>
              <w:t xml:space="preserve">предоплата в размере </w:t>
            </w:r>
            <w:r w:rsidRPr="00245588">
              <w:rPr>
                <w:i/>
                <w:color w:val="000000"/>
                <w:spacing w:val="3"/>
              </w:rPr>
              <w:t xml:space="preserve">от 0% до 50% (не </w:t>
            </w:r>
            <w:proofErr w:type="gramStart"/>
            <w:r w:rsidRPr="00245588">
              <w:rPr>
                <w:i/>
                <w:color w:val="000000"/>
                <w:spacing w:val="3"/>
              </w:rPr>
              <w:t>более)  от</w:t>
            </w:r>
            <w:proofErr w:type="gramEnd"/>
            <w:r w:rsidRPr="00245588">
              <w:rPr>
                <w:i/>
                <w:color w:val="000000"/>
                <w:spacing w:val="3"/>
              </w:rPr>
              <w:t xml:space="preserve"> общей суммы Договора перечисляется на р/с Подрядчика после подписания</w:t>
            </w:r>
            <w:r w:rsidRPr="00154784">
              <w:rPr>
                <w:i/>
                <w:color w:val="000000"/>
                <w:spacing w:val="3"/>
              </w:rPr>
              <w:t xml:space="preserve"> Договора, в течении 10 (десяти) рабочих дней на основании выставленного счёта;</w:t>
            </w:r>
          </w:p>
          <w:p w:rsidR="00067A30" w:rsidRPr="00AF10F7" w:rsidRDefault="00067A30" w:rsidP="00C36597">
            <w:pPr>
              <w:ind w:firstLine="39"/>
              <w:jc w:val="both"/>
              <w:rPr>
                <w:bCs/>
              </w:rPr>
            </w:pPr>
            <w:r w:rsidRPr="00154784">
              <w:rPr>
                <w:i/>
                <w:color w:val="000000"/>
                <w:spacing w:val="3"/>
              </w:rPr>
              <w:t>- окончательный расчет осуществляется Заказчиком в течение 10 (десяти) рабочих дней после подписания Сторонами Акта приема-передачи выполненных работ (услуг), на основании представленной со стороны Подрядчика счет-фактуры.</w:t>
            </w:r>
            <w:r>
              <w:rPr>
                <w:bCs/>
              </w:rPr>
              <w:t>)</w:t>
            </w:r>
            <w:r w:rsidRPr="00AF10F7">
              <w:rPr>
                <w:bCs/>
              </w:rPr>
              <w:t>.</w:t>
            </w:r>
          </w:p>
        </w:tc>
      </w:tr>
      <w:tr w:rsidR="0029197B" w:rsidRPr="00F57EEB" w:rsidTr="0029197B">
        <w:tblPrEx>
          <w:tblLook w:val="0000" w:firstRow="0" w:lastRow="0" w:firstColumn="0" w:lastColumn="0" w:noHBand="0" w:noVBand="0"/>
        </w:tblPrEx>
        <w:trPr>
          <w:trHeight w:val="985"/>
        </w:trPr>
        <w:tc>
          <w:tcPr>
            <w:tcW w:w="1765" w:type="pct"/>
            <w:gridSpan w:val="3"/>
            <w:vAlign w:val="center"/>
          </w:tcPr>
          <w:p w:rsidR="0029197B" w:rsidRPr="00F57EEB" w:rsidRDefault="0029197B" w:rsidP="00C722A9">
            <w:pPr>
              <w:jc w:val="center"/>
              <w:rPr>
                <w:b/>
                <w:bCs/>
              </w:rPr>
            </w:pPr>
          </w:p>
          <w:p w:rsidR="0029197B" w:rsidRPr="00F57EEB" w:rsidRDefault="0029197B" w:rsidP="00C722A9">
            <w:pPr>
              <w:jc w:val="center"/>
              <w:rPr>
                <w:b/>
                <w:bCs/>
              </w:rPr>
            </w:pPr>
            <w:r w:rsidRPr="00F57EEB">
              <w:rPr>
                <w:b/>
                <w:bCs/>
              </w:rPr>
              <w:t>Гарантийный срок после ремонта.</w:t>
            </w:r>
          </w:p>
        </w:tc>
        <w:tc>
          <w:tcPr>
            <w:tcW w:w="3235" w:type="pct"/>
            <w:gridSpan w:val="7"/>
            <w:shd w:val="clear" w:color="auto" w:fill="auto"/>
            <w:vAlign w:val="center"/>
          </w:tcPr>
          <w:p w:rsidR="0029197B" w:rsidRPr="00F57EEB" w:rsidRDefault="0029197B" w:rsidP="00C722A9">
            <w:pPr>
              <w:ind w:firstLine="39"/>
              <w:jc w:val="center"/>
              <w:rPr>
                <w:bCs/>
              </w:rPr>
            </w:pPr>
            <w:r w:rsidRPr="00F57EEB">
              <w:rPr>
                <w:bCs/>
                <w:i/>
              </w:rPr>
              <w:t>Участник должен предоставить гарантийный срок после ремонта.</w:t>
            </w:r>
          </w:p>
        </w:tc>
      </w:tr>
    </w:tbl>
    <w:p w:rsidR="00AF10F7" w:rsidRPr="00AF10F7" w:rsidRDefault="00AF10F7" w:rsidP="00AF10F7">
      <w:pPr>
        <w:spacing w:line="360" w:lineRule="auto"/>
        <w:rPr>
          <w:rFonts w:eastAsia="MS Mincho"/>
          <w:sz w:val="28"/>
          <w:szCs w:val="28"/>
        </w:rPr>
      </w:pPr>
    </w:p>
    <w:p w:rsidR="00AF10F7" w:rsidRPr="00AF10F7" w:rsidRDefault="00AF10F7" w:rsidP="00AF10F7">
      <w:pPr>
        <w:ind w:firstLine="720"/>
        <w:jc w:val="both"/>
      </w:pPr>
      <w:r w:rsidRPr="00AF10F7">
        <w:t>Имеющий полномочия подписать техническое предложение участника от имени ________________________________________________________</w:t>
      </w:r>
    </w:p>
    <w:p w:rsidR="00AF10F7" w:rsidRPr="00AF10F7" w:rsidRDefault="00AF10F7" w:rsidP="00AF10F7">
      <w:pPr>
        <w:ind w:firstLine="709"/>
        <w:jc w:val="center"/>
        <w:rPr>
          <w:rFonts w:eastAsia="MS Mincho"/>
        </w:rPr>
      </w:pPr>
      <w:r w:rsidRPr="00AF10F7">
        <w:rPr>
          <w:rFonts w:eastAsia="MS Mincho"/>
        </w:rPr>
        <w:t>(Полное наименование участника)</w:t>
      </w:r>
    </w:p>
    <w:p w:rsidR="00AF10F7" w:rsidRPr="00AF10F7" w:rsidRDefault="00AF10F7" w:rsidP="00AF10F7">
      <w:pPr>
        <w:ind w:firstLine="709"/>
        <w:jc w:val="both"/>
        <w:rPr>
          <w:rFonts w:eastAsia="MS Mincho"/>
        </w:rPr>
      </w:pPr>
      <w:r w:rsidRPr="00AF10F7">
        <w:rPr>
          <w:rFonts w:eastAsia="MS Mincho"/>
        </w:rPr>
        <w:t>_________________________________________________________________</w:t>
      </w:r>
    </w:p>
    <w:p w:rsidR="00AF10F7" w:rsidRPr="00AF10F7" w:rsidRDefault="00AF10F7" w:rsidP="00AF10F7">
      <w:pPr>
        <w:ind w:firstLine="709"/>
        <w:jc w:val="both"/>
        <w:rPr>
          <w:rFonts w:eastAsia="MS Mincho"/>
        </w:rPr>
      </w:pPr>
      <w:r w:rsidRPr="00AF10F7">
        <w:rPr>
          <w:rFonts w:eastAsia="MS Mincho"/>
        </w:rPr>
        <w:t xml:space="preserve">(Должность, подпись, ФИО)                                                </w:t>
      </w:r>
    </w:p>
    <w:p w:rsidR="0092711B" w:rsidRPr="009346A9" w:rsidRDefault="009346A9" w:rsidP="009346A9">
      <w:pPr>
        <w:ind w:firstLine="709"/>
        <w:jc w:val="both"/>
        <w:rPr>
          <w:lang w:val="x-none" w:eastAsia="x-none"/>
        </w:rPr>
        <w:sectPr w:rsidR="0092711B" w:rsidRPr="009346A9" w:rsidSect="0057131B">
          <w:footerReference w:type="first" r:id="rId11"/>
          <w:pgSz w:w="11906" w:h="16838" w:code="9"/>
          <w:pgMar w:top="851" w:right="851" w:bottom="709" w:left="1418" w:header="284" w:footer="170" w:gutter="0"/>
          <w:pgNumType w:start="1"/>
          <w:cols w:space="708"/>
          <w:titlePg/>
          <w:docGrid w:linePitch="360"/>
        </w:sectPr>
      </w:pPr>
      <w:r>
        <w:rPr>
          <w:rFonts w:eastAsia="MS Mincho"/>
        </w:rPr>
        <w:t>Печать</w:t>
      </w:r>
    </w:p>
    <w:p w:rsidR="009346A9" w:rsidRDefault="009346A9" w:rsidP="009346A9">
      <w:pPr>
        <w:tabs>
          <w:tab w:val="left" w:pos="4515"/>
        </w:tabs>
      </w:pPr>
    </w:p>
    <w:p w:rsidR="009346A9" w:rsidRPr="00DE2FA0" w:rsidRDefault="009346A9" w:rsidP="00DE2FA0">
      <w:pPr>
        <w:pStyle w:val="1"/>
        <w:jc w:val="right"/>
        <w:rPr>
          <w:rFonts w:ascii="Times New Roman" w:hAnsi="Times New Roman" w:cs="Times New Roman"/>
          <w:sz w:val="28"/>
          <w:szCs w:val="28"/>
        </w:rPr>
      </w:pPr>
      <w:r>
        <w:tab/>
      </w:r>
      <w:bookmarkStart w:id="38" w:name="_Toc135167564"/>
      <w:r w:rsidR="00E757ED" w:rsidRPr="00DE2FA0">
        <w:rPr>
          <w:rFonts w:ascii="Times New Roman" w:hAnsi="Times New Roman" w:cs="Times New Roman"/>
          <w:sz w:val="28"/>
          <w:szCs w:val="28"/>
        </w:rPr>
        <w:t>Приложение № 3</w:t>
      </w:r>
      <w:bookmarkEnd w:id="38"/>
      <w:r w:rsidR="00AA14C5" w:rsidRPr="00DE2FA0">
        <w:rPr>
          <w:rFonts w:ascii="Times New Roman" w:hAnsi="Times New Roman" w:cs="Times New Roman"/>
          <w:sz w:val="28"/>
          <w:szCs w:val="28"/>
        </w:rPr>
        <w:t xml:space="preserve"> </w:t>
      </w:r>
    </w:p>
    <w:p w:rsidR="00E757ED" w:rsidRDefault="00E757ED" w:rsidP="009346A9">
      <w:pPr>
        <w:tabs>
          <w:tab w:val="left" w:pos="4515"/>
        </w:tabs>
        <w:jc w:val="right"/>
        <w:rPr>
          <w:b/>
          <w:sz w:val="28"/>
          <w:szCs w:val="28"/>
        </w:rPr>
      </w:pPr>
      <w:r w:rsidRPr="00DE2FA0">
        <w:rPr>
          <w:b/>
          <w:sz w:val="28"/>
          <w:szCs w:val="28"/>
        </w:rPr>
        <w:t>к документации запроса предложений</w:t>
      </w:r>
    </w:p>
    <w:p w:rsidR="00DF233F" w:rsidRDefault="00DF233F" w:rsidP="009346A9">
      <w:pPr>
        <w:tabs>
          <w:tab w:val="left" w:pos="4515"/>
        </w:tabs>
        <w:jc w:val="right"/>
        <w:rPr>
          <w:b/>
          <w:sz w:val="28"/>
          <w:szCs w:val="28"/>
        </w:rPr>
      </w:pPr>
      <w:r w:rsidRPr="00DF233F">
        <w:rPr>
          <w:b/>
          <w:sz w:val="28"/>
          <w:szCs w:val="28"/>
        </w:rPr>
        <w:t>по коду ЮКЖД-ЗП 026/005</w:t>
      </w:r>
    </w:p>
    <w:p w:rsidR="00DF233F" w:rsidRPr="00F56BE8" w:rsidRDefault="00DF233F" w:rsidP="009346A9">
      <w:pPr>
        <w:tabs>
          <w:tab w:val="left" w:pos="4515"/>
        </w:tabs>
        <w:jc w:val="right"/>
        <w:rPr>
          <w:bCs/>
          <w:i/>
          <w:iCs/>
        </w:rPr>
      </w:pPr>
    </w:p>
    <w:p w:rsidR="00E757ED" w:rsidRPr="00F56BE8" w:rsidRDefault="00E757ED" w:rsidP="00E757ED">
      <w:pPr>
        <w:jc w:val="center"/>
        <w:rPr>
          <w:b/>
          <w:color w:val="000000"/>
        </w:rPr>
      </w:pPr>
    </w:p>
    <w:p w:rsidR="00E757ED" w:rsidRPr="00F56BE8" w:rsidRDefault="00E757ED" w:rsidP="00E757ED">
      <w:pPr>
        <w:jc w:val="center"/>
        <w:rPr>
          <w:i/>
          <w:color w:val="000000"/>
        </w:rPr>
      </w:pPr>
      <w:r w:rsidRPr="00F56BE8">
        <w:rPr>
          <w:i/>
          <w:color w:val="000000"/>
        </w:rPr>
        <w:t>На бланке участника</w:t>
      </w:r>
    </w:p>
    <w:p w:rsidR="00E757ED" w:rsidRPr="00F56BE8" w:rsidRDefault="00E757ED" w:rsidP="00E757ED">
      <w:pPr>
        <w:spacing w:line="360" w:lineRule="exact"/>
        <w:jc w:val="center"/>
        <w:rPr>
          <w:b/>
          <w:color w:val="000000"/>
        </w:rPr>
      </w:pPr>
      <w:r w:rsidRPr="00F56BE8">
        <w:rPr>
          <w:b/>
          <w:color w:val="000000"/>
        </w:rPr>
        <w:t>Конкурсная комиссия ЗАО «Южно-Кавказская железная дорога»</w:t>
      </w:r>
    </w:p>
    <w:p w:rsidR="00E757ED" w:rsidRPr="00F56BE8" w:rsidRDefault="00E757ED" w:rsidP="00E757ED">
      <w:pPr>
        <w:pStyle w:val="ConsNonformat"/>
        <w:widowControl/>
        <w:spacing w:line="360" w:lineRule="exact"/>
        <w:jc w:val="center"/>
        <w:rPr>
          <w:rFonts w:ascii="Times New Roman" w:hAnsi="Times New Roman" w:cs="Times New Roman"/>
          <w:b/>
          <w:color w:val="000000"/>
          <w:sz w:val="24"/>
          <w:szCs w:val="24"/>
        </w:rPr>
      </w:pPr>
      <w:r w:rsidRPr="00F56BE8">
        <w:rPr>
          <w:rFonts w:ascii="Times New Roman" w:hAnsi="Times New Roman" w:cs="Times New Roman"/>
          <w:b/>
          <w:color w:val="000000"/>
          <w:sz w:val="24"/>
          <w:szCs w:val="24"/>
        </w:rPr>
        <w:t>заявка</w:t>
      </w:r>
    </w:p>
    <w:p w:rsidR="00A57057" w:rsidRPr="00F56BE8" w:rsidRDefault="00A57057" w:rsidP="00A57057">
      <w:pPr>
        <w:pStyle w:val="ConsNonformat"/>
        <w:widowControl/>
        <w:spacing w:line="360" w:lineRule="exact"/>
        <w:jc w:val="both"/>
        <w:rPr>
          <w:rFonts w:ascii="Times New Roman" w:hAnsi="Times New Roman"/>
          <w:b/>
          <w:i/>
          <w:sz w:val="24"/>
          <w:szCs w:val="24"/>
          <w:u w:val="single"/>
        </w:rPr>
      </w:pPr>
      <w:r w:rsidRPr="00F56BE8">
        <w:rPr>
          <w:rFonts w:ascii="Times New Roman" w:hAnsi="Times New Roman"/>
          <w:sz w:val="24"/>
          <w:szCs w:val="24"/>
        </w:rPr>
        <w:tab/>
        <w:t xml:space="preserve">КОМУ: </w:t>
      </w:r>
      <w:r w:rsidRPr="00F56BE8">
        <w:rPr>
          <w:rFonts w:ascii="Times New Roman" w:hAnsi="Times New Roman"/>
          <w:b/>
          <w:i/>
          <w:sz w:val="24"/>
          <w:szCs w:val="24"/>
          <w:u w:val="single"/>
        </w:rPr>
        <w:t>ЗАО «Южно-Кавказская железная дорога»</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без НДС.</w:t>
      </w: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подтверждается, что _________ (наименование участника) ознакомилось(ся) с условиями извещения о пров</w:t>
      </w:r>
      <w:r w:rsidR="005D3A35">
        <w:rPr>
          <w:rFonts w:eastAsia="Times New Roman"/>
          <w:sz w:val="24"/>
        </w:rPr>
        <w:t xml:space="preserve">едении запроса </w:t>
      </w:r>
      <w:r w:rsidR="005D3A35">
        <w:rPr>
          <w:rFonts w:eastAsia="Times New Roman"/>
          <w:sz w:val="24"/>
          <w:lang w:val="ru-RU"/>
        </w:rPr>
        <w:t>предложений</w:t>
      </w:r>
      <w:r w:rsidRPr="00F56BE8">
        <w:rPr>
          <w:rFonts w:eastAsia="Times New Roman"/>
          <w:sz w:val="24"/>
        </w:rPr>
        <w:t>, с ними согласно(ен) и возражений не имеет.</w:t>
      </w:r>
    </w:p>
    <w:p w:rsidR="00A57057" w:rsidRPr="00F56BE8" w:rsidRDefault="00A57057" w:rsidP="00A57057">
      <w:pPr>
        <w:pStyle w:val="a8"/>
        <w:spacing w:line="276" w:lineRule="auto"/>
        <w:rPr>
          <w:rFonts w:eastAsia="Times New Roman"/>
          <w:sz w:val="24"/>
        </w:rPr>
      </w:pPr>
      <w:r w:rsidRPr="00F56BE8">
        <w:rPr>
          <w:rFonts w:eastAsia="Times New Roman"/>
          <w:sz w:val="24"/>
        </w:rPr>
        <w:t>В частности, _______ (наименование участника), подавая настоящую заявку, согласно(ен) с тем, что:</w:t>
      </w:r>
    </w:p>
    <w:p w:rsidR="00A57057" w:rsidRPr="00F56BE8" w:rsidRDefault="00A57057" w:rsidP="00A57057">
      <w:pPr>
        <w:pStyle w:val="a8"/>
        <w:spacing w:line="276" w:lineRule="auto"/>
        <w:rPr>
          <w:rFonts w:eastAsia="Times New Roman"/>
          <w:sz w:val="24"/>
        </w:rPr>
      </w:pPr>
      <w:r w:rsidRPr="00F56BE8">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заказчик вправе отказаться от проведения запроса предложений в порядке, предусмотренном извещением о проведении запроса </w:t>
      </w:r>
      <w:r w:rsidR="00917EDB">
        <w:rPr>
          <w:rFonts w:eastAsia="Times New Roman"/>
          <w:sz w:val="24"/>
          <w:lang w:val="ru-RU"/>
        </w:rPr>
        <w:t xml:space="preserve">предложений без </w:t>
      </w:r>
      <w:r w:rsidRPr="00F56BE8">
        <w:rPr>
          <w:rFonts w:eastAsia="Times New Roman"/>
          <w:sz w:val="24"/>
        </w:rPr>
        <w:t>объяснения причин;</w:t>
      </w:r>
    </w:p>
    <w:p w:rsidR="00A57057" w:rsidRPr="00F56BE8" w:rsidRDefault="00A57057" w:rsidP="00A57057">
      <w:pPr>
        <w:pStyle w:val="a8"/>
        <w:spacing w:line="276" w:lineRule="auto"/>
        <w:rPr>
          <w:rFonts w:eastAsia="Times New Roman"/>
          <w:sz w:val="24"/>
        </w:rPr>
      </w:pPr>
      <w:r w:rsidRPr="00F56BE8">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56BE8" w:rsidRDefault="00A57057" w:rsidP="00A57057">
      <w:pPr>
        <w:pStyle w:val="a8"/>
        <w:spacing w:line="276" w:lineRule="auto"/>
        <w:rPr>
          <w:rFonts w:eastAsia="Times New Roman"/>
          <w:sz w:val="24"/>
        </w:rPr>
      </w:pPr>
      <w:r w:rsidRPr="00F56BE8">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56BE8" w:rsidRDefault="00A57057" w:rsidP="00A57057">
      <w:pPr>
        <w:pStyle w:val="a8"/>
        <w:spacing w:line="276" w:lineRule="auto"/>
        <w:rPr>
          <w:rFonts w:eastAsia="Times New Roman"/>
          <w:sz w:val="24"/>
        </w:rPr>
      </w:pPr>
      <w:r w:rsidRPr="00F56BE8">
        <w:rPr>
          <w:rFonts w:eastAsia="Times New Roman"/>
          <w:sz w:val="24"/>
        </w:rPr>
        <w:t>В случае признания _________ (наименование участника) победителем мы обязуемся:</w:t>
      </w:r>
    </w:p>
    <w:p w:rsidR="00A57057" w:rsidRPr="00F56BE8" w:rsidRDefault="00A57057" w:rsidP="00A57057">
      <w:pPr>
        <w:pStyle w:val="a8"/>
        <w:spacing w:line="276" w:lineRule="auto"/>
        <w:rPr>
          <w:rFonts w:eastAsia="Times New Roman"/>
          <w:sz w:val="24"/>
        </w:rPr>
      </w:pPr>
      <w:r w:rsidRPr="00F56BE8">
        <w:rPr>
          <w:rFonts w:eastAsia="Times New Roman"/>
          <w:sz w:val="24"/>
        </w:rPr>
        <w:t>1.</w:t>
      </w:r>
      <w:r w:rsidRPr="00F56BE8">
        <w:rPr>
          <w:rFonts w:eastAsia="Times New Roman"/>
          <w:sz w:val="24"/>
        </w:rPr>
        <w:tab/>
        <w:t xml:space="preserve">Придерживаться положений нашей заявки в течение указать срок, но не менее </w:t>
      </w:r>
      <w:r w:rsidRPr="00F56BE8">
        <w:rPr>
          <w:rFonts w:eastAsia="Times New Roman"/>
          <w:i/>
          <w:sz w:val="24"/>
        </w:rPr>
        <w:t>(указать срок действия заявки)</w:t>
      </w:r>
      <w:r w:rsidRPr="00F56BE8">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56BE8" w:rsidRDefault="00A57057" w:rsidP="00A57057">
      <w:pPr>
        <w:pStyle w:val="a8"/>
        <w:spacing w:line="276" w:lineRule="auto"/>
        <w:rPr>
          <w:rFonts w:eastAsia="Times New Roman"/>
          <w:sz w:val="24"/>
        </w:rPr>
      </w:pPr>
      <w:r w:rsidRPr="00F56BE8">
        <w:rPr>
          <w:rFonts w:eastAsia="Times New Roman"/>
          <w:sz w:val="24"/>
        </w:rPr>
        <w:t>2.</w:t>
      </w:r>
      <w:r w:rsidRPr="00F56BE8">
        <w:rPr>
          <w:rFonts w:eastAsia="Times New Roman"/>
          <w:sz w:val="24"/>
        </w:rPr>
        <w:tab/>
        <w:t xml:space="preserve">Подписать договор(ы) на условиях настоящей заявки и на условиях, объявленных в извещении о проведении запроса </w:t>
      </w:r>
      <w:r w:rsidR="00D86A3F">
        <w:rPr>
          <w:rFonts w:eastAsia="Times New Roman"/>
          <w:sz w:val="24"/>
          <w:lang w:val="ru-RU"/>
        </w:rPr>
        <w:t>предложений</w:t>
      </w:r>
      <w:r w:rsidRPr="00F56BE8">
        <w:rPr>
          <w:rFonts w:eastAsia="Times New Roman"/>
          <w:sz w:val="24"/>
        </w:rPr>
        <w:t>.</w:t>
      </w:r>
    </w:p>
    <w:p w:rsidR="00A57057" w:rsidRPr="00F56BE8" w:rsidRDefault="00A57057" w:rsidP="00A57057">
      <w:pPr>
        <w:pStyle w:val="a8"/>
        <w:spacing w:line="276" w:lineRule="auto"/>
        <w:rPr>
          <w:rFonts w:eastAsia="Times New Roman"/>
          <w:sz w:val="24"/>
        </w:rPr>
      </w:pPr>
      <w:r w:rsidRPr="00F56BE8">
        <w:rPr>
          <w:rFonts w:eastAsia="Times New Roman"/>
          <w:sz w:val="24"/>
        </w:rPr>
        <w:t>3.</w:t>
      </w:r>
      <w:r w:rsidRPr="00F56BE8">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56BE8" w:rsidRDefault="00A57057" w:rsidP="00A57057">
      <w:pPr>
        <w:pStyle w:val="a8"/>
        <w:spacing w:line="276" w:lineRule="auto"/>
        <w:rPr>
          <w:rFonts w:eastAsia="Times New Roman"/>
          <w:sz w:val="24"/>
        </w:rPr>
      </w:pPr>
      <w:r w:rsidRPr="00F56BE8">
        <w:rPr>
          <w:rFonts w:eastAsia="Times New Roman"/>
          <w:sz w:val="24"/>
        </w:rPr>
        <w:lastRenderedPageBreak/>
        <w:t>4.</w:t>
      </w:r>
      <w:r w:rsidRPr="00F56BE8">
        <w:rPr>
          <w:rFonts w:eastAsia="Times New Roman"/>
          <w:sz w:val="24"/>
        </w:rPr>
        <w:tab/>
        <w:t>Не вносить в договор изменения, не предусмотренные условиями извещения о проведении запроса котировок.</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подтверждаем, что:</w:t>
      </w:r>
    </w:p>
    <w:p w:rsidR="00A57057" w:rsidRPr="00F56BE8" w:rsidRDefault="00A57057" w:rsidP="00A57057">
      <w:pPr>
        <w:pStyle w:val="a8"/>
        <w:spacing w:line="276" w:lineRule="auto"/>
        <w:rPr>
          <w:rFonts w:eastAsia="Times New Roman"/>
          <w:sz w:val="24"/>
        </w:rPr>
      </w:pPr>
      <w:r w:rsidRPr="00F56BE8">
        <w:rPr>
          <w:rFonts w:eastAsia="Times New Roman"/>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56BE8" w:rsidRDefault="00A57057" w:rsidP="00A57057">
      <w:pPr>
        <w:pStyle w:val="a8"/>
        <w:spacing w:line="276" w:lineRule="auto"/>
        <w:rPr>
          <w:rFonts w:eastAsia="Times New Roman"/>
          <w:sz w:val="24"/>
        </w:rPr>
      </w:pPr>
      <w:r w:rsidRPr="00F56BE8">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56BE8" w:rsidRDefault="00A57057" w:rsidP="00A57057">
      <w:pPr>
        <w:pStyle w:val="a8"/>
        <w:spacing w:line="276" w:lineRule="auto"/>
        <w:rPr>
          <w:rFonts w:eastAsia="Times New Roman"/>
          <w:sz w:val="24"/>
        </w:rPr>
      </w:pPr>
      <w:r w:rsidRPr="00F56BE8">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56BE8" w:rsidRDefault="00A57057" w:rsidP="00A57057">
      <w:pPr>
        <w:pStyle w:val="a8"/>
        <w:spacing w:line="276" w:lineRule="auto"/>
        <w:rPr>
          <w:rFonts w:eastAsia="Times New Roman"/>
          <w:sz w:val="24"/>
        </w:rPr>
      </w:pPr>
      <w:r w:rsidRPr="00F56BE8">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Default="00A57057" w:rsidP="00A57057">
      <w:pPr>
        <w:pStyle w:val="a8"/>
        <w:spacing w:line="276" w:lineRule="auto"/>
        <w:rPr>
          <w:rFonts w:eastAsia="Times New Roman"/>
          <w:sz w:val="24"/>
          <w:lang w:val="ru-RU"/>
        </w:rPr>
      </w:pPr>
      <w:r w:rsidRPr="00F56BE8">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C13C83" w:rsidRPr="00C13C83" w:rsidRDefault="00C13C83" w:rsidP="00A57057">
      <w:pPr>
        <w:pStyle w:val="a8"/>
        <w:spacing w:line="276" w:lineRule="auto"/>
        <w:rPr>
          <w:rFonts w:eastAsia="Times New Roman"/>
          <w:sz w:val="24"/>
          <w:lang w:val="ru-RU"/>
        </w:rPr>
      </w:pPr>
      <w:r>
        <w:rPr>
          <w:rFonts w:eastAsia="Times New Roman"/>
          <w:sz w:val="24"/>
          <w:lang w:val="ru-RU"/>
        </w:rPr>
        <w:t xml:space="preserve">- </w:t>
      </w:r>
      <w:r w:rsidR="004F5234">
        <w:rPr>
          <w:rFonts w:eastAsia="Times New Roman"/>
          <w:sz w:val="24"/>
          <w:lang w:val="ru-RU"/>
        </w:rPr>
        <w:t>(</w:t>
      </w:r>
      <w:r w:rsidRPr="00C13C83">
        <w:rPr>
          <w:rFonts w:eastAsia="Times New Roman"/>
          <w:sz w:val="24"/>
          <w:lang w:val="ru-RU"/>
        </w:rPr>
        <w:t xml:space="preserve">наименование участника лиц, выступающих на стороне участника) </w:t>
      </w:r>
      <w:r>
        <w:rPr>
          <w:rFonts w:eastAsia="Times New Roman"/>
          <w:sz w:val="24"/>
          <w:lang w:val="ru-RU"/>
        </w:rPr>
        <w:t>не находится в реестре не добросовестных поставщиков</w:t>
      </w:r>
      <w:r w:rsidR="004F5234">
        <w:rPr>
          <w:rFonts w:eastAsia="Times New Roman"/>
          <w:sz w:val="24"/>
          <w:lang w:val="ru-RU"/>
        </w:rPr>
        <w:t>.</w:t>
      </w:r>
    </w:p>
    <w:p w:rsidR="00A57057" w:rsidRPr="00F56BE8" w:rsidRDefault="00A57057" w:rsidP="00A57057">
      <w:pPr>
        <w:pStyle w:val="a8"/>
        <w:spacing w:line="276" w:lineRule="auto"/>
        <w:rPr>
          <w:rFonts w:eastAsia="Times New Roman"/>
          <w:sz w:val="24"/>
        </w:rPr>
      </w:pPr>
      <w:r w:rsidRPr="00F56BE8">
        <w:rPr>
          <w:rFonts w:eastAsia="Times New Roman"/>
          <w:sz w:val="24"/>
        </w:rPr>
        <w:t>Настоящим ____________ (наименование участника) подтверждает и гарантирует подлинность всех документов, представленных в составе котировочной заявки.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 xml:space="preserve">  </w:t>
      </w:r>
      <w:r w:rsidRPr="00F56BE8">
        <w:rPr>
          <w:rFonts w:ascii="Times New Roman" w:hAnsi="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56BE8" w:rsidRDefault="00A57057" w:rsidP="00A57057">
      <w:pPr>
        <w:pStyle w:val="ConsNonformat"/>
        <w:widowControl/>
        <w:tabs>
          <w:tab w:val="left" w:pos="567"/>
        </w:tabs>
        <w:spacing w:line="360" w:lineRule="exact"/>
        <w:jc w:val="both"/>
        <w:rPr>
          <w:rFonts w:ascii="Times New Roman" w:hAnsi="Times New Roman"/>
          <w:sz w:val="24"/>
          <w:szCs w:val="24"/>
        </w:rPr>
      </w:pPr>
      <w:r w:rsidRPr="00F56BE8">
        <w:rPr>
          <w:rFonts w:ascii="Times New Roman" w:hAnsi="Times New Roman"/>
          <w:sz w:val="24"/>
          <w:szCs w:val="24"/>
        </w:rPr>
        <w:tab/>
        <w:t>В случае принятия нашей заявки и предложения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Мы обязуемся:</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Заключить договор на оказание услуг.</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p>
    <w:p w:rsidR="00A57057" w:rsidRPr="00F56BE8" w:rsidRDefault="00A57057" w:rsidP="00A57057">
      <w:pPr>
        <w:pStyle w:val="ConsNonformat"/>
        <w:widowControl/>
        <w:spacing w:line="360" w:lineRule="exact"/>
        <w:jc w:val="both"/>
        <w:rPr>
          <w:rFonts w:ascii="Times New Roman" w:hAnsi="Times New Roman"/>
          <w:sz w:val="24"/>
          <w:szCs w:val="24"/>
        </w:rPr>
      </w:pPr>
      <w:r w:rsidRPr="00F56BE8">
        <w:rPr>
          <w:rFonts w:ascii="Times New Roman" w:hAnsi="Times New Roman"/>
          <w:sz w:val="24"/>
          <w:szCs w:val="24"/>
        </w:rPr>
        <w:t>Датировано "_____" ____________________ 202</w:t>
      </w:r>
      <w:r w:rsidR="00D360C1">
        <w:rPr>
          <w:rFonts w:ascii="Times New Roman" w:hAnsi="Times New Roman"/>
          <w:sz w:val="24"/>
          <w:szCs w:val="24"/>
        </w:rPr>
        <w:t>6</w:t>
      </w:r>
      <w:r w:rsidRPr="00F56BE8">
        <w:rPr>
          <w:rFonts w:ascii="Times New Roman" w:hAnsi="Times New Roman"/>
          <w:sz w:val="24"/>
          <w:szCs w:val="24"/>
        </w:rPr>
        <w:t xml:space="preserve"> г.</w:t>
      </w:r>
    </w:p>
    <w:p w:rsidR="00A57057" w:rsidRPr="00F56BE8" w:rsidRDefault="00A57057" w:rsidP="00A57057">
      <w:pPr>
        <w:spacing w:line="360" w:lineRule="exact"/>
        <w:jc w:val="center"/>
      </w:pPr>
    </w:p>
    <w:p w:rsidR="00A57057" w:rsidRPr="00F56BE8" w:rsidRDefault="00A57057" w:rsidP="00A57057">
      <w:pPr>
        <w:pStyle w:val="ConsNonformat"/>
        <w:widowControl/>
        <w:spacing w:line="360" w:lineRule="exact"/>
        <w:rPr>
          <w:rFonts w:ascii="Times New Roman" w:hAnsi="Times New Roman"/>
          <w:sz w:val="24"/>
          <w:szCs w:val="24"/>
        </w:rPr>
      </w:pPr>
      <w:r w:rsidRPr="00F56BE8">
        <w:rPr>
          <w:rFonts w:ascii="Times New Roman" w:hAnsi="Times New Roman"/>
          <w:sz w:val="24"/>
          <w:szCs w:val="24"/>
        </w:rPr>
        <w:t>Имеющий полномочия действовать от имени претендента ________________________________________________________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(Полное наименование участника)</w:t>
      </w:r>
    </w:p>
    <w:p w:rsidR="00A57057" w:rsidRPr="00F56BE8" w:rsidRDefault="00A57057" w:rsidP="00A57057">
      <w:pPr>
        <w:pStyle w:val="ConsNonformat"/>
        <w:widowControl/>
        <w:spacing w:line="360" w:lineRule="exact"/>
        <w:ind w:firstLine="567"/>
        <w:jc w:val="both"/>
        <w:rPr>
          <w:rFonts w:ascii="Times New Roman" w:hAnsi="Times New Roman"/>
          <w:sz w:val="24"/>
          <w:szCs w:val="24"/>
        </w:rPr>
      </w:pPr>
      <w:r w:rsidRPr="00F56BE8">
        <w:rPr>
          <w:rFonts w:ascii="Times New Roman" w:hAnsi="Times New Roman"/>
          <w:sz w:val="24"/>
          <w:szCs w:val="24"/>
        </w:rPr>
        <w:t>_______________________________________________________</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 xml:space="preserve">(Должность, подпись, ФИО)                                                </w:t>
      </w:r>
    </w:p>
    <w:p w:rsidR="00A57057" w:rsidRPr="00F56BE8" w:rsidRDefault="00A57057" w:rsidP="00A57057">
      <w:pPr>
        <w:pStyle w:val="ConsNonformat"/>
        <w:widowControl/>
        <w:spacing w:line="360" w:lineRule="exact"/>
        <w:ind w:firstLine="567"/>
        <w:jc w:val="both"/>
        <w:rPr>
          <w:rFonts w:ascii="Times New Roman" w:hAnsi="Times New Roman"/>
          <w:i/>
          <w:sz w:val="24"/>
          <w:szCs w:val="24"/>
        </w:rPr>
      </w:pPr>
      <w:r w:rsidRPr="00F56BE8">
        <w:rPr>
          <w:rFonts w:ascii="Times New Roman" w:hAnsi="Times New Roman"/>
          <w:i/>
          <w:sz w:val="24"/>
          <w:szCs w:val="24"/>
        </w:rPr>
        <w:t>Печать (при наличии)</w:t>
      </w:r>
    </w:p>
    <w:p w:rsidR="00C867D9" w:rsidRDefault="00C867D9">
      <w:pPr>
        <w:rPr>
          <w:color w:val="000000"/>
        </w:rPr>
      </w:pPr>
      <w:r>
        <w:rPr>
          <w:color w:val="000000"/>
        </w:rPr>
        <w:br w:type="page"/>
      </w:r>
    </w:p>
    <w:p w:rsidR="009346A9" w:rsidRDefault="00E757ED" w:rsidP="001A3270">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39" w:name="_Toc135167565"/>
      <w:r w:rsidRPr="00F56BE8">
        <w:rPr>
          <w:rFonts w:ascii="Times New Roman" w:hAnsi="Times New Roman"/>
          <w:bCs w:val="0"/>
          <w:i w:val="0"/>
          <w:iCs w:val="0"/>
          <w:sz w:val="24"/>
          <w:szCs w:val="24"/>
          <w:lang w:val="ru-RU" w:eastAsia="ru-RU"/>
        </w:rPr>
        <w:lastRenderedPageBreak/>
        <w:t>Приложение № 4</w:t>
      </w:r>
      <w:bookmarkEnd w:id="39"/>
      <w:r w:rsidR="00AA14C5" w:rsidRPr="00F56BE8">
        <w:rPr>
          <w:rFonts w:ascii="Times New Roman" w:hAnsi="Times New Roman"/>
          <w:bCs w:val="0"/>
          <w:i w:val="0"/>
          <w:iCs w:val="0"/>
          <w:sz w:val="24"/>
          <w:szCs w:val="24"/>
          <w:lang w:val="ru-RU" w:eastAsia="ru-RU"/>
        </w:rPr>
        <w:t xml:space="preserve"> </w:t>
      </w:r>
    </w:p>
    <w:p w:rsidR="00E757ED" w:rsidRDefault="00E757ED" w:rsidP="001A3270">
      <w:pPr>
        <w:jc w:val="right"/>
      </w:pPr>
      <w:r w:rsidRPr="00F56BE8">
        <w:t>к документации запроса предложений</w:t>
      </w:r>
    </w:p>
    <w:p w:rsidR="00DF233F" w:rsidRPr="00DF233F" w:rsidRDefault="00DF233F" w:rsidP="00DF233F">
      <w:pPr>
        <w:ind w:firstLine="720"/>
        <w:jc w:val="right"/>
        <w:rPr>
          <w:bCs/>
          <w:color w:val="000000"/>
          <w:sz w:val="28"/>
          <w:szCs w:val="28"/>
          <w:lang w:eastAsia="x-none"/>
        </w:rPr>
      </w:pPr>
      <w:r w:rsidRPr="00DF233F">
        <w:rPr>
          <w:bCs/>
          <w:iCs/>
          <w:lang w:eastAsia="x-none"/>
        </w:rPr>
        <w:t>по коду ЮКЖД-ЗП 026/005</w:t>
      </w:r>
    </w:p>
    <w:p w:rsidR="00DF233F" w:rsidRPr="00F56BE8" w:rsidRDefault="00DF233F" w:rsidP="001A3270">
      <w:pPr>
        <w:jc w:val="right"/>
        <w:rPr>
          <w:bCs/>
          <w:i/>
          <w:iCs/>
        </w:rPr>
      </w:pPr>
    </w:p>
    <w:p w:rsidR="00E757ED" w:rsidRPr="00F56BE8" w:rsidRDefault="00E757ED" w:rsidP="00E757ED">
      <w:pPr>
        <w:pStyle w:val="a8"/>
        <w:jc w:val="center"/>
        <w:rPr>
          <w:b/>
          <w:color w:val="000000"/>
          <w:sz w:val="24"/>
        </w:rPr>
      </w:pPr>
    </w:p>
    <w:p w:rsidR="00E757ED" w:rsidRPr="00F56BE8" w:rsidRDefault="00E757ED" w:rsidP="00E757ED">
      <w:pPr>
        <w:pStyle w:val="a8"/>
        <w:jc w:val="center"/>
        <w:rPr>
          <w:b/>
          <w:color w:val="000000"/>
          <w:sz w:val="24"/>
        </w:rPr>
      </w:pPr>
      <w:r w:rsidRPr="00F56BE8">
        <w:rPr>
          <w:b/>
          <w:color w:val="000000"/>
          <w:sz w:val="24"/>
        </w:rPr>
        <w:t>СВЕДЕНИЯ ОБ УЧАСТНИКЕ</w:t>
      </w:r>
    </w:p>
    <w:p w:rsidR="00E757ED" w:rsidRPr="00F56BE8" w:rsidRDefault="00E757ED" w:rsidP="00E757ED">
      <w:pPr>
        <w:pStyle w:val="a8"/>
        <w:spacing w:line="180" w:lineRule="exact"/>
        <w:rPr>
          <w:color w:val="000000"/>
          <w:sz w:val="24"/>
        </w:rPr>
      </w:pPr>
    </w:p>
    <w:p w:rsidR="00E757ED" w:rsidRPr="00F56BE8" w:rsidRDefault="00E757ED" w:rsidP="00E757ED">
      <w:pPr>
        <w:pStyle w:val="a8"/>
        <w:ind w:left="142" w:firstLine="27"/>
        <w:rPr>
          <w:color w:val="000000"/>
          <w:sz w:val="24"/>
        </w:rPr>
      </w:pPr>
      <w:r w:rsidRPr="00F56BE8">
        <w:rPr>
          <w:color w:val="000000"/>
          <w:sz w:val="24"/>
        </w:rPr>
        <w:t>1. Полное название компании (фирмы)</w:t>
      </w:r>
    </w:p>
    <w:p w:rsidR="00E757ED" w:rsidRPr="00F56BE8" w:rsidRDefault="00E757ED" w:rsidP="00E757ED">
      <w:pPr>
        <w:pStyle w:val="a8"/>
        <w:ind w:left="142" w:firstLine="27"/>
        <w:rPr>
          <w:color w:val="000000"/>
          <w:sz w:val="24"/>
          <w:u w:val="single"/>
        </w:rPr>
      </w:pPr>
      <w:r w:rsidRPr="00F56BE8">
        <w:rPr>
          <w:color w:val="000000"/>
          <w:sz w:val="24"/>
        </w:rPr>
        <w:tab/>
        <w:t xml:space="preserve"> </w:t>
      </w:r>
      <w:r w:rsidRPr="00F56BE8">
        <w:rPr>
          <w:color w:val="000000"/>
          <w:sz w:val="24"/>
          <w:u w:val="single"/>
        </w:rPr>
        <w:t xml:space="preserve">Адрес: </w:t>
      </w:r>
    </w:p>
    <w:p w:rsidR="00E757ED" w:rsidRPr="00F56BE8" w:rsidRDefault="00E757ED" w:rsidP="00E757ED">
      <w:pPr>
        <w:pStyle w:val="a8"/>
        <w:ind w:left="142" w:firstLine="27"/>
        <w:rPr>
          <w:color w:val="000000"/>
          <w:sz w:val="24"/>
        </w:rPr>
      </w:pPr>
      <w:r w:rsidRPr="00F56BE8">
        <w:rPr>
          <w:color w:val="000000"/>
          <w:sz w:val="24"/>
        </w:rPr>
        <w:tab/>
        <w:t xml:space="preserve"> Телефон:   </w:t>
      </w:r>
    </w:p>
    <w:p w:rsidR="00E757ED" w:rsidRPr="00F56BE8" w:rsidRDefault="00E757ED" w:rsidP="00E757ED">
      <w:pPr>
        <w:pStyle w:val="a8"/>
        <w:ind w:left="142" w:firstLine="27"/>
        <w:rPr>
          <w:color w:val="000000"/>
          <w:sz w:val="24"/>
        </w:rPr>
      </w:pPr>
      <w:r w:rsidRPr="00F56BE8">
        <w:rPr>
          <w:color w:val="000000"/>
          <w:sz w:val="24"/>
        </w:rPr>
        <w:t>Факс:</w:t>
      </w:r>
    </w:p>
    <w:p w:rsidR="00E757ED" w:rsidRPr="00F56BE8" w:rsidRDefault="00E757ED" w:rsidP="00E757ED">
      <w:pPr>
        <w:pStyle w:val="a8"/>
        <w:ind w:left="142" w:firstLine="27"/>
        <w:rPr>
          <w:color w:val="000000"/>
          <w:sz w:val="24"/>
          <w:u w:val="single"/>
        </w:rPr>
      </w:pPr>
      <w:r w:rsidRPr="00F56BE8">
        <w:rPr>
          <w:color w:val="000000"/>
          <w:sz w:val="24"/>
        </w:rPr>
        <w:t xml:space="preserve"> Зарегистрированный адрес офиса: </w:t>
      </w:r>
    </w:p>
    <w:p w:rsidR="00E757ED" w:rsidRPr="00F56BE8" w:rsidRDefault="00E757ED" w:rsidP="00E757ED">
      <w:pPr>
        <w:pStyle w:val="a8"/>
        <w:ind w:left="142" w:firstLine="27"/>
        <w:rPr>
          <w:color w:val="000000"/>
          <w:sz w:val="24"/>
        </w:rPr>
      </w:pPr>
      <w:r w:rsidRPr="00F56BE8">
        <w:rPr>
          <w:color w:val="000000"/>
          <w:sz w:val="24"/>
        </w:rPr>
        <w:t>2. Руководитель: (Ф.И.О.)</w:t>
      </w:r>
    </w:p>
    <w:p w:rsidR="00E757ED" w:rsidRPr="00F56BE8" w:rsidRDefault="00E757ED" w:rsidP="00E757ED">
      <w:pPr>
        <w:pStyle w:val="a8"/>
        <w:ind w:left="142" w:firstLine="27"/>
        <w:rPr>
          <w:color w:val="000000"/>
          <w:sz w:val="24"/>
          <w:u w:val="single"/>
        </w:rPr>
      </w:pPr>
      <w:r w:rsidRPr="00F56BE8">
        <w:rPr>
          <w:color w:val="000000"/>
          <w:sz w:val="24"/>
        </w:rPr>
        <w:t xml:space="preserve">3. Профилирующее направление деятельности компании: </w:t>
      </w:r>
    </w:p>
    <w:p w:rsidR="00E757ED" w:rsidRPr="00F56BE8" w:rsidRDefault="00E757ED" w:rsidP="00E757ED">
      <w:pPr>
        <w:pStyle w:val="a8"/>
        <w:ind w:left="142" w:firstLine="27"/>
        <w:rPr>
          <w:color w:val="000000"/>
          <w:sz w:val="24"/>
        </w:rPr>
      </w:pPr>
      <w:r w:rsidRPr="00F56BE8">
        <w:rPr>
          <w:color w:val="000000"/>
          <w:sz w:val="24"/>
        </w:rPr>
        <w:t xml:space="preserve">4.Организационно-правовая форма компании (фирмы): </w:t>
      </w:r>
    </w:p>
    <w:p w:rsidR="00E757ED" w:rsidRPr="00F56BE8" w:rsidRDefault="00E757ED" w:rsidP="00E757ED">
      <w:pPr>
        <w:pStyle w:val="a8"/>
        <w:ind w:left="142" w:firstLine="27"/>
        <w:rPr>
          <w:color w:val="000000"/>
          <w:sz w:val="24"/>
        </w:rPr>
      </w:pPr>
      <w:r w:rsidRPr="00F56BE8">
        <w:rPr>
          <w:color w:val="000000"/>
          <w:sz w:val="24"/>
        </w:rPr>
        <w:t xml:space="preserve">5. Уставной капитал: _____________ </w:t>
      </w:r>
    </w:p>
    <w:p w:rsidR="00E757ED" w:rsidRPr="00F56BE8" w:rsidRDefault="00E757ED" w:rsidP="00E757ED">
      <w:pPr>
        <w:pStyle w:val="a8"/>
        <w:ind w:left="142" w:firstLine="27"/>
        <w:rPr>
          <w:color w:val="000000"/>
          <w:sz w:val="24"/>
        </w:rPr>
      </w:pPr>
      <w:r w:rsidRPr="00F56BE8">
        <w:rPr>
          <w:color w:val="000000"/>
          <w:sz w:val="24"/>
        </w:rPr>
        <w:t xml:space="preserve">6. Опыт работы (лет) </w:t>
      </w:r>
    </w:p>
    <w:p w:rsidR="00E757ED" w:rsidRPr="00F56BE8" w:rsidRDefault="00E757ED" w:rsidP="00E757ED">
      <w:pPr>
        <w:pStyle w:val="a8"/>
        <w:ind w:left="142" w:firstLine="27"/>
        <w:rPr>
          <w:color w:val="000000"/>
          <w:sz w:val="24"/>
          <w:u w:val="single"/>
        </w:rPr>
      </w:pPr>
      <w:r w:rsidRPr="00F56BE8">
        <w:rPr>
          <w:color w:val="000000"/>
          <w:sz w:val="24"/>
        </w:rPr>
        <w:t xml:space="preserve">        в стране </w:t>
      </w:r>
      <w:r w:rsidRPr="00F56BE8">
        <w:rPr>
          <w:color w:val="000000"/>
          <w:sz w:val="24"/>
          <w:u w:val="single"/>
        </w:rPr>
        <w:t>0,0 года</w:t>
      </w:r>
    </w:p>
    <w:p w:rsidR="00E757ED" w:rsidRPr="00F56BE8" w:rsidRDefault="00E757ED" w:rsidP="00E757ED">
      <w:pPr>
        <w:pStyle w:val="a8"/>
        <w:ind w:left="142" w:firstLine="27"/>
        <w:rPr>
          <w:color w:val="000000"/>
          <w:sz w:val="24"/>
          <w:u w:val="single"/>
        </w:rPr>
      </w:pPr>
      <w:r w:rsidRPr="00F56BE8">
        <w:rPr>
          <w:color w:val="000000"/>
          <w:sz w:val="24"/>
        </w:rPr>
        <w:tab/>
        <w:t xml:space="preserve">за рубежом  </w:t>
      </w:r>
      <w:r w:rsidRPr="00F56BE8">
        <w:rPr>
          <w:color w:val="000000"/>
          <w:sz w:val="24"/>
          <w:u w:val="single"/>
        </w:rPr>
        <w:t>0,0 года</w:t>
      </w:r>
    </w:p>
    <w:p w:rsidR="00E757ED" w:rsidRPr="00F56BE8" w:rsidRDefault="00E757ED" w:rsidP="00E757ED">
      <w:pPr>
        <w:pStyle w:val="a8"/>
        <w:ind w:left="142" w:firstLine="27"/>
        <w:rPr>
          <w:color w:val="000000"/>
          <w:sz w:val="24"/>
        </w:rPr>
      </w:pPr>
      <w:r w:rsidRPr="00F56BE8">
        <w:rPr>
          <w:color w:val="000000"/>
          <w:sz w:val="24"/>
        </w:rPr>
        <w:t>7. Банковские реквизиты:</w:t>
      </w:r>
    </w:p>
    <w:p w:rsidR="00E757ED" w:rsidRPr="00F56BE8" w:rsidRDefault="00E757ED" w:rsidP="00E757ED">
      <w:pPr>
        <w:pStyle w:val="a8"/>
        <w:ind w:left="142" w:firstLine="27"/>
        <w:rPr>
          <w:color w:val="000000"/>
          <w:sz w:val="24"/>
        </w:rPr>
      </w:pPr>
      <w:r w:rsidRPr="00F56BE8">
        <w:rPr>
          <w:color w:val="000000"/>
          <w:sz w:val="24"/>
        </w:rPr>
        <w:t xml:space="preserve">8. Название и адрес филиалов и дочерних предприятий:    </w:t>
      </w:r>
    </w:p>
    <w:p w:rsidR="00E757ED" w:rsidRPr="00F56BE8" w:rsidRDefault="00E757ED" w:rsidP="00E757ED">
      <w:pPr>
        <w:pStyle w:val="a8"/>
        <w:ind w:left="142" w:firstLine="27"/>
        <w:rPr>
          <w:color w:val="000000"/>
          <w:sz w:val="24"/>
        </w:rPr>
      </w:pPr>
      <w:r w:rsidRPr="00F56BE8">
        <w:rPr>
          <w:color w:val="000000"/>
          <w:sz w:val="24"/>
        </w:rPr>
        <w:t>9. Если данная компания дочерняя, какова ее роль и участие в проектах материнской компании.</w:t>
      </w:r>
    </w:p>
    <w:p w:rsidR="00E757ED" w:rsidRPr="00F56BE8" w:rsidRDefault="00E757ED" w:rsidP="00E757ED">
      <w:pPr>
        <w:pStyle w:val="a8"/>
        <w:ind w:left="142" w:firstLine="27"/>
        <w:rPr>
          <w:color w:val="000000"/>
          <w:sz w:val="24"/>
        </w:rPr>
      </w:pPr>
      <w:r w:rsidRPr="00F56BE8">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56BE8" w:rsidRDefault="00E757ED" w:rsidP="00E757ED">
      <w:pPr>
        <w:pStyle w:val="a8"/>
        <w:spacing w:line="180" w:lineRule="exact"/>
        <w:ind w:left="142" w:firstLine="27"/>
        <w:rPr>
          <w:color w:val="000000"/>
          <w:sz w:val="24"/>
        </w:rPr>
      </w:pPr>
    </w:p>
    <w:p w:rsidR="00E757ED" w:rsidRPr="00F56BE8" w:rsidRDefault="00E757ED" w:rsidP="00E757ED">
      <w:pPr>
        <w:tabs>
          <w:tab w:val="left" w:pos="9639"/>
        </w:tabs>
        <w:ind w:left="142" w:right="97" w:firstLine="27"/>
        <w:rPr>
          <w:b/>
          <w:color w:val="000000"/>
        </w:rPr>
      </w:pPr>
      <w:r w:rsidRPr="00F56BE8">
        <w:rPr>
          <w:b/>
          <w:color w:val="000000"/>
        </w:rPr>
        <w:t>Контактные лица</w:t>
      </w:r>
    </w:p>
    <w:p w:rsidR="00E757ED" w:rsidRPr="00F56BE8" w:rsidRDefault="00E757ED" w:rsidP="00E757ED">
      <w:pPr>
        <w:ind w:left="142" w:right="97" w:firstLine="27"/>
        <w:jc w:val="both"/>
        <w:rPr>
          <w:color w:val="000000"/>
        </w:rPr>
      </w:pPr>
      <w:r w:rsidRPr="00F56BE8">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56BE8" w:rsidRDefault="00E757ED" w:rsidP="00E757ED">
      <w:pPr>
        <w:tabs>
          <w:tab w:val="left" w:pos="9639"/>
        </w:tabs>
        <w:ind w:left="142" w:firstLine="27"/>
        <w:rPr>
          <w:color w:val="000000"/>
          <w:u w:val="single"/>
        </w:rPr>
      </w:pPr>
      <w:r w:rsidRPr="00F56BE8">
        <w:rPr>
          <w:color w:val="000000"/>
          <w:u w:val="single"/>
        </w:rPr>
        <w:t>Справки по общим вопросам и вопросам управления</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кадровым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техническим вопросам</w:t>
      </w:r>
    </w:p>
    <w:p w:rsidR="00E757ED" w:rsidRPr="00F56BE8" w:rsidRDefault="00E757ED" w:rsidP="00E757ED">
      <w:pPr>
        <w:tabs>
          <w:tab w:val="left" w:pos="9639"/>
        </w:tabs>
        <w:spacing w:before="120"/>
        <w:ind w:left="142" w:firstLine="27"/>
        <w:rPr>
          <w:color w:val="000000"/>
        </w:rPr>
      </w:pPr>
      <w:r w:rsidRPr="00F56BE8">
        <w:rPr>
          <w:color w:val="000000"/>
        </w:rPr>
        <w:t>Ф.И.О., должность, тел. (код)</w:t>
      </w:r>
    </w:p>
    <w:p w:rsidR="00E757ED" w:rsidRPr="00F56BE8" w:rsidRDefault="00E757ED" w:rsidP="00E757ED">
      <w:pPr>
        <w:tabs>
          <w:tab w:val="left" w:pos="9639"/>
        </w:tabs>
        <w:spacing w:before="120"/>
        <w:ind w:left="142" w:firstLine="27"/>
        <w:rPr>
          <w:color w:val="000000"/>
          <w:u w:val="single"/>
        </w:rPr>
      </w:pPr>
      <w:r w:rsidRPr="00F56BE8">
        <w:rPr>
          <w:color w:val="000000"/>
          <w:u w:val="single"/>
        </w:rPr>
        <w:t>Справки по финансовым вопросам</w:t>
      </w:r>
    </w:p>
    <w:p w:rsidR="00E757ED" w:rsidRPr="00F56BE8" w:rsidRDefault="00E757ED" w:rsidP="00E757ED">
      <w:pPr>
        <w:tabs>
          <w:tab w:val="left" w:pos="9639"/>
        </w:tabs>
        <w:ind w:left="142" w:firstLine="27"/>
        <w:rPr>
          <w:color w:val="000000"/>
        </w:rPr>
      </w:pPr>
      <w:r w:rsidRPr="00F56BE8">
        <w:rPr>
          <w:color w:val="000000"/>
        </w:rPr>
        <w:t>Ф.И.О., должность, тел. (код)</w:t>
      </w:r>
    </w:p>
    <w:p w:rsidR="00E757ED" w:rsidRPr="00F56BE8"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Датировано "_____" ____________________ </w:t>
      </w:r>
      <w:r w:rsidR="008423A2" w:rsidRPr="00F56BE8">
        <w:rPr>
          <w:rFonts w:ascii="Times New Roman" w:hAnsi="Times New Roman" w:cs="Times New Roman"/>
          <w:i/>
          <w:color w:val="000000"/>
          <w:sz w:val="24"/>
          <w:szCs w:val="24"/>
        </w:rPr>
        <w:t>202</w:t>
      </w:r>
      <w:r w:rsidR="00D360C1">
        <w:rPr>
          <w:rFonts w:ascii="Times New Roman" w:hAnsi="Times New Roman" w:cs="Times New Roman"/>
          <w:i/>
          <w:color w:val="000000"/>
          <w:sz w:val="24"/>
          <w:szCs w:val="24"/>
        </w:rPr>
        <w:t>6</w:t>
      </w:r>
      <w:r w:rsidRPr="00F56BE8">
        <w:rPr>
          <w:rFonts w:ascii="Times New Roman" w:hAnsi="Times New Roman" w:cs="Times New Roman"/>
          <w:i/>
          <w:color w:val="000000"/>
          <w:sz w:val="24"/>
          <w:szCs w:val="24"/>
        </w:rPr>
        <w:t xml:space="preserve"> г.</w:t>
      </w:r>
    </w:p>
    <w:p w:rsidR="00E757ED" w:rsidRPr="00F56BE8" w:rsidRDefault="00E757ED" w:rsidP="00E757ED">
      <w:pPr>
        <w:spacing w:line="360" w:lineRule="exact"/>
        <w:ind w:left="142" w:firstLine="27"/>
        <w:jc w:val="center"/>
        <w:rPr>
          <w:color w:val="000000"/>
        </w:rPr>
      </w:pPr>
    </w:p>
    <w:p w:rsidR="00E757ED" w:rsidRPr="00F56BE8"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(Полное наименование участника)</w:t>
      </w:r>
    </w:p>
    <w:p w:rsidR="00E757ED" w:rsidRPr="00F56BE8" w:rsidRDefault="00E757ED" w:rsidP="00E757ED">
      <w:pPr>
        <w:pStyle w:val="ConsNonformat"/>
        <w:widowControl/>
        <w:ind w:left="142" w:firstLine="2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left="142" w:firstLine="2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r w:rsidRPr="00F56BE8">
        <w:rPr>
          <w:rFonts w:ascii="Times New Roman" w:hAnsi="Times New Roman" w:cs="Times New Roman"/>
          <w:i/>
          <w:color w:val="000000"/>
          <w:sz w:val="24"/>
          <w:szCs w:val="24"/>
        </w:rPr>
        <w:t>Печать (при наличии)</w:t>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E757ED" w:rsidRPr="00F56BE8" w:rsidRDefault="00C867D9" w:rsidP="009346A9">
      <w:pPr>
        <w:rPr>
          <w:i/>
          <w:color w:val="000000"/>
        </w:rPr>
      </w:pPr>
      <w:r>
        <w:rPr>
          <w:i/>
          <w:color w:val="000000"/>
        </w:rPr>
        <w:br w:type="page"/>
      </w:r>
    </w:p>
    <w:p w:rsidR="00E757ED" w:rsidRPr="00F56BE8" w:rsidRDefault="00E757ED" w:rsidP="00E757ED">
      <w:pPr>
        <w:pStyle w:val="ConsNonformat"/>
        <w:widowControl/>
        <w:ind w:firstLine="567"/>
        <w:jc w:val="both"/>
        <w:rPr>
          <w:rFonts w:ascii="Times New Roman" w:hAnsi="Times New Roman" w:cs="Times New Roman"/>
          <w:i/>
          <w:color w:val="000000"/>
          <w:sz w:val="24"/>
          <w:szCs w:val="24"/>
        </w:rPr>
      </w:pPr>
    </w:p>
    <w:p w:rsidR="00C66E5E"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bookmarkStart w:id="40" w:name="_Toc135167566"/>
      <w:r w:rsidRPr="00F56BE8">
        <w:rPr>
          <w:rFonts w:ascii="Times New Roman" w:hAnsi="Times New Roman"/>
          <w:bCs w:val="0"/>
          <w:i w:val="0"/>
          <w:iCs w:val="0"/>
          <w:sz w:val="24"/>
          <w:szCs w:val="24"/>
          <w:lang w:val="ru-RU" w:eastAsia="ru-RU"/>
        </w:rPr>
        <w:t>Приложение № 5</w:t>
      </w:r>
      <w:bookmarkEnd w:id="40"/>
      <w:r w:rsidR="00AA14C5" w:rsidRPr="00F56BE8">
        <w:rPr>
          <w:rFonts w:ascii="Times New Roman" w:hAnsi="Times New Roman"/>
          <w:bCs w:val="0"/>
          <w:i w:val="0"/>
          <w:iCs w:val="0"/>
          <w:sz w:val="24"/>
          <w:szCs w:val="24"/>
          <w:lang w:val="ru-RU" w:eastAsia="ru-RU"/>
        </w:rPr>
        <w:t xml:space="preserve"> </w:t>
      </w:r>
    </w:p>
    <w:p w:rsidR="00E757ED" w:rsidRDefault="00E757ED" w:rsidP="00F57EEB">
      <w:pPr>
        <w:jc w:val="right"/>
      </w:pPr>
      <w:r w:rsidRPr="00F56BE8">
        <w:t>к документации запроса предложений</w:t>
      </w:r>
    </w:p>
    <w:p w:rsidR="00DF233F" w:rsidRPr="00DF233F" w:rsidRDefault="00DF233F" w:rsidP="00DF233F">
      <w:pPr>
        <w:ind w:firstLine="720"/>
        <w:jc w:val="right"/>
        <w:rPr>
          <w:bCs/>
          <w:color w:val="000000"/>
          <w:sz w:val="28"/>
          <w:szCs w:val="28"/>
          <w:lang w:eastAsia="x-none"/>
        </w:rPr>
      </w:pPr>
      <w:r w:rsidRPr="00DF233F">
        <w:rPr>
          <w:bCs/>
          <w:iCs/>
          <w:lang w:eastAsia="x-none"/>
        </w:rPr>
        <w:t>по коду ЮКЖД-ЗП 026/005</w:t>
      </w:r>
    </w:p>
    <w:p w:rsidR="00DF233F" w:rsidRPr="00F56BE8" w:rsidRDefault="00DF233F" w:rsidP="00F57EEB">
      <w:pPr>
        <w:jc w:val="right"/>
        <w:rPr>
          <w:bCs/>
          <w:i/>
          <w:iCs/>
        </w:rPr>
      </w:pPr>
    </w:p>
    <w:p w:rsidR="00E757ED" w:rsidRPr="00F56BE8" w:rsidRDefault="00E757ED" w:rsidP="00E757ED">
      <w:pPr>
        <w:ind w:left="5670"/>
        <w:rPr>
          <w:b/>
          <w:color w:val="000000"/>
        </w:rPr>
      </w:pPr>
    </w:p>
    <w:p w:rsidR="00E757ED" w:rsidRPr="00F56BE8" w:rsidRDefault="00E757ED" w:rsidP="00E757ED">
      <w:pPr>
        <w:widowControl w:val="0"/>
        <w:autoSpaceDE w:val="0"/>
        <w:autoSpaceDN w:val="0"/>
        <w:adjustRightInd w:val="0"/>
        <w:spacing w:line="180" w:lineRule="exact"/>
        <w:jc w:val="both"/>
        <w:rPr>
          <w:color w:val="000000"/>
        </w:rPr>
      </w:pPr>
    </w:p>
    <w:p w:rsidR="00E757ED" w:rsidRPr="00F56BE8" w:rsidRDefault="00E757ED" w:rsidP="00E757ED">
      <w:pPr>
        <w:widowControl w:val="0"/>
        <w:autoSpaceDE w:val="0"/>
        <w:autoSpaceDN w:val="0"/>
        <w:adjustRightInd w:val="0"/>
        <w:jc w:val="center"/>
        <w:rPr>
          <w:b/>
          <w:color w:val="000000"/>
        </w:rPr>
      </w:pPr>
      <w:r w:rsidRPr="00F56BE8">
        <w:rPr>
          <w:b/>
          <w:color w:val="000000"/>
        </w:rPr>
        <w:t>ИНФОРМАЦИЯ О ФИНАНСОВОМ СОСТОЯНИИ И ПРОИЗВОДСТВЕННОЙ ДЕЯТЕЛЬНОСТИ</w:t>
      </w:r>
    </w:p>
    <w:p w:rsidR="00E757ED" w:rsidRPr="00F56BE8" w:rsidRDefault="00E757ED" w:rsidP="00E757ED">
      <w:pPr>
        <w:widowControl w:val="0"/>
        <w:autoSpaceDE w:val="0"/>
        <w:autoSpaceDN w:val="0"/>
        <w:adjustRightInd w:val="0"/>
        <w:rPr>
          <w:color w:val="000000"/>
        </w:rPr>
      </w:pP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1. Дата создания: ________ год</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2. Уставной капитал: _____________________________________(___________)</w:t>
      </w:r>
    </w:p>
    <w:p w:rsidR="00E757ED" w:rsidRPr="00F56BE8" w:rsidRDefault="00E757ED" w:rsidP="00E757ED">
      <w:pPr>
        <w:pStyle w:val="a8"/>
        <w:spacing w:line="360" w:lineRule="auto"/>
        <w:ind w:left="-540" w:firstLine="540"/>
        <w:rPr>
          <w:color w:val="000000"/>
          <w:sz w:val="24"/>
        </w:rPr>
      </w:pPr>
      <w:r w:rsidRPr="00F56BE8">
        <w:rPr>
          <w:color w:val="000000"/>
          <w:sz w:val="24"/>
        </w:rPr>
        <w:t>3.Банковские реквизиты:</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наименование банка,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телекс, телефон, </w:t>
      </w:r>
    </w:p>
    <w:p w:rsidR="00E757ED" w:rsidRPr="00F56BE8" w:rsidRDefault="00E757ED" w:rsidP="003602EE">
      <w:pPr>
        <w:pStyle w:val="a8"/>
        <w:numPr>
          <w:ilvl w:val="0"/>
          <w:numId w:val="3"/>
        </w:numPr>
        <w:spacing w:line="360" w:lineRule="auto"/>
        <w:rPr>
          <w:color w:val="000000"/>
          <w:sz w:val="24"/>
        </w:rPr>
      </w:pPr>
      <w:r w:rsidRPr="00F56BE8">
        <w:rPr>
          <w:color w:val="000000"/>
          <w:sz w:val="24"/>
        </w:rPr>
        <w:t xml:space="preserve">ИНН, БИК, корр. счет, расч. счет </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4. Форма собственности:</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 xml:space="preserve">Государственная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Смешанная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Кооперативная (да, нет)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 xml:space="preserve">Частная (да, нет)  </w:t>
      </w:r>
      <w:r w:rsidRPr="00F56BE8">
        <w:rPr>
          <w:color w:val="000000"/>
          <w:u w:val="single"/>
        </w:rPr>
        <w:t xml:space="preserve">       </w:t>
      </w:r>
      <w:r w:rsidRPr="00F56BE8">
        <w:rPr>
          <w:color w:val="000000"/>
        </w:rPr>
        <w:t>__________________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С участием иностранного капитала (да, нет) _____</w:t>
      </w:r>
    </w:p>
    <w:p w:rsidR="00E757ED" w:rsidRPr="00F56BE8" w:rsidRDefault="00E757ED" w:rsidP="00E757ED">
      <w:pPr>
        <w:widowControl w:val="0"/>
        <w:autoSpaceDE w:val="0"/>
        <w:autoSpaceDN w:val="0"/>
        <w:adjustRightInd w:val="0"/>
        <w:spacing w:line="360" w:lineRule="auto"/>
        <w:jc w:val="both"/>
        <w:rPr>
          <w:color w:val="000000"/>
        </w:rPr>
      </w:pPr>
      <w:r w:rsidRPr="00F56BE8">
        <w:rPr>
          <w:color w:val="000000"/>
        </w:rPr>
        <w:t>5. Основной вид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6. Другие виды деятельности: _________________________________________</w:t>
      </w:r>
    </w:p>
    <w:p w:rsidR="00E757ED" w:rsidRPr="00F56BE8" w:rsidRDefault="00E757ED" w:rsidP="00E757ED">
      <w:pPr>
        <w:widowControl w:val="0"/>
        <w:autoSpaceDE w:val="0"/>
        <w:autoSpaceDN w:val="0"/>
        <w:adjustRightInd w:val="0"/>
        <w:spacing w:line="360" w:lineRule="auto"/>
        <w:jc w:val="both"/>
        <w:rPr>
          <w:color w:val="000000"/>
          <w:u w:val="single"/>
        </w:rPr>
      </w:pPr>
      <w:r w:rsidRPr="00F56BE8">
        <w:rPr>
          <w:color w:val="000000"/>
        </w:rPr>
        <w:t>7. Торговый оборот Участника, включая Н</w:t>
      </w:r>
      <w:r w:rsidR="00802DAD">
        <w:rPr>
          <w:color w:val="000000"/>
        </w:rPr>
        <w:t>ДС за 202</w:t>
      </w:r>
      <w:r w:rsidR="00D360C1">
        <w:rPr>
          <w:color w:val="000000"/>
        </w:rPr>
        <w:t>4</w:t>
      </w:r>
      <w:r w:rsidRPr="00F56BE8">
        <w:rPr>
          <w:color w:val="000000"/>
        </w:rPr>
        <w:t>-20</w:t>
      </w:r>
      <w:r w:rsidR="00B54A7C" w:rsidRPr="00F56BE8">
        <w:rPr>
          <w:color w:val="000000"/>
        </w:rPr>
        <w:t>2</w:t>
      </w:r>
      <w:r w:rsidR="00D360C1">
        <w:rPr>
          <w:color w:val="000000"/>
        </w:rPr>
        <w:t>5</w:t>
      </w:r>
      <w:r w:rsidRPr="00F56BE8">
        <w:rPr>
          <w:color w:val="000000"/>
        </w:rPr>
        <w:t xml:space="preserve"> гг. </w:t>
      </w:r>
      <w:r w:rsidRPr="00F56BE8">
        <w:rPr>
          <w:color w:val="000000"/>
          <w:u w:val="single"/>
        </w:rPr>
        <w:tab/>
        <w:t xml:space="preserve">   </w:t>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r w:rsidRPr="00F56BE8">
        <w:rPr>
          <w:color w:val="000000"/>
          <w:u w:val="single"/>
        </w:rPr>
        <w:tab/>
      </w:r>
    </w:p>
    <w:p w:rsidR="00E757ED" w:rsidRPr="00F56BE8" w:rsidRDefault="00E757ED" w:rsidP="00E757ED">
      <w:pPr>
        <w:widowControl w:val="0"/>
        <w:autoSpaceDE w:val="0"/>
        <w:autoSpaceDN w:val="0"/>
        <w:adjustRightInd w:val="0"/>
        <w:jc w:val="both"/>
        <w:rPr>
          <w:color w:val="000000"/>
        </w:rPr>
      </w:pPr>
      <w:r w:rsidRPr="00F56BE8">
        <w:rPr>
          <w:color w:val="000000"/>
        </w:rPr>
        <w:t>Имеющий полномочия подписать информационный лист Участника от имени компании (фирмы).</w:t>
      </w:r>
    </w:p>
    <w:p w:rsidR="00E757ED" w:rsidRPr="00F56BE8" w:rsidRDefault="00E757ED" w:rsidP="00E757ED">
      <w:pPr>
        <w:widowControl w:val="0"/>
        <w:autoSpaceDE w:val="0"/>
        <w:autoSpaceDN w:val="0"/>
        <w:adjustRightInd w:val="0"/>
        <w:jc w:val="both"/>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"_____" ____________________ </w:t>
      </w:r>
      <w:r w:rsidR="008423A2" w:rsidRPr="00F56BE8">
        <w:rPr>
          <w:rFonts w:ascii="Times New Roman" w:hAnsi="Times New Roman" w:cs="Times New Roman"/>
          <w:color w:val="000000"/>
          <w:sz w:val="24"/>
          <w:szCs w:val="24"/>
        </w:rPr>
        <w:t>202</w:t>
      </w:r>
      <w:r w:rsidR="00D360C1">
        <w:rPr>
          <w:rFonts w:ascii="Times New Roman" w:hAnsi="Times New Roman" w:cs="Times New Roman"/>
          <w:color w:val="000000"/>
          <w:sz w:val="24"/>
          <w:szCs w:val="24"/>
        </w:rPr>
        <w:t>6</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E757ED" w:rsidRPr="00F56BE8" w:rsidRDefault="00E757ED" w:rsidP="00E757ED">
      <w:pPr>
        <w:pStyle w:val="13"/>
        <w:ind w:firstLine="5529"/>
        <w:jc w:val="left"/>
        <w:rPr>
          <w:sz w:val="24"/>
          <w:szCs w:val="24"/>
        </w:rPr>
      </w:pPr>
      <w:r w:rsidRPr="00F56BE8">
        <w:rPr>
          <w:sz w:val="24"/>
          <w:szCs w:val="24"/>
        </w:rPr>
        <w:t xml:space="preserve"> </w:t>
      </w: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F56BE8" w:rsidRDefault="00E757ED" w:rsidP="00E757ED">
      <w:pPr>
        <w:pStyle w:val="a8"/>
        <w:suppressAutoHyphens/>
        <w:ind w:right="306" w:firstLine="5670"/>
        <w:rPr>
          <w:sz w:val="24"/>
        </w:rPr>
      </w:pPr>
    </w:p>
    <w:p w:rsidR="00E757ED" w:rsidRPr="009346A9" w:rsidRDefault="00C867D9" w:rsidP="009346A9">
      <w:pPr>
        <w:rPr>
          <w:rFonts w:eastAsia="MS Mincho"/>
          <w:lang w:val="x-none" w:eastAsia="x-none"/>
        </w:rPr>
      </w:pPr>
      <w:r>
        <w:br w:type="page"/>
      </w:r>
    </w:p>
    <w:p w:rsidR="00C66E5E" w:rsidRPr="00C65800" w:rsidRDefault="00E757ED" w:rsidP="00C65800">
      <w:pPr>
        <w:pStyle w:val="1"/>
        <w:jc w:val="right"/>
        <w:rPr>
          <w:rFonts w:ascii="Times New Roman" w:hAnsi="Times New Roman" w:cs="Times New Roman"/>
          <w:color w:val="000000"/>
          <w:sz w:val="28"/>
          <w:szCs w:val="28"/>
          <w:lang w:eastAsia="x-none"/>
        </w:rPr>
      </w:pPr>
      <w:bookmarkStart w:id="41" w:name="_Toc135167567"/>
      <w:r w:rsidRPr="00C65800">
        <w:rPr>
          <w:rFonts w:ascii="Times New Roman" w:hAnsi="Times New Roman" w:cs="Times New Roman"/>
          <w:color w:val="000000"/>
          <w:sz w:val="28"/>
          <w:szCs w:val="28"/>
          <w:lang w:eastAsia="x-none"/>
        </w:rPr>
        <w:lastRenderedPageBreak/>
        <w:t>Приложение № 6</w:t>
      </w:r>
      <w:bookmarkEnd w:id="41"/>
      <w:r w:rsidR="00AA14C5" w:rsidRPr="00C65800">
        <w:rPr>
          <w:rFonts w:ascii="Times New Roman" w:hAnsi="Times New Roman" w:cs="Times New Roman"/>
          <w:color w:val="000000"/>
          <w:sz w:val="28"/>
          <w:szCs w:val="28"/>
          <w:lang w:eastAsia="x-none"/>
        </w:rPr>
        <w:t xml:space="preserve"> </w:t>
      </w:r>
    </w:p>
    <w:p w:rsidR="00E757ED" w:rsidRDefault="00E757ED" w:rsidP="00DE2FA0">
      <w:pPr>
        <w:jc w:val="right"/>
      </w:pPr>
      <w:r w:rsidRPr="00F56BE8">
        <w:t>к документации запроса предложений</w:t>
      </w:r>
    </w:p>
    <w:p w:rsidR="00DF233F" w:rsidRPr="00DF233F" w:rsidRDefault="00DF233F" w:rsidP="00DF233F">
      <w:pPr>
        <w:ind w:firstLine="720"/>
        <w:jc w:val="right"/>
        <w:rPr>
          <w:bCs/>
          <w:color w:val="000000"/>
          <w:sz w:val="28"/>
          <w:szCs w:val="28"/>
          <w:lang w:eastAsia="x-none"/>
        </w:rPr>
      </w:pPr>
      <w:r w:rsidRPr="00DF233F">
        <w:rPr>
          <w:bCs/>
          <w:iCs/>
          <w:lang w:eastAsia="x-none"/>
        </w:rPr>
        <w:t>по коду ЮКЖД-ЗП 026/005</w:t>
      </w:r>
    </w:p>
    <w:p w:rsidR="00DF233F" w:rsidRPr="00F56BE8" w:rsidRDefault="00DF233F" w:rsidP="00DE2FA0">
      <w:pPr>
        <w:jc w:val="right"/>
      </w:pPr>
    </w:p>
    <w:p w:rsidR="00E757ED" w:rsidRPr="00F56BE8" w:rsidRDefault="00E757ED" w:rsidP="00E757ED">
      <w:pPr>
        <w:pStyle w:val="a8"/>
        <w:suppressAutoHyphens/>
        <w:ind w:right="306"/>
        <w:rPr>
          <w:b/>
          <w:i/>
          <w:color w:val="000000"/>
          <w:sz w:val="24"/>
        </w:rPr>
      </w:pPr>
    </w:p>
    <w:p w:rsidR="00E757ED" w:rsidRPr="00F56BE8" w:rsidRDefault="00E757ED" w:rsidP="00E757ED">
      <w:pPr>
        <w:pStyle w:val="a8"/>
        <w:suppressAutoHyphens/>
        <w:ind w:right="306"/>
        <w:jc w:val="center"/>
        <w:rPr>
          <w:color w:val="000000"/>
          <w:sz w:val="24"/>
        </w:rPr>
      </w:pPr>
      <w:r w:rsidRPr="00F56BE8">
        <w:rPr>
          <w:color w:val="000000"/>
          <w:sz w:val="24"/>
        </w:rPr>
        <w:t>Сведения об опыте участника на оказание услуг</w:t>
      </w:r>
      <w:r w:rsidR="00806184" w:rsidRPr="00806184">
        <w:t xml:space="preserve"> </w:t>
      </w:r>
      <w:r w:rsidR="00806184">
        <w:rPr>
          <w:lang w:val="ru-RU"/>
        </w:rPr>
        <w:t xml:space="preserve">по ремонту </w:t>
      </w:r>
      <w:r w:rsidR="00806184" w:rsidRPr="00806184">
        <w:rPr>
          <w:color w:val="000000"/>
          <w:sz w:val="24"/>
        </w:rPr>
        <w:t>тяговых двигателей ТЛ-2К1 электровозов ВЛ10</w:t>
      </w:r>
    </w:p>
    <w:tbl>
      <w:tblPr>
        <w:tblpPr w:leftFromText="180" w:rightFromText="180" w:vertAnchor="text" w:horzAnchor="margin" w:tblpXSpec="right" w:tblpY="381"/>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5B1EB7" w:rsidRPr="00F56BE8" w:rsidTr="005B1EB7">
        <w:trPr>
          <w:trHeight w:val="951"/>
        </w:trPr>
        <w:tc>
          <w:tcPr>
            <w:tcW w:w="681" w:type="dxa"/>
          </w:tcPr>
          <w:p w:rsidR="005B1EB7" w:rsidRPr="00F56BE8" w:rsidRDefault="005B1EB7" w:rsidP="005B1EB7">
            <w:pPr>
              <w:pStyle w:val="a8"/>
              <w:suppressAutoHyphens/>
              <w:ind w:firstLine="0"/>
              <w:jc w:val="left"/>
              <w:rPr>
                <w:color w:val="000000"/>
                <w:sz w:val="24"/>
              </w:rPr>
            </w:pPr>
            <w:r w:rsidRPr="00F56BE8">
              <w:rPr>
                <w:color w:val="000000"/>
                <w:sz w:val="24"/>
              </w:rPr>
              <w:t>год</w:t>
            </w:r>
          </w:p>
        </w:tc>
        <w:tc>
          <w:tcPr>
            <w:tcW w:w="1314" w:type="dxa"/>
          </w:tcPr>
          <w:p w:rsidR="005B1EB7" w:rsidRPr="00F56BE8" w:rsidRDefault="005B1EB7" w:rsidP="005B1EB7">
            <w:pPr>
              <w:pStyle w:val="a8"/>
              <w:suppressAutoHyphens/>
              <w:ind w:firstLine="0"/>
              <w:jc w:val="left"/>
              <w:rPr>
                <w:color w:val="000000"/>
                <w:sz w:val="24"/>
              </w:rPr>
            </w:pPr>
            <w:r w:rsidRPr="00F56BE8">
              <w:rPr>
                <w:color w:val="000000"/>
                <w:sz w:val="24"/>
              </w:rPr>
              <w:t>Реквизиты договора</w:t>
            </w:r>
          </w:p>
        </w:tc>
        <w:tc>
          <w:tcPr>
            <w:tcW w:w="1741" w:type="dxa"/>
          </w:tcPr>
          <w:p w:rsidR="005B1EB7" w:rsidRPr="00F56BE8" w:rsidRDefault="005B1EB7" w:rsidP="005B1EB7">
            <w:pPr>
              <w:pStyle w:val="a8"/>
              <w:suppressAutoHyphens/>
              <w:ind w:right="306" w:firstLine="0"/>
              <w:jc w:val="left"/>
              <w:rPr>
                <w:color w:val="000000"/>
                <w:sz w:val="24"/>
              </w:rPr>
            </w:pPr>
            <w:r w:rsidRPr="00F56BE8">
              <w:rPr>
                <w:color w:val="000000"/>
                <w:sz w:val="24"/>
              </w:rPr>
              <w:t>Контрагент</w:t>
            </w:r>
          </w:p>
          <w:p w:rsidR="005B1EB7" w:rsidRPr="00F56BE8" w:rsidRDefault="005B1EB7" w:rsidP="005B1EB7">
            <w:pPr>
              <w:pStyle w:val="a8"/>
              <w:suppressAutoHyphens/>
              <w:ind w:right="34" w:firstLine="0"/>
              <w:jc w:val="left"/>
              <w:rPr>
                <w:color w:val="000000"/>
                <w:sz w:val="24"/>
              </w:rPr>
            </w:pPr>
            <w:r w:rsidRPr="00F56BE8">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5B1EB7" w:rsidRPr="00F56BE8" w:rsidRDefault="005B1EB7" w:rsidP="005B1EB7">
            <w:pPr>
              <w:pStyle w:val="a8"/>
              <w:suppressAutoHyphens/>
              <w:ind w:firstLine="0"/>
              <w:jc w:val="left"/>
              <w:rPr>
                <w:color w:val="000000"/>
                <w:sz w:val="24"/>
              </w:rPr>
            </w:pPr>
            <w:r w:rsidRPr="00F56BE8">
              <w:rPr>
                <w:color w:val="000000"/>
                <w:sz w:val="24"/>
              </w:rPr>
              <w:t>Срок действия договора (момент вступления в силу, срок действия, дата окончательного исполнения)</w:t>
            </w:r>
          </w:p>
        </w:tc>
        <w:tc>
          <w:tcPr>
            <w:tcW w:w="1741" w:type="dxa"/>
          </w:tcPr>
          <w:p w:rsidR="005B1EB7" w:rsidRPr="00F56BE8" w:rsidRDefault="005B1EB7" w:rsidP="005B1EB7">
            <w:pPr>
              <w:pStyle w:val="a8"/>
              <w:suppressAutoHyphens/>
              <w:ind w:firstLine="0"/>
              <w:jc w:val="left"/>
              <w:rPr>
                <w:color w:val="000000"/>
                <w:sz w:val="24"/>
              </w:rPr>
            </w:pPr>
            <w:r w:rsidRPr="00F56BE8">
              <w:rPr>
                <w:color w:val="000000"/>
                <w:sz w:val="24"/>
              </w:rPr>
              <w:t xml:space="preserve"> Предмет договора (указываются только договоры о наличии требуемого опыта)</w:t>
            </w:r>
          </w:p>
        </w:tc>
        <w:tc>
          <w:tcPr>
            <w:tcW w:w="1741" w:type="dxa"/>
          </w:tcPr>
          <w:p w:rsidR="005B1EB7" w:rsidRPr="00F56BE8" w:rsidRDefault="005B1EB7" w:rsidP="005B1EB7">
            <w:pPr>
              <w:pStyle w:val="a8"/>
              <w:suppressAutoHyphens/>
              <w:ind w:firstLine="0"/>
              <w:jc w:val="left"/>
              <w:rPr>
                <w:color w:val="000000"/>
                <w:sz w:val="24"/>
              </w:rPr>
            </w:pPr>
            <w:r w:rsidRPr="00F56BE8">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5B1EB7" w:rsidRPr="00F56BE8" w:rsidRDefault="005B1EB7" w:rsidP="005B1EB7">
            <w:pPr>
              <w:pStyle w:val="a8"/>
              <w:suppressAutoHyphens/>
              <w:ind w:right="-115" w:firstLine="0"/>
              <w:jc w:val="left"/>
              <w:rPr>
                <w:color w:val="000000"/>
                <w:sz w:val="24"/>
              </w:rPr>
            </w:pPr>
            <w:r w:rsidRPr="00F56BE8">
              <w:rPr>
                <w:color w:val="000000"/>
                <w:sz w:val="24"/>
              </w:rPr>
              <w:t xml:space="preserve">Стоимость фактически </w:t>
            </w:r>
            <w:r w:rsidRPr="00F56BE8">
              <w:rPr>
                <w:color w:val="000000"/>
                <w:sz w:val="24"/>
                <w:lang w:val="ru-RU"/>
              </w:rPr>
              <w:t>исполнения</w:t>
            </w:r>
            <w:r w:rsidRPr="00F56BE8">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r w:rsidRPr="00F56BE8">
              <w:rPr>
                <w:color w:val="000000"/>
                <w:sz w:val="24"/>
              </w:rPr>
              <w:t xml:space="preserve">Итого по договору </w:t>
            </w:r>
            <w:r w:rsidRPr="00F56BE8">
              <w:rPr>
                <w:i/>
                <w:color w:val="000000"/>
                <w:sz w:val="24"/>
              </w:rPr>
              <w:t>(указывается суммарная стоимость по каждому договору)</w:t>
            </w:r>
          </w:p>
        </w:tc>
      </w:tr>
      <w:tr w:rsidR="005B1EB7" w:rsidRPr="00F56BE8" w:rsidTr="005B1EB7">
        <w:trPr>
          <w:trHeight w:val="77"/>
        </w:trPr>
        <w:tc>
          <w:tcPr>
            <w:tcW w:w="681" w:type="dxa"/>
          </w:tcPr>
          <w:p w:rsidR="005B1EB7" w:rsidRPr="00F56BE8" w:rsidRDefault="005B1EB7" w:rsidP="005B1EB7">
            <w:pPr>
              <w:pStyle w:val="a8"/>
              <w:suppressAutoHyphens/>
              <w:ind w:right="306" w:firstLine="0"/>
              <w:jc w:val="left"/>
              <w:rPr>
                <w:color w:val="000000"/>
                <w:sz w:val="24"/>
              </w:rPr>
            </w:pPr>
          </w:p>
        </w:tc>
        <w:tc>
          <w:tcPr>
            <w:tcW w:w="1314"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886"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1741" w:type="dxa"/>
          </w:tcPr>
          <w:p w:rsidR="005B1EB7" w:rsidRPr="00F56BE8" w:rsidRDefault="005B1EB7" w:rsidP="005B1EB7">
            <w:pPr>
              <w:pStyle w:val="a8"/>
              <w:suppressAutoHyphens/>
              <w:ind w:right="306" w:firstLine="0"/>
              <w:jc w:val="left"/>
              <w:rPr>
                <w:color w:val="000000"/>
                <w:sz w:val="24"/>
              </w:rPr>
            </w:pPr>
          </w:p>
        </w:tc>
        <w:tc>
          <w:tcPr>
            <w:tcW w:w="2031" w:type="dxa"/>
          </w:tcPr>
          <w:p w:rsidR="005B1EB7" w:rsidRPr="00F56BE8" w:rsidRDefault="005B1EB7" w:rsidP="005B1EB7">
            <w:pPr>
              <w:pStyle w:val="a8"/>
              <w:suppressAutoHyphens/>
              <w:ind w:right="306" w:firstLine="0"/>
              <w:jc w:val="left"/>
              <w:rPr>
                <w:color w:val="000000"/>
                <w:sz w:val="24"/>
              </w:rPr>
            </w:pPr>
          </w:p>
        </w:tc>
      </w:tr>
    </w:tbl>
    <w:p w:rsidR="00E757ED" w:rsidRPr="00F56BE8" w:rsidRDefault="00E757ED" w:rsidP="00E757ED">
      <w:pPr>
        <w:pStyle w:val="a8"/>
        <w:suppressAutoHyphens/>
        <w:ind w:right="306"/>
        <w:jc w:val="center"/>
        <w:rPr>
          <w:i/>
          <w:color w:val="000000"/>
          <w:sz w:val="24"/>
        </w:rPr>
      </w:pPr>
      <w:r w:rsidRPr="00F56BE8">
        <w:rPr>
          <w:i/>
          <w:color w:val="000000"/>
          <w:sz w:val="24"/>
        </w:rPr>
        <w:t>ФОРМА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56BE8"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Датировано </w:t>
      </w:r>
      <w:r w:rsidR="00EF1DFC" w:rsidRPr="00F56BE8">
        <w:rPr>
          <w:rFonts w:ascii="Times New Roman" w:hAnsi="Times New Roman" w:cs="Times New Roman"/>
          <w:color w:val="000000"/>
          <w:sz w:val="24"/>
          <w:szCs w:val="24"/>
        </w:rPr>
        <w:t xml:space="preserve">"_____" ____________________ </w:t>
      </w:r>
      <w:r w:rsidR="008423A2" w:rsidRPr="00F56BE8">
        <w:rPr>
          <w:rFonts w:ascii="Times New Roman" w:hAnsi="Times New Roman" w:cs="Times New Roman"/>
          <w:color w:val="000000"/>
          <w:sz w:val="24"/>
          <w:szCs w:val="24"/>
        </w:rPr>
        <w:t>202</w:t>
      </w:r>
      <w:r w:rsidR="00D360C1">
        <w:rPr>
          <w:rFonts w:ascii="Times New Roman" w:hAnsi="Times New Roman" w:cs="Times New Roman"/>
          <w:color w:val="000000"/>
          <w:sz w:val="24"/>
          <w:szCs w:val="24"/>
        </w:rPr>
        <w:t>6</w:t>
      </w:r>
      <w:r w:rsidRPr="00F56BE8">
        <w:rPr>
          <w:rFonts w:ascii="Times New Roman" w:hAnsi="Times New Roman" w:cs="Times New Roman"/>
          <w:color w:val="000000"/>
          <w:sz w:val="24"/>
          <w:szCs w:val="24"/>
        </w:rPr>
        <w:t xml:space="preserve"> г.</w:t>
      </w:r>
    </w:p>
    <w:p w:rsidR="00E757ED" w:rsidRPr="00F56BE8" w:rsidRDefault="00E757ED" w:rsidP="00E757ED">
      <w:pPr>
        <w:spacing w:line="360" w:lineRule="exact"/>
        <w:jc w:val="center"/>
        <w:rPr>
          <w:color w:val="000000"/>
        </w:rPr>
      </w:pP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(Полное наименование участника)</w:t>
      </w:r>
    </w:p>
    <w:p w:rsidR="00E757ED" w:rsidRPr="00F56BE8" w:rsidRDefault="00E757ED" w:rsidP="00E757ED">
      <w:pPr>
        <w:pStyle w:val="ConsNonformat"/>
        <w:widowControl/>
        <w:spacing w:line="360" w:lineRule="exact"/>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______________________________________________________</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 xml:space="preserve">(Должность, подпись, ФИО)                                                </w:t>
      </w:r>
    </w:p>
    <w:p w:rsidR="00E757ED" w:rsidRPr="00F56BE8"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56BE8">
        <w:rPr>
          <w:rFonts w:ascii="Times New Roman" w:hAnsi="Times New Roman" w:cs="Times New Roman"/>
          <w:color w:val="000000"/>
          <w:sz w:val="24"/>
          <w:szCs w:val="24"/>
        </w:rPr>
        <w:t>Печать (при наличии)</w:t>
      </w:r>
    </w:p>
    <w:p w:rsidR="00473EBD" w:rsidRDefault="00AA14C5" w:rsidP="00324D0A">
      <w:pPr>
        <w:pStyle w:val="2"/>
        <w:suppressAutoHyphens/>
        <w:spacing w:before="0" w:after="0" w:line="276" w:lineRule="auto"/>
        <w:ind w:left="615"/>
        <w:jc w:val="right"/>
        <w:rPr>
          <w:b w:val="0"/>
          <w:bCs w:val="0"/>
          <w:iCs w:val="0"/>
        </w:rPr>
      </w:pPr>
      <w:r w:rsidRPr="00F56BE8">
        <w:br w:type="page"/>
      </w:r>
    </w:p>
    <w:p w:rsidR="00DF18B5" w:rsidRPr="00DF233F" w:rsidRDefault="00C65800" w:rsidP="00C65800">
      <w:pPr>
        <w:pStyle w:val="1"/>
        <w:jc w:val="right"/>
        <w:rPr>
          <w:rFonts w:ascii="Times New Roman" w:hAnsi="Times New Roman" w:cs="Times New Roman"/>
          <w:sz w:val="28"/>
          <w:szCs w:val="28"/>
          <w:lang w:eastAsia="x-none"/>
        </w:rPr>
      </w:pPr>
      <w:bookmarkStart w:id="42" w:name="_Toc135167568"/>
      <w:r w:rsidRPr="00DF233F">
        <w:rPr>
          <w:rFonts w:ascii="Times New Roman" w:hAnsi="Times New Roman" w:cs="Times New Roman"/>
          <w:sz w:val="28"/>
          <w:szCs w:val="28"/>
          <w:lang w:eastAsia="x-none"/>
        </w:rPr>
        <w:lastRenderedPageBreak/>
        <w:t>Приложение №7</w:t>
      </w:r>
      <w:bookmarkEnd w:id="42"/>
    </w:p>
    <w:p w:rsidR="00473EBD" w:rsidRPr="00DF233F" w:rsidRDefault="00473EBD" w:rsidP="00473EBD">
      <w:pPr>
        <w:jc w:val="right"/>
        <w:rPr>
          <w:b/>
          <w:bCs/>
          <w:iCs/>
        </w:rPr>
      </w:pPr>
      <w:r w:rsidRPr="00DF233F">
        <w:rPr>
          <w:b/>
          <w:bCs/>
          <w:iCs/>
        </w:rPr>
        <w:t>к документации запроса предложений</w:t>
      </w:r>
    </w:p>
    <w:p w:rsidR="00DF233F" w:rsidRPr="00DF233F" w:rsidRDefault="00DF233F" w:rsidP="00DF233F">
      <w:pPr>
        <w:ind w:firstLine="720"/>
        <w:jc w:val="right"/>
        <w:rPr>
          <w:bCs/>
          <w:sz w:val="28"/>
          <w:szCs w:val="28"/>
          <w:lang w:eastAsia="x-none"/>
        </w:rPr>
      </w:pPr>
      <w:r w:rsidRPr="00DF233F">
        <w:rPr>
          <w:b/>
          <w:bCs/>
          <w:iCs/>
          <w:lang w:eastAsia="x-none"/>
        </w:rPr>
        <w:t>по коду ЮКЖД-ЗП 026/005</w:t>
      </w:r>
    </w:p>
    <w:p w:rsidR="00DF233F" w:rsidRPr="00DF233F" w:rsidRDefault="00DF233F" w:rsidP="00473EBD">
      <w:pPr>
        <w:jc w:val="right"/>
        <w:rPr>
          <w:b/>
        </w:rPr>
      </w:pPr>
    </w:p>
    <w:p w:rsidR="006D2E8F" w:rsidRPr="00DF233F" w:rsidRDefault="006D2E8F" w:rsidP="00473EBD">
      <w:pPr>
        <w:jc w:val="right"/>
        <w:rPr>
          <w:b/>
        </w:rPr>
      </w:pPr>
    </w:p>
    <w:p w:rsidR="00AB4B57" w:rsidRPr="00DF233F" w:rsidRDefault="00AB4B57" w:rsidP="00194D57">
      <w:pPr>
        <w:jc w:val="center"/>
        <w:rPr>
          <w:b/>
          <w:spacing w:val="-3"/>
          <w:sz w:val="32"/>
          <w:szCs w:val="32"/>
        </w:rPr>
      </w:pPr>
      <w:r w:rsidRPr="00DF233F">
        <w:rPr>
          <w:b/>
          <w:bCs/>
          <w:spacing w:val="-3"/>
          <w:sz w:val="32"/>
          <w:szCs w:val="32"/>
        </w:rPr>
        <w:t>ПРОЕКТ-ДОГОВОР</w:t>
      </w:r>
      <w:r w:rsidRPr="00DF233F">
        <w:rPr>
          <w:b/>
          <w:bCs/>
          <w:spacing w:val="-3"/>
          <w:sz w:val="32"/>
          <w:szCs w:val="32"/>
          <w:lang w:val="en-US"/>
        </w:rPr>
        <w:t>A</w:t>
      </w:r>
      <w:r w:rsidRPr="00DF233F">
        <w:rPr>
          <w:b/>
          <w:bCs/>
          <w:spacing w:val="-3"/>
          <w:sz w:val="32"/>
          <w:szCs w:val="32"/>
        </w:rPr>
        <w:t xml:space="preserve"> </w:t>
      </w:r>
      <w:r w:rsidRPr="00DF233F">
        <w:rPr>
          <w:b/>
          <w:spacing w:val="-3"/>
          <w:sz w:val="32"/>
          <w:szCs w:val="32"/>
        </w:rPr>
        <w:t>№</w:t>
      </w:r>
    </w:p>
    <w:p w:rsidR="00AB4B57" w:rsidRPr="00DF233F" w:rsidRDefault="00AB4B57" w:rsidP="00194D57">
      <w:pPr>
        <w:jc w:val="center"/>
      </w:pPr>
      <w:r w:rsidRPr="00DF233F">
        <w:rPr>
          <w:rFonts w:eastAsia="Calibri"/>
          <w:bCs/>
          <w:i/>
          <w:sz w:val="22"/>
          <w:szCs w:val="22"/>
          <w:lang w:bidi="ru-RU"/>
        </w:rPr>
        <w:t>(Данный проект договора является прототипом и уточняется в результате переговоров с победителем конкурсной процедуры)</w:t>
      </w:r>
    </w:p>
    <w:p w:rsidR="00AB4B57" w:rsidRPr="009E577A" w:rsidRDefault="00AB4B57" w:rsidP="00DE2FA0">
      <w:pPr>
        <w:rPr>
          <w:b/>
          <w:bCs/>
        </w:rPr>
      </w:pPr>
    </w:p>
    <w:p w:rsidR="00AB4B57" w:rsidRPr="0006146B" w:rsidRDefault="00AB4B57" w:rsidP="00C65800">
      <w:pPr>
        <w:jc w:val="both"/>
      </w:pPr>
    </w:p>
    <w:p w:rsidR="00CD7330" w:rsidRPr="007B4C74" w:rsidRDefault="00CD7330" w:rsidP="00CD7330">
      <w:pPr>
        <w:jc w:val="both"/>
      </w:pPr>
      <w:r w:rsidRPr="007B4C74">
        <w:t>г. Ереван</w:t>
      </w:r>
      <w:r w:rsidRPr="007B4C74">
        <w:rPr>
          <w:color w:val="FF0000"/>
        </w:rPr>
        <w:t xml:space="preserve"> </w:t>
      </w:r>
      <w:r w:rsidRPr="007B4C74">
        <w:tab/>
        <w:t xml:space="preserve">                                                                                                  </w:t>
      </w:r>
      <w:proofErr w:type="gramStart"/>
      <w:r w:rsidRPr="007B4C74">
        <w:t xml:space="preserve">   «</w:t>
      </w:r>
      <w:proofErr w:type="gramEnd"/>
      <w:r w:rsidRPr="007B4C74">
        <w:t xml:space="preserve">___» ________ 2026г.  </w:t>
      </w:r>
    </w:p>
    <w:p w:rsidR="00CD7330" w:rsidRPr="007B4C74" w:rsidRDefault="00CD7330" w:rsidP="00CD7330">
      <w:pPr>
        <w:jc w:val="both"/>
      </w:pPr>
      <w:r w:rsidRPr="007B4C74">
        <w:t xml:space="preserve">                                                                                                       </w:t>
      </w:r>
    </w:p>
    <w:p w:rsidR="00CD7330" w:rsidRPr="007B4C74" w:rsidRDefault="00CD7330" w:rsidP="00CD7330">
      <w:pPr>
        <w:jc w:val="both"/>
        <w:rPr>
          <w:bCs/>
        </w:rPr>
      </w:pPr>
    </w:p>
    <w:p w:rsidR="00CD7330" w:rsidRPr="007B4C74" w:rsidRDefault="00CD7330" w:rsidP="00CD7330">
      <w:pPr>
        <w:jc w:val="both"/>
      </w:pPr>
      <w:r w:rsidRPr="007B4C74">
        <w:rPr>
          <w:b/>
          <w:bCs/>
        </w:rPr>
        <w:t xml:space="preserve">    </w:t>
      </w:r>
      <w:r w:rsidRPr="007B4C74">
        <w:rPr>
          <w:rFonts w:ascii="Sylfaen" w:hAnsi="Sylfaen"/>
          <w:b/>
          <w:bCs/>
        </w:rPr>
        <w:t>___________________________________________________</w:t>
      </w:r>
      <w:r w:rsidRPr="007B4C74">
        <w:rPr>
          <w:b/>
          <w:bCs/>
        </w:rPr>
        <w:t xml:space="preserve">, </w:t>
      </w:r>
      <w:r w:rsidRPr="007B4C74">
        <w:rPr>
          <w:bCs/>
        </w:rPr>
        <w:t>именуемое в дальнейшем</w:t>
      </w:r>
      <w:r w:rsidRPr="007B4C74">
        <w:rPr>
          <w:b/>
          <w:bCs/>
        </w:rPr>
        <w:t xml:space="preserve"> «Подрядчик» </w:t>
      </w:r>
      <w:r w:rsidRPr="007B4C74">
        <w:rPr>
          <w:bCs/>
        </w:rPr>
        <w:t xml:space="preserve">в лице Генерального директора </w:t>
      </w:r>
      <w:r w:rsidRPr="007B4C74">
        <w:rPr>
          <w:bCs/>
          <w:u w:val="single"/>
        </w:rPr>
        <w:t>_______________________</w:t>
      </w:r>
      <w:r w:rsidRPr="007B4C74">
        <w:rPr>
          <w:bCs/>
        </w:rPr>
        <w:t>_,</w:t>
      </w:r>
      <w:r w:rsidRPr="007B4C74">
        <w:t xml:space="preserve"> действующего на основании Устава, с одной стороны, и </w:t>
      </w:r>
    </w:p>
    <w:p w:rsidR="00CD7330" w:rsidRPr="007B4C74" w:rsidRDefault="00CD7330" w:rsidP="00CD7330">
      <w:pPr>
        <w:jc w:val="both"/>
      </w:pPr>
      <w:r w:rsidRPr="007B4C74">
        <w:rPr>
          <w:b/>
        </w:rPr>
        <w:t xml:space="preserve">  Закрытое акционерное общество «Южно-Кавказская железная дорога» (ЗАО «ЮКЖД»)</w:t>
      </w:r>
      <w:r w:rsidRPr="007B4C74">
        <w:rPr>
          <w:b/>
          <w:bCs/>
          <w:color w:val="000000"/>
        </w:rPr>
        <w:t xml:space="preserve">, </w:t>
      </w:r>
      <w:r w:rsidRPr="007B4C74">
        <w:rPr>
          <w:bCs/>
          <w:color w:val="000000"/>
        </w:rPr>
        <w:t>учрежденное в соответствии</w:t>
      </w:r>
      <w:r w:rsidRPr="007B4C74">
        <w:rPr>
          <w:color w:val="000000"/>
        </w:rPr>
        <w:t xml:space="preserve"> с законодательством Республики Армения, именуемое в дальнейшем </w:t>
      </w:r>
      <w:r w:rsidRPr="007B4C74">
        <w:rPr>
          <w:b/>
          <w:bCs/>
          <w:color w:val="000000"/>
        </w:rPr>
        <w:t>«Заказчик»,</w:t>
      </w:r>
      <w:r w:rsidRPr="007B4C74">
        <w:rPr>
          <w:color w:val="000000"/>
        </w:rPr>
        <w:t xml:space="preserve"> в лице генерального директора Алексея Валерьевича Мельникова, действующего на основании Устава, с другой стороны, совместно именуемые в дальнейшем </w:t>
      </w:r>
      <w:r w:rsidRPr="007B4C74">
        <w:rPr>
          <w:b/>
          <w:bCs/>
          <w:color w:val="000000"/>
        </w:rPr>
        <w:t>«Стороны»</w:t>
      </w:r>
      <w:r w:rsidRPr="007B4C74">
        <w:rPr>
          <w:color w:val="000000"/>
        </w:rPr>
        <w:t xml:space="preserve">, а по отдельности – </w:t>
      </w:r>
      <w:r w:rsidRPr="007B4C74">
        <w:rPr>
          <w:b/>
          <w:bCs/>
          <w:color w:val="000000"/>
        </w:rPr>
        <w:t>«Сторона»</w:t>
      </w:r>
      <w:r w:rsidRPr="007B4C74">
        <w:rPr>
          <w:color w:val="000000"/>
        </w:rPr>
        <w:t xml:space="preserve">, (на основании протокола заседания </w:t>
      </w:r>
      <w:r w:rsidRPr="007B4C74">
        <w:t xml:space="preserve">№--- конкурсной комиссии ЗАО «ЮКЖД» от  ___.___.2026 года) заключили настоящий договор (далее – </w:t>
      </w:r>
      <w:r w:rsidRPr="007B4C74">
        <w:rPr>
          <w:b/>
          <w:bCs/>
        </w:rPr>
        <w:t>«Договор»</w:t>
      </w:r>
      <w:r w:rsidRPr="007B4C74">
        <w:t>) о нижеследующем:</w:t>
      </w:r>
    </w:p>
    <w:p w:rsidR="00CD7330" w:rsidRPr="007B4C74" w:rsidRDefault="00CD7330" w:rsidP="00CD7330">
      <w:pPr>
        <w:jc w:val="both"/>
        <w:rPr>
          <w:color w:val="000000"/>
        </w:rPr>
      </w:pPr>
    </w:p>
    <w:p w:rsidR="00CD7330" w:rsidRPr="007B4C74" w:rsidRDefault="00CD7330" w:rsidP="00CD7330">
      <w:pPr>
        <w:jc w:val="center"/>
        <w:rPr>
          <w:b/>
          <w:bCs/>
          <w:spacing w:val="-9"/>
        </w:rPr>
      </w:pPr>
      <w:r w:rsidRPr="007B4C74">
        <w:rPr>
          <w:b/>
          <w:bCs/>
          <w:spacing w:val="-9"/>
        </w:rPr>
        <w:t>1. ПРЕДМЕТ ДОГОВОРА</w:t>
      </w:r>
    </w:p>
    <w:p w:rsidR="00CD7330" w:rsidRPr="007B4C74" w:rsidRDefault="00CD7330" w:rsidP="00CD7330">
      <w:pPr>
        <w:jc w:val="both"/>
      </w:pPr>
      <w:r w:rsidRPr="007B4C74">
        <w:t xml:space="preserve">1.1. По настоящему Договору Заказчик передает Подрядчику тяговые электродвигатели ТЛ-2К1, чертеж № 6ТЕ.155.034 (6ТА155021) без моторно-осевых подшипников (МОП) (далее – ТЭД, Оборудование) электровозов ВЛ10 в количестве </w:t>
      </w:r>
      <w:r w:rsidRPr="007B4C74">
        <w:rPr>
          <w:color w:val="000000" w:themeColor="text1"/>
        </w:rPr>
        <w:t>12 штук,</w:t>
      </w:r>
      <w:r w:rsidRPr="007B4C74">
        <w:t xml:space="preserve"> а Подрядчик обязуется по заданию Заказчика и в согласованные сроки выполнить работы по капитальному ремонту ТЭД своими материалами, своими силами и средствами (далее-Работы) и сдать результат Работы Заказчику, а Заказчик обязуется принять и оплатить результат Работ в порядке и на условиях, предусмотренных настоящим Договором. Объем Работ определяется согласно их техническому состоянию на основании составленных дефектных актов.</w:t>
      </w:r>
    </w:p>
    <w:p w:rsidR="00CD7330" w:rsidRPr="007B4C74" w:rsidRDefault="00CD7330" w:rsidP="00CD7330">
      <w:pPr>
        <w:jc w:val="both"/>
      </w:pPr>
      <w:r w:rsidRPr="007B4C74">
        <w:t>1.2. Работы выполняются силами Подрядчика или третьих лиц, привлекаемых Подрядчиком.</w:t>
      </w:r>
    </w:p>
    <w:p w:rsidR="00CD7330" w:rsidRPr="007B4C74" w:rsidRDefault="00CD7330" w:rsidP="00CD7330">
      <w:pPr>
        <w:tabs>
          <w:tab w:val="left" w:pos="7013"/>
        </w:tabs>
        <w:jc w:val="both"/>
      </w:pPr>
      <w:r w:rsidRPr="007B4C74">
        <w:t xml:space="preserve">1.3. Место выполнения Работ – </w:t>
      </w:r>
      <w:r w:rsidRPr="007B4C74">
        <w:rPr>
          <w:b/>
          <w:bCs/>
        </w:rPr>
        <w:t xml:space="preserve">    </w:t>
      </w:r>
      <w:r w:rsidRPr="007B4C74">
        <w:rPr>
          <w:rFonts w:ascii="Sylfaen" w:hAnsi="Sylfaen"/>
          <w:b/>
          <w:bCs/>
        </w:rPr>
        <w:t>___________________________________________________.</w:t>
      </w:r>
      <w:r w:rsidRPr="007B4C74">
        <w:tab/>
      </w:r>
    </w:p>
    <w:p w:rsidR="00CD7330" w:rsidRPr="007B4C74" w:rsidRDefault="00CD7330" w:rsidP="00CD7330">
      <w:pPr>
        <w:jc w:val="both"/>
      </w:pPr>
      <w:r w:rsidRPr="007B4C74">
        <w:t>1.4. Заказчик гарантирует, что все Оборудование, переданное Подрядчику для выполнения Работ по настоящему Договору, принадлежит Заказчику на праве собственности или ином законном основании.</w:t>
      </w:r>
    </w:p>
    <w:p w:rsidR="00CD7330" w:rsidRPr="007B4C74" w:rsidRDefault="00CD7330" w:rsidP="00CD7330">
      <w:pPr>
        <w:jc w:val="both"/>
      </w:pPr>
      <w:r w:rsidRPr="007B4C74">
        <w:t>1.5. Работы производятся Подрядчиком на производственных площадках, оборудованных для ремонта и обкатки ТЭД ТЛ2К1, в соответствии с Требованиями «Правил ремонта электрических машин электроподвижного состава» ЦТ-ЦТВР-4782 от 02.04.1990 г. в объеме капитального ремонта (КР).</w:t>
      </w:r>
    </w:p>
    <w:p w:rsidR="00CD7330" w:rsidRPr="007B4C74" w:rsidRDefault="00CD7330" w:rsidP="00CD7330">
      <w:pPr>
        <w:jc w:val="both"/>
      </w:pPr>
      <w:r w:rsidRPr="007B4C74">
        <w:t>1.6.При исполнении настоящего Договора Стороны руководствуются следующими нормативными документами: ГОСТ 2582-81 «Машины электрические вращающиеся тяговые. Общие технические условия»; ЦТ/ЦТВР4782 от 02.04.1990г. «Правила ремонта электрических машин электроподвижного состава»; ЦТ-6 МПС РФ от 29.12.1995 г. «Общие технические требования к противопожарной защите тягового подвижного состава», ЦТ-336 «Инструкция по сварочным и наплавочным работам при ремонте тепловозов, электровозов, электропоездов и дизель-поездов».</w:t>
      </w:r>
    </w:p>
    <w:p w:rsidR="00CD7330" w:rsidRPr="007B4C74" w:rsidRDefault="00CD7330" w:rsidP="00CD7330">
      <w:pPr>
        <w:jc w:val="both"/>
      </w:pPr>
      <w:r w:rsidRPr="007B4C74">
        <w:t xml:space="preserve">Руководство по среднему и капитальному ремонту электрических машин электровозов РД 103.11.320-2004 от 15.06.2004.  и Приложению №6 к настоящему Договору. </w:t>
      </w:r>
    </w:p>
    <w:p w:rsidR="00CD7330" w:rsidRPr="007B4C74" w:rsidRDefault="00CD7330" w:rsidP="00CD7330">
      <w:pPr>
        <w:jc w:val="both"/>
      </w:pPr>
      <w:r w:rsidRPr="007B4C74">
        <w:t>1.7</w:t>
      </w:r>
      <w:r w:rsidRPr="007B4C74">
        <w:rPr>
          <w:color w:val="FF0000"/>
        </w:rPr>
        <w:t xml:space="preserve">. (По необходимости) </w:t>
      </w:r>
      <w:r w:rsidRPr="007B4C74">
        <w:rPr>
          <w:color w:val="000000" w:themeColor="text1"/>
        </w:rPr>
        <w:t>Подрядчик обязуется после подписания Договора до __</w:t>
      </w:r>
      <w:proofErr w:type="gramStart"/>
      <w:r w:rsidRPr="007B4C74">
        <w:rPr>
          <w:color w:val="000000" w:themeColor="text1"/>
        </w:rPr>
        <w:t>_._</w:t>
      </w:r>
      <w:proofErr w:type="gramEnd"/>
      <w:r w:rsidRPr="007B4C74">
        <w:rPr>
          <w:color w:val="000000" w:themeColor="text1"/>
        </w:rPr>
        <w:t>__. 2026г. пред</w:t>
      </w:r>
      <w:r w:rsidRPr="007B4C74">
        <w:rPr>
          <w:color w:val="000000" w:themeColor="text1"/>
          <w:lang w:val="en-US"/>
        </w:rPr>
        <w:t>o</w:t>
      </w:r>
      <w:r w:rsidRPr="007B4C74">
        <w:rPr>
          <w:color w:val="000000" w:themeColor="text1"/>
        </w:rPr>
        <w:t>ставить Заказчику документ-разрешение на вывоз отремонтированного Оборудования (код ТН ВЭД ЕАЭС 8501) с территории РФ от Министерства промышленности и торговли РФ согласно Постановлению Правительства РФ №312 от 09.03.2022г.</w:t>
      </w:r>
    </w:p>
    <w:p w:rsidR="00CD7330" w:rsidRPr="007B4C74" w:rsidRDefault="00CD7330" w:rsidP="00CD7330">
      <w:pPr>
        <w:jc w:val="both"/>
      </w:pPr>
      <w:r w:rsidRPr="007B4C74">
        <w:lastRenderedPageBreak/>
        <w:t xml:space="preserve">1.8. После получения документа Заказчиком согласно пункту 1.7. Договора, Заказчик организовывает отправку Оборудования в ремонт. </w:t>
      </w:r>
    </w:p>
    <w:p w:rsidR="00CD7330" w:rsidRPr="007B4C74" w:rsidRDefault="00CD7330" w:rsidP="00CD7330">
      <w:pPr>
        <w:jc w:val="both"/>
        <w:rPr>
          <w:strike/>
        </w:rPr>
      </w:pPr>
    </w:p>
    <w:p w:rsidR="00CD7330" w:rsidRPr="007B4C74" w:rsidRDefault="00CD7330" w:rsidP="00CD7330">
      <w:pPr>
        <w:jc w:val="both"/>
        <w:rPr>
          <w:strike/>
        </w:rPr>
      </w:pPr>
    </w:p>
    <w:p w:rsidR="00CD7330" w:rsidRPr="007B4C74" w:rsidRDefault="00CD7330" w:rsidP="00CD7330">
      <w:pPr>
        <w:jc w:val="both"/>
        <w:rPr>
          <w:strike/>
        </w:rPr>
      </w:pPr>
    </w:p>
    <w:p w:rsidR="00CD7330" w:rsidRPr="007B4C74" w:rsidRDefault="00CD7330" w:rsidP="00CD7330">
      <w:pPr>
        <w:jc w:val="both"/>
      </w:pPr>
    </w:p>
    <w:p w:rsidR="00CD7330" w:rsidRPr="007B4C74" w:rsidRDefault="00CD7330" w:rsidP="00CD7330">
      <w:pPr>
        <w:jc w:val="center"/>
        <w:rPr>
          <w:b/>
          <w:bCs/>
          <w:spacing w:val="-9"/>
        </w:rPr>
      </w:pPr>
      <w:r w:rsidRPr="007B4C74">
        <w:rPr>
          <w:b/>
          <w:bCs/>
          <w:spacing w:val="-9"/>
        </w:rPr>
        <w:t>2.  ЦЕНА ДОГОВОРА. ПОРЯДОК РАСЧЕТОВ</w:t>
      </w:r>
    </w:p>
    <w:p w:rsidR="00CD7330" w:rsidRPr="007B4C74" w:rsidRDefault="00CD7330" w:rsidP="00CD7330">
      <w:pPr>
        <w:jc w:val="both"/>
      </w:pPr>
      <w:r w:rsidRPr="007B4C74">
        <w:t xml:space="preserve">2.1. Цена настоящего Договора, с учетом расходных материалов и запасных частей Подрядчика, необходимых для проведения </w:t>
      </w:r>
      <w:proofErr w:type="gramStart"/>
      <w:r w:rsidRPr="007B4C74">
        <w:t xml:space="preserve">Работ,   </w:t>
      </w:r>
      <w:proofErr w:type="gramEnd"/>
      <w:r w:rsidRPr="007B4C74">
        <w:t xml:space="preserve">   </w:t>
      </w:r>
      <w:r w:rsidRPr="007B4C74">
        <w:rPr>
          <w:u w:val="single"/>
        </w:rPr>
        <w:t xml:space="preserve">                     </w:t>
      </w:r>
      <w:r w:rsidRPr="007B4C74">
        <w:t xml:space="preserve"> (</w:t>
      </w:r>
      <w:r w:rsidRPr="007B4C74">
        <w:rPr>
          <w:u w:val="single"/>
        </w:rPr>
        <w:t xml:space="preserve">           __             </w:t>
      </w:r>
      <w:r w:rsidRPr="007B4C74">
        <w:t>)</w:t>
      </w:r>
      <w:r w:rsidRPr="007B4C74">
        <w:rPr>
          <w:u w:val="single"/>
        </w:rPr>
        <w:t xml:space="preserve"> ____</w:t>
      </w:r>
      <w:r w:rsidRPr="007B4C74">
        <w:t xml:space="preserve"> </w:t>
      </w:r>
      <w:r w:rsidRPr="007B4C74">
        <w:rPr>
          <w:u w:val="single"/>
        </w:rPr>
        <w:t xml:space="preserve">                        </w:t>
      </w:r>
      <w:r w:rsidRPr="007B4C74">
        <w:t xml:space="preserve">   </w:t>
      </w:r>
      <w:r w:rsidRPr="007B4C74">
        <w:rPr>
          <w:u w:val="single"/>
        </w:rPr>
        <w:t xml:space="preserve">    </w:t>
      </w:r>
      <w:r w:rsidRPr="007B4C74">
        <w:t>копеек</w:t>
      </w:r>
      <w:r w:rsidRPr="007B4C74">
        <w:rPr>
          <w:bCs/>
        </w:rPr>
        <w:t xml:space="preserve"> с учетом НДС</w:t>
      </w:r>
      <w:r w:rsidRPr="007B4C74">
        <w:rPr>
          <w:b/>
        </w:rPr>
        <w:t xml:space="preserve">, </w:t>
      </w:r>
      <w:r w:rsidRPr="007B4C74">
        <w:t xml:space="preserve">в </w:t>
      </w:r>
      <w:proofErr w:type="spellStart"/>
      <w:r w:rsidRPr="007B4C74">
        <w:t>т.ч</w:t>
      </w:r>
      <w:proofErr w:type="spellEnd"/>
      <w:r w:rsidRPr="007B4C74">
        <w:t>. НДС (20%)</w:t>
      </w:r>
      <w:r w:rsidRPr="007B4C74">
        <w:rPr>
          <w:b/>
        </w:rPr>
        <w:t xml:space="preserve"> – _____________</w:t>
      </w:r>
      <w:r w:rsidRPr="007B4C74">
        <w:t xml:space="preserve"> (___________________)_____   </w:t>
      </w:r>
      <w:r w:rsidRPr="007B4C74">
        <w:rPr>
          <w:u w:val="single"/>
        </w:rPr>
        <w:t xml:space="preserve">  </w:t>
      </w:r>
      <w:r w:rsidRPr="007B4C74">
        <w:t xml:space="preserve">_________ копеек, </w:t>
      </w:r>
      <w:r w:rsidRPr="007B4C74">
        <w:rPr>
          <w:b/>
        </w:rPr>
        <w:t>__________________ (</w:t>
      </w:r>
      <w:r w:rsidRPr="007B4C74">
        <w:t>__________________)</w:t>
      </w:r>
      <w:r w:rsidRPr="007B4C74">
        <w:rPr>
          <w:u w:val="single"/>
        </w:rPr>
        <w:t xml:space="preserve">           </w:t>
      </w:r>
      <w:r w:rsidRPr="007B4C74">
        <w:t xml:space="preserve"> ___________ копеек </w:t>
      </w:r>
      <w:r w:rsidRPr="007B4C74">
        <w:rPr>
          <w:bCs/>
        </w:rPr>
        <w:t>без учета НДС.</w:t>
      </w:r>
    </w:p>
    <w:p w:rsidR="00CD7330" w:rsidRPr="007B4C74" w:rsidRDefault="00CD7330" w:rsidP="00CD7330">
      <w:pPr>
        <w:jc w:val="both"/>
        <w:rPr>
          <w:color w:val="000000" w:themeColor="text1"/>
        </w:rPr>
      </w:pPr>
      <w:r w:rsidRPr="007B4C74">
        <w:rPr>
          <w:bCs/>
          <w:color w:val="000000" w:themeColor="text1"/>
        </w:rPr>
        <w:t xml:space="preserve">  </w:t>
      </w:r>
      <w:r w:rsidRPr="007B4C74">
        <w:rPr>
          <w:color w:val="000000" w:themeColor="text1"/>
        </w:rPr>
        <w:t xml:space="preserve">    Все налоги, применяемые по месту нахождения Стороны, подлежат оплате соответствующей Стороной в соответствии с п. 28 Протокола о порядке взимания косвенных налогов и механизме контроля за их уплатой при экспорте и импорте товаров, выполнении работ, оказании услуг (Приложение №18 к </w:t>
      </w:r>
      <w:hyperlink r:id="rId12" w:history="1">
        <w:r w:rsidRPr="007B4C74">
          <w:rPr>
            <w:rStyle w:val="a7"/>
            <w:color w:val="000000" w:themeColor="text1"/>
            <w:u w:val="none"/>
          </w:rPr>
          <w:t>Договору</w:t>
        </w:r>
      </w:hyperlink>
      <w:r w:rsidRPr="007B4C74">
        <w:rPr>
          <w:color w:val="000000" w:themeColor="text1"/>
        </w:rPr>
        <w:t xml:space="preserve"> о Евразийском экономическом союзе от 29.05.2014г.). </w:t>
      </w:r>
    </w:p>
    <w:p w:rsidR="00CD7330" w:rsidRPr="007B4C74" w:rsidRDefault="00CD7330" w:rsidP="00CD7330">
      <w:pPr>
        <w:jc w:val="both"/>
      </w:pPr>
      <w:r w:rsidRPr="007B4C74">
        <w:t>2.2. Оплата осуществляется в безналичной форме путем перечисления денежных средств на счет Подрядчика в течение 10 (десяти) рабочих дней после подписания Акта приема-передачи выполненных работ (услуг) обеими Сторонами (Приложение №3)</w:t>
      </w:r>
      <w:r w:rsidRPr="007B4C74">
        <w:rPr>
          <w:rFonts w:eastAsia="MS Mincho"/>
          <w:lang w:eastAsia="en-GB"/>
        </w:rPr>
        <w:t xml:space="preserve"> </w:t>
      </w:r>
      <w:r w:rsidRPr="007B4C74">
        <w:t>на основании представленного Подрядчиком счет-фактуры.</w:t>
      </w:r>
    </w:p>
    <w:p w:rsidR="00CD7330" w:rsidRPr="007B4C74" w:rsidRDefault="00CD7330" w:rsidP="00CD7330">
      <w:pPr>
        <w:jc w:val="both"/>
      </w:pPr>
      <w:r w:rsidRPr="007B4C74">
        <w:t xml:space="preserve">    или</w:t>
      </w:r>
    </w:p>
    <w:p w:rsidR="00CD7330" w:rsidRPr="007B4C74" w:rsidRDefault="00CD7330" w:rsidP="00CD7330">
      <w:pPr>
        <w:jc w:val="both"/>
      </w:pPr>
      <w:r w:rsidRPr="007B4C74">
        <w:t xml:space="preserve">2.2. Заказчик платит Подрядчику предоплату в размере ---% - (указать </w:t>
      </w:r>
      <w:proofErr w:type="gramStart"/>
      <w:r w:rsidRPr="007B4C74">
        <w:t>сумму)  (</w:t>
      </w:r>
      <w:proofErr w:type="gramEnd"/>
      <w:r w:rsidRPr="007B4C74">
        <w:t>буквами) валюта/, с учетом НДС, от стоимости Договора, в течение 15 (пятнадцати) рабочих дней после (начало работ или) подписания Акта приема-передачи Оборудования в ремонт по форме Приложения №1 и получения счета на оплату.</w:t>
      </w:r>
    </w:p>
    <w:p w:rsidR="00CD7330" w:rsidRPr="007B4C74" w:rsidRDefault="00CD7330" w:rsidP="00CD7330">
      <w:pPr>
        <w:shd w:val="clear" w:color="auto" w:fill="FFFFFF" w:themeFill="background1"/>
        <w:jc w:val="both"/>
      </w:pPr>
      <w:r w:rsidRPr="007B4C74">
        <w:t xml:space="preserve">   Окончательный расчет по Договору производится Заказчиком после полного завершения Работ по Договору, в течение 15 (пятнадцати) рабочих дней от даты подписания Сторонами Акта приема-передачи выполненных работ (услуг) (Приложения №3</w:t>
      </w:r>
      <w:proofErr w:type="gramStart"/>
      <w:r w:rsidRPr="007B4C74">
        <w:t>)  и</w:t>
      </w:r>
      <w:proofErr w:type="gramEnd"/>
      <w:r w:rsidRPr="007B4C74">
        <w:t xml:space="preserve"> на основании предоставленного Подрядчиком счет-фактуры, с зачётом ранее перечисленных средств. </w:t>
      </w:r>
    </w:p>
    <w:p w:rsidR="00CD7330" w:rsidRPr="007B4C74" w:rsidRDefault="00CD7330" w:rsidP="00CD7330">
      <w:pPr>
        <w:jc w:val="both"/>
      </w:pPr>
    </w:p>
    <w:p w:rsidR="00CD7330" w:rsidRPr="007B4C74" w:rsidRDefault="00CD7330" w:rsidP="00CD7330">
      <w:pPr>
        <w:jc w:val="both"/>
      </w:pPr>
      <w:r w:rsidRPr="007B4C74">
        <w:t xml:space="preserve">2.3. Валюта Договора и платежа – </w:t>
      </w:r>
      <w:r w:rsidRPr="007B4C74">
        <w:rPr>
          <w:bCs/>
        </w:rPr>
        <w:t>__</w:t>
      </w:r>
      <w:r w:rsidRPr="007B4C74">
        <w:rPr>
          <w:bCs/>
          <w:u w:val="single"/>
        </w:rPr>
        <w:t xml:space="preserve">                            </w:t>
      </w:r>
      <w:proofErr w:type="gramStart"/>
      <w:r w:rsidRPr="007B4C74">
        <w:rPr>
          <w:bCs/>
          <w:u w:val="single"/>
        </w:rPr>
        <w:t xml:space="preserve">  </w:t>
      </w:r>
      <w:r w:rsidRPr="007B4C74">
        <w:t>.</w:t>
      </w:r>
      <w:proofErr w:type="gramEnd"/>
    </w:p>
    <w:p w:rsidR="00CD7330" w:rsidRPr="007B4C74" w:rsidRDefault="00CD7330" w:rsidP="00CD7330">
      <w:pPr>
        <w:jc w:val="both"/>
      </w:pPr>
      <w:r w:rsidRPr="007B4C74">
        <w:t>2.4. Обязательство Заказчика по оплате считается исполненным с даты зачисления денежных средств на расчетный счет Подрядчика.</w:t>
      </w:r>
    </w:p>
    <w:p w:rsidR="00CD7330" w:rsidRPr="007B4C74" w:rsidRDefault="00CD7330" w:rsidP="00CD7330">
      <w:pPr>
        <w:jc w:val="both"/>
        <w:rPr>
          <w:color w:val="000000" w:themeColor="text1"/>
        </w:rPr>
      </w:pPr>
      <w:r w:rsidRPr="007B4C74">
        <w:rPr>
          <w:color w:val="000000" w:themeColor="text1"/>
        </w:rPr>
        <w:t xml:space="preserve">2.5. Стороны обязаны проводить сверку состояния расчетов ежеквартально, а также на дату прекращения </w:t>
      </w:r>
      <w:r w:rsidRPr="007B4C74">
        <w:t xml:space="preserve">действия настоящего Договора. Подрядчик не позднее 15 (пятнадцатого) числа месяца, следующего за последним месяцем квартала, за который предоставляется Акт сверки, а также в день прекращения настоящего Договора предоставляет Заказчику подписанный Акт сверки взаиморасчетов. Заказчик обязан рассмотреть и вернуть Подрядчику подписанный Акт сверки (в </w:t>
      </w:r>
      <w:r w:rsidRPr="007B4C74">
        <w:rPr>
          <w:color w:val="000000" w:themeColor="text1"/>
        </w:rPr>
        <w:t>том числе в случае расхождения) в течение 10 (десяти) рабочих дней с даты его получения.  По мере необходимости сверка состояния расчетов может производиться Сторонами ежемесячно.</w:t>
      </w:r>
    </w:p>
    <w:p w:rsidR="00CD7330" w:rsidRPr="007B4C74" w:rsidRDefault="00CD7330" w:rsidP="00CD7330">
      <w:pPr>
        <w:jc w:val="both"/>
      </w:pPr>
    </w:p>
    <w:p w:rsidR="00CD7330" w:rsidRPr="007B4C74" w:rsidRDefault="00CD7330" w:rsidP="00CD7330">
      <w:pPr>
        <w:jc w:val="center"/>
        <w:rPr>
          <w:b/>
          <w:bCs/>
        </w:rPr>
      </w:pPr>
      <w:r w:rsidRPr="007B4C74">
        <w:rPr>
          <w:b/>
          <w:bCs/>
        </w:rPr>
        <w:t>3. ПОРЯДОК ПЕРЕДАЧИ ОБОРУДОВАНИЯ В РЕМОНТ</w:t>
      </w:r>
    </w:p>
    <w:p w:rsidR="00CD7330" w:rsidRPr="007B4C74" w:rsidRDefault="00CD7330" w:rsidP="00CD7330">
      <w:pPr>
        <w:jc w:val="both"/>
      </w:pPr>
      <w:r w:rsidRPr="007B4C74">
        <w:t xml:space="preserve">3.1. Заказчик собственными силами и за свой счет осуществляет доставку Оборудования, в отношении которого проводятся Работы, к месту выполнения Работ, в том числе осуществляет таможенное оформление, оформление всех документов, необходимых для провоза Оборудования </w:t>
      </w:r>
      <w:r w:rsidRPr="007B4C74">
        <w:rPr>
          <w:color w:val="FF0000"/>
        </w:rPr>
        <w:t>автомобильным или ж/д транспортом</w:t>
      </w:r>
      <w:r w:rsidRPr="007B4C74">
        <w:t>, осуществляет погрузку Оборудования и иные необходимые действия.</w:t>
      </w:r>
    </w:p>
    <w:p w:rsidR="00CD7330" w:rsidRPr="007B4C74" w:rsidRDefault="00CD7330" w:rsidP="00CD7330">
      <w:pPr>
        <w:jc w:val="both"/>
      </w:pPr>
      <w:r w:rsidRPr="007B4C74">
        <w:t xml:space="preserve">   Доставка Оборудования из ремонта от места выполнения Работ до Заказчика, осуществляется </w:t>
      </w:r>
      <w:r w:rsidRPr="007B4C74">
        <w:rPr>
          <w:color w:val="FF0000"/>
        </w:rPr>
        <w:t xml:space="preserve">автомобильным или ж/д транспортом </w:t>
      </w:r>
      <w:r w:rsidRPr="007B4C74">
        <w:t xml:space="preserve">силами и за счет Заказчика.   Подрядчик по согласованию с Заказчиком, своими силами и за счет Заказчика осуществляет таможенное оформление, оформление всех документов, необходимых для провоза Оборудования </w:t>
      </w:r>
      <w:r w:rsidRPr="007B4C74">
        <w:rPr>
          <w:color w:val="FF0000"/>
        </w:rPr>
        <w:t>автомобильным или ж/д</w:t>
      </w:r>
      <w:r w:rsidRPr="007B4C74">
        <w:t xml:space="preserve"> </w:t>
      </w:r>
      <w:r w:rsidRPr="007B4C74">
        <w:rPr>
          <w:color w:val="FF0000"/>
        </w:rPr>
        <w:t>транспортом</w:t>
      </w:r>
      <w:r w:rsidRPr="007B4C74">
        <w:t>, и иные необходимые действия, а также собственными силами осуществляет погрузку Оборудования для последующей доставки.</w:t>
      </w:r>
    </w:p>
    <w:p w:rsidR="00CD7330" w:rsidRPr="007B4C74" w:rsidRDefault="00CD7330" w:rsidP="00CD7330">
      <w:pPr>
        <w:jc w:val="both"/>
      </w:pPr>
      <w:r w:rsidRPr="007B4C74">
        <w:t xml:space="preserve">3.2. Передача Оборудования для выполнения Работ Подрядчику производится в месте выполнения Работ представителями Заказчика, при участии представителей Подрядчика, с оформлением Акта приема-передачи Оборудования в ремонт по форме Приложения №1 к настоящему Договору. В </w:t>
      </w:r>
      <w:r w:rsidRPr="007B4C74">
        <w:lastRenderedPageBreak/>
        <w:t>Акте указывается наименование документации, передаваемой вместе с Оборудованием. В случае отсутствия технического паспорта на Оборудование, в отношении которого необходимо произвести Работы, такое Оборудование Подрядчиком в работу не принимается.</w:t>
      </w:r>
    </w:p>
    <w:p w:rsidR="00CD7330" w:rsidRPr="007B4C74" w:rsidRDefault="00CD7330" w:rsidP="00CD7330">
      <w:pPr>
        <w:jc w:val="both"/>
        <w:rPr>
          <w:color w:val="000000" w:themeColor="text1"/>
        </w:rPr>
      </w:pPr>
      <w:r w:rsidRPr="007B4C74">
        <w:t xml:space="preserve">В случае передачи в ремонт разукомплектованного Оборудования, недостающие комплектующие </w:t>
      </w:r>
      <w:r w:rsidRPr="007B4C74">
        <w:rPr>
          <w:color w:val="000000" w:themeColor="text1"/>
        </w:rPr>
        <w:t xml:space="preserve">должны быть указаны в предварительной описи неисправностей, и по согласованию с Заказчиком Подрядчик устанавливает новые комплектующие взамен отсутствующих. </w:t>
      </w:r>
    </w:p>
    <w:p w:rsidR="00CD7330" w:rsidRPr="007B4C74" w:rsidRDefault="00CD7330" w:rsidP="00CD7330">
      <w:pPr>
        <w:jc w:val="both"/>
      </w:pPr>
      <w:r w:rsidRPr="007B4C74">
        <w:t xml:space="preserve">    В случае невозможности прибытия представителя Заказчика в согласованный срок, для подписания Акта приема-передачи Оборудования в ремонт (Приложение №1), Подрядчик составляет Акт приема-передачи Оборудования в ремонт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в ремонт Оборудования. Заказчик в течение 3 (трех) рабочих дней обязан направить Подрядчику подписанный со своей стороны Акт приема-передачи Оборудования в ремонт, либо предоставить письменный мотивированный отказ от подписания данного Акта.</w:t>
      </w:r>
    </w:p>
    <w:p w:rsidR="00CD7330" w:rsidRPr="007B4C74" w:rsidRDefault="00CD7330" w:rsidP="00CD7330">
      <w:pPr>
        <w:jc w:val="both"/>
        <w:rPr>
          <w:strike/>
          <w:color w:val="FF0000"/>
        </w:rPr>
      </w:pPr>
      <w:r w:rsidRPr="007B4C74">
        <w:t>3.3.</w:t>
      </w:r>
      <w:r w:rsidRPr="007B4C74">
        <w:tab/>
        <w:t xml:space="preserve">В течение 5 (пяти) рабочих дней от даты подписания Акта приема-передачи Оборудования в ремонт Подрядчик производит </w:t>
      </w:r>
      <w:proofErr w:type="spellStart"/>
      <w:r w:rsidRPr="007B4C74">
        <w:t>дефектовку</w:t>
      </w:r>
      <w:proofErr w:type="spellEnd"/>
      <w:r w:rsidRPr="007B4C74">
        <w:t xml:space="preserve"> Оборудования</w:t>
      </w:r>
      <w:r w:rsidRPr="007B4C74">
        <w:rPr>
          <w:strike/>
        </w:rPr>
        <w:t>.</w:t>
      </w:r>
    </w:p>
    <w:p w:rsidR="00CD7330" w:rsidRPr="007B4C74" w:rsidRDefault="00CD7330" w:rsidP="00CD7330">
      <w:pPr>
        <w:jc w:val="both"/>
      </w:pPr>
      <w:r w:rsidRPr="007B4C74">
        <w:t>3.4.</w:t>
      </w:r>
      <w:r w:rsidRPr="007B4C74">
        <w:tab/>
        <w:t xml:space="preserve">По итогам </w:t>
      </w:r>
      <w:proofErr w:type="spellStart"/>
      <w:r w:rsidRPr="007B4C74">
        <w:t>дефектовки</w:t>
      </w:r>
      <w:proofErr w:type="spellEnd"/>
      <w:r w:rsidRPr="007B4C74">
        <w:t xml:space="preserve"> Оборудования Подрядчик составляет Акт о недостающих узлах и скрытых дефектах (по форме Приложения №2) к Договору, обнаруженных при разборке Оборудования. </w:t>
      </w:r>
    </w:p>
    <w:p w:rsidR="00CD7330" w:rsidRPr="007B4C74" w:rsidRDefault="00CD7330" w:rsidP="00CD7330">
      <w:pPr>
        <w:jc w:val="both"/>
      </w:pPr>
      <w:r w:rsidRPr="007B4C74">
        <w:t xml:space="preserve">Акт направляется Заказчику посредством электронной почты на адреса: </w:t>
      </w:r>
      <w:hyperlink r:id="rId13" w:history="1">
        <w:r w:rsidRPr="007B4C74">
          <w:rPr>
            <w:rStyle w:val="a7"/>
            <w:color w:val="auto"/>
            <w:u w:val="none"/>
          </w:rPr>
          <w:t>gkhachatryan@railway.am</w:t>
        </w:r>
      </w:hyperlink>
      <w:r w:rsidRPr="007B4C74">
        <w:t xml:space="preserve">, </w:t>
      </w:r>
      <w:hyperlink r:id="rId14" w:history="1">
        <w:r w:rsidRPr="007B4C74">
          <w:rPr>
            <w:rStyle w:val="a7"/>
            <w:color w:val="auto"/>
            <w:u w:val="none"/>
          </w:rPr>
          <w:t>ahovsepyan@railway.am</w:t>
        </w:r>
      </w:hyperlink>
      <w:r w:rsidRPr="007B4C74">
        <w:t xml:space="preserve">, mgriqoryan@railway.am в течение 2 (двух) рабочих дней с даты окончания </w:t>
      </w:r>
      <w:proofErr w:type="spellStart"/>
      <w:r w:rsidRPr="007B4C74">
        <w:t>дефектовки</w:t>
      </w:r>
      <w:proofErr w:type="spellEnd"/>
      <w:r w:rsidRPr="007B4C74">
        <w:t xml:space="preserve"> Оборудования.</w:t>
      </w:r>
    </w:p>
    <w:p w:rsidR="00CD7330" w:rsidRPr="007B4C74" w:rsidRDefault="00CD7330" w:rsidP="00CD7330">
      <w:pPr>
        <w:jc w:val="both"/>
        <w:rPr>
          <w:color w:val="000000" w:themeColor="text1"/>
        </w:rPr>
      </w:pPr>
      <w:r w:rsidRPr="007B4C74">
        <w:rPr>
          <w:color w:val="000000" w:themeColor="text1"/>
        </w:rPr>
        <w:t xml:space="preserve"> 3.5.</w:t>
      </w:r>
      <w:r w:rsidRPr="007B4C74">
        <w:rPr>
          <w:color w:val="000000" w:themeColor="text1"/>
        </w:rPr>
        <w:tab/>
        <w:t xml:space="preserve">После </w:t>
      </w:r>
      <w:proofErr w:type="spellStart"/>
      <w:r w:rsidRPr="007B4C74">
        <w:rPr>
          <w:color w:val="000000" w:themeColor="text1"/>
        </w:rPr>
        <w:t>дефектовки</w:t>
      </w:r>
      <w:proofErr w:type="spellEnd"/>
      <w:r w:rsidRPr="007B4C74">
        <w:rPr>
          <w:color w:val="000000" w:themeColor="text1"/>
        </w:rPr>
        <w:t xml:space="preserve"> Оборудования Подрядчик в течение 5 (пяти) рабочих дней приступает к выполнению Работ.</w:t>
      </w:r>
    </w:p>
    <w:p w:rsidR="00CD7330" w:rsidRPr="007B4C74" w:rsidRDefault="00CD7330" w:rsidP="00CD7330">
      <w:pPr>
        <w:jc w:val="both"/>
        <w:rPr>
          <w:bCs/>
        </w:rPr>
      </w:pPr>
      <w:bookmarkStart w:id="43" w:name="Par112"/>
      <w:bookmarkStart w:id="44" w:name="Par116"/>
      <w:bookmarkEnd w:id="43"/>
      <w:bookmarkEnd w:id="44"/>
      <w:r w:rsidRPr="007B4C74">
        <w:rPr>
          <w:bCs/>
        </w:rPr>
        <w:t xml:space="preserve"> 3.6. Неремонтопригодные узлы и детали, забракованные при ремонте, переходят в собственность Подрядчика и возврату Заказчику не подлежат. Стоимость остатков и отходов, которые образуются в процессе выполнения Работ, учтена при формировании цен на ремонт.</w:t>
      </w:r>
    </w:p>
    <w:p w:rsidR="00CD7330" w:rsidRPr="007B4C74" w:rsidRDefault="00CD7330" w:rsidP="00CD7330">
      <w:pPr>
        <w:jc w:val="both"/>
        <w:rPr>
          <w:bCs/>
        </w:rPr>
      </w:pPr>
    </w:p>
    <w:p w:rsidR="00CD7330" w:rsidRPr="007B4C74" w:rsidRDefault="00CD7330" w:rsidP="00CD7330">
      <w:pPr>
        <w:jc w:val="center"/>
        <w:rPr>
          <w:b/>
          <w:bCs/>
        </w:rPr>
      </w:pPr>
      <w:r w:rsidRPr="007B4C74">
        <w:rPr>
          <w:b/>
          <w:bCs/>
        </w:rPr>
        <w:t>4. ПОРЯДОК ПЕРЕДАЧИ ОБОРУДОВАНИЯ ИЗ РЕМОНТА</w:t>
      </w:r>
    </w:p>
    <w:p w:rsidR="00CD7330" w:rsidRPr="007B4C74" w:rsidRDefault="00CD7330" w:rsidP="00CD7330">
      <w:pPr>
        <w:jc w:val="both"/>
      </w:pPr>
      <w:r w:rsidRPr="007B4C74">
        <w:t>4.1. После завершения Работ в суточный срок Подрядчик посредством электронной связи обязан уведомить Заказчика о готовности передать Оборудование после выполнения Работ.</w:t>
      </w:r>
    </w:p>
    <w:p w:rsidR="00CD7330" w:rsidRPr="007B4C74" w:rsidRDefault="00CD7330" w:rsidP="00CD7330">
      <w:pPr>
        <w:jc w:val="both"/>
      </w:pPr>
      <w:r w:rsidRPr="007B4C74">
        <w:t xml:space="preserve">4.2. Заказчик, получивший от Подрядчика уведомление о готовности передать Оборудование, в течение 10-ти </w:t>
      </w:r>
      <w:r w:rsidRPr="007B4C74">
        <w:rPr>
          <w:color w:val="000000" w:themeColor="text1"/>
        </w:rPr>
        <w:t xml:space="preserve">суток, </w:t>
      </w:r>
      <w:r w:rsidRPr="007B4C74">
        <w:t>без учета времени оформления командировочных документов, должен обеспечить прибытие представителей для проведения осмотра и приемки выполненных Работ</w:t>
      </w:r>
      <w:r w:rsidRPr="007B4C74">
        <w:rPr>
          <w:color w:val="FF0000"/>
        </w:rPr>
        <w:t>.</w:t>
      </w:r>
    </w:p>
    <w:p w:rsidR="00CD7330" w:rsidRPr="007B4C74" w:rsidRDefault="00CD7330" w:rsidP="00CD7330">
      <w:pPr>
        <w:jc w:val="both"/>
      </w:pPr>
      <w:r w:rsidRPr="007B4C74">
        <w:t xml:space="preserve">4.3. Подрядчик обязан в течение </w:t>
      </w:r>
      <w:r w:rsidRPr="007B4C74">
        <w:rPr>
          <w:color w:val="000000" w:themeColor="text1"/>
        </w:rPr>
        <w:t xml:space="preserve">2 (двух) </w:t>
      </w:r>
      <w:r w:rsidRPr="007B4C74">
        <w:t>рабочих дней с момента прибытия представителя Заказчика (в случае командирования представителя) обеспечить осмотр и сдачу-приемку выполненных Работ уполномоченным представителем Заказчика при участии представителей Подрядчика.</w:t>
      </w:r>
    </w:p>
    <w:p w:rsidR="00CD7330" w:rsidRPr="007B4C74" w:rsidRDefault="00CD7330" w:rsidP="00CD7330">
      <w:pPr>
        <w:jc w:val="both"/>
      </w:pPr>
      <w:r w:rsidRPr="007B4C74">
        <w:t>В случае невозможности прибытия представителя Заказчика в срок, указанный в настоящем Договоре, Подрядчик проводит осмотр и приемку результата Работ в одностороннем порядке.</w:t>
      </w:r>
    </w:p>
    <w:p w:rsidR="00CD7330" w:rsidRPr="007B4C74" w:rsidRDefault="00CD7330" w:rsidP="00CD7330">
      <w:pPr>
        <w:jc w:val="both"/>
      </w:pPr>
      <w:r w:rsidRPr="007B4C74">
        <w:t>4.4. По окончании приемки выполненных Работ Стороны подписывают Акт приема-передачи Оборудования из ремонта по форме Приложения №1 к настоящему Договору либо Заказчик предоставляет письменный мотивированный отказ от подписания Акта (в случае командирования представителя).</w:t>
      </w:r>
    </w:p>
    <w:p w:rsidR="00CD7330" w:rsidRPr="007B4C74" w:rsidRDefault="00CD7330" w:rsidP="00CD7330">
      <w:pPr>
        <w:jc w:val="both"/>
      </w:pPr>
      <w:r w:rsidRPr="007B4C74">
        <w:t>В случае неприбытия представителя Заказчика в срок, указанный в настоящем Договоре, Подрядчик составляет Акт приема-передачи Оборудования из ремонта по форме Приложения №1 к настоящему Договору в одностороннем порядке и направляет его по электронной почте с приложением фотографий, фиксирующих состояние направленного из ремонта Оборудования. Заказчик в течение 3 (трех) рабочих дней обязан направить Подрядчику подписанный со своей стороны Акт приема-передачи Оборудования из ремонта либо предоставить письменный мотивированный отказ от подписания данного Акта.</w:t>
      </w:r>
    </w:p>
    <w:p w:rsidR="00CD7330" w:rsidRPr="007B4C74" w:rsidRDefault="00CD7330" w:rsidP="00CD7330">
      <w:pPr>
        <w:jc w:val="both"/>
      </w:pPr>
      <w:r w:rsidRPr="007B4C74">
        <w:t>4.5. Заказчик обязуется в течение 2 (двух) рабочих дней с даты подписания Сторонами Акта приема-передачи Оборудования из ремонта подписать и предоставить Подрядчику Акт приема-передачи выполненных работ (</w:t>
      </w:r>
      <w:proofErr w:type="gramStart"/>
      <w:r w:rsidRPr="007B4C74">
        <w:t>услуг)  по</w:t>
      </w:r>
      <w:proofErr w:type="gramEnd"/>
      <w:r w:rsidRPr="007B4C74">
        <w:t xml:space="preserve"> форме Приложения №3 к настоящему Договору.</w:t>
      </w:r>
    </w:p>
    <w:p w:rsidR="00CD7330" w:rsidRPr="007B4C74" w:rsidRDefault="00CD7330" w:rsidP="00CD7330">
      <w:pPr>
        <w:jc w:val="both"/>
      </w:pPr>
      <w:r w:rsidRPr="007B4C74">
        <w:lastRenderedPageBreak/>
        <w:t>4.6. Полномочия представителей Сторон должны быть подтверждены надлежащим образом оформленными доверенностями или решением общего собрания учредителей.</w:t>
      </w:r>
      <w:bookmarkStart w:id="45" w:name="Par167"/>
      <w:bookmarkEnd w:id="45"/>
    </w:p>
    <w:p w:rsidR="00CD7330" w:rsidRPr="007B4C74" w:rsidRDefault="00CD7330" w:rsidP="00CD7330">
      <w:pPr>
        <w:jc w:val="both"/>
      </w:pPr>
      <w:r w:rsidRPr="007B4C74">
        <w:t xml:space="preserve">4.7. На основании Акта (актов) приема-передачи Оборудования из ремонта, подписанных представителем Заказчика в соответствии с </w:t>
      </w:r>
      <w:proofErr w:type="spellStart"/>
      <w:r w:rsidRPr="007B4C74">
        <w:t>п.п</w:t>
      </w:r>
      <w:proofErr w:type="spellEnd"/>
      <w:r w:rsidRPr="007B4C74">
        <w:t>. 4.4 настоящего Договора, Подрядчик направляет в адрес Заказчика уведомление о готовности Оборудования к отгрузке.</w:t>
      </w:r>
    </w:p>
    <w:p w:rsidR="00CD7330" w:rsidRPr="007B4C74" w:rsidRDefault="00CD7330" w:rsidP="00CD7330">
      <w:pPr>
        <w:jc w:val="both"/>
      </w:pPr>
      <w:r w:rsidRPr="007B4C74">
        <w:t>4.8.   После ремонта, Подрядчик по согласованию с Заказчиком, своими силами и за счет Заказчика, выполняет все необходимые для осуществления перевозки действия (согласование схемы крепления груза), оформляет все необходимые транспортные и товаросопроводительные документы (международные товарно-транспортные накладные (CMR), транзитную декларацию и все необходимые документы для перевозки автомобильным транспортом).</w:t>
      </w: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center"/>
        <w:rPr>
          <w:b/>
          <w:bCs/>
          <w:spacing w:val="-9"/>
        </w:rPr>
      </w:pPr>
      <w:r w:rsidRPr="007B4C74">
        <w:rPr>
          <w:b/>
          <w:bCs/>
          <w:spacing w:val="-9"/>
        </w:rPr>
        <w:t>5. ПРАВА И ОБЯЗАННОСТИ СТОРОН</w:t>
      </w:r>
    </w:p>
    <w:p w:rsidR="00CD7330" w:rsidRPr="007B4C74" w:rsidRDefault="00CD7330" w:rsidP="00CD7330">
      <w:pPr>
        <w:jc w:val="both"/>
        <w:rPr>
          <w:bCs/>
        </w:rPr>
      </w:pPr>
      <w:r w:rsidRPr="007B4C74">
        <w:rPr>
          <w:b/>
          <w:bCs/>
        </w:rPr>
        <w:t>5.1</w:t>
      </w:r>
      <w:r w:rsidRPr="007B4C74">
        <w:rPr>
          <w:bCs/>
        </w:rPr>
        <w:t>.  Обо всех изменениях сведений, указанных в Разделе 15 настоящего Договора, Стороны обязуются письменно известить друг друга в течение 5 (Пяти) рабочих дней с даты их изменения.</w:t>
      </w:r>
    </w:p>
    <w:p w:rsidR="00CD7330" w:rsidRPr="007B4C74" w:rsidRDefault="00CD7330" w:rsidP="00CD7330">
      <w:pPr>
        <w:jc w:val="both"/>
        <w:rPr>
          <w:b/>
          <w:bCs/>
        </w:rPr>
      </w:pPr>
      <w:r w:rsidRPr="007B4C74">
        <w:rPr>
          <w:b/>
          <w:bCs/>
        </w:rPr>
        <w:t>5.2. Подрядчик обязан:</w:t>
      </w:r>
    </w:p>
    <w:p w:rsidR="00CD7330" w:rsidRPr="007B4C74" w:rsidRDefault="00CD7330" w:rsidP="00CD7330">
      <w:pPr>
        <w:jc w:val="both"/>
      </w:pPr>
      <w:r w:rsidRPr="007B4C74">
        <w:t>5.</w:t>
      </w:r>
      <w:r w:rsidRPr="007B4C74">
        <w:rPr>
          <w:lang w:val="hy-AM"/>
        </w:rPr>
        <w:t>2</w:t>
      </w:r>
      <w:r w:rsidRPr="007B4C74">
        <w:t xml:space="preserve">.1.  Иметь все необходимые лицензии и разрешения, предусмотренные законодательством </w:t>
      </w:r>
      <w:r w:rsidRPr="007B4C74">
        <w:rPr>
          <w:strike/>
          <w:color w:val="FF0000"/>
        </w:rPr>
        <w:t>------------------</w:t>
      </w:r>
      <w:r w:rsidRPr="007B4C74">
        <w:t>, для выполнения Работ по настоящему Договору. Выполнить Работы в порядке и сроки, установленные настоящим Договором.</w:t>
      </w:r>
    </w:p>
    <w:p w:rsidR="00CD7330" w:rsidRPr="007B4C74" w:rsidRDefault="00CD7330" w:rsidP="00CD7330">
      <w:pPr>
        <w:jc w:val="both"/>
        <w:rPr>
          <w:i/>
          <w:iCs/>
        </w:rPr>
      </w:pPr>
      <w:r w:rsidRPr="007B4C74">
        <w:t xml:space="preserve">5.2.2. Обеспечить выполнение Работ в соответствии с действующими нормами и техническими условиями, с соблюдением технологии ремонта и передать Заказчику их результаты в предусмотренные настоящим Договором сроки по Акту приема-передачи Оборудования из ремонта.  </w:t>
      </w:r>
    </w:p>
    <w:p w:rsidR="00CD7330" w:rsidRPr="007B4C74" w:rsidRDefault="00CD7330" w:rsidP="00CD7330">
      <w:pPr>
        <w:jc w:val="both"/>
        <w:rPr>
          <w:i/>
          <w:iCs/>
        </w:rPr>
      </w:pPr>
      <w:r w:rsidRPr="007B4C74">
        <w:t xml:space="preserve">Результаты Работ должны отвечать требованиям законодательства </w:t>
      </w:r>
      <w:r w:rsidRPr="007B4C74">
        <w:rPr>
          <w:rFonts w:ascii="Sylfaen" w:hAnsi="Sylfaen"/>
        </w:rPr>
        <w:t xml:space="preserve">РА и/или </w:t>
      </w:r>
      <w:r w:rsidRPr="007B4C74">
        <w:t>----, требованиям, установленным нормативными документами ОАО «РЖД»», требованиям, обычно предъявляемым к данному виду Работ, а также требованиям настоящего Договора.</w:t>
      </w:r>
    </w:p>
    <w:p w:rsidR="00CD7330" w:rsidRPr="007B4C74" w:rsidRDefault="00CD7330" w:rsidP="00CD7330">
      <w:pPr>
        <w:jc w:val="both"/>
        <w:rPr>
          <w:i/>
          <w:iCs/>
        </w:rPr>
      </w:pPr>
      <w:r w:rsidRPr="007B4C74">
        <w:t>5.</w:t>
      </w:r>
      <w:r w:rsidRPr="007B4C74">
        <w:rPr>
          <w:lang w:val="hy-AM"/>
        </w:rPr>
        <w:t>2</w:t>
      </w:r>
      <w:r w:rsidRPr="007B4C74">
        <w:t>.3. Обеспечить при производстве Работ применение исправного оборудования, измерительного инструмента, соответствующего предъявляемым требованиям.</w:t>
      </w:r>
    </w:p>
    <w:p w:rsidR="00CD7330" w:rsidRPr="007B4C74" w:rsidRDefault="00CD7330" w:rsidP="00CD7330">
      <w:pPr>
        <w:jc w:val="both"/>
      </w:pPr>
      <w:r w:rsidRPr="007B4C74">
        <w:t>5.2.4. Незамедлительно информировать Заказчика обо всех случаях наступления обстоятельств, препятствующих выполнению Работ и/или создающих невозможность завершения Работ в установленный Договором срок.</w:t>
      </w:r>
    </w:p>
    <w:p w:rsidR="00CD7330" w:rsidRPr="007B4C74" w:rsidRDefault="00CD7330" w:rsidP="00CD7330">
      <w:pPr>
        <w:jc w:val="both"/>
        <w:rPr>
          <w:i/>
          <w:iCs/>
        </w:rPr>
      </w:pPr>
      <w:r w:rsidRPr="007B4C74">
        <w:t>5.2.5. Вернуть Заказчику в день подписания Акта приема-передачи Оборудования из ремонта документацию, переданную Заказчиком вместе с Оборудованием, или отправить вместе с Оборудованием.</w:t>
      </w:r>
    </w:p>
    <w:p w:rsidR="00CD7330" w:rsidRPr="007B4C74" w:rsidRDefault="00CD7330" w:rsidP="00CD7330">
      <w:pPr>
        <w:jc w:val="both"/>
      </w:pPr>
      <w:r w:rsidRPr="007B4C74">
        <w:t>5.2.6. Нести риск случайной гибели или случайного повреждения результата выполненной Работы до ее приемки Заказчиком.</w:t>
      </w:r>
    </w:p>
    <w:p w:rsidR="00CD7330" w:rsidRPr="007B4C74" w:rsidRDefault="00CD7330" w:rsidP="00CD7330">
      <w:pPr>
        <w:jc w:val="both"/>
        <w:rPr>
          <w:b/>
          <w:bCs/>
        </w:rPr>
      </w:pPr>
      <w:r w:rsidRPr="007B4C74">
        <w:rPr>
          <w:b/>
          <w:bCs/>
        </w:rPr>
        <w:t>5.</w:t>
      </w:r>
      <w:r w:rsidRPr="007B4C74">
        <w:rPr>
          <w:b/>
          <w:bCs/>
          <w:lang w:val="hy-AM"/>
        </w:rPr>
        <w:t>3</w:t>
      </w:r>
      <w:r w:rsidRPr="007B4C74">
        <w:rPr>
          <w:b/>
          <w:bCs/>
        </w:rPr>
        <w:t>. Подрядчик вправе:</w:t>
      </w:r>
    </w:p>
    <w:p w:rsidR="00CD7330" w:rsidRPr="007B4C74" w:rsidRDefault="00CD7330" w:rsidP="00CD7330">
      <w:pPr>
        <w:jc w:val="both"/>
        <w:rPr>
          <w:i/>
          <w:iCs/>
        </w:rPr>
      </w:pPr>
      <w:r w:rsidRPr="007B4C74">
        <w:t>5.</w:t>
      </w:r>
      <w:r w:rsidRPr="007B4C74">
        <w:rPr>
          <w:lang w:val="hy-AM"/>
        </w:rPr>
        <w:t>3</w:t>
      </w:r>
      <w:r w:rsidRPr="007B4C74">
        <w:t>.1. Привлекать к выполнению Работ по настоящему Договору третьих лиц (субподрядчиков).</w:t>
      </w:r>
      <w:r w:rsidRPr="007B4C74">
        <w:rPr>
          <w:i/>
          <w:iCs/>
        </w:rPr>
        <w:t xml:space="preserve"> </w:t>
      </w:r>
    </w:p>
    <w:p w:rsidR="00CD7330" w:rsidRPr="007B4C74" w:rsidRDefault="00CD7330" w:rsidP="00CD7330">
      <w:pPr>
        <w:jc w:val="both"/>
      </w:pPr>
      <w:r w:rsidRPr="007B4C74">
        <w:t>5.3.2. Приостановить выполнение Работ в случаях, когда нарушение Заказчиком своих обязанностей по настоящему Договору препятствует исполнению Договора Подрядчиком.</w:t>
      </w:r>
    </w:p>
    <w:p w:rsidR="00CD7330" w:rsidRPr="007B4C74" w:rsidRDefault="00CD7330" w:rsidP="00CD7330">
      <w:pPr>
        <w:jc w:val="both"/>
        <w:rPr>
          <w:b/>
          <w:bCs/>
        </w:rPr>
      </w:pPr>
      <w:r w:rsidRPr="007B4C74">
        <w:rPr>
          <w:b/>
          <w:bCs/>
        </w:rPr>
        <w:t>5.4. Заказчик обязан:</w:t>
      </w:r>
    </w:p>
    <w:p w:rsidR="00CD7330" w:rsidRPr="007B4C74" w:rsidRDefault="00CD7330" w:rsidP="00CD7330">
      <w:pPr>
        <w:jc w:val="both"/>
      </w:pPr>
      <w:r w:rsidRPr="007B4C74">
        <w:t>5.4.1. Передать Оборудование для выполнения работ. Техническое и санитарное состояние Оборудования должно отвечать требованиям, предъявляемым к локомотивному оборудованию, направляемому в ремонт в соответствии с разделом 3 Основных условий от 20.12.1996 № ЦТ-ЦТВР-409.</w:t>
      </w:r>
    </w:p>
    <w:p w:rsidR="00CD7330" w:rsidRPr="007B4C74" w:rsidRDefault="00CD7330" w:rsidP="00CD7330">
      <w:pPr>
        <w:jc w:val="both"/>
      </w:pPr>
      <w:r w:rsidRPr="007B4C74">
        <w:t>5.4.2. Передать Подрядчику технический паспорт на Оборудование и иную документацию, необходимую для выполнения Работ.</w:t>
      </w:r>
    </w:p>
    <w:p w:rsidR="00CD7330" w:rsidRPr="007B4C74" w:rsidRDefault="00CD7330" w:rsidP="00CD7330">
      <w:pPr>
        <w:jc w:val="both"/>
      </w:pPr>
      <w:r w:rsidRPr="007B4C74">
        <w:t>5.4.3. Принять результаты выполненных Работ в сроки, предусмотренные настоящим Договором.</w:t>
      </w:r>
    </w:p>
    <w:p w:rsidR="00CD7330" w:rsidRPr="007B4C74" w:rsidRDefault="00CD7330" w:rsidP="00CD7330">
      <w:pPr>
        <w:jc w:val="both"/>
      </w:pPr>
      <w:r w:rsidRPr="007B4C74">
        <w:t xml:space="preserve">5.4.4. Оплатить выполненные Работы в порядке и сроки, установленные настоящим Договором. </w:t>
      </w:r>
    </w:p>
    <w:p w:rsidR="00CD7330" w:rsidRPr="007B4C74" w:rsidRDefault="00CD7330" w:rsidP="00CD7330">
      <w:pPr>
        <w:jc w:val="both"/>
        <w:rPr>
          <w:b/>
          <w:bCs/>
        </w:rPr>
      </w:pPr>
      <w:r w:rsidRPr="007B4C74">
        <w:rPr>
          <w:b/>
          <w:bCs/>
        </w:rPr>
        <w:t>5.5. Заказчик вправе:</w:t>
      </w:r>
    </w:p>
    <w:p w:rsidR="00CD7330" w:rsidRPr="007B4C74" w:rsidRDefault="00CD7330" w:rsidP="00CD7330">
      <w:pPr>
        <w:jc w:val="both"/>
      </w:pPr>
      <w:r w:rsidRPr="007B4C74">
        <w:t>5.5.1. В любое время проверять ход и качество выполняемых Подрядчиком Работ, не вмешиваясь в его деятельность.</w:t>
      </w:r>
    </w:p>
    <w:p w:rsidR="00CD7330" w:rsidRPr="007B4C74" w:rsidRDefault="00CD7330" w:rsidP="00CD7330">
      <w:pPr>
        <w:jc w:val="both"/>
        <w:rPr>
          <w:b/>
          <w:bCs/>
          <w:spacing w:val="-9"/>
        </w:rPr>
      </w:pPr>
    </w:p>
    <w:p w:rsidR="00CD7330" w:rsidRPr="007B4C74" w:rsidRDefault="00CD7330" w:rsidP="00CD7330">
      <w:pPr>
        <w:jc w:val="center"/>
        <w:rPr>
          <w:b/>
          <w:bCs/>
        </w:rPr>
      </w:pPr>
      <w:r w:rsidRPr="007B4C74">
        <w:rPr>
          <w:b/>
          <w:bCs/>
        </w:rPr>
        <w:t>6. ГАРАНТИЙНЫЕ ОБЯЗАТЕЛЬСТВА И ПОРЯДОК ПРОВЕДЕНИЯ РЕКЛАМАЦИОННОЙ РАБОТЫ</w:t>
      </w:r>
    </w:p>
    <w:p w:rsidR="00CD7330" w:rsidRPr="007B4C74" w:rsidRDefault="00CD7330" w:rsidP="00CD7330">
      <w:pPr>
        <w:jc w:val="both"/>
      </w:pPr>
      <w:r w:rsidRPr="007B4C74">
        <w:lastRenderedPageBreak/>
        <w:t>6.1.  Гарантийный срок на Оборудование 175 000 км пробега, но не свыше 2 лет со дня ввода в эксплуатацию.</w:t>
      </w:r>
    </w:p>
    <w:p w:rsidR="00CD7330" w:rsidRPr="007B4C74" w:rsidRDefault="00CD7330" w:rsidP="00CD7330">
      <w:pPr>
        <w:jc w:val="both"/>
      </w:pPr>
      <w:r w:rsidRPr="007B4C74">
        <w:t xml:space="preserve">Подрядчик гарантирует соответствие отремонтированного Оборудования требованиям технической документации на соответствующие работы и его работоспособность в течение гарантийного срока. </w:t>
      </w:r>
    </w:p>
    <w:p w:rsidR="00CD7330" w:rsidRPr="007B4C74" w:rsidRDefault="00CD7330" w:rsidP="00CD7330">
      <w:pPr>
        <w:jc w:val="both"/>
      </w:pPr>
      <w:r w:rsidRPr="007B4C74">
        <w:t>6.2.  Гарантия на отремонтированное Оборудование предоставляется Подрядчиком при условии соблюдения Заказчиком требований по его техническому обслуживанию и эксплуатации, изложенных в правилах ремонта, инструкциях и другой утвержденной нормативной и технической документации.</w:t>
      </w:r>
    </w:p>
    <w:p w:rsidR="00CD7330" w:rsidRPr="007B4C74" w:rsidRDefault="00CD7330" w:rsidP="00CD7330">
      <w:pPr>
        <w:jc w:val="both"/>
      </w:pPr>
      <w:r w:rsidRPr="007B4C74">
        <w:t>6.3. При обнаружении в пределах гарантийного срока дефектов, возникших по причине некачественного ремонта после установления специальной комиссией с участием представителей Заказчика и Подрядчика причинно-следственной связи возникновения таких дефектов, Подрядчик обязан их устранить в сроки, согласованные Сторонами, и организовать выполнение ремонта за свой счёт, включая расходы на транспортировку Оборудования в ремонт и обратно.</w:t>
      </w:r>
    </w:p>
    <w:p w:rsidR="00CD7330" w:rsidRPr="007B4C74" w:rsidRDefault="00CD7330" w:rsidP="00CD7330">
      <w:pPr>
        <w:jc w:val="both"/>
      </w:pPr>
      <w:r w:rsidRPr="007B4C74">
        <w:t>Рекламационная работа по случаю обнаружения дефектов и неисправностей отремонтированного Оборудования в процессе эксплуатации в период гарантийного срока производится в соответствии с требованиями Основных условий от 20.12.96 № ЦТ-ЦТВР-409, если иные условия не предусмотрены Договором.</w:t>
      </w:r>
    </w:p>
    <w:p w:rsidR="00CD7330" w:rsidRPr="007B4C74" w:rsidRDefault="00CD7330" w:rsidP="00CD7330">
      <w:pPr>
        <w:jc w:val="both"/>
      </w:pPr>
      <w:r w:rsidRPr="007B4C74">
        <w:t>6.4. В случае наличия дефектов в выполненных Работах, возникших по вине Подрядчика, гарантийный срок продлевается на время, в течение которого Заказчик не мог использовать Оборудование.</w:t>
      </w:r>
    </w:p>
    <w:p w:rsidR="00CD7330" w:rsidRPr="007B4C74" w:rsidRDefault="00CD7330" w:rsidP="00CD7330">
      <w:pPr>
        <w:jc w:val="both"/>
        <w:rPr>
          <w:color w:val="000000" w:themeColor="text1"/>
        </w:rPr>
      </w:pPr>
      <w:r w:rsidRPr="007B4C74">
        <w:t xml:space="preserve">6.5. Гарантийные обязательства Подрядчика прекращаются в случае возникновения отказов и недостатков, причиной возникновения которых послужили следующие </w:t>
      </w:r>
      <w:r w:rsidRPr="007B4C74">
        <w:rPr>
          <w:color w:val="000000" w:themeColor="text1"/>
        </w:rPr>
        <w:t>обстоятельства:</w:t>
      </w:r>
    </w:p>
    <w:p w:rsidR="00CD7330" w:rsidRPr="007B4C74" w:rsidRDefault="00CD7330" w:rsidP="00CD7330">
      <w:pPr>
        <w:jc w:val="both"/>
        <w:rPr>
          <w:color w:val="000000" w:themeColor="text1"/>
        </w:rPr>
      </w:pPr>
      <w:r w:rsidRPr="007B4C74">
        <w:rPr>
          <w:color w:val="000000" w:themeColor="text1"/>
        </w:rPr>
        <w:t>- нарушение требований руководств и инструкций по эксплуатации локомотива, на котором установлено Оборудование, в отношении которого проводились Работы по настоящему Договору;</w:t>
      </w:r>
    </w:p>
    <w:p w:rsidR="00CD7330" w:rsidRPr="007B4C74" w:rsidRDefault="00CD7330" w:rsidP="00CD7330">
      <w:pPr>
        <w:jc w:val="both"/>
        <w:rPr>
          <w:color w:val="000000" w:themeColor="text1"/>
        </w:rPr>
      </w:pPr>
      <w:r w:rsidRPr="007B4C74">
        <w:rPr>
          <w:color w:val="000000" w:themeColor="text1"/>
        </w:rPr>
        <w:t>- превышение весовых норм, утвержденных приказами начальников железных дорог для соответствующих участков железной дороги и серий локомотива, а также установленных заводом-изготовителем Локомотива, на котором установлено Оборудование, в отношении которого проводились Работы по настоящему Договору;</w:t>
      </w:r>
    </w:p>
    <w:p w:rsidR="00CD7330" w:rsidRPr="007B4C74" w:rsidRDefault="00CD7330" w:rsidP="00CD7330">
      <w:pPr>
        <w:jc w:val="both"/>
        <w:rPr>
          <w:color w:val="000000" w:themeColor="text1"/>
        </w:rPr>
      </w:pPr>
      <w:r w:rsidRPr="007B4C74">
        <w:rPr>
          <w:color w:val="000000" w:themeColor="text1"/>
        </w:rPr>
        <w:t>- перепробег локомотивов между плановыми видами текущего ремонта и технического обслуживания, превышающего нормы, установленные Распоряжением ОАО «РЖД» № 2696р в редакции 2070р;</w:t>
      </w:r>
    </w:p>
    <w:p w:rsidR="00CD7330" w:rsidRPr="007B4C74" w:rsidRDefault="00CD7330" w:rsidP="00CD7330">
      <w:pPr>
        <w:jc w:val="both"/>
        <w:rPr>
          <w:color w:val="000000" w:themeColor="text1"/>
        </w:rPr>
      </w:pPr>
      <w:r w:rsidRPr="007B4C74">
        <w:rPr>
          <w:color w:val="000000" w:themeColor="text1"/>
        </w:rPr>
        <w:t>- превышение скорости движения, установленной конструкторской документацией для данных серий Локомотивов, на котором установлено Оборудование, в отношении которого проводились Работы по настоящему Договору, на участках пути;</w:t>
      </w:r>
    </w:p>
    <w:p w:rsidR="00CD7330" w:rsidRPr="007B4C74" w:rsidRDefault="00CD7330" w:rsidP="00CD7330">
      <w:pPr>
        <w:jc w:val="both"/>
        <w:rPr>
          <w:color w:val="000000" w:themeColor="text1"/>
        </w:rPr>
      </w:pPr>
      <w:r w:rsidRPr="007B4C74">
        <w:rPr>
          <w:color w:val="000000" w:themeColor="text1"/>
        </w:rPr>
        <w:t>- при необоснованном вмешательстве в работу локомотива и отдельных его систем, а также в Оборудование, в отношении которого проводились Работы по настоящему Договору, представителями Заказчика в эксплуатации;</w:t>
      </w:r>
    </w:p>
    <w:p w:rsidR="00CD7330" w:rsidRPr="007B4C74" w:rsidRDefault="00CD7330" w:rsidP="00CD7330">
      <w:pPr>
        <w:jc w:val="both"/>
        <w:rPr>
          <w:color w:val="000000" w:themeColor="text1"/>
        </w:rPr>
      </w:pPr>
      <w:r w:rsidRPr="007B4C74">
        <w:rPr>
          <w:color w:val="000000" w:themeColor="text1"/>
        </w:rPr>
        <w:t>- преднамеренное повреждение Оборудования со стороны третьих лиц или воздействие иных посторонних факторов.</w:t>
      </w:r>
    </w:p>
    <w:p w:rsidR="00CD7330" w:rsidRPr="007B4C74" w:rsidRDefault="00CD7330" w:rsidP="00CD7330">
      <w:pPr>
        <w:jc w:val="both"/>
      </w:pPr>
      <w:r w:rsidRPr="007B4C74">
        <w:rPr>
          <w:color w:val="000000" w:themeColor="text1"/>
        </w:rPr>
        <w:t>6.6. При обнаружении в пределах гарантийного срока каких-либо дефектов, Заказчик в</w:t>
      </w:r>
      <w:r w:rsidRPr="007B4C74">
        <w:t xml:space="preserve"> течение 3 (Трех) рабочих дней после обнаружения дефекта обязан вызвать представителя Подрядчика для определения причин возникновения дефектов и участия в составлении акта-рекламации.</w:t>
      </w:r>
    </w:p>
    <w:p w:rsidR="00CD7330" w:rsidRPr="007B4C74" w:rsidRDefault="00CD7330" w:rsidP="00CD7330">
      <w:pPr>
        <w:jc w:val="both"/>
      </w:pPr>
      <w:r w:rsidRPr="007B4C74">
        <w:tab/>
        <w:t>В уведомлении Заказчика о вызове представителя Подрядчика должны быть указаны: номер Оборудования, наименование узла, вышедшего из строя, характер и предположительная причина повреждения; пробег и дата выпуска из ремонта (технического обслуживания).</w:t>
      </w:r>
    </w:p>
    <w:p w:rsidR="00CD7330" w:rsidRPr="007B4C74" w:rsidRDefault="00CD7330" w:rsidP="00CD7330">
      <w:pPr>
        <w:jc w:val="both"/>
      </w:pPr>
      <w:r w:rsidRPr="007B4C74">
        <w:t xml:space="preserve">6.7. После получения уведомления Заказчика Подрядчик в течение 3 (Трех) рабочих дней с даты получения уведомления обязан сообщить Заказчику о выезде представителя либо о согласии на составление Акта-рекламации без участия представителя Подрядчика. </w:t>
      </w:r>
    </w:p>
    <w:p w:rsidR="00CD7330" w:rsidRPr="007B4C74" w:rsidRDefault="00CD7330" w:rsidP="00CD7330">
      <w:pPr>
        <w:jc w:val="both"/>
      </w:pPr>
      <w:r w:rsidRPr="007B4C74">
        <w:t>При неполучении Заказчиком в указанный срок уведомления Подрядчика о выезде его представителя, Заказчик составляет Акт-рекламацию без участия представителя Подрядчика.</w:t>
      </w:r>
    </w:p>
    <w:p w:rsidR="00CD7330" w:rsidRPr="007B4C74" w:rsidRDefault="00CD7330" w:rsidP="00CD7330">
      <w:pPr>
        <w:jc w:val="both"/>
      </w:pPr>
      <w:r w:rsidRPr="007B4C74">
        <w:t>6.8. Представитель Подрядчика должен иметь доверенность на право участия в расследовании причин возникновения дефектов и составления акта-рекламации.</w:t>
      </w:r>
    </w:p>
    <w:p w:rsidR="00CD7330" w:rsidRPr="007B4C74" w:rsidRDefault="00CD7330" w:rsidP="00CD7330">
      <w:pPr>
        <w:jc w:val="both"/>
      </w:pPr>
      <w:r w:rsidRPr="007B4C74">
        <w:t>6.9. Акт-рекламация составляется в срок не более 3 (трех) рабочих дней с даты прибытия к Заказчику представителя Подрядчика.</w:t>
      </w:r>
    </w:p>
    <w:p w:rsidR="00CD7330" w:rsidRPr="007B4C74" w:rsidRDefault="00CD7330" w:rsidP="00CD7330">
      <w:pPr>
        <w:jc w:val="both"/>
      </w:pPr>
      <w:r w:rsidRPr="007B4C74">
        <w:lastRenderedPageBreak/>
        <w:t>6.10. В случае разногласий по вопросу о причинах возникновения дефекта представитель Подрядчика обязан подписать Акт-рекламацию с оговоркой о несогласии с выводами Заказчика и изложить свое обоснованное особое мнение с указанием причинной связи между нарушениями правил эксплуатации и содержания тягового подвижного состава и возникшими дефектами.</w:t>
      </w:r>
    </w:p>
    <w:p w:rsidR="00CD7330" w:rsidRPr="007B4C74" w:rsidRDefault="00CD7330" w:rsidP="00CD7330">
      <w:pPr>
        <w:jc w:val="both"/>
      </w:pPr>
      <w:r w:rsidRPr="007B4C74">
        <w:t>Особое мнение излагается на отдельном листе и прилагается к каждому экземпляру Акта-рекламации, в котором делается отметка о наличии особого мнения. В этом случае Заказчик прикладывает к Акту-рекламации свое пояснение по существу особого мнения представителя Подрядчика.</w:t>
      </w:r>
    </w:p>
    <w:p w:rsidR="00CD7330" w:rsidRPr="007B4C74" w:rsidRDefault="00CD7330" w:rsidP="00CD7330">
      <w:pPr>
        <w:jc w:val="both"/>
      </w:pPr>
      <w:r w:rsidRPr="007B4C74">
        <w:t xml:space="preserve">Акт-рекламация вручается участвующим в его составлении представителям Сторон.  </w:t>
      </w:r>
    </w:p>
    <w:p w:rsidR="00CD7330" w:rsidRPr="007B4C74" w:rsidRDefault="00CD7330" w:rsidP="00CD7330">
      <w:pPr>
        <w:jc w:val="both"/>
      </w:pPr>
      <w:r w:rsidRPr="007B4C74">
        <w:t>6.11. В случае неявки к Заказчику представителя Подрядчика в назначенный срок либо получения от него согласия на составление Акта-рекламации без участия представителя Подрядчика Заказчик оформляет Акт-рекламацию в одностороннем порядке.</w:t>
      </w:r>
    </w:p>
    <w:p w:rsidR="00CD7330" w:rsidRPr="007B4C74" w:rsidRDefault="00CD7330" w:rsidP="00CD7330">
      <w:pPr>
        <w:jc w:val="both"/>
      </w:pPr>
      <w:r w:rsidRPr="007B4C74">
        <w:t>Акт-рекламация в этом случае подписывается комиссией, состоящей из представителей Заказчика. Составленный Заказчиком в одностороннем порядке Акт-рекламация является обязательным для Подрядчика. Экземпляр Акта-рекламации Заказчик высылает Подрядчику в течение суток с даты его составления.</w:t>
      </w:r>
    </w:p>
    <w:p w:rsidR="00CD7330" w:rsidRPr="007B4C74" w:rsidRDefault="00CD7330" w:rsidP="00CD7330">
      <w:pPr>
        <w:jc w:val="both"/>
      </w:pPr>
      <w:r w:rsidRPr="007B4C74">
        <w:t xml:space="preserve">6.12. Акт-рекламация, составленный в одностороннем порядке без надлежащего соблюдения условий, определенных настоящим разделом, является недействительным. В таком случае определение виновной стороны производится в порядке, предусмотренном </w:t>
      </w:r>
      <w:proofErr w:type="spellStart"/>
      <w:r w:rsidRPr="007B4C74">
        <w:t>п.п</w:t>
      </w:r>
      <w:proofErr w:type="spellEnd"/>
      <w:r w:rsidRPr="007B4C74">
        <w:t>. 6.13.</w:t>
      </w:r>
      <w:r w:rsidRPr="007B4C74">
        <w:rPr>
          <w:color w:val="FF0000"/>
        </w:rPr>
        <w:t xml:space="preserve"> </w:t>
      </w:r>
      <w:r w:rsidRPr="007B4C74">
        <w:t>настоящего Договора.</w:t>
      </w:r>
    </w:p>
    <w:p w:rsidR="00CD7330" w:rsidRPr="007B4C74" w:rsidRDefault="00CD7330" w:rsidP="00CD7330">
      <w:pPr>
        <w:jc w:val="both"/>
      </w:pPr>
      <w:r w:rsidRPr="007B4C74">
        <w:t xml:space="preserve">6.13. Если Подрядчик и Заказчик не пришли к общему мнению о причинах возникновения дефекта и виновности Сторон, они вправе провести экспертизу в совместно согласованной независимой экспертной организации в течение 30 (тридцати) календарных дней с даты составления Акта-рекламации. Такая независимая компетентная экспертная организация должна быть соответствующим образом аттестована, в случаях, установленных действующим законодательством РА и/или </w:t>
      </w:r>
      <w:r w:rsidRPr="007B4C74">
        <w:rPr>
          <w:rFonts w:ascii="Sylfaen" w:hAnsi="Sylfaen"/>
        </w:rPr>
        <w:t>РФ</w:t>
      </w:r>
      <w:r w:rsidRPr="007B4C74">
        <w:t xml:space="preserve"> иметь соответствующую лицензию, при этом до окончания срока действия лицензии должно быть не менее шести месяцев от даты составления заключения. Решение экспертной организации будет окончательным и обязательным для обеих Сторон. Расходы на проведение экспертизы относятся на виновную Сторону. </w:t>
      </w:r>
    </w:p>
    <w:p w:rsidR="00CD7330" w:rsidRPr="007B4C74" w:rsidRDefault="00CD7330" w:rsidP="00CD7330">
      <w:pPr>
        <w:jc w:val="both"/>
      </w:pPr>
      <w:r w:rsidRPr="007B4C74">
        <w:t xml:space="preserve">6.14. При возврате Подрядчику Оборудования для устранения дефектов, возникших по причине некачественного ремонта, их устранение производится в срок не более 30 (тридцати) календарных дней с даты поступления Оборудования к Подрядчику. </w:t>
      </w:r>
    </w:p>
    <w:p w:rsidR="00CD7330" w:rsidRPr="007B4C74" w:rsidRDefault="00CD7330" w:rsidP="00CD7330">
      <w:pPr>
        <w:jc w:val="both"/>
      </w:pPr>
      <w:r w:rsidRPr="007B4C74">
        <w:t xml:space="preserve">6.15. При возврате Подрядчику Оборудования для устранения дефектов, возникших по причине некачественного ремонта, Подрядчик обязан организовать выполнение ремонта и транспортировку Оборудования (включая все необходимые транспортные и товаросопроводительные документы в обе стороны) до места ремонта и обратно за свой счет. </w:t>
      </w:r>
    </w:p>
    <w:p w:rsidR="00CD7330" w:rsidRPr="007B4C74" w:rsidRDefault="00CD7330" w:rsidP="00CD7330">
      <w:pPr>
        <w:jc w:val="both"/>
      </w:pPr>
      <w:r w:rsidRPr="007B4C74">
        <w:t>6.16. Гарантия Подрядчика не распространяется на материалы, запасные части, узлы и детали, предоставленные Заказчиком Подрядчику для выполнения Работ.</w:t>
      </w:r>
    </w:p>
    <w:p w:rsidR="00CD7330" w:rsidRPr="007B4C74" w:rsidRDefault="00CD7330" w:rsidP="00CD7330">
      <w:pPr>
        <w:jc w:val="both"/>
      </w:pPr>
      <w:r w:rsidRPr="007B4C74">
        <w:t>6.17. При обнаружении в пределах гарантийного срока дефектов, возникших по причине использования в процессе выполнения Работ, предоставленных Заказчиком некачественных материалов, запасных частей, узлов и деталей, Подрядчик по согласованию с Заказчиком и за счет устраняет такие дефекты в сроки, согласованные Сторонами. При этом гарантийный срок на результаты Работ не продлевается.</w:t>
      </w:r>
    </w:p>
    <w:p w:rsidR="00CD7330" w:rsidRPr="007B4C74" w:rsidRDefault="00CD7330" w:rsidP="00CD7330">
      <w:pPr>
        <w:jc w:val="both"/>
        <w:rPr>
          <w:color w:val="000000"/>
        </w:rPr>
      </w:pPr>
      <w:r w:rsidRPr="007B4C74">
        <w:rPr>
          <w:color w:val="000000"/>
        </w:rPr>
        <w:t xml:space="preserve">    6.18. По согласованию с Подрядчиком Заказчик имеет право за свой счёт устранить дефекты или заменить дефектные детали, письменно уведомив об этом Подрядчика. В этом случае расходы Заказчика по самостоятельному устранению дефектов Подрядчик компенсирует в претензионном порядке. Это правило не распространяется на выявленные дефекты, возникшие по вине Заказчика.</w:t>
      </w:r>
    </w:p>
    <w:p w:rsidR="00CD7330" w:rsidRPr="007B4C74" w:rsidRDefault="00CD7330" w:rsidP="00CD7330">
      <w:pPr>
        <w:jc w:val="both"/>
        <w:rPr>
          <w:color w:val="000000"/>
        </w:rPr>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center"/>
        <w:rPr>
          <w:b/>
          <w:bCs/>
          <w:spacing w:val="-9"/>
        </w:rPr>
      </w:pPr>
      <w:r w:rsidRPr="007B4C74">
        <w:rPr>
          <w:b/>
          <w:bCs/>
          <w:spacing w:val="-9"/>
        </w:rPr>
        <w:t>7.  СРОКИ ВЫПОЛНЕНИЯ РАБОТ</w:t>
      </w:r>
    </w:p>
    <w:p w:rsidR="00CD7330" w:rsidRPr="007B4C74" w:rsidRDefault="00CD7330" w:rsidP="00CD7330">
      <w:pPr>
        <w:jc w:val="both"/>
      </w:pPr>
      <w:r w:rsidRPr="007B4C74">
        <w:t xml:space="preserve">7.1. Срок выполнения Работ, – не </w:t>
      </w:r>
      <w:r w:rsidRPr="007B4C74">
        <w:rPr>
          <w:color w:val="FF0000"/>
        </w:rPr>
        <w:t xml:space="preserve">более 120 календарных </w:t>
      </w:r>
      <w:r w:rsidRPr="007B4C74">
        <w:t>дней после получения Оборудования в ремонт</w:t>
      </w:r>
      <w:r w:rsidRPr="007B4C74">
        <w:rPr>
          <w:rFonts w:ascii="Sylfaen" w:hAnsi="Sylfaen"/>
          <w:b/>
          <w:bCs/>
        </w:rPr>
        <w:t xml:space="preserve"> </w:t>
      </w:r>
      <w:r w:rsidRPr="007B4C74">
        <w:t xml:space="preserve">для выполнения работ (дата подписания Сторонами Акта приема-передачи Оборудования в/из ремонта(а) по форме Приложение№1).   </w:t>
      </w:r>
    </w:p>
    <w:p w:rsidR="00CD7330" w:rsidRPr="007B4C74" w:rsidRDefault="00CD7330" w:rsidP="00CD7330">
      <w:pPr>
        <w:jc w:val="both"/>
      </w:pPr>
      <w:r w:rsidRPr="007B4C74">
        <w:lastRenderedPageBreak/>
        <w:t>7.2. Датой окончания Работ считается дата подписания Сторонами Акта приема-передачи Оборудования в/</w:t>
      </w:r>
      <w:proofErr w:type="gramStart"/>
      <w:r w:rsidRPr="007B4C74">
        <w:t>из ремонт</w:t>
      </w:r>
      <w:proofErr w:type="gramEnd"/>
      <w:r w:rsidRPr="007B4C74">
        <w:t>(а).</w:t>
      </w:r>
    </w:p>
    <w:p w:rsidR="00CD7330" w:rsidRPr="007B4C74" w:rsidRDefault="00CD7330" w:rsidP="00CD7330">
      <w:pPr>
        <w:jc w:val="both"/>
      </w:pPr>
      <w:r w:rsidRPr="007B4C74">
        <w:t>7.3. Допускается досрочное выполнение Работ с согласия Заказчика, но не менее срока, необходимого для выполнения работ, предусмотренных установленными требованиями.</w:t>
      </w:r>
    </w:p>
    <w:p w:rsidR="00CD7330" w:rsidRPr="007B4C74" w:rsidRDefault="00CD7330" w:rsidP="00CD7330">
      <w:pPr>
        <w:jc w:val="both"/>
      </w:pPr>
    </w:p>
    <w:p w:rsidR="00CD7330" w:rsidRPr="007B4C74" w:rsidRDefault="00CD7330" w:rsidP="00CD7330">
      <w:pPr>
        <w:jc w:val="center"/>
        <w:rPr>
          <w:b/>
          <w:bCs/>
          <w:spacing w:val="-9"/>
        </w:rPr>
      </w:pPr>
      <w:r w:rsidRPr="007B4C74">
        <w:rPr>
          <w:b/>
          <w:bCs/>
          <w:spacing w:val="-9"/>
        </w:rPr>
        <w:t>8.  ОТВЕТСТВЕННОСТЬ СТОРОН. РИСКИ</w:t>
      </w:r>
    </w:p>
    <w:p w:rsidR="00CD7330" w:rsidRPr="007B4C74" w:rsidRDefault="00CD7330" w:rsidP="00CD7330">
      <w:pPr>
        <w:jc w:val="both"/>
      </w:pPr>
      <w:r w:rsidRPr="007B4C74">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 и/или РА</w:t>
      </w:r>
      <w:r w:rsidRPr="007B4C74">
        <w:rPr>
          <w:color w:val="0070C0"/>
        </w:rPr>
        <w:t>,</w:t>
      </w:r>
      <w:r w:rsidRPr="007B4C74">
        <w:t xml:space="preserve"> настоящим Договором.</w:t>
      </w:r>
      <w:r w:rsidRPr="007B4C74">
        <w:rPr>
          <w:color w:val="FF0000"/>
        </w:rPr>
        <w:t xml:space="preserve"> </w:t>
      </w:r>
    </w:p>
    <w:p w:rsidR="00CD7330" w:rsidRPr="007B4C74" w:rsidRDefault="00CD7330" w:rsidP="00CD7330">
      <w:pPr>
        <w:jc w:val="both"/>
      </w:pPr>
      <w:r w:rsidRPr="007B4C74">
        <w:t>8.2.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CD7330" w:rsidRPr="007B4C74" w:rsidRDefault="00CD7330" w:rsidP="00CD7330">
      <w:pPr>
        <w:jc w:val="both"/>
      </w:pPr>
      <w:r w:rsidRPr="007B4C74">
        <w:t>8.3. В случае нарушения сроков выполнения Работ Подрядчик по письменному требованию Заказчика уплачивает пеню в размере 0,13 % от стоимости Работ по ремонту Оборудования, в отношении которого нарушены согласованные сроки, за каждый день просрочки, но не более 10% от стоимости невыполненных Работ.</w:t>
      </w:r>
    </w:p>
    <w:p w:rsidR="00CD7330" w:rsidRPr="007B4C74" w:rsidRDefault="00CD7330" w:rsidP="00CD7330">
      <w:pPr>
        <w:jc w:val="both"/>
      </w:pPr>
      <w:r w:rsidRPr="007B4C74">
        <w:t>8.4. В случае нарушения сроков оплаты Работ Заказчик по письменному требованию Подрядчика уплачивает пеню в размере 0,13 % от суммы невыполненных обязательств за каждый день просрочки, но не более 10% от суммы просроченного платежа.</w:t>
      </w:r>
    </w:p>
    <w:p w:rsidR="00CD7330" w:rsidRPr="007B4C74" w:rsidRDefault="00CD7330" w:rsidP="00CD7330">
      <w:pPr>
        <w:jc w:val="both"/>
      </w:pPr>
      <w:r w:rsidRPr="007B4C74">
        <w:t xml:space="preserve">8.5. В случае нарушения сроков приемки выполненных Работ Заказчик по письменному требованию Подрядчика уплачивает пеню в размере 0,13 % от стоимости выполненных Работ за каждый день просрочки. </w:t>
      </w:r>
    </w:p>
    <w:p w:rsidR="00CD7330" w:rsidRPr="007B4C74" w:rsidRDefault="00CD7330" w:rsidP="00CD7330">
      <w:pPr>
        <w:jc w:val="both"/>
      </w:pPr>
      <w:r w:rsidRPr="007B4C74">
        <w:t>8.6. Зачет встречных однородных требований по настоящему Договору, не признанных другой Стороной, в одностороннем порядке не допускается. Возможен зачет встречных однородный требований по настоящему Договору, признанных другой Стороной, только по взаимному согласию Сторон.</w:t>
      </w:r>
    </w:p>
    <w:p w:rsidR="00CD7330" w:rsidRPr="007B4C74" w:rsidRDefault="00CD7330" w:rsidP="00CD7330">
      <w:pPr>
        <w:jc w:val="center"/>
        <w:rPr>
          <w:b/>
          <w:bCs/>
          <w:spacing w:val="-9"/>
        </w:rPr>
      </w:pPr>
      <w:r w:rsidRPr="007B4C74">
        <w:rPr>
          <w:b/>
          <w:bCs/>
          <w:spacing w:val="-9"/>
        </w:rPr>
        <w:t>9.  ФОРС-МАЖОР</w:t>
      </w:r>
    </w:p>
    <w:p w:rsidR="00CD7330" w:rsidRPr="007B4C74" w:rsidRDefault="00CD7330" w:rsidP="00CD7330">
      <w:pPr>
        <w:jc w:val="both"/>
      </w:pPr>
      <w:r w:rsidRPr="007B4C74">
        <w:t>9.1. Стороны освобождаются от ответственности за неисполнение или ненадлежащее исполнение своих обязательств по настоящему Договору, если такое неисполнение явилось следствием обстоятельств непреодолимой силы, возникших после заключения Договора в результате событий чрезвычайного характера.</w:t>
      </w:r>
    </w:p>
    <w:p w:rsidR="00CD7330" w:rsidRPr="007B4C74" w:rsidRDefault="00CD7330" w:rsidP="00CD7330">
      <w:pPr>
        <w:jc w:val="both"/>
      </w:pPr>
      <w:r w:rsidRPr="007B4C74">
        <w:t>9.2. Сторона, ссылающаяся на действие обстоятельств непреодолимой силы, должна немедленно не позднее 3 (трех) дней после возникновения подобных обстоятельств уведомить о них другую Сторону в письменном виде, а также уведомить другую Сторону о прекращении таких обстоятельств в течение 72 (семидесяти двух) часов после их прекращения, предоставив подтверждение наличия обстоятельств непреодолимой силы (документ Торгово-промышленной палаты и/или нормативный акт органа государственной власти). Несвоевременное извещение об обстоятельствах непреодолимой силы лишает соответствующую Сторону права ссылаться на них в будущем как на основание освобождения от ответственности за неисполнение обязательства.</w:t>
      </w:r>
    </w:p>
    <w:p w:rsidR="00CD7330" w:rsidRPr="007B4C74" w:rsidRDefault="00CD7330" w:rsidP="00CD7330">
      <w:pPr>
        <w:jc w:val="both"/>
      </w:pPr>
      <w:r w:rsidRPr="007B4C74">
        <w:t>9.3. Если обстоятельства непреодолимой силы будут продолжаться более 3 (трех) месяцев, то каждая из Сторон имеет право отказаться от дальнейшего исполнения обязательств по настоящему Договору, и в этом случае ни одна из Сторон не будет обязана возместить другой Стороне возможные убытки.</w:t>
      </w:r>
    </w:p>
    <w:p w:rsidR="00CD7330" w:rsidRPr="007B4C74" w:rsidRDefault="00CD7330" w:rsidP="00CD7330">
      <w:pPr>
        <w:jc w:val="both"/>
      </w:pPr>
    </w:p>
    <w:p w:rsidR="00CD7330" w:rsidRPr="007B4C74" w:rsidRDefault="00CD7330" w:rsidP="00CD7330">
      <w:pPr>
        <w:jc w:val="center"/>
        <w:rPr>
          <w:b/>
        </w:rPr>
      </w:pPr>
      <w:r w:rsidRPr="007B4C74">
        <w:rPr>
          <w:b/>
        </w:rPr>
        <w:t>10. КОНФИДЕНЦИАЛЬНОСТЬ</w:t>
      </w:r>
    </w:p>
    <w:p w:rsidR="00CD7330" w:rsidRPr="007B4C74" w:rsidRDefault="00CD7330" w:rsidP="00CD7330">
      <w:pPr>
        <w:jc w:val="both"/>
      </w:pPr>
      <w:r w:rsidRPr="007B4C74">
        <w:t>10.1. Информация, полученная Сторонами в ходе исполнения обязательств по настоящему Договору, все положения настоящего Договора, дополнительные соглашения к настоящему Договору, а также переписка и сведения о ходе и результатах исполнения обязательств по настоящему Договору, являются сведениями конфиденциального характера (далее – конфиденциальная информация).</w:t>
      </w:r>
      <w:r w:rsidRPr="007B4C74">
        <w:rPr>
          <w:color w:val="4F81BD"/>
        </w:rPr>
        <w:t xml:space="preserve"> </w:t>
      </w:r>
      <w:r w:rsidRPr="007B4C74">
        <w:t>Сторона не вправе без письменного согласия другой Стороны сообщать третьим лицам, за исключением своих работников, конфиденциальную информацию и использовать ее для каких-либо целей, кроме связанных с выполнением обязательств по настоящему Договору, а также в течение 3 (трех) лет после прекращения действия настоящего Договора.</w:t>
      </w:r>
    </w:p>
    <w:p w:rsidR="00CD7330" w:rsidRPr="007B4C74" w:rsidRDefault="00CD7330" w:rsidP="00CD7330">
      <w:pPr>
        <w:jc w:val="both"/>
      </w:pPr>
      <w:r w:rsidRPr="007B4C74">
        <w:lastRenderedPageBreak/>
        <w:t xml:space="preserve">10.2. Сторона не вправе передавать оригиналы или копии документов, полученные от другой Стороны, третьим лицам, за исключением своих работников, без предварительного письменного согласия другой Стороны. </w:t>
      </w:r>
    </w:p>
    <w:p w:rsidR="00CD7330" w:rsidRPr="007B4C74" w:rsidRDefault="00CD7330" w:rsidP="00CD7330">
      <w:pPr>
        <w:jc w:val="both"/>
      </w:pPr>
      <w:r w:rsidRPr="007B4C74">
        <w:t xml:space="preserve">10.3. Стороны обязуется обеспечить выполнение требований конфиденциальности как со стороны своих работников, так и со стороны третьих лиц, привлекаемых к выполнению работ по настоящему Договору. </w:t>
      </w:r>
    </w:p>
    <w:p w:rsidR="00CD7330" w:rsidRPr="007B4C74" w:rsidRDefault="00CD7330" w:rsidP="00CD7330">
      <w:pPr>
        <w:jc w:val="both"/>
      </w:pPr>
      <w:r w:rsidRPr="007B4C74">
        <w:t>10.4. Стороны имеют право раскрывать конфиденциальную информацию государственным органам, уполномоченным запрашивать такую информацию в соответствии с законодательством _________________ и/или Республики Армения, на основании должным образом оформленного запроса на предоставление такой информации. При этом Сторона обязана незамедлительно уведомить другую Сторону о поступившем запросе и предпринять все необходимые и допустимые законом действия для предотвращения раскрытия конфиденциальной информации.</w:t>
      </w:r>
    </w:p>
    <w:p w:rsidR="00CD7330" w:rsidRPr="007B4C74" w:rsidRDefault="00CD7330" w:rsidP="00CD7330">
      <w:pPr>
        <w:jc w:val="both"/>
      </w:pPr>
    </w:p>
    <w:p w:rsidR="00CD7330" w:rsidRPr="007B4C74" w:rsidRDefault="00CD7330" w:rsidP="00CD7330">
      <w:pPr>
        <w:jc w:val="center"/>
        <w:rPr>
          <w:b/>
        </w:rPr>
      </w:pPr>
      <w:r w:rsidRPr="007B4C74">
        <w:rPr>
          <w:b/>
        </w:rPr>
        <w:t>11. АНТИКОРРУПЦИОННАЯ ОГОВОРКА</w:t>
      </w:r>
    </w:p>
    <w:p w:rsidR="00CD7330" w:rsidRPr="007B4C74" w:rsidRDefault="00CD7330" w:rsidP="00CD7330">
      <w:pPr>
        <w:jc w:val="both"/>
      </w:pPr>
      <w:r w:rsidRPr="007B4C74">
        <w:t>11.1. Каждая Сторона настоящим гарантирует, что на дату вступления в силу настоящего Договора ни она сама, ни ее должностные лица или работники не предлагали, не обещали, не предоставляли, не разрешали, не требовали и не принимали каких-либо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Договором,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ее контролем или определяющим влиянием.</w:t>
      </w:r>
    </w:p>
    <w:p w:rsidR="00CD7330" w:rsidRPr="007B4C74" w:rsidRDefault="00CD7330" w:rsidP="00CD7330">
      <w:pPr>
        <w:jc w:val="both"/>
      </w:pPr>
      <w:r w:rsidRPr="007B4C74">
        <w:t>11.2. Стороны обязуются в связи с настоящим Договором в течение всего срока его действия и после его истечения соблюдать указанные ниже положения, а также обязуются принять разумные меры для обеспечения их соблюдения своими субподрядчиками, агентами и иными третьими лицами, находящимися под их контролем или определяющим влиянием.</w:t>
      </w:r>
    </w:p>
    <w:p w:rsidR="00CD7330" w:rsidRPr="007B4C74" w:rsidRDefault="00CD7330" w:rsidP="00CD7330">
      <w:pPr>
        <w:jc w:val="both"/>
      </w:pPr>
      <w:r w:rsidRPr="007B4C74">
        <w:t>11.3. При исполнении своих обязательств по настоящему Договору, Стороны, их должностные лица, работники не осуществляют действия, квалифицируемые применимым для целей настоящего Договора законодательством, как дача/получение взятки, включая предложение/обещание, вымогательство взятки и склонение к передаче взятки, коммерческий подкуп, злоупотребление влиянием в корыстных целях и отмывание доходов от данных действий,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D7330" w:rsidRPr="007B4C74" w:rsidRDefault="00CD7330" w:rsidP="00CD7330">
      <w:pPr>
        <w:jc w:val="both"/>
      </w:pPr>
      <w:r w:rsidRPr="007B4C74">
        <w:t>11.4.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CD7330" w:rsidRPr="007B4C74" w:rsidRDefault="00CD7330" w:rsidP="00CD7330">
      <w:pPr>
        <w:jc w:val="both"/>
      </w:pPr>
      <w:r w:rsidRPr="007B4C7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должностными лицами или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D7330" w:rsidRPr="007B4C74" w:rsidRDefault="00CD7330" w:rsidP="00CD7330">
      <w:pPr>
        <w:jc w:val="both"/>
      </w:pPr>
      <w:r w:rsidRPr="007B4C74">
        <w:t>11.5. В случае нарушения одной Стороной обязательств воздерживаться от запрещенных в пунктах 11.1. -11.4.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CD7330" w:rsidRPr="007B4C74" w:rsidRDefault="00CD7330" w:rsidP="00CD7330">
      <w:pPr>
        <w:jc w:val="both"/>
      </w:pPr>
    </w:p>
    <w:p w:rsidR="00CD7330" w:rsidRPr="007B4C74" w:rsidRDefault="00CD7330" w:rsidP="00CD7330">
      <w:pPr>
        <w:jc w:val="center"/>
        <w:rPr>
          <w:b/>
          <w:bCs/>
        </w:rPr>
      </w:pPr>
      <w:r w:rsidRPr="007B4C74">
        <w:rPr>
          <w:b/>
          <w:bCs/>
        </w:rPr>
        <w:lastRenderedPageBreak/>
        <w:t>12.  РАЗРЕШЕНИЕ СПОРОВ</w:t>
      </w:r>
    </w:p>
    <w:p w:rsidR="00CD7330" w:rsidRPr="007B4C74" w:rsidRDefault="00CD7330" w:rsidP="00CD7330">
      <w:pPr>
        <w:jc w:val="both"/>
        <w:rPr>
          <w:color w:val="000000"/>
          <w:spacing w:val="4"/>
        </w:rPr>
      </w:pPr>
      <w:r w:rsidRPr="007B4C74">
        <w:rPr>
          <w:color w:val="000000"/>
          <w:spacing w:val="4"/>
        </w:rPr>
        <w:t>12.1. Все споры, возникающие из настоящего Договора или в связи с ним, разрешаются в претензионном порядке.</w:t>
      </w:r>
    </w:p>
    <w:p w:rsidR="00CD7330" w:rsidRPr="007B4C74" w:rsidRDefault="00CD7330" w:rsidP="00CD7330">
      <w:pPr>
        <w:jc w:val="both"/>
        <w:rPr>
          <w:color w:val="000000"/>
        </w:rPr>
      </w:pPr>
      <w:r w:rsidRPr="007B4C74">
        <w:rPr>
          <w:color w:val="000000"/>
          <w:spacing w:val="4"/>
        </w:rPr>
        <w:t>12.2. Претензия предъявляется в письменной форме и подписывается уполномоченным на то лицом. Претензия должна содержать извещение о нарушении условий Договора, доказательства такого нарушения, а также требования, которые, по мнению Стороны, предъявляющей претензию, подлежат удовлетворению</w:t>
      </w:r>
      <w:r w:rsidRPr="007B4C74">
        <w:rPr>
          <w:color w:val="000000"/>
          <w:spacing w:val="-1"/>
        </w:rPr>
        <w:t>.</w:t>
      </w:r>
    </w:p>
    <w:p w:rsidR="00CD7330" w:rsidRPr="007B4C74" w:rsidRDefault="00CD7330" w:rsidP="00CD7330">
      <w:pPr>
        <w:jc w:val="both"/>
        <w:rPr>
          <w:color w:val="000000"/>
        </w:rPr>
      </w:pPr>
      <w:r w:rsidRPr="007B4C74">
        <w:rPr>
          <w:color w:val="000000"/>
          <w:spacing w:val="4"/>
        </w:rPr>
        <w:t>12.3. Сторона, получившая претензию, в течение 20 (</w:t>
      </w:r>
      <w:r w:rsidRPr="007B4C74">
        <w:rPr>
          <w:spacing w:val="4"/>
        </w:rPr>
        <w:t xml:space="preserve">двадцати) рабочих дней со </w:t>
      </w:r>
      <w:r w:rsidRPr="007B4C74">
        <w:rPr>
          <w:color w:val="000000"/>
          <w:spacing w:val="4"/>
        </w:rPr>
        <w:t>дня получения претензии обязана мотивированным письмом сообщить другой Стороне результаты ее рассмотрения</w:t>
      </w:r>
      <w:r w:rsidRPr="007B4C74">
        <w:rPr>
          <w:color w:val="000000"/>
          <w:spacing w:val="-2"/>
        </w:rPr>
        <w:t>.</w:t>
      </w:r>
    </w:p>
    <w:p w:rsidR="00CD7330" w:rsidRPr="007B4C74" w:rsidRDefault="00CD7330" w:rsidP="00CD7330">
      <w:pPr>
        <w:jc w:val="both"/>
      </w:pPr>
      <w:r w:rsidRPr="007B4C74">
        <w:t>12.4. В случае, если спор не будет урегулирован в претензионном порядке, он передается на рассмотрение в суд по месту нахождения ответчика. Если ответчиком является Подрядчик – споры разрешаются в _________ суде г. _______________ в соответствии с его применимыми правилами и положениями. Если ответчиком является Заказчик – споры разрешаются в суде общей юрисдикции г. Ереван Республики Армения в соответствии с действующим законодательством. Язык судопроизводства в обоих случаях регулируется действующим законодательством Стороны ответчика.</w:t>
      </w: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center"/>
        <w:rPr>
          <w:b/>
          <w:bCs/>
        </w:rPr>
      </w:pPr>
      <w:r w:rsidRPr="007B4C74">
        <w:rPr>
          <w:b/>
          <w:bCs/>
        </w:rPr>
        <w:t>13.  ДЕЙСТВИЕ ДОГОВОРА</w:t>
      </w:r>
    </w:p>
    <w:p w:rsidR="00CD7330" w:rsidRPr="007B4C74" w:rsidRDefault="00CD7330" w:rsidP="00CD7330">
      <w:pPr>
        <w:jc w:val="both"/>
      </w:pPr>
      <w:r w:rsidRPr="007B4C74">
        <w:t xml:space="preserve">13.1. Договор вступает в силу с даты его подписания и действует до </w:t>
      </w:r>
      <w:r w:rsidRPr="007B4C74">
        <w:rPr>
          <w:color w:val="FF0000"/>
        </w:rPr>
        <w:t>31.12.2026г</w:t>
      </w:r>
      <w:r w:rsidRPr="007B4C74">
        <w:t>., а в части гарантийных обязательств до истечения гарантийного срока, в части расчетов до полного проведения взаиморасчетов по настоящему Договору.</w:t>
      </w:r>
    </w:p>
    <w:p w:rsidR="00CD7330" w:rsidRPr="007B4C74" w:rsidRDefault="00CD7330" w:rsidP="00CD7330">
      <w:pPr>
        <w:jc w:val="both"/>
      </w:pPr>
      <w:r w:rsidRPr="007B4C74">
        <w:t xml:space="preserve">13.2. Изменение Договора или его отдельных условий допускается по соглашению Сторон. При этом все изменения и дополнения к Договору действительны только в том случае, если они совершены в письменной форме и подписаны уполномоченными </w:t>
      </w:r>
      <w:proofErr w:type="gramStart"/>
      <w:r w:rsidRPr="007B4C74">
        <w:t>на</w:t>
      </w:r>
      <w:proofErr w:type="gramEnd"/>
      <w:r w:rsidRPr="007B4C74">
        <w:t xml:space="preserve"> то представителями Сторон. Сторона, получившая предложение об изменении Договора, обязана сообщить о согласии или несогласии с подобным изменением в течение 10 (Десяти) календарных дней с даты получения предложения, если иной срок не установлен Договором.</w:t>
      </w:r>
    </w:p>
    <w:p w:rsidR="00CD7330" w:rsidRPr="007B4C74" w:rsidRDefault="00CD7330" w:rsidP="00CD7330">
      <w:pPr>
        <w:jc w:val="both"/>
      </w:pPr>
      <w:r w:rsidRPr="007B4C74">
        <w:t xml:space="preserve">13.3. Стороны вправе расторгнуть настоящий Договор (отказаться от исполнения настоящего Договора) по основаниям, в порядке и с применением последствий, предусмотренных настоящим Договором и законодательством РА и/или ____. </w:t>
      </w:r>
    </w:p>
    <w:p w:rsidR="00CD7330" w:rsidRPr="007B4C74" w:rsidRDefault="00CD7330" w:rsidP="00CD7330">
      <w:pPr>
        <w:jc w:val="both"/>
      </w:pPr>
      <w:r w:rsidRPr="007B4C74">
        <w:t>13.4. Расторжение настоящего Договора в одностороннем порядке (отказ от исполнения настоящего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о расторжении настоящего Договора.</w:t>
      </w:r>
    </w:p>
    <w:p w:rsidR="00CD7330" w:rsidRPr="007B4C74" w:rsidRDefault="00CD7330" w:rsidP="00CD7330">
      <w:pPr>
        <w:jc w:val="both"/>
      </w:pPr>
      <w:r w:rsidRPr="007B4C74">
        <w:t>13.5. В случае расторжения настоящего Договора Подрядчик обязан выполнить Работы на Оборудовании, которое находится у него или отправлено Подрядчику, а Заказчик в свою очередь обязан принять и оплатить выполненные Работы в соответствии с условиями настоящего Договора.</w:t>
      </w:r>
    </w:p>
    <w:p w:rsidR="00CD7330" w:rsidRPr="007B4C74" w:rsidRDefault="00CD7330" w:rsidP="00CD7330">
      <w:pPr>
        <w:jc w:val="both"/>
      </w:pPr>
      <w:r w:rsidRPr="007B4C74">
        <w:t>13.6. Если какое-либо из положений настоящего Договора в связи с изменением законодательства становится недействительным, это не затрагивает действительности остальных его положений. В случае необходимости Стороны договариваются о замене недействительного положения аналогичным положением, соответствующим требованиям действующего законодательства.</w:t>
      </w:r>
    </w:p>
    <w:p w:rsidR="00CD7330" w:rsidRPr="007B4C74" w:rsidRDefault="00CD7330" w:rsidP="00CD7330">
      <w:pPr>
        <w:jc w:val="both"/>
      </w:pPr>
    </w:p>
    <w:p w:rsidR="00CD7330" w:rsidRPr="007B4C74" w:rsidRDefault="00CD7330" w:rsidP="00CD7330">
      <w:pPr>
        <w:jc w:val="center"/>
        <w:rPr>
          <w:b/>
        </w:rPr>
      </w:pPr>
      <w:r w:rsidRPr="007B4C74">
        <w:rPr>
          <w:b/>
        </w:rPr>
        <w:t>14. ЗАКЛЮЧИТЕЛЬНЫЕ ПОЛОЖЕНИЯ</w:t>
      </w:r>
    </w:p>
    <w:p w:rsidR="00CD7330" w:rsidRPr="007B4C74" w:rsidRDefault="00CD7330" w:rsidP="00CD7330">
      <w:pPr>
        <w:jc w:val="both"/>
      </w:pPr>
      <w:r w:rsidRPr="007B4C74">
        <w:t>14.1. Данный Договор заменяет собой все предыдущие соглашения Заказчика и Подрядчика по предмету Договора.</w:t>
      </w:r>
    </w:p>
    <w:p w:rsidR="00CD7330" w:rsidRPr="007B4C74" w:rsidRDefault="00CD7330" w:rsidP="00CD7330">
      <w:pPr>
        <w:jc w:val="both"/>
      </w:pPr>
      <w:r w:rsidRPr="007B4C74">
        <w:t>14.2. Стороны признают применимым правом по настоящему Договору право РА и/или -----.</w:t>
      </w:r>
    </w:p>
    <w:p w:rsidR="00CD7330" w:rsidRPr="007B4C74" w:rsidRDefault="00CD7330" w:rsidP="00CD7330">
      <w:pPr>
        <w:jc w:val="both"/>
      </w:pPr>
      <w:r w:rsidRPr="007B4C74">
        <w:t>14.3. Настоящий Договор составлен в трех экземплярах, имеющих одинаковую юридическую силу, два экземпляра для Заказчика, один экземпляр для Подрядчика.</w:t>
      </w:r>
    </w:p>
    <w:p w:rsidR="00CD7330" w:rsidRPr="007B4C74" w:rsidRDefault="00CD7330" w:rsidP="00CD7330">
      <w:pPr>
        <w:jc w:val="both"/>
      </w:pPr>
      <w:r w:rsidRPr="007B4C74">
        <w:t>14.4. Документы (кроме расчетно-платежных), необходимые для исполнения настоящего Договора и переданные с использованием средств электронной связи по E-</w:t>
      </w:r>
      <w:proofErr w:type="spellStart"/>
      <w:r w:rsidRPr="007B4C74">
        <w:t>mail</w:t>
      </w:r>
      <w:proofErr w:type="spellEnd"/>
      <w:r w:rsidRPr="007B4C74">
        <w:t xml:space="preserve">, имеют юридическую силу при наличии реквизитов, позволяющих достоверно установить отправителя и дату направления такого сообщения. Сторона, отправляющая соответствующую информацию посредством </w:t>
      </w:r>
      <w:r w:rsidRPr="007B4C74">
        <w:lastRenderedPageBreak/>
        <w:t xml:space="preserve">электронной связи, обязана предоставить оригиналы документов в течение 30 (Тридцати) дней с даты направления документов посредством электронной связи. </w:t>
      </w:r>
    </w:p>
    <w:p w:rsidR="00CD7330" w:rsidRPr="007B4C74" w:rsidRDefault="00CD7330" w:rsidP="00CD7330">
      <w:pPr>
        <w:jc w:val="both"/>
      </w:pPr>
      <w:r w:rsidRPr="007B4C74">
        <w:t>При этом допускается обмен письмами (уведомлениями) по техническим вопросам ремонта локомотивного оборудования посредством электронных средств связи E-</w:t>
      </w:r>
      <w:proofErr w:type="spellStart"/>
      <w:r w:rsidRPr="007B4C74">
        <w:t>mail</w:t>
      </w:r>
      <w:proofErr w:type="spellEnd"/>
      <w:r w:rsidRPr="007B4C74">
        <w:t>, факсу без последующего предоставления оригиналов, копии таких документов имеют полную юридическую силу.</w:t>
      </w:r>
    </w:p>
    <w:p w:rsidR="00CD7330" w:rsidRPr="007B4C74" w:rsidRDefault="00CD7330" w:rsidP="00CD7330">
      <w:pPr>
        <w:jc w:val="both"/>
      </w:pPr>
      <w:r w:rsidRPr="007B4C74">
        <w:t>Электронные сообщения отправляются Сторонами по следующим адресам:</w:t>
      </w:r>
    </w:p>
    <w:p w:rsidR="00CD7330" w:rsidRPr="007B4C74" w:rsidRDefault="00CD7330" w:rsidP="00CD7330">
      <w:pPr>
        <w:jc w:val="both"/>
      </w:pPr>
    </w:p>
    <w:p w:rsidR="00CD7330" w:rsidRPr="007B4C74" w:rsidRDefault="00CD7330" w:rsidP="00CD7330">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3998"/>
        <w:gridCol w:w="982"/>
        <w:gridCol w:w="4111"/>
      </w:tblGrid>
      <w:tr w:rsidR="00CD7330" w:rsidRPr="007B4C74" w:rsidTr="00FD44B6">
        <w:trPr>
          <w:trHeight w:val="340"/>
        </w:trPr>
        <w:tc>
          <w:tcPr>
            <w:tcW w:w="5109" w:type="dxa"/>
            <w:gridSpan w:val="2"/>
          </w:tcPr>
          <w:p w:rsidR="00CD7330" w:rsidRPr="007B4C74" w:rsidRDefault="00CD7330" w:rsidP="00FD44B6">
            <w:pPr>
              <w:jc w:val="both"/>
            </w:pPr>
            <w:r w:rsidRPr="007B4C74">
              <w:t>ЗАКАЗЧИК</w:t>
            </w:r>
          </w:p>
        </w:tc>
        <w:tc>
          <w:tcPr>
            <w:tcW w:w="5109" w:type="dxa"/>
            <w:gridSpan w:val="2"/>
          </w:tcPr>
          <w:p w:rsidR="00CD7330" w:rsidRPr="007B4C74" w:rsidRDefault="00CD7330" w:rsidP="00FD44B6">
            <w:pPr>
              <w:jc w:val="both"/>
            </w:pPr>
            <w:r w:rsidRPr="007B4C74">
              <w:t>ПОДРЯДЧИК</w:t>
            </w:r>
          </w:p>
        </w:tc>
      </w:tr>
      <w:tr w:rsidR="00CD7330" w:rsidRPr="007B4C74" w:rsidTr="00FD44B6">
        <w:trPr>
          <w:trHeight w:val="340"/>
        </w:trPr>
        <w:tc>
          <w:tcPr>
            <w:tcW w:w="1106" w:type="dxa"/>
          </w:tcPr>
          <w:p w:rsidR="00CD7330" w:rsidRPr="007B4C74" w:rsidRDefault="00CD7330" w:rsidP="00FD44B6">
            <w:pPr>
              <w:jc w:val="both"/>
            </w:pPr>
            <w:r w:rsidRPr="007B4C74">
              <w:t>Тел.</w:t>
            </w:r>
          </w:p>
        </w:tc>
        <w:tc>
          <w:tcPr>
            <w:tcW w:w="4002" w:type="dxa"/>
            <w:shd w:val="clear" w:color="auto" w:fill="auto"/>
          </w:tcPr>
          <w:p w:rsidR="00CD7330" w:rsidRPr="007B4C74" w:rsidRDefault="00CD7330" w:rsidP="00FD44B6">
            <w:pPr>
              <w:jc w:val="both"/>
              <w:rPr>
                <w:color w:val="000000"/>
              </w:rPr>
            </w:pPr>
            <w:r w:rsidRPr="007B4C74">
              <w:rPr>
                <w:color w:val="000000"/>
              </w:rPr>
              <w:t>+374 10-52-04-28</w:t>
            </w:r>
          </w:p>
          <w:p w:rsidR="00CD7330" w:rsidRPr="007B4C74" w:rsidRDefault="00CD7330" w:rsidP="00FD44B6">
            <w:pPr>
              <w:jc w:val="both"/>
              <w:rPr>
                <w:color w:val="000000"/>
                <w:lang w:val="en-US"/>
              </w:rPr>
            </w:pPr>
            <w:r w:rsidRPr="007B4C74">
              <w:rPr>
                <w:color w:val="000000"/>
                <w:lang w:val="en-US"/>
              </w:rPr>
              <w:t>+ 374 99 401 380</w:t>
            </w:r>
          </w:p>
          <w:p w:rsidR="00CD7330" w:rsidRPr="007B4C74" w:rsidRDefault="00CD7330" w:rsidP="00FD44B6">
            <w:pPr>
              <w:jc w:val="both"/>
            </w:pPr>
            <w:r w:rsidRPr="007B4C74">
              <w:rPr>
                <w:color w:val="000000"/>
                <w:lang w:val="en-US"/>
              </w:rPr>
              <w:t>+ 374 96 400 628</w:t>
            </w:r>
          </w:p>
        </w:tc>
        <w:tc>
          <w:tcPr>
            <w:tcW w:w="982" w:type="dxa"/>
            <w:shd w:val="clear" w:color="auto" w:fill="auto"/>
          </w:tcPr>
          <w:p w:rsidR="00CD7330" w:rsidRPr="007B4C74" w:rsidRDefault="00CD7330" w:rsidP="00FD44B6">
            <w:pPr>
              <w:jc w:val="both"/>
            </w:pPr>
            <w:r w:rsidRPr="007B4C74">
              <w:t xml:space="preserve">Тел. </w:t>
            </w:r>
          </w:p>
        </w:tc>
        <w:tc>
          <w:tcPr>
            <w:tcW w:w="4126" w:type="dxa"/>
            <w:shd w:val="clear" w:color="auto" w:fill="auto"/>
          </w:tcPr>
          <w:p w:rsidR="00CD7330" w:rsidRPr="007B4C74" w:rsidRDefault="00CD7330" w:rsidP="00FD44B6">
            <w:pPr>
              <w:jc w:val="both"/>
            </w:pPr>
          </w:p>
        </w:tc>
      </w:tr>
      <w:tr w:rsidR="00CD7330" w:rsidRPr="007B4C74" w:rsidTr="00FD44B6">
        <w:trPr>
          <w:trHeight w:val="1100"/>
        </w:trPr>
        <w:tc>
          <w:tcPr>
            <w:tcW w:w="1106" w:type="dxa"/>
          </w:tcPr>
          <w:p w:rsidR="00CD7330" w:rsidRPr="007B4C74" w:rsidRDefault="00CD7330" w:rsidP="00FD44B6">
            <w:pPr>
              <w:jc w:val="both"/>
            </w:pPr>
            <w:r w:rsidRPr="007B4C74">
              <w:rPr>
                <w:lang w:val="en-US"/>
              </w:rPr>
              <w:t>E</w:t>
            </w:r>
            <w:r w:rsidRPr="007B4C74">
              <w:t>-</w:t>
            </w:r>
            <w:r w:rsidRPr="007B4C74">
              <w:rPr>
                <w:lang w:val="en-US"/>
              </w:rPr>
              <w:t>mail</w:t>
            </w:r>
          </w:p>
        </w:tc>
        <w:tc>
          <w:tcPr>
            <w:tcW w:w="4002" w:type="dxa"/>
            <w:shd w:val="clear" w:color="auto" w:fill="auto"/>
          </w:tcPr>
          <w:p w:rsidR="00CD7330" w:rsidRPr="007B4C74" w:rsidRDefault="00841423" w:rsidP="00FD44B6">
            <w:pPr>
              <w:jc w:val="both"/>
            </w:pPr>
            <w:hyperlink r:id="rId15" w:history="1">
              <w:r w:rsidR="00CD7330" w:rsidRPr="007B4C74">
                <w:rPr>
                  <w:rStyle w:val="a7"/>
                  <w:rFonts w:ascii="Sylfaen" w:hAnsi="Sylfaen"/>
                  <w:color w:val="auto"/>
                  <w:u w:val="none"/>
                  <w:lang w:val="en-US"/>
                </w:rPr>
                <w:t>gkhachatryan</w:t>
              </w:r>
              <w:r w:rsidR="00CD7330" w:rsidRPr="007B4C74">
                <w:rPr>
                  <w:rStyle w:val="a7"/>
                  <w:rFonts w:ascii="Sylfaen" w:hAnsi="Sylfaen"/>
                  <w:color w:val="auto"/>
                  <w:u w:val="none"/>
                </w:rPr>
                <w:t>@</w:t>
              </w:r>
            </w:hyperlink>
            <w:r w:rsidR="00CD7330" w:rsidRPr="007B4C74">
              <w:t>railway.am</w:t>
            </w:r>
          </w:p>
          <w:p w:rsidR="00CD7330" w:rsidRPr="007B4C74" w:rsidRDefault="00841423" w:rsidP="00FD44B6">
            <w:pPr>
              <w:jc w:val="both"/>
            </w:pPr>
            <w:hyperlink r:id="rId16" w:history="1">
              <w:r w:rsidR="00CD7330" w:rsidRPr="007B4C74">
                <w:rPr>
                  <w:rStyle w:val="a7"/>
                  <w:color w:val="auto"/>
                  <w:u w:val="none"/>
                </w:rPr>
                <w:t>ahovsepyan@railway.am</w:t>
              </w:r>
            </w:hyperlink>
          </w:p>
          <w:p w:rsidR="00CD7330" w:rsidRPr="007B4C74" w:rsidRDefault="00CD7330" w:rsidP="00FD44B6">
            <w:pPr>
              <w:jc w:val="both"/>
            </w:pPr>
            <w:r w:rsidRPr="007B4C74">
              <w:t>mgriqoryan@railway.am</w:t>
            </w:r>
          </w:p>
        </w:tc>
        <w:tc>
          <w:tcPr>
            <w:tcW w:w="982" w:type="dxa"/>
            <w:shd w:val="clear" w:color="auto" w:fill="auto"/>
          </w:tcPr>
          <w:p w:rsidR="00CD7330" w:rsidRPr="007B4C74" w:rsidRDefault="00CD7330" w:rsidP="00FD44B6">
            <w:pPr>
              <w:jc w:val="both"/>
            </w:pPr>
            <w:r w:rsidRPr="007B4C74">
              <w:t>E-</w:t>
            </w:r>
            <w:proofErr w:type="spellStart"/>
            <w:r w:rsidRPr="007B4C74">
              <w:t>mail</w:t>
            </w:r>
            <w:proofErr w:type="spellEnd"/>
          </w:p>
        </w:tc>
        <w:tc>
          <w:tcPr>
            <w:tcW w:w="4126" w:type="dxa"/>
            <w:shd w:val="clear" w:color="auto" w:fill="auto"/>
          </w:tcPr>
          <w:p w:rsidR="00CD7330" w:rsidRPr="007B4C74" w:rsidRDefault="00CD7330" w:rsidP="00FD44B6">
            <w:pPr>
              <w:jc w:val="both"/>
            </w:pPr>
          </w:p>
        </w:tc>
      </w:tr>
    </w:tbl>
    <w:p w:rsidR="00CD7330" w:rsidRPr="007B4C74" w:rsidRDefault="00CD7330" w:rsidP="00CD7330">
      <w:pPr>
        <w:jc w:val="both"/>
      </w:pPr>
    </w:p>
    <w:p w:rsidR="00CD7330" w:rsidRPr="007B4C74" w:rsidRDefault="00CD7330" w:rsidP="00CD7330">
      <w:pPr>
        <w:jc w:val="both"/>
      </w:pPr>
      <w:r w:rsidRPr="007B4C74">
        <w:t>14.5. Вся корреспонденция по настоящему Договору должна отправляться в письменной форме и считается надлежаще отправленной, если направлена по почтовому адресу Стороны, указанному в разделе 15 настоящего Договора, или иному адресу, указанному получающей  Стороной, заказным письмом с уведомлением о вручении, или экспресс-почтой с уведомлением о доставке, нарочным, электронной почтой (при условии, что адреса электронной почты для получения корреспонденции по настоящему Договору были предварительно письменно заявлены Стороной, а также при условии, что направленное таким образом сообщение будет подтверждено и продублировано иным вышеуказанным способом в течение 3 (трех) рабочих дней с даты отправки сообщения по электронной почте).</w:t>
      </w:r>
    </w:p>
    <w:p w:rsidR="00CD7330" w:rsidRPr="007B4C74" w:rsidRDefault="00CD7330" w:rsidP="00CD7330">
      <w:pPr>
        <w:jc w:val="both"/>
      </w:pPr>
      <w:r w:rsidRPr="007B4C74">
        <w:t>Корреспонденция считается полученной при условии получения отправившей Стороной уведомления о доставке (вручении) отправленной корреспонденции другой Стороне (либо уведомления о полученном отказе в принятии корреспонденции), росписи уполномоченного на принятие корреспонденции сотрудника другой Стороны (акта о его отказе в принятии корреспонденции), иного достоверного подтверждения получения другой Стороной направленной корреспонденции.</w:t>
      </w:r>
    </w:p>
    <w:p w:rsidR="00CD7330" w:rsidRPr="007B4C74" w:rsidRDefault="00CD7330" w:rsidP="00CD7330">
      <w:pPr>
        <w:jc w:val="both"/>
      </w:pPr>
      <w:r w:rsidRPr="007B4C74">
        <w:t>14.6. Все приложения к настоящему Договору являются его неотъемлемыми частями. К настоящему Договору прилагаются:</w:t>
      </w:r>
    </w:p>
    <w:p w:rsidR="00CD7330" w:rsidRPr="007B4C74" w:rsidRDefault="00CD7330" w:rsidP="00CD7330">
      <w:pPr>
        <w:jc w:val="both"/>
        <w:rPr>
          <w:b/>
          <w:lang w:eastAsia="en-US"/>
        </w:rPr>
      </w:pPr>
      <w:r w:rsidRPr="007B4C74">
        <w:t xml:space="preserve">14.6.1. Форма Акта </w:t>
      </w:r>
      <w:r w:rsidRPr="007B4C74">
        <w:rPr>
          <w:lang w:eastAsia="en-US"/>
        </w:rPr>
        <w:t>приёма-передачи оборудования в/</w:t>
      </w:r>
      <w:proofErr w:type="gramStart"/>
      <w:r w:rsidRPr="007B4C74">
        <w:rPr>
          <w:lang w:eastAsia="en-US"/>
        </w:rPr>
        <w:t>из ремонт</w:t>
      </w:r>
      <w:proofErr w:type="gramEnd"/>
      <w:r w:rsidRPr="007B4C74">
        <w:rPr>
          <w:lang w:eastAsia="en-US"/>
        </w:rPr>
        <w:t>(а) (Приложение № 1)</w:t>
      </w:r>
    </w:p>
    <w:p w:rsidR="00CD7330" w:rsidRPr="007B4C74" w:rsidRDefault="00CD7330" w:rsidP="00CD7330">
      <w:pPr>
        <w:jc w:val="both"/>
      </w:pPr>
      <w:r w:rsidRPr="007B4C74">
        <w:t>14.6.2. Форма Акта о недостающих узлах и скрытых дефектах (Приложение № 2)</w:t>
      </w:r>
    </w:p>
    <w:p w:rsidR="00CD7330" w:rsidRPr="007B4C74" w:rsidRDefault="00CD7330" w:rsidP="00CD7330">
      <w:pPr>
        <w:jc w:val="both"/>
      </w:pPr>
      <w:r w:rsidRPr="007B4C74">
        <w:t>14.6.3. Форма Акта приема-передачи выполненных работ (услуг) (Приложение № 3)</w:t>
      </w:r>
    </w:p>
    <w:p w:rsidR="00CD7330" w:rsidRPr="007B4C74" w:rsidRDefault="00CD7330" w:rsidP="00CD7330">
      <w:pPr>
        <w:jc w:val="both"/>
      </w:pPr>
      <w:r w:rsidRPr="007B4C74">
        <w:t>14.6.4. Протокол согласования цен на капитальный ремонт тяговых электродвигателей ТЛ-2К1 ВЛ10 (Приложение № 4).</w:t>
      </w:r>
    </w:p>
    <w:p w:rsidR="00CD7330" w:rsidRPr="007B4C74" w:rsidRDefault="00CD7330" w:rsidP="00CD7330">
      <w:pPr>
        <w:jc w:val="both"/>
      </w:pPr>
      <w:r w:rsidRPr="007B4C74">
        <w:t>14.6.5. Календарный план передачи оборудования в ремонт (Приложение № 5).</w:t>
      </w:r>
    </w:p>
    <w:p w:rsidR="00CD7330" w:rsidRPr="007B4C74" w:rsidRDefault="00CD7330" w:rsidP="00CD7330">
      <w:pPr>
        <w:jc w:val="both"/>
        <w:rPr>
          <w:b/>
        </w:rPr>
      </w:pPr>
      <w:r w:rsidRPr="007B4C74">
        <w:t>14.6.6. Первичный дефектный акт тяговых электродвигателей ТЛ-2К1 ВЛ10 для отправки в ремонт (Приложение №6).</w:t>
      </w: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center"/>
        <w:rPr>
          <w:b/>
          <w:bCs/>
        </w:rPr>
      </w:pPr>
      <w:r w:rsidRPr="007B4C74">
        <w:rPr>
          <w:b/>
          <w:bCs/>
        </w:rPr>
        <w:t>15. РЕКВИЗИТЫ И ПОДПИСИ СТОРОН</w:t>
      </w:r>
    </w:p>
    <w:p w:rsidR="00CD7330" w:rsidRPr="007B4C74" w:rsidRDefault="00CD7330" w:rsidP="00CD7330">
      <w:pPr>
        <w:jc w:val="both"/>
        <w:rPr>
          <w:b/>
          <w:bCs/>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CD7330" w:rsidRPr="007B4C74" w:rsidTr="00FD44B6">
        <w:tc>
          <w:tcPr>
            <w:tcW w:w="5068" w:type="dxa"/>
          </w:tcPr>
          <w:p w:rsidR="00CD7330" w:rsidRPr="007B4C74" w:rsidRDefault="00CD7330" w:rsidP="00FD44B6">
            <w:pPr>
              <w:rPr>
                <w:rFonts w:ascii="Times New Roman" w:hAnsi="Times New Roman" w:cs="Times New Roman"/>
                <w:b/>
                <w:bCs/>
                <w:color w:val="000000"/>
                <w:spacing w:val="-7"/>
              </w:rPr>
            </w:pPr>
            <w:r w:rsidRPr="007B4C74">
              <w:rPr>
                <w:rFonts w:ascii="Times New Roman" w:hAnsi="Times New Roman" w:cs="Times New Roman"/>
                <w:b/>
                <w:bCs/>
                <w:color w:val="000000"/>
                <w:spacing w:val="-7"/>
              </w:rPr>
              <w:t xml:space="preserve">ЗАКАЗЧИК: </w:t>
            </w:r>
          </w:p>
          <w:p w:rsidR="00CD7330" w:rsidRPr="007B4C74" w:rsidRDefault="00CD7330" w:rsidP="00FD44B6">
            <w:pPr>
              <w:rPr>
                <w:rFonts w:ascii="Times New Roman" w:hAnsi="Times New Roman" w:cs="Times New Roman"/>
                <w:b/>
                <w:color w:val="000000"/>
              </w:rPr>
            </w:pPr>
            <w:r w:rsidRPr="007B4C74">
              <w:rPr>
                <w:rFonts w:ascii="Times New Roman" w:hAnsi="Times New Roman" w:cs="Times New Roman"/>
                <w:b/>
                <w:color w:val="000000"/>
              </w:rPr>
              <w:t>ЗАО «ЮКЖД»</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Юридический адрес:  </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Республика Армения, </w:t>
            </w:r>
            <w:r w:rsidRPr="007B4C74">
              <w:rPr>
                <w:rFonts w:ascii="Times New Roman" w:hAnsi="Times New Roman" w:cs="Times New Roman"/>
                <w:color w:val="000000"/>
              </w:rPr>
              <w:br/>
            </w:r>
            <w:smartTag w:uri="urn:schemas-microsoft-com:office:smarttags" w:element="metricconverter">
              <w:smartTagPr>
                <w:attr w:name="ProductID" w:val="0005, г"/>
              </w:smartTagPr>
              <w:r w:rsidRPr="007B4C74">
                <w:rPr>
                  <w:rFonts w:ascii="Times New Roman" w:hAnsi="Times New Roman" w:cs="Times New Roman"/>
                  <w:color w:val="000000"/>
                </w:rPr>
                <w:t>0005, г</w:t>
              </w:r>
            </w:smartTag>
            <w:r w:rsidRPr="007B4C74">
              <w:rPr>
                <w:rFonts w:ascii="Times New Roman" w:hAnsi="Times New Roman" w:cs="Times New Roman"/>
                <w:color w:val="000000"/>
              </w:rPr>
              <w:t xml:space="preserve">. Ереван, пр. Тиграна </w:t>
            </w:r>
            <w:proofErr w:type="spellStart"/>
            <w:r w:rsidRPr="007B4C74">
              <w:rPr>
                <w:rFonts w:ascii="Times New Roman" w:hAnsi="Times New Roman" w:cs="Times New Roman"/>
                <w:color w:val="000000"/>
              </w:rPr>
              <w:t>Меца</w:t>
            </w:r>
            <w:proofErr w:type="spellEnd"/>
            <w:r w:rsidRPr="007B4C74">
              <w:rPr>
                <w:rFonts w:ascii="Times New Roman" w:hAnsi="Times New Roman" w:cs="Times New Roman"/>
                <w:color w:val="000000"/>
              </w:rPr>
              <w:t>, д. 50</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Почтовый адрес:   </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Республика Армения, </w:t>
            </w:r>
            <w:r w:rsidRPr="007B4C74">
              <w:rPr>
                <w:rFonts w:ascii="Times New Roman" w:hAnsi="Times New Roman" w:cs="Times New Roman"/>
                <w:color w:val="000000"/>
              </w:rPr>
              <w:br/>
            </w:r>
            <w:smartTag w:uri="urn:schemas-microsoft-com:office:smarttags" w:element="metricconverter">
              <w:smartTagPr>
                <w:attr w:name="ProductID" w:val="0005, г"/>
              </w:smartTagPr>
              <w:r w:rsidRPr="007B4C74">
                <w:rPr>
                  <w:rFonts w:ascii="Times New Roman" w:hAnsi="Times New Roman" w:cs="Times New Roman"/>
                  <w:color w:val="000000"/>
                </w:rPr>
                <w:t>0005, г</w:t>
              </w:r>
            </w:smartTag>
            <w:r w:rsidRPr="007B4C74">
              <w:rPr>
                <w:rFonts w:ascii="Times New Roman" w:hAnsi="Times New Roman" w:cs="Times New Roman"/>
                <w:color w:val="000000"/>
              </w:rPr>
              <w:t xml:space="preserve">. Ереван, пр. Тиграна </w:t>
            </w:r>
            <w:proofErr w:type="spellStart"/>
            <w:r w:rsidRPr="007B4C74">
              <w:rPr>
                <w:rFonts w:ascii="Times New Roman" w:hAnsi="Times New Roman" w:cs="Times New Roman"/>
                <w:color w:val="000000"/>
              </w:rPr>
              <w:t>Меца</w:t>
            </w:r>
            <w:proofErr w:type="spellEnd"/>
            <w:r w:rsidRPr="007B4C74">
              <w:rPr>
                <w:rFonts w:ascii="Times New Roman" w:hAnsi="Times New Roman" w:cs="Times New Roman"/>
                <w:color w:val="000000"/>
              </w:rPr>
              <w:t>, д. 50</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lastRenderedPageBreak/>
              <w:t>Тел. +374 10-52-04-28</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Факс: +374 10-57-36-30</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ИНН 00448268, </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КПП 39237346   </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р/с 16048000937400, </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Банк: «Банк ВТБ-Армения»,    </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Республика Армения, г.   </w:t>
            </w:r>
            <w:proofErr w:type="gramStart"/>
            <w:r w:rsidRPr="007B4C74">
              <w:rPr>
                <w:rFonts w:ascii="Times New Roman" w:hAnsi="Times New Roman" w:cs="Times New Roman"/>
                <w:color w:val="000000"/>
              </w:rPr>
              <w:t xml:space="preserve">Ереван, </w:t>
            </w:r>
            <w:r w:rsidRPr="007B4C74">
              <w:rPr>
                <w:rFonts w:ascii="Times New Roman" w:hAnsi="Times New Roman" w:cs="Times New Roman"/>
                <w:color w:val="000000"/>
              </w:rPr>
              <w:br/>
            </w:r>
            <w:r w:rsidRPr="007B4C74">
              <w:rPr>
                <w:rFonts w:ascii="Times New Roman" w:eastAsia="Batang" w:hAnsi="Times New Roman" w:cs="Times New Roman"/>
                <w:bCs/>
                <w:iCs/>
                <w:color w:val="000000"/>
              </w:rPr>
              <w:t xml:space="preserve"> </w:t>
            </w:r>
            <w:r w:rsidRPr="007B4C74">
              <w:rPr>
                <w:rFonts w:ascii="Times New Roman" w:hAnsi="Times New Roman" w:cs="Times New Roman"/>
                <w:bCs/>
                <w:iCs/>
                <w:color w:val="000000"/>
              </w:rPr>
              <w:t>ул.</w:t>
            </w:r>
            <w:proofErr w:type="gramEnd"/>
            <w:r w:rsidRPr="007B4C74">
              <w:rPr>
                <w:rFonts w:ascii="Times New Roman" w:hAnsi="Times New Roman" w:cs="Times New Roman"/>
                <w:bCs/>
                <w:iCs/>
                <w:color w:val="000000"/>
              </w:rPr>
              <w:t xml:space="preserve"> </w:t>
            </w:r>
            <w:proofErr w:type="spellStart"/>
            <w:r w:rsidRPr="007B4C74">
              <w:rPr>
                <w:rFonts w:ascii="Times New Roman" w:hAnsi="Times New Roman" w:cs="Times New Roman"/>
                <w:bCs/>
                <w:iCs/>
                <w:color w:val="000000"/>
              </w:rPr>
              <w:t>Московяна</w:t>
            </w:r>
            <w:proofErr w:type="spellEnd"/>
            <w:r w:rsidRPr="007B4C74">
              <w:rPr>
                <w:rFonts w:ascii="Times New Roman" w:hAnsi="Times New Roman" w:cs="Times New Roman"/>
                <w:bCs/>
                <w:iCs/>
                <w:color w:val="000000"/>
              </w:rPr>
              <w:t>, 35</w:t>
            </w:r>
          </w:p>
          <w:p w:rsidR="00CD7330" w:rsidRPr="007B4C74" w:rsidRDefault="00CD7330" w:rsidP="00FD44B6">
            <w:pPr>
              <w:rPr>
                <w:rFonts w:ascii="Times New Roman" w:hAnsi="Times New Roman" w:cs="Times New Roman"/>
                <w:color w:val="000000"/>
              </w:rPr>
            </w:pPr>
            <w:r w:rsidRPr="007B4C74">
              <w:rPr>
                <w:rFonts w:ascii="Times New Roman" w:hAnsi="Times New Roman" w:cs="Times New Roman"/>
                <w:color w:val="000000"/>
              </w:rPr>
              <w:t xml:space="preserve">БИК 044525187, </w:t>
            </w:r>
            <w:r w:rsidRPr="007B4C74">
              <w:rPr>
                <w:rFonts w:ascii="Times New Roman" w:hAnsi="Times New Roman" w:cs="Times New Roman"/>
                <w:color w:val="000000"/>
              </w:rPr>
              <w:br/>
              <w:t>к/с 30111810355550000002</w:t>
            </w:r>
          </w:p>
          <w:p w:rsidR="00CD7330" w:rsidRPr="007B4C74" w:rsidRDefault="00CD7330" w:rsidP="00FD44B6">
            <w:pPr>
              <w:rPr>
                <w:rFonts w:ascii="Times New Roman" w:hAnsi="Times New Roman" w:cs="Times New Roman"/>
                <w:b/>
                <w:bCs/>
                <w:color w:val="000000"/>
              </w:rPr>
            </w:pPr>
          </w:p>
          <w:p w:rsidR="00CD7330" w:rsidRPr="007B4C74" w:rsidRDefault="00CD7330" w:rsidP="00FD44B6">
            <w:pPr>
              <w:rPr>
                <w:rFonts w:ascii="Times New Roman" w:hAnsi="Times New Roman" w:cs="Times New Roman"/>
                <w:b/>
                <w:bCs/>
                <w:color w:val="000000"/>
              </w:rPr>
            </w:pPr>
            <w:r w:rsidRPr="007B4C74">
              <w:rPr>
                <w:rFonts w:ascii="Times New Roman" w:hAnsi="Times New Roman" w:cs="Times New Roman"/>
                <w:b/>
                <w:bCs/>
                <w:color w:val="000000"/>
              </w:rPr>
              <w:t>Генеральный директор</w:t>
            </w:r>
          </w:p>
          <w:p w:rsidR="00CD7330" w:rsidRPr="007B4C74" w:rsidRDefault="00CD7330" w:rsidP="00FD44B6">
            <w:pPr>
              <w:rPr>
                <w:rFonts w:ascii="Times New Roman" w:hAnsi="Times New Roman" w:cs="Times New Roman"/>
                <w:b/>
                <w:bCs/>
                <w:color w:val="000000"/>
              </w:rPr>
            </w:pPr>
            <w:r w:rsidRPr="007B4C74">
              <w:rPr>
                <w:rFonts w:ascii="Times New Roman" w:hAnsi="Times New Roman" w:cs="Times New Roman"/>
                <w:b/>
                <w:bCs/>
                <w:color w:val="000000"/>
              </w:rPr>
              <w:t>ЗАО «ЮКЖД»</w:t>
            </w:r>
          </w:p>
          <w:p w:rsidR="00CD7330" w:rsidRPr="007B4C74" w:rsidRDefault="00CD7330" w:rsidP="00FD44B6">
            <w:pPr>
              <w:rPr>
                <w:rFonts w:ascii="Times New Roman" w:hAnsi="Times New Roman" w:cs="Times New Roman"/>
                <w:b/>
                <w:bCs/>
                <w:color w:val="000000"/>
              </w:rPr>
            </w:pPr>
          </w:p>
          <w:p w:rsidR="00CD7330" w:rsidRPr="007B4C74" w:rsidRDefault="00CD7330" w:rsidP="00FD44B6">
            <w:pPr>
              <w:rPr>
                <w:rFonts w:ascii="Times New Roman" w:hAnsi="Times New Roman" w:cs="Times New Roman"/>
                <w:b/>
                <w:bCs/>
                <w:spacing w:val="-9"/>
              </w:rPr>
            </w:pPr>
            <w:r w:rsidRPr="007B4C74">
              <w:rPr>
                <w:rFonts w:ascii="Times New Roman" w:hAnsi="Times New Roman" w:cs="Times New Roman"/>
                <w:b/>
                <w:bCs/>
                <w:color w:val="000000"/>
              </w:rPr>
              <w:t>______________</w:t>
            </w:r>
            <w:r w:rsidRPr="007B4C74">
              <w:rPr>
                <w:rFonts w:ascii="Times New Roman" w:eastAsia="Calibri" w:hAnsi="Times New Roman" w:cs="Times New Roman"/>
                <w:b/>
                <w:bCs/>
                <w:color w:val="000000"/>
                <w:shd w:val="clear" w:color="auto" w:fill="FFFFFF"/>
                <w:lang w:eastAsia="en-US"/>
              </w:rPr>
              <w:t>/А.В. Мельников/</w:t>
            </w:r>
          </w:p>
        </w:tc>
        <w:tc>
          <w:tcPr>
            <w:tcW w:w="5069" w:type="dxa"/>
          </w:tcPr>
          <w:p w:rsidR="00CD7330" w:rsidRPr="007B4C74" w:rsidRDefault="00CD7330" w:rsidP="00FD44B6">
            <w:pPr>
              <w:jc w:val="both"/>
              <w:rPr>
                <w:rFonts w:ascii="Times New Roman" w:eastAsia="Times New Roman" w:hAnsi="Times New Roman" w:cs="Times New Roman"/>
              </w:rPr>
            </w:pPr>
            <w:r w:rsidRPr="007B4C74">
              <w:rPr>
                <w:rFonts w:ascii="Times New Roman" w:eastAsia="Times New Roman" w:hAnsi="Times New Roman" w:cs="Times New Roman"/>
                <w:b/>
                <w:bCs/>
              </w:rPr>
              <w:lastRenderedPageBreak/>
              <w:t>ПОДРЯДЧИК:</w:t>
            </w: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pPr>
          </w:p>
          <w:p w:rsidR="00CD7330" w:rsidRPr="007B4C74" w:rsidRDefault="00CD7330" w:rsidP="00FD44B6">
            <w:pPr>
              <w:jc w:val="both"/>
              <w:rPr>
                <w:rFonts w:ascii="Times New Roman" w:eastAsia="Times New Roman" w:hAnsi="Times New Roman" w:cs="Times New Roman"/>
              </w:rPr>
            </w:pPr>
          </w:p>
          <w:p w:rsidR="00CD7330" w:rsidRPr="007B4C74" w:rsidRDefault="00CD7330" w:rsidP="00FD44B6">
            <w:pPr>
              <w:jc w:val="both"/>
              <w:rPr>
                <w:rFonts w:ascii="Times New Roman" w:eastAsia="Times New Roman" w:hAnsi="Times New Roman" w:cs="Times New Roman"/>
              </w:rPr>
            </w:pPr>
          </w:p>
          <w:p w:rsidR="00CD7330" w:rsidRPr="007B4C74" w:rsidRDefault="00CD7330" w:rsidP="00FD44B6">
            <w:pPr>
              <w:jc w:val="both"/>
              <w:rPr>
                <w:rFonts w:ascii="Times New Roman" w:eastAsia="Times New Roman" w:hAnsi="Times New Roman" w:cs="Times New Roman"/>
              </w:rPr>
            </w:pPr>
          </w:p>
          <w:p w:rsidR="00CD7330" w:rsidRPr="007B4C74" w:rsidRDefault="00CD7330" w:rsidP="00FD44B6">
            <w:pPr>
              <w:jc w:val="both"/>
              <w:rPr>
                <w:rFonts w:ascii="Times New Roman" w:eastAsia="Times New Roman" w:hAnsi="Times New Roman" w:cs="Times New Roman"/>
                <w:b/>
                <w:bCs/>
              </w:rPr>
            </w:pPr>
            <w:r w:rsidRPr="007B4C74">
              <w:rPr>
                <w:rFonts w:ascii="Times New Roman" w:eastAsia="Times New Roman" w:hAnsi="Times New Roman" w:cs="Times New Roman"/>
                <w:b/>
                <w:bCs/>
              </w:rPr>
              <w:t>Генеральный директор</w:t>
            </w:r>
          </w:p>
          <w:p w:rsidR="00CD7330" w:rsidRPr="007B4C74" w:rsidRDefault="00CD7330" w:rsidP="00FD44B6">
            <w:pPr>
              <w:jc w:val="both"/>
              <w:rPr>
                <w:rFonts w:ascii="Times New Roman" w:eastAsia="Times New Roman" w:hAnsi="Times New Roman" w:cs="Times New Roman"/>
              </w:rPr>
            </w:pPr>
            <w:r w:rsidRPr="007B4C74">
              <w:rPr>
                <w:rFonts w:ascii="Times New Roman" w:eastAsia="Times New Roman" w:hAnsi="Times New Roman" w:cs="Times New Roman"/>
                <w:b/>
                <w:bCs/>
              </w:rPr>
              <w:t>____________</w:t>
            </w:r>
          </w:p>
          <w:p w:rsidR="00CD7330" w:rsidRPr="007B4C74" w:rsidRDefault="00CD7330" w:rsidP="00FD44B6">
            <w:pPr>
              <w:jc w:val="both"/>
              <w:rPr>
                <w:rFonts w:ascii="Times New Roman" w:eastAsia="Times New Roman" w:hAnsi="Times New Roman" w:cs="Times New Roman"/>
                <w:b/>
              </w:rPr>
            </w:pPr>
          </w:p>
          <w:p w:rsidR="00CD7330" w:rsidRPr="007B4C74" w:rsidRDefault="00CD7330" w:rsidP="00FD44B6">
            <w:pPr>
              <w:jc w:val="both"/>
              <w:rPr>
                <w:rFonts w:ascii="Times New Roman" w:hAnsi="Times New Roman" w:cs="Times New Roman"/>
                <w:b/>
                <w:bCs/>
                <w:spacing w:val="-9"/>
              </w:rPr>
            </w:pPr>
            <w:r w:rsidRPr="007B4C74">
              <w:rPr>
                <w:rFonts w:ascii="Times New Roman" w:eastAsia="Times New Roman" w:hAnsi="Times New Roman" w:cs="Times New Roman"/>
                <w:b/>
              </w:rPr>
              <w:t>________________ /</w:t>
            </w:r>
            <w:r w:rsidRPr="007B4C74">
              <w:rPr>
                <w:rFonts w:ascii="Times New Roman" w:eastAsia="Times New Roman" w:hAnsi="Times New Roman" w:cs="Times New Roman"/>
                <w:u w:val="single"/>
              </w:rPr>
              <w:t xml:space="preserve"> __.</w:t>
            </w:r>
            <w:r w:rsidRPr="007B4C74">
              <w:rPr>
                <w:rFonts w:ascii="Times New Roman" w:eastAsia="Times New Roman" w:hAnsi="Times New Roman" w:cs="Times New Roman"/>
                <w:u w:val="single"/>
                <w:lang w:val="en-US"/>
              </w:rPr>
              <w:t>__.________</w:t>
            </w:r>
            <w:r w:rsidRPr="007B4C74">
              <w:rPr>
                <w:rFonts w:ascii="Times New Roman" w:eastAsia="Times New Roman" w:hAnsi="Times New Roman" w:cs="Times New Roman"/>
                <w:b/>
              </w:rPr>
              <w:t xml:space="preserve"> /</w:t>
            </w:r>
          </w:p>
        </w:tc>
      </w:tr>
    </w:tbl>
    <w:p w:rsidR="00CD7330" w:rsidRPr="007B4C74" w:rsidRDefault="00CD7330" w:rsidP="00CD7330">
      <w:pPr>
        <w:jc w:val="both"/>
        <w:rPr>
          <w:sz w:val="16"/>
          <w:szCs w:val="16"/>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p>
    <w:p w:rsidR="00CD7330" w:rsidRPr="007B4C74" w:rsidRDefault="00CD7330" w:rsidP="00CD7330">
      <w:pPr>
        <w:jc w:val="both"/>
        <w:rPr>
          <w:sz w:val="18"/>
          <w:szCs w:val="18"/>
        </w:rPr>
      </w:pPr>
      <w:r w:rsidRPr="007B4C74">
        <w:rPr>
          <w:sz w:val="18"/>
          <w:szCs w:val="18"/>
        </w:rPr>
        <w:t>Координатор от ЗАО «ЮКЖД»:</w:t>
      </w:r>
    </w:p>
    <w:p w:rsidR="00CD7330" w:rsidRPr="007B4C74" w:rsidRDefault="00CD7330" w:rsidP="00CD7330">
      <w:pPr>
        <w:jc w:val="both"/>
        <w:rPr>
          <w:sz w:val="18"/>
          <w:szCs w:val="18"/>
        </w:rPr>
      </w:pPr>
      <w:r w:rsidRPr="007B4C74">
        <w:rPr>
          <w:sz w:val="18"/>
          <w:szCs w:val="18"/>
        </w:rPr>
        <w:t>А.В. Григорян</w:t>
      </w:r>
    </w:p>
    <w:p w:rsidR="00CD7330" w:rsidRPr="007B4C74" w:rsidRDefault="00CD7330" w:rsidP="00CD7330">
      <w:pPr>
        <w:jc w:val="both"/>
        <w:rPr>
          <w:sz w:val="18"/>
          <w:szCs w:val="18"/>
        </w:rPr>
      </w:pPr>
      <w:r w:rsidRPr="007B4C74">
        <w:rPr>
          <w:sz w:val="18"/>
          <w:szCs w:val="18"/>
        </w:rPr>
        <w:t>Тел.: + 374 99</w:t>
      </w:r>
      <w:r w:rsidRPr="007B4C74">
        <w:rPr>
          <w:sz w:val="18"/>
          <w:szCs w:val="18"/>
          <w:lang w:val="en-US"/>
        </w:rPr>
        <w:t> </w:t>
      </w:r>
      <w:r w:rsidRPr="007B4C74">
        <w:rPr>
          <w:sz w:val="18"/>
          <w:szCs w:val="18"/>
        </w:rPr>
        <w:t xml:space="preserve">400 142  </w:t>
      </w:r>
    </w:p>
    <w:p w:rsidR="00CD7330" w:rsidRPr="007B4C74" w:rsidRDefault="00CD7330" w:rsidP="00CD7330">
      <w:pPr>
        <w:jc w:val="both"/>
        <w:rPr>
          <w:b/>
          <w:sz w:val="22"/>
          <w:szCs w:val="22"/>
        </w:rPr>
        <w:sectPr w:rsidR="00CD7330" w:rsidRPr="007B4C74" w:rsidSect="00FD44B6">
          <w:pgSz w:w="11906" w:h="16838"/>
          <w:pgMar w:top="993" w:right="567" w:bottom="426" w:left="1134" w:header="0" w:footer="0" w:gutter="0"/>
          <w:cols w:space="708"/>
          <w:docGrid w:linePitch="360"/>
        </w:sectPr>
      </w:pPr>
    </w:p>
    <w:p w:rsidR="00CD7330" w:rsidRPr="007B4C74" w:rsidRDefault="00CD7330" w:rsidP="00CD7330">
      <w:pPr>
        <w:jc w:val="right"/>
        <w:rPr>
          <w:b/>
          <w:sz w:val="22"/>
          <w:szCs w:val="22"/>
        </w:rPr>
      </w:pPr>
      <w:r w:rsidRPr="007B4C74">
        <w:rPr>
          <w:b/>
          <w:sz w:val="22"/>
          <w:szCs w:val="22"/>
        </w:rPr>
        <w:lastRenderedPageBreak/>
        <w:t xml:space="preserve">Приложение № 1 </w:t>
      </w:r>
    </w:p>
    <w:p w:rsidR="00CD7330" w:rsidRPr="007B4C74" w:rsidRDefault="00CD7330" w:rsidP="00CD7330">
      <w:pPr>
        <w:jc w:val="right"/>
        <w:rPr>
          <w:b/>
          <w:sz w:val="22"/>
          <w:szCs w:val="22"/>
        </w:rPr>
      </w:pPr>
      <w:r w:rsidRPr="007B4C74">
        <w:rPr>
          <w:b/>
          <w:sz w:val="22"/>
          <w:szCs w:val="22"/>
        </w:rPr>
        <w:t>к договору №_________</w:t>
      </w:r>
    </w:p>
    <w:p w:rsidR="00CD7330" w:rsidRPr="007B4C74" w:rsidRDefault="00CD7330" w:rsidP="00CD7330">
      <w:pPr>
        <w:jc w:val="right"/>
        <w:rPr>
          <w:b/>
          <w:sz w:val="22"/>
          <w:szCs w:val="22"/>
        </w:rPr>
      </w:pPr>
      <w:r w:rsidRPr="007B4C74">
        <w:rPr>
          <w:b/>
          <w:sz w:val="22"/>
          <w:szCs w:val="22"/>
        </w:rPr>
        <w:t>от «___» ___________ 202</w:t>
      </w:r>
      <w:r w:rsidRPr="007B4C74">
        <w:rPr>
          <w:b/>
          <w:sz w:val="22"/>
          <w:szCs w:val="22"/>
          <w:lang w:val="en-US"/>
        </w:rPr>
        <w:t>6</w:t>
      </w:r>
      <w:r w:rsidRPr="007B4C74">
        <w:rPr>
          <w:b/>
          <w:sz w:val="22"/>
          <w:szCs w:val="22"/>
        </w:rPr>
        <w:t xml:space="preserve"> г.</w:t>
      </w:r>
    </w:p>
    <w:p w:rsidR="00CD7330" w:rsidRPr="007B4C74" w:rsidRDefault="00CD7330" w:rsidP="00CD7330">
      <w:pPr>
        <w:jc w:val="right"/>
        <w:rPr>
          <w:b/>
          <w:sz w:val="22"/>
          <w:szCs w:val="22"/>
        </w:rPr>
      </w:pPr>
    </w:p>
    <w:p w:rsidR="00CD7330" w:rsidRPr="007B4C74" w:rsidRDefault="00CD7330" w:rsidP="00CD7330">
      <w:pPr>
        <w:jc w:val="right"/>
        <w:rPr>
          <w:b/>
          <w:sz w:val="22"/>
          <w:szCs w:val="22"/>
        </w:rPr>
      </w:pPr>
    </w:p>
    <w:p w:rsidR="00CD7330" w:rsidRPr="007B4C74" w:rsidRDefault="00CD7330" w:rsidP="00CD7330">
      <w:pPr>
        <w:jc w:val="center"/>
        <w:rPr>
          <w:b/>
          <w:i/>
          <w:sz w:val="22"/>
          <w:szCs w:val="22"/>
          <w:lang w:eastAsia="en-US"/>
        </w:rPr>
      </w:pPr>
      <w:r w:rsidRPr="007B4C74">
        <w:rPr>
          <w:b/>
          <w:i/>
          <w:sz w:val="22"/>
          <w:szCs w:val="22"/>
          <w:lang w:eastAsia="en-US"/>
        </w:rPr>
        <w:t>ФОРМА</w:t>
      </w:r>
    </w:p>
    <w:p w:rsidR="00CD7330" w:rsidRPr="007B4C74" w:rsidRDefault="00CD7330" w:rsidP="00CD7330">
      <w:pPr>
        <w:jc w:val="center"/>
        <w:rPr>
          <w:b/>
          <w:sz w:val="22"/>
          <w:szCs w:val="22"/>
          <w:lang w:eastAsia="en-US"/>
        </w:rPr>
      </w:pPr>
      <w:r w:rsidRPr="007B4C74">
        <w:rPr>
          <w:b/>
          <w:sz w:val="22"/>
          <w:szCs w:val="22"/>
          <w:lang w:eastAsia="en-US"/>
        </w:rPr>
        <w:t>АКТ</w:t>
      </w:r>
    </w:p>
    <w:p w:rsidR="00CD7330" w:rsidRPr="007B4C74" w:rsidRDefault="00CD7330" w:rsidP="00CD7330">
      <w:pPr>
        <w:jc w:val="center"/>
        <w:rPr>
          <w:b/>
          <w:sz w:val="22"/>
          <w:szCs w:val="22"/>
          <w:lang w:eastAsia="en-US"/>
        </w:rPr>
      </w:pPr>
      <w:r w:rsidRPr="007B4C74">
        <w:rPr>
          <w:b/>
          <w:sz w:val="22"/>
          <w:szCs w:val="22"/>
          <w:lang w:eastAsia="en-US"/>
        </w:rPr>
        <w:t>приёма-передачи Оборудования в/</w:t>
      </w:r>
      <w:proofErr w:type="gramStart"/>
      <w:r w:rsidRPr="007B4C74">
        <w:rPr>
          <w:b/>
          <w:sz w:val="22"/>
          <w:szCs w:val="22"/>
          <w:lang w:eastAsia="en-US"/>
        </w:rPr>
        <w:t>из ремонт</w:t>
      </w:r>
      <w:proofErr w:type="gramEnd"/>
      <w:r w:rsidRPr="007B4C74">
        <w:rPr>
          <w:b/>
          <w:sz w:val="22"/>
          <w:szCs w:val="22"/>
          <w:lang w:eastAsia="en-US"/>
        </w:rPr>
        <w:t>(а)</w:t>
      </w:r>
    </w:p>
    <w:p w:rsidR="00CD7330" w:rsidRPr="007B4C74" w:rsidRDefault="00CD7330" w:rsidP="00CD7330">
      <w:pPr>
        <w:jc w:val="both"/>
        <w:rPr>
          <w:b/>
          <w:sz w:val="22"/>
          <w:szCs w:val="22"/>
          <w:lang w:eastAsia="en-US"/>
        </w:rPr>
      </w:pPr>
    </w:p>
    <w:p w:rsidR="00CD7330" w:rsidRPr="007B4C74" w:rsidRDefault="00CD7330" w:rsidP="00CD7330">
      <w:pPr>
        <w:jc w:val="both"/>
        <w:rPr>
          <w:b/>
          <w:sz w:val="22"/>
          <w:szCs w:val="22"/>
          <w:lang w:eastAsia="en-US"/>
        </w:rPr>
      </w:pPr>
      <w:r w:rsidRPr="007B4C74">
        <w:rPr>
          <w:b/>
          <w:sz w:val="22"/>
          <w:szCs w:val="22"/>
          <w:lang w:eastAsia="en-US"/>
        </w:rPr>
        <w:t>«___» _____________ 2026 г.</w:t>
      </w:r>
    </w:p>
    <w:p w:rsidR="00CD7330" w:rsidRPr="007B4C74" w:rsidRDefault="00CD7330" w:rsidP="00CD7330">
      <w:pPr>
        <w:jc w:val="both"/>
        <w:rPr>
          <w:sz w:val="22"/>
          <w:szCs w:val="22"/>
          <w:lang w:eastAsia="en-US"/>
        </w:rPr>
      </w:pPr>
      <w:r w:rsidRPr="007B4C74">
        <w:rPr>
          <w:sz w:val="22"/>
          <w:szCs w:val="22"/>
          <w:lang w:eastAsia="en-US"/>
        </w:rPr>
        <w:t>Настоящий акт составлен в том, что представителями _______________</w:t>
      </w:r>
    </w:p>
    <w:p w:rsidR="00CD7330" w:rsidRPr="007B4C74" w:rsidRDefault="00CD7330" w:rsidP="00CD7330">
      <w:pPr>
        <w:jc w:val="both"/>
        <w:rPr>
          <w:b/>
          <w:sz w:val="22"/>
          <w:szCs w:val="22"/>
          <w:u w:val="single"/>
          <w:lang w:eastAsia="en-US"/>
        </w:rPr>
      </w:pPr>
      <w:r w:rsidRPr="007B4C74">
        <w:rPr>
          <w:sz w:val="22"/>
          <w:szCs w:val="22"/>
          <w:lang w:eastAsia="en-US"/>
        </w:rPr>
        <w:t xml:space="preserve">в лице _________________________________________   </w:t>
      </w:r>
      <w:r w:rsidRPr="007B4C74">
        <w:rPr>
          <w:b/>
          <w:sz w:val="22"/>
          <w:szCs w:val="22"/>
          <w:u w:val="single"/>
          <w:lang w:eastAsia="en-US"/>
        </w:rPr>
        <w:t>Переданы,</w:t>
      </w:r>
    </w:p>
    <w:p w:rsidR="00CD7330" w:rsidRPr="007B4C74" w:rsidRDefault="00CD7330" w:rsidP="00CD7330">
      <w:pPr>
        <w:jc w:val="both"/>
        <w:rPr>
          <w:sz w:val="22"/>
          <w:szCs w:val="22"/>
          <w:lang w:eastAsia="en-US"/>
        </w:rPr>
      </w:pPr>
      <w:r w:rsidRPr="007B4C74">
        <w:rPr>
          <w:sz w:val="22"/>
          <w:szCs w:val="22"/>
          <w:lang w:eastAsia="en-US"/>
        </w:rPr>
        <w:t xml:space="preserve">а </w:t>
      </w:r>
      <w:proofErr w:type="gramStart"/>
      <w:r w:rsidRPr="007B4C74">
        <w:rPr>
          <w:sz w:val="22"/>
          <w:szCs w:val="22"/>
          <w:lang w:eastAsia="en-US"/>
        </w:rPr>
        <w:t>представителями  _</w:t>
      </w:r>
      <w:proofErr w:type="gramEnd"/>
      <w:r w:rsidRPr="007B4C74">
        <w:rPr>
          <w:sz w:val="22"/>
          <w:szCs w:val="22"/>
          <w:lang w:eastAsia="en-US"/>
        </w:rPr>
        <w:t>____________________</w:t>
      </w:r>
    </w:p>
    <w:p w:rsidR="00CD7330" w:rsidRPr="007B4C74" w:rsidRDefault="00CD7330" w:rsidP="00CD7330">
      <w:pPr>
        <w:jc w:val="both"/>
        <w:rPr>
          <w:b/>
          <w:sz w:val="22"/>
          <w:szCs w:val="22"/>
          <w:u w:val="single"/>
          <w:lang w:eastAsia="en-US"/>
        </w:rPr>
      </w:pPr>
      <w:r w:rsidRPr="007B4C74">
        <w:rPr>
          <w:sz w:val="22"/>
          <w:szCs w:val="22"/>
          <w:lang w:eastAsia="en-US"/>
        </w:rPr>
        <w:t xml:space="preserve">в лице__________________________________________   </w:t>
      </w:r>
      <w:r w:rsidRPr="007B4C74">
        <w:rPr>
          <w:b/>
          <w:sz w:val="22"/>
          <w:szCs w:val="22"/>
          <w:u w:val="single"/>
          <w:lang w:eastAsia="en-US"/>
        </w:rPr>
        <w:t>Приняты.</w:t>
      </w:r>
    </w:p>
    <w:tbl>
      <w:tblPr>
        <w:tblStyle w:val="28"/>
        <w:tblW w:w="0" w:type="auto"/>
        <w:tblLayout w:type="fixed"/>
        <w:tblLook w:val="04A0" w:firstRow="1" w:lastRow="0" w:firstColumn="1" w:lastColumn="0" w:noHBand="0" w:noVBand="1"/>
      </w:tblPr>
      <w:tblGrid>
        <w:gridCol w:w="675"/>
        <w:gridCol w:w="2977"/>
        <w:gridCol w:w="1418"/>
        <w:gridCol w:w="1275"/>
        <w:gridCol w:w="1701"/>
        <w:gridCol w:w="1985"/>
      </w:tblGrid>
      <w:tr w:rsidR="00CD7330" w:rsidRPr="007B4C74" w:rsidTr="00FD44B6">
        <w:tc>
          <w:tcPr>
            <w:tcW w:w="675" w:type="dxa"/>
            <w:vMerge w:val="restart"/>
            <w:vAlign w:val="center"/>
          </w:tcPr>
          <w:p w:rsidR="00CD7330" w:rsidRPr="007B4C74" w:rsidRDefault="00CD7330" w:rsidP="00FD44B6">
            <w:pPr>
              <w:jc w:val="both"/>
              <w:rPr>
                <w:b/>
                <w:sz w:val="22"/>
                <w:szCs w:val="22"/>
                <w:lang w:eastAsia="en-US"/>
              </w:rPr>
            </w:pPr>
            <w:r w:rsidRPr="007B4C74">
              <w:rPr>
                <w:b/>
                <w:sz w:val="22"/>
                <w:szCs w:val="22"/>
                <w:lang w:eastAsia="en-US"/>
              </w:rPr>
              <w:t>№</w:t>
            </w:r>
          </w:p>
          <w:p w:rsidR="00CD7330" w:rsidRPr="007B4C74" w:rsidRDefault="00CD7330" w:rsidP="00FD44B6">
            <w:pPr>
              <w:jc w:val="both"/>
              <w:rPr>
                <w:b/>
                <w:sz w:val="22"/>
                <w:szCs w:val="22"/>
                <w:lang w:eastAsia="en-US"/>
              </w:rPr>
            </w:pPr>
            <w:r w:rsidRPr="007B4C74">
              <w:rPr>
                <w:b/>
                <w:sz w:val="22"/>
                <w:szCs w:val="22"/>
                <w:lang w:eastAsia="en-US"/>
              </w:rPr>
              <w:t>п/п</w:t>
            </w:r>
          </w:p>
        </w:tc>
        <w:tc>
          <w:tcPr>
            <w:tcW w:w="2977" w:type="dxa"/>
            <w:vMerge w:val="restart"/>
            <w:vAlign w:val="center"/>
          </w:tcPr>
          <w:p w:rsidR="00CD7330" w:rsidRPr="007B4C74" w:rsidRDefault="00CD7330" w:rsidP="00FD44B6">
            <w:pPr>
              <w:jc w:val="both"/>
              <w:rPr>
                <w:b/>
                <w:sz w:val="22"/>
                <w:szCs w:val="22"/>
                <w:lang w:eastAsia="en-US"/>
              </w:rPr>
            </w:pPr>
            <w:r w:rsidRPr="007B4C74">
              <w:rPr>
                <w:b/>
                <w:sz w:val="22"/>
                <w:szCs w:val="22"/>
                <w:lang w:eastAsia="en-US"/>
              </w:rPr>
              <w:t>Наименование оборудования</w:t>
            </w:r>
          </w:p>
        </w:tc>
        <w:tc>
          <w:tcPr>
            <w:tcW w:w="4394" w:type="dxa"/>
            <w:gridSpan w:val="3"/>
            <w:vAlign w:val="center"/>
          </w:tcPr>
          <w:p w:rsidR="00CD7330" w:rsidRPr="007B4C74" w:rsidRDefault="00CD7330" w:rsidP="00FD44B6">
            <w:pPr>
              <w:jc w:val="both"/>
              <w:rPr>
                <w:b/>
                <w:sz w:val="22"/>
                <w:szCs w:val="22"/>
                <w:lang w:eastAsia="en-US"/>
              </w:rPr>
            </w:pPr>
            <w:r w:rsidRPr="007B4C74">
              <w:rPr>
                <w:b/>
                <w:sz w:val="22"/>
                <w:szCs w:val="22"/>
                <w:lang w:eastAsia="en-US"/>
              </w:rPr>
              <w:t>Характеристика</w:t>
            </w:r>
          </w:p>
        </w:tc>
        <w:tc>
          <w:tcPr>
            <w:tcW w:w="1985" w:type="dxa"/>
            <w:vMerge w:val="restart"/>
            <w:vAlign w:val="center"/>
          </w:tcPr>
          <w:p w:rsidR="00CD7330" w:rsidRPr="007B4C74" w:rsidRDefault="00CD7330" w:rsidP="00FD44B6">
            <w:pPr>
              <w:jc w:val="both"/>
              <w:rPr>
                <w:b/>
                <w:sz w:val="22"/>
                <w:szCs w:val="22"/>
                <w:lang w:eastAsia="en-US"/>
              </w:rPr>
            </w:pPr>
            <w:r w:rsidRPr="007B4C74">
              <w:rPr>
                <w:b/>
                <w:sz w:val="22"/>
                <w:szCs w:val="22"/>
                <w:lang w:eastAsia="en-US"/>
              </w:rPr>
              <w:t>Техническая документация</w:t>
            </w:r>
          </w:p>
        </w:tc>
      </w:tr>
      <w:tr w:rsidR="00CD7330" w:rsidRPr="007B4C74" w:rsidTr="00FD44B6">
        <w:tc>
          <w:tcPr>
            <w:tcW w:w="675" w:type="dxa"/>
            <w:vMerge/>
            <w:vAlign w:val="center"/>
          </w:tcPr>
          <w:p w:rsidR="00CD7330" w:rsidRPr="007B4C74" w:rsidRDefault="00CD7330" w:rsidP="00FD44B6">
            <w:pPr>
              <w:jc w:val="both"/>
              <w:rPr>
                <w:sz w:val="22"/>
                <w:szCs w:val="22"/>
                <w:lang w:eastAsia="en-US"/>
              </w:rPr>
            </w:pPr>
          </w:p>
        </w:tc>
        <w:tc>
          <w:tcPr>
            <w:tcW w:w="2977" w:type="dxa"/>
            <w:vMerge/>
            <w:vAlign w:val="center"/>
          </w:tcPr>
          <w:p w:rsidR="00CD7330" w:rsidRPr="007B4C74" w:rsidRDefault="00CD7330" w:rsidP="00FD44B6">
            <w:pPr>
              <w:jc w:val="both"/>
              <w:rPr>
                <w:sz w:val="22"/>
                <w:szCs w:val="22"/>
                <w:lang w:eastAsia="en-US"/>
              </w:rPr>
            </w:pPr>
          </w:p>
        </w:tc>
        <w:tc>
          <w:tcPr>
            <w:tcW w:w="1418" w:type="dxa"/>
            <w:vAlign w:val="center"/>
          </w:tcPr>
          <w:p w:rsidR="00CD7330" w:rsidRPr="007B4C74" w:rsidRDefault="00CD7330" w:rsidP="00FD44B6">
            <w:pPr>
              <w:jc w:val="both"/>
              <w:rPr>
                <w:b/>
                <w:sz w:val="22"/>
                <w:szCs w:val="22"/>
                <w:lang w:eastAsia="en-US"/>
              </w:rPr>
            </w:pPr>
            <w:r w:rsidRPr="007B4C74">
              <w:rPr>
                <w:b/>
                <w:sz w:val="22"/>
                <w:szCs w:val="22"/>
                <w:lang w:eastAsia="en-US"/>
              </w:rPr>
              <w:t>номер</w:t>
            </w:r>
          </w:p>
        </w:tc>
        <w:tc>
          <w:tcPr>
            <w:tcW w:w="1275" w:type="dxa"/>
            <w:vAlign w:val="center"/>
          </w:tcPr>
          <w:p w:rsidR="00CD7330" w:rsidRPr="007B4C74" w:rsidRDefault="00CD7330" w:rsidP="00FD44B6">
            <w:pPr>
              <w:jc w:val="both"/>
              <w:rPr>
                <w:b/>
                <w:sz w:val="22"/>
                <w:szCs w:val="22"/>
                <w:lang w:eastAsia="en-US"/>
              </w:rPr>
            </w:pPr>
            <w:r w:rsidRPr="007B4C74">
              <w:rPr>
                <w:b/>
                <w:sz w:val="22"/>
                <w:szCs w:val="22"/>
                <w:lang w:eastAsia="en-US"/>
              </w:rPr>
              <w:t>завод</w:t>
            </w:r>
          </w:p>
        </w:tc>
        <w:tc>
          <w:tcPr>
            <w:tcW w:w="1701" w:type="dxa"/>
            <w:vAlign w:val="center"/>
          </w:tcPr>
          <w:p w:rsidR="00CD7330" w:rsidRPr="007B4C74" w:rsidRDefault="00CD7330" w:rsidP="00FD44B6">
            <w:pPr>
              <w:jc w:val="both"/>
              <w:rPr>
                <w:b/>
                <w:sz w:val="22"/>
                <w:szCs w:val="22"/>
                <w:lang w:eastAsia="en-US"/>
              </w:rPr>
            </w:pPr>
            <w:r w:rsidRPr="007B4C74">
              <w:rPr>
                <w:b/>
                <w:sz w:val="22"/>
                <w:szCs w:val="22"/>
                <w:lang w:eastAsia="en-US"/>
              </w:rPr>
              <w:t>Год изготовления</w:t>
            </w:r>
          </w:p>
        </w:tc>
        <w:tc>
          <w:tcPr>
            <w:tcW w:w="1985" w:type="dxa"/>
            <w:vMerge/>
            <w:vAlign w:val="center"/>
          </w:tcPr>
          <w:p w:rsidR="00CD7330" w:rsidRPr="007B4C74" w:rsidRDefault="00CD7330" w:rsidP="00FD44B6">
            <w:pPr>
              <w:jc w:val="both"/>
              <w:rPr>
                <w:sz w:val="22"/>
                <w:szCs w:val="22"/>
                <w:lang w:eastAsia="en-US"/>
              </w:rPr>
            </w:pPr>
          </w:p>
        </w:tc>
      </w:tr>
      <w:tr w:rsidR="00CD7330" w:rsidRPr="007B4C74" w:rsidTr="00FD44B6">
        <w:trPr>
          <w:trHeight w:val="364"/>
        </w:trPr>
        <w:tc>
          <w:tcPr>
            <w:tcW w:w="675" w:type="dxa"/>
            <w:vAlign w:val="center"/>
          </w:tcPr>
          <w:p w:rsidR="00CD7330" w:rsidRPr="007B4C74" w:rsidRDefault="00CD7330" w:rsidP="00FD44B6">
            <w:pPr>
              <w:jc w:val="both"/>
              <w:rPr>
                <w:b/>
                <w:sz w:val="22"/>
                <w:szCs w:val="22"/>
                <w:lang w:eastAsia="en-US"/>
              </w:rPr>
            </w:pPr>
            <w:r w:rsidRPr="007B4C74">
              <w:rPr>
                <w:b/>
                <w:sz w:val="22"/>
                <w:szCs w:val="22"/>
                <w:lang w:eastAsia="en-US"/>
              </w:rPr>
              <w:t>1</w:t>
            </w:r>
          </w:p>
        </w:tc>
        <w:tc>
          <w:tcPr>
            <w:tcW w:w="2977" w:type="dxa"/>
            <w:vAlign w:val="center"/>
          </w:tcPr>
          <w:p w:rsidR="00CD7330" w:rsidRPr="007B4C74" w:rsidRDefault="00CD7330" w:rsidP="00FD44B6">
            <w:pPr>
              <w:jc w:val="both"/>
              <w:rPr>
                <w:sz w:val="22"/>
                <w:szCs w:val="22"/>
                <w:lang w:eastAsia="en-US"/>
              </w:rPr>
            </w:pPr>
          </w:p>
        </w:tc>
        <w:tc>
          <w:tcPr>
            <w:tcW w:w="1418" w:type="dxa"/>
            <w:vAlign w:val="center"/>
          </w:tcPr>
          <w:p w:rsidR="00CD7330" w:rsidRPr="007B4C74" w:rsidRDefault="00CD7330" w:rsidP="00FD44B6">
            <w:pPr>
              <w:jc w:val="both"/>
              <w:rPr>
                <w:sz w:val="22"/>
                <w:szCs w:val="22"/>
                <w:lang w:eastAsia="en-US"/>
              </w:rPr>
            </w:pPr>
          </w:p>
        </w:tc>
        <w:tc>
          <w:tcPr>
            <w:tcW w:w="1275" w:type="dxa"/>
            <w:vAlign w:val="center"/>
          </w:tcPr>
          <w:p w:rsidR="00CD7330" w:rsidRPr="007B4C74" w:rsidRDefault="00CD7330" w:rsidP="00FD44B6">
            <w:pPr>
              <w:jc w:val="both"/>
              <w:rPr>
                <w:sz w:val="22"/>
                <w:szCs w:val="22"/>
                <w:lang w:eastAsia="en-US"/>
              </w:rPr>
            </w:pPr>
          </w:p>
        </w:tc>
        <w:tc>
          <w:tcPr>
            <w:tcW w:w="1701" w:type="dxa"/>
            <w:vAlign w:val="center"/>
          </w:tcPr>
          <w:p w:rsidR="00CD7330" w:rsidRPr="007B4C74" w:rsidRDefault="00CD7330" w:rsidP="00FD44B6">
            <w:pPr>
              <w:jc w:val="both"/>
              <w:rPr>
                <w:sz w:val="22"/>
                <w:szCs w:val="22"/>
                <w:lang w:eastAsia="en-US"/>
              </w:rPr>
            </w:pPr>
          </w:p>
        </w:tc>
        <w:tc>
          <w:tcPr>
            <w:tcW w:w="1985" w:type="dxa"/>
            <w:vAlign w:val="center"/>
          </w:tcPr>
          <w:p w:rsidR="00CD7330" w:rsidRPr="007B4C74" w:rsidRDefault="00CD7330" w:rsidP="00FD44B6">
            <w:pPr>
              <w:jc w:val="both"/>
              <w:rPr>
                <w:sz w:val="22"/>
                <w:szCs w:val="22"/>
                <w:lang w:eastAsia="en-US"/>
              </w:rPr>
            </w:pPr>
          </w:p>
        </w:tc>
      </w:tr>
      <w:tr w:rsidR="00CD7330" w:rsidRPr="007B4C74" w:rsidTr="00FD44B6">
        <w:trPr>
          <w:trHeight w:val="411"/>
        </w:trPr>
        <w:tc>
          <w:tcPr>
            <w:tcW w:w="675" w:type="dxa"/>
            <w:vAlign w:val="center"/>
          </w:tcPr>
          <w:p w:rsidR="00CD7330" w:rsidRPr="007B4C74" w:rsidRDefault="00CD7330" w:rsidP="00FD44B6">
            <w:pPr>
              <w:jc w:val="both"/>
              <w:rPr>
                <w:b/>
                <w:sz w:val="22"/>
                <w:szCs w:val="22"/>
                <w:lang w:eastAsia="en-US"/>
              </w:rPr>
            </w:pPr>
            <w:r w:rsidRPr="007B4C74">
              <w:rPr>
                <w:b/>
                <w:sz w:val="22"/>
                <w:szCs w:val="22"/>
                <w:lang w:eastAsia="en-US"/>
              </w:rPr>
              <w:t>2</w:t>
            </w:r>
          </w:p>
        </w:tc>
        <w:tc>
          <w:tcPr>
            <w:tcW w:w="2977" w:type="dxa"/>
            <w:vAlign w:val="center"/>
          </w:tcPr>
          <w:p w:rsidR="00CD7330" w:rsidRPr="007B4C74" w:rsidRDefault="00CD7330" w:rsidP="00FD44B6">
            <w:pPr>
              <w:jc w:val="both"/>
              <w:rPr>
                <w:sz w:val="22"/>
                <w:szCs w:val="22"/>
                <w:lang w:eastAsia="en-US"/>
              </w:rPr>
            </w:pPr>
          </w:p>
        </w:tc>
        <w:tc>
          <w:tcPr>
            <w:tcW w:w="1418" w:type="dxa"/>
            <w:vAlign w:val="center"/>
          </w:tcPr>
          <w:p w:rsidR="00CD7330" w:rsidRPr="007B4C74" w:rsidRDefault="00CD7330" w:rsidP="00FD44B6">
            <w:pPr>
              <w:jc w:val="both"/>
              <w:rPr>
                <w:sz w:val="22"/>
                <w:szCs w:val="22"/>
                <w:lang w:eastAsia="en-US"/>
              </w:rPr>
            </w:pPr>
          </w:p>
        </w:tc>
        <w:tc>
          <w:tcPr>
            <w:tcW w:w="1275" w:type="dxa"/>
            <w:vAlign w:val="center"/>
          </w:tcPr>
          <w:p w:rsidR="00CD7330" w:rsidRPr="007B4C74" w:rsidRDefault="00CD7330" w:rsidP="00FD44B6">
            <w:pPr>
              <w:jc w:val="both"/>
              <w:rPr>
                <w:sz w:val="22"/>
                <w:szCs w:val="22"/>
                <w:lang w:eastAsia="en-US"/>
              </w:rPr>
            </w:pPr>
          </w:p>
        </w:tc>
        <w:tc>
          <w:tcPr>
            <w:tcW w:w="1701" w:type="dxa"/>
            <w:vAlign w:val="center"/>
          </w:tcPr>
          <w:p w:rsidR="00CD7330" w:rsidRPr="007B4C74" w:rsidRDefault="00CD7330" w:rsidP="00FD44B6">
            <w:pPr>
              <w:jc w:val="both"/>
              <w:rPr>
                <w:sz w:val="22"/>
                <w:szCs w:val="22"/>
                <w:lang w:eastAsia="en-US"/>
              </w:rPr>
            </w:pPr>
          </w:p>
        </w:tc>
        <w:tc>
          <w:tcPr>
            <w:tcW w:w="1985" w:type="dxa"/>
            <w:vAlign w:val="center"/>
          </w:tcPr>
          <w:p w:rsidR="00CD7330" w:rsidRPr="007B4C74" w:rsidRDefault="00CD7330" w:rsidP="00FD44B6">
            <w:pPr>
              <w:jc w:val="both"/>
              <w:rPr>
                <w:sz w:val="22"/>
                <w:szCs w:val="22"/>
                <w:lang w:eastAsia="en-US"/>
              </w:rPr>
            </w:pPr>
          </w:p>
        </w:tc>
      </w:tr>
    </w:tbl>
    <w:p w:rsidR="00CD7330" w:rsidRPr="007B4C74" w:rsidRDefault="00CD7330" w:rsidP="00CD7330">
      <w:pPr>
        <w:jc w:val="both"/>
        <w:rPr>
          <w:b/>
          <w:sz w:val="22"/>
          <w:szCs w:val="22"/>
          <w:lang w:eastAsia="en-US"/>
        </w:rPr>
      </w:pPr>
    </w:p>
    <w:p w:rsidR="00CD7330" w:rsidRPr="007B4C74" w:rsidRDefault="00CD7330" w:rsidP="00CD7330">
      <w:pPr>
        <w:jc w:val="both"/>
      </w:pPr>
      <w:r w:rsidRPr="007B4C74">
        <w:t>Одновременно с передачей оборудования передан следующий комплект документов:</w:t>
      </w:r>
    </w:p>
    <w:p w:rsidR="00CD7330" w:rsidRPr="007B4C74" w:rsidRDefault="00CD7330" w:rsidP="00CD7330">
      <w:pPr>
        <w:jc w:val="both"/>
      </w:pPr>
      <w:r w:rsidRPr="007B4C74">
        <w:t>1.____________________________</w:t>
      </w:r>
    </w:p>
    <w:p w:rsidR="00CD7330" w:rsidRPr="007B4C74" w:rsidRDefault="00CD7330" w:rsidP="00CD7330">
      <w:pPr>
        <w:jc w:val="both"/>
      </w:pPr>
      <w:r w:rsidRPr="007B4C74">
        <w:t>2.____________________________</w:t>
      </w:r>
    </w:p>
    <w:p w:rsidR="00CD7330" w:rsidRPr="007B4C74" w:rsidRDefault="00CD7330" w:rsidP="00CD7330">
      <w:pPr>
        <w:jc w:val="both"/>
      </w:pPr>
      <w:r w:rsidRPr="007B4C74">
        <w:t>3.____________________________.</w:t>
      </w:r>
    </w:p>
    <w:p w:rsidR="00CD7330" w:rsidRPr="007B4C74" w:rsidRDefault="00CD7330" w:rsidP="00CD7330">
      <w:pPr>
        <w:jc w:val="both"/>
        <w:rPr>
          <w:b/>
          <w:sz w:val="22"/>
          <w:szCs w:val="22"/>
          <w:lang w:eastAsia="en-US"/>
        </w:rPr>
      </w:pPr>
    </w:p>
    <w:p w:rsidR="00CD7330" w:rsidRPr="007B4C74" w:rsidRDefault="00CD7330" w:rsidP="00CD7330">
      <w:pPr>
        <w:jc w:val="both"/>
        <w:rPr>
          <w:b/>
          <w:sz w:val="22"/>
          <w:szCs w:val="22"/>
          <w:lang w:eastAsia="en-US"/>
        </w:rPr>
      </w:pPr>
    </w:p>
    <w:p w:rsidR="00CD7330" w:rsidRPr="007B4C74" w:rsidRDefault="00CD7330" w:rsidP="00CD7330">
      <w:pPr>
        <w:jc w:val="both"/>
        <w:rPr>
          <w:b/>
          <w:sz w:val="22"/>
          <w:szCs w:val="22"/>
          <w:lang w:eastAsia="en-US"/>
        </w:rPr>
      </w:pPr>
      <w:r w:rsidRPr="007B4C74">
        <w:rPr>
          <w:b/>
          <w:sz w:val="22"/>
          <w:szCs w:val="22"/>
          <w:lang w:eastAsia="en-US"/>
        </w:rPr>
        <w:t xml:space="preserve">Передающая </w:t>
      </w:r>
      <w:proofErr w:type="gramStart"/>
      <w:r w:rsidRPr="007B4C74">
        <w:rPr>
          <w:b/>
          <w:sz w:val="22"/>
          <w:szCs w:val="22"/>
          <w:lang w:eastAsia="en-US"/>
        </w:rPr>
        <w:t xml:space="preserve">сторона:   </w:t>
      </w:r>
      <w:proofErr w:type="gramEnd"/>
      <w:r w:rsidRPr="007B4C74">
        <w:rPr>
          <w:b/>
          <w:sz w:val="22"/>
          <w:szCs w:val="22"/>
          <w:lang w:eastAsia="en-US"/>
        </w:rPr>
        <w:t xml:space="preserve">                                                    Принимающая сторона:</w:t>
      </w:r>
    </w:p>
    <w:p w:rsidR="00CD7330" w:rsidRPr="007B4C74" w:rsidRDefault="00CD7330" w:rsidP="00CD7330">
      <w:pPr>
        <w:jc w:val="both"/>
        <w:rPr>
          <w:b/>
          <w:sz w:val="22"/>
          <w:szCs w:val="22"/>
          <w:lang w:eastAsia="en-US"/>
        </w:rPr>
      </w:pPr>
      <w:r w:rsidRPr="007B4C74">
        <w:rPr>
          <w:b/>
          <w:sz w:val="22"/>
          <w:szCs w:val="22"/>
          <w:lang w:eastAsia="en-US"/>
        </w:rPr>
        <w:tab/>
      </w:r>
    </w:p>
    <w:p w:rsidR="00CD7330" w:rsidRPr="007B4C74" w:rsidRDefault="00CD7330" w:rsidP="00CD7330">
      <w:pPr>
        <w:jc w:val="both"/>
        <w:rPr>
          <w:b/>
          <w:sz w:val="22"/>
          <w:szCs w:val="22"/>
          <w:lang w:eastAsia="en-US"/>
        </w:rPr>
      </w:pPr>
      <w:r w:rsidRPr="007B4C74">
        <w:rPr>
          <w:b/>
          <w:sz w:val="22"/>
          <w:szCs w:val="22"/>
          <w:lang w:eastAsia="en-US"/>
        </w:rPr>
        <w:t>____________  _________________________                    ___________  _____________________</w:t>
      </w:r>
    </w:p>
    <w:p w:rsidR="00CD7330" w:rsidRPr="007B4C74" w:rsidRDefault="00CD7330" w:rsidP="00CD7330">
      <w:pPr>
        <w:jc w:val="both"/>
        <w:rPr>
          <w:b/>
          <w:sz w:val="22"/>
          <w:szCs w:val="22"/>
          <w:lang w:eastAsia="en-US"/>
        </w:rPr>
      </w:pPr>
      <w:r w:rsidRPr="007B4C74">
        <w:rPr>
          <w:b/>
          <w:sz w:val="22"/>
          <w:szCs w:val="22"/>
          <w:lang w:eastAsia="en-US"/>
        </w:rPr>
        <w:t xml:space="preserve">     Подпись</w:t>
      </w:r>
      <w:r w:rsidRPr="007B4C74">
        <w:rPr>
          <w:b/>
          <w:sz w:val="22"/>
          <w:szCs w:val="22"/>
          <w:lang w:eastAsia="en-US"/>
        </w:rPr>
        <w:tab/>
        <w:t xml:space="preserve">             Ф.И.О                                              Подпись                      Ф.И.О</w:t>
      </w:r>
    </w:p>
    <w:p w:rsidR="00CD7330" w:rsidRPr="007B4C74" w:rsidRDefault="00CD7330" w:rsidP="00CD7330">
      <w:pPr>
        <w:jc w:val="both"/>
        <w:rPr>
          <w:b/>
          <w:sz w:val="22"/>
          <w:szCs w:val="22"/>
          <w:lang w:eastAsia="en-US"/>
        </w:rPr>
      </w:pPr>
      <w:r w:rsidRPr="007B4C74">
        <w:rPr>
          <w:b/>
          <w:sz w:val="22"/>
          <w:szCs w:val="22"/>
          <w:lang w:eastAsia="en-US"/>
        </w:rPr>
        <w:t xml:space="preserve">   </w:t>
      </w:r>
      <w:proofErr w:type="spellStart"/>
      <w:r w:rsidRPr="007B4C74">
        <w:rPr>
          <w:b/>
          <w:sz w:val="22"/>
          <w:szCs w:val="22"/>
          <w:lang w:eastAsia="en-US"/>
        </w:rPr>
        <w:t>м.п</w:t>
      </w:r>
      <w:proofErr w:type="spellEnd"/>
      <w:r w:rsidRPr="007B4C74">
        <w:rPr>
          <w:b/>
          <w:sz w:val="22"/>
          <w:szCs w:val="22"/>
          <w:lang w:eastAsia="en-US"/>
        </w:rPr>
        <w:t xml:space="preserve">.                                                                                       </w:t>
      </w:r>
      <w:proofErr w:type="spellStart"/>
      <w:r w:rsidRPr="007B4C74">
        <w:rPr>
          <w:b/>
          <w:sz w:val="22"/>
          <w:szCs w:val="22"/>
          <w:lang w:eastAsia="en-US"/>
        </w:rPr>
        <w:t>м.п</w:t>
      </w:r>
      <w:proofErr w:type="spellEnd"/>
      <w:r w:rsidRPr="007B4C74">
        <w:rPr>
          <w:b/>
          <w:sz w:val="22"/>
          <w:szCs w:val="22"/>
          <w:lang w:eastAsia="en-US"/>
        </w:rPr>
        <w:t>.</w:t>
      </w: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right"/>
        <w:rPr>
          <w:b/>
          <w:sz w:val="22"/>
          <w:szCs w:val="22"/>
        </w:rPr>
      </w:pPr>
      <w:r w:rsidRPr="007B4C74">
        <w:rPr>
          <w:b/>
          <w:sz w:val="22"/>
          <w:szCs w:val="22"/>
        </w:rPr>
        <w:lastRenderedPageBreak/>
        <w:t xml:space="preserve">Приложение № 2 </w:t>
      </w:r>
    </w:p>
    <w:p w:rsidR="00CD7330" w:rsidRPr="007B4C74" w:rsidRDefault="00CD7330" w:rsidP="00CD7330">
      <w:pPr>
        <w:jc w:val="right"/>
        <w:rPr>
          <w:b/>
          <w:sz w:val="22"/>
          <w:szCs w:val="22"/>
        </w:rPr>
      </w:pPr>
      <w:r w:rsidRPr="007B4C74">
        <w:rPr>
          <w:b/>
          <w:sz w:val="22"/>
          <w:szCs w:val="22"/>
        </w:rPr>
        <w:t>к договору №_________</w:t>
      </w:r>
    </w:p>
    <w:p w:rsidR="00CD7330" w:rsidRPr="007B4C74" w:rsidRDefault="00CD7330" w:rsidP="00CD7330">
      <w:pPr>
        <w:jc w:val="right"/>
        <w:rPr>
          <w:b/>
          <w:sz w:val="22"/>
          <w:szCs w:val="22"/>
        </w:rPr>
      </w:pPr>
      <w:r w:rsidRPr="007B4C74">
        <w:rPr>
          <w:b/>
          <w:sz w:val="22"/>
          <w:szCs w:val="22"/>
        </w:rPr>
        <w:t>от «___» ___________ 202</w:t>
      </w:r>
      <w:r w:rsidRPr="007B4C74">
        <w:rPr>
          <w:b/>
          <w:sz w:val="22"/>
          <w:szCs w:val="22"/>
          <w:lang w:val="en-US"/>
        </w:rPr>
        <w:t>6</w:t>
      </w:r>
      <w:r w:rsidRPr="007B4C74">
        <w:rPr>
          <w:b/>
          <w:sz w:val="22"/>
          <w:szCs w:val="22"/>
        </w:rPr>
        <w:t xml:space="preserve"> г.</w:t>
      </w:r>
    </w:p>
    <w:p w:rsidR="00CD7330" w:rsidRPr="007B4C74" w:rsidRDefault="00CD7330" w:rsidP="00CD7330">
      <w:pPr>
        <w:jc w:val="both"/>
        <w:rPr>
          <w:b/>
          <w:sz w:val="22"/>
          <w:szCs w:val="22"/>
        </w:rPr>
      </w:pPr>
    </w:p>
    <w:p w:rsidR="00CD7330" w:rsidRPr="007B4C74" w:rsidRDefault="00CD7330" w:rsidP="00CD7330">
      <w:pPr>
        <w:jc w:val="center"/>
        <w:rPr>
          <w:b/>
          <w:i/>
          <w:sz w:val="22"/>
          <w:szCs w:val="22"/>
        </w:rPr>
      </w:pPr>
      <w:r w:rsidRPr="007B4C74">
        <w:rPr>
          <w:b/>
          <w:i/>
          <w:sz w:val="22"/>
          <w:szCs w:val="22"/>
        </w:rPr>
        <w:t>ФОРМА</w:t>
      </w:r>
    </w:p>
    <w:tbl>
      <w:tblPr>
        <w:tblW w:w="0" w:type="auto"/>
        <w:tblLook w:val="01E0" w:firstRow="1" w:lastRow="1" w:firstColumn="1" w:lastColumn="1" w:noHBand="0" w:noVBand="0"/>
      </w:tblPr>
      <w:tblGrid>
        <w:gridCol w:w="4786"/>
        <w:gridCol w:w="4785"/>
      </w:tblGrid>
      <w:tr w:rsidR="00CD7330" w:rsidRPr="007B4C74" w:rsidTr="00FD44B6">
        <w:tc>
          <w:tcPr>
            <w:tcW w:w="4786" w:type="dxa"/>
          </w:tcPr>
          <w:p w:rsidR="00CD7330" w:rsidRPr="007B4C74" w:rsidRDefault="00CD7330" w:rsidP="00FD44B6">
            <w:pPr>
              <w:jc w:val="both"/>
            </w:pPr>
            <w:r w:rsidRPr="007B4C74">
              <w:t>______________________________</w:t>
            </w:r>
          </w:p>
          <w:p w:rsidR="00CD7330" w:rsidRPr="007B4C74" w:rsidRDefault="00CD7330" w:rsidP="00FD44B6">
            <w:pPr>
              <w:jc w:val="both"/>
            </w:pPr>
            <w:r w:rsidRPr="007B4C74">
              <w:t>_______________________________</w:t>
            </w:r>
          </w:p>
        </w:tc>
        <w:tc>
          <w:tcPr>
            <w:tcW w:w="4785" w:type="dxa"/>
          </w:tcPr>
          <w:p w:rsidR="00CD7330" w:rsidRPr="007B4C74" w:rsidRDefault="00CD7330" w:rsidP="00FD44B6">
            <w:pPr>
              <w:jc w:val="both"/>
            </w:pPr>
            <w:r w:rsidRPr="007B4C74">
              <w:t xml:space="preserve">                             </w:t>
            </w:r>
          </w:p>
          <w:p w:rsidR="00CD7330" w:rsidRPr="007B4C74" w:rsidRDefault="00CD7330" w:rsidP="00FD44B6">
            <w:pPr>
              <w:jc w:val="both"/>
            </w:pPr>
            <w:r w:rsidRPr="007B4C74">
              <w:t xml:space="preserve"> </w:t>
            </w:r>
          </w:p>
          <w:p w:rsidR="00CD7330" w:rsidRPr="007B4C74" w:rsidRDefault="00CD7330" w:rsidP="00FD44B6">
            <w:pPr>
              <w:jc w:val="both"/>
            </w:pPr>
            <w:r w:rsidRPr="007B4C74">
              <w:tab/>
            </w:r>
            <w:r w:rsidRPr="007B4C74">
              <w:tab/>
              <w:t xml:space="preserve"> </w:t>
            </w:r>
          </w:p>
        </w:tc>
      </w:tr>
    </w:tbl>
    <w:p w:rsidR="00CD7330" w:rsidRPr="007B4C74" w:rsidRDefault="00CD7330" w:rsidP="00CD7330">
      <w:pPr>
        <w:jc w:val="both"/>
        <w:rPr>
          <w:sz w:val="16"/>
          <w:szCs w:val="16"/>
        </w:rPr>
      </w:pPr>
      <w:r w:rsidRPr="007B4C74">
        <w:rPr>
          <w:sz w:val="16"/>
          <w:szCs w:val="16"/>
        </w:rPr>
        <w:t xml:space="preserve">                  (наименование предприятия)</w:t>
      </w:r>
    </w:p>
    <w:p w:rsidR="00CD7330" w:rsidRPr="007B4C74" w:rsidRDefault="00CD7330" w:rsidP="00CD7330">
      <w:pPr>
        <w:jc w:val="both"/>
        <w:rPr>
          <w:sz w:val="16"/>
          <w:szCs w:val="16"/>
        </w:rPr>
      </w:pPr>
    </w:p>
    <w:p w:rsidR="00CD7330" w:rsidRPr="007B4C74" w:rsidRDefault="00CD7330" w:rsidP="00CD7330">
      <w:pPr>
        <w:jc w:val="center"/>
        <w:rPr>
          <w:b/>
        </w:rPr>
      </w:pPr>
      <w:r w:rsidRPr="007B4C74">
        <w:rPr>
          <w:b/>
        </w:rPr>
        <w:t>АКТ № _______</w:t>
      </w:r>
    </w:p>
    <w:p w:rsidR="00CD7330" w:rsidRPr="007B4C74" w:rsidRDefault="00CD7330" w:rsidP="00CD7330">
      <w:pPr>
        <w:jc w:val="center"/>
        <w:rPr>
          <w:b/>
        </w:rPr>
      </w:pPr>
      <w:r w:rsidRPr="007B4C74">
        <w:rPr>
          <w:b/>
        </w:rPr>
        <w:t>о недостающих узлах и скрытых дефектах</w:t>
      </w:r>
    </w:p>
    <w:p w:rsidR="00CD7330" w:rsidRPr="007B4C74" w:rsidRDefault="00CD7330" w:rsidP="00CD7330">
      <w:pPr>
        <w:jc w:val="both"/>
        <w:rPr>
          <w:b/>
        </w:rPr>
      </w:pPr>
    </w:p>
    <w:tbl>
      <w:tblPr>
        <w:tblW w:w="9646" w:type="dxa"/>
        <w:tblLook w:val="01E0" w:firstRow="1" w:lastRow="1" w:firstColumn="1" w:lastColumn="1" w:noHBand="0" w:noVBand="0"/>
      </w:tblPr>
      <w:tblGrid>
        <w:gridCol w:w="4277"/>
        <w:gridCol w:w="1655"/>
        <w:gridCol w:w="1739"/>
        <w:gridCol w:w="1759"/>
        <w:gridCol w:w="141"/>
        <w:gridCol w:w="75"/>
      </w:tblGrid>
      <w:tr w:rsidR="00CD7330" w:rsidRPr="007B4C74" w:rsidTr="00FD44B6">
        <w:trPr>
          <w:trHeight w:val="66"/>
        </w:trPr>
        <w:tc>
          <w:tcPr>
            <w:tcW w:w="9646" w:type="dxa"/>
            <w:gridSpan w:val="6"/>
            <w:vAlign w:val="bottom"/>
          </w:tcPr>
          <w:p w:rsidR="00CD7330" w:rsidRPr="007B4C74" w:rsidRDefault="00CD7330" w:rsidP="00FD44B6">
            <w:pPr>
              <w:jc w:val="both"/>
              <w:rPr>
                <w:b/>
              </w:rPr>
            </w:pPr>
            <w:r w:rsidRPr="007B4C74">
              <w:tab/>
              <w:t>Настоящий акт составлен «__</w:t>
            </w:r>
            <w:proofErr w:type="gramStart"/>
            <w:r w:rsidRPr="007B4C74">
              <w:t>_»_</w:t>
            </w:r>
            <w:proofErr w:type="gramEnd"/>
            <w:r w:rsidRPr="007B4C74">
              <w:t xml:space="preserve">___________________ 2026года в _____ часов </w:t>
            </w:r>
          </w:p>
        </w:tc>
      </w:tr>
      <w:tr w:rsidR="00CD7330" w:rsidRPr="007B4C74" w:rsidTr="00FD44B6">
        <w:trPr>
          <w:trHeight w:val="66"/>
        </w:trPr>
        <w:tc>
          <w:tcPr>
            <w:tcW w:w="9646" w:type="dxa"/>
            <w:gridSpan w:val="6"/>
            <w:vAlign w:val="center"/>
          </w:tcPr>
          <w:p w:rsidR="00CD7330" w:rsidRPr="007B4C74" w:rsidRDefault="00CD7330" w:rsidP="00FD44B6">
            <w:pPr>
              <w:jc w:val="both"/>
            </w:pPr>
            <w:r w:rsidRPr="007B4C74">
              <w:t xml:space="preserve">о том, что </w:t>
            </w:r>
            <w:proofErr w:type="gramStart"/>
            <w:r w:rsidRPr="007B4C74">
              <w:t>у  _</w:t>
            </w:r>
            <w:proofErr w:type="gramEnd"/>
            <w:r w:rsidRPr="007B4C74">
              <w:t xml:space="preserve">___________________серии____________ №_____________секции________  </w:t>
            </w:r>
          </w:p>
        </w:tc>
      </w:tr>
      <w:tr w:rsidR="00CD7330" w:rsidRPr="007B4C74" w:rsidTr="00FD44B6">
        <w:trPr>
          <w:trHeight w:val="66"/>
        </w:trPr>
        <w:tc>
          <w:tcPr>
            <w:tcW w:w="9646" w:type="dxa"/>
            <w:gridSpan w:val="6"/>
            <w:vAlign w:val="center"/>
          </w:tcPr>
          <w:p w:rsidR="00CD7330" w:rsidRPr="007B4C74" w:rsidRDefault="00CD7330" w:rsidP="00FD44B6">
            <w:pPr>
              <w:jc w:val="both"/>
            </w:pPr>
            <w:r w:rsidRPr="007B4C74">
              <w:t xml:space="preserve">дата изготовления ________________ в процессе разборки и </w:t>
            </w:r>
            <w:proofErr w:type="spellStart"/>
            <w:r w:rsidRPr="007B4C74">
              <w:t>дефектовки</w:t>
            </w:r>
            <w:proofErr w:type="spellEnd"/>
            <w:r w:rsidRPr="007B4C74">
              <w:t xml:space="preserve"> узлов выявлены</w:t>
            </w:r>
          </w:p>
        </w:tc>
      </w:tr>
      <w:tr w:rsidR="00CD7330" w:rsidRPr="007B4C74" w:rsidTr="00FD44B6">
        <w:trPr>
          <w:trHeight w:val="66"/>
        </w:trPr>
        <w:tc>
          <w:tcPr>
            <w:tcW w:w="9646" w:type="dxa"/>
            <w:gridSpan w:val="6"/>
            <w:vAlign w:val="center"/>
          </w:tcPr>
          <w:p w:rsidR="00CD7330" w:rsidRPr="007B4C74" w:rsidRDefault="00CD7330" w:rsidP="00FD44B6">
            <w:pPr>
              <w:jc w:val="both"/>
            </w:pPr>
            <w:r w:rsidRPr="007B4C74">
              <w:t>следующие недостающие детали и узлы, а также узлы и агрегаты, неподлежащие ремонту</w:t>
            </w:r>
          </w:p>
        </w:tc>
      </w:tr>
      <w:tr w:rsidR="00CD7330" w:rsidRPr="007B4C74" w:rsidTr="00FD44B6">
        <w:trPr>
          <w:trHeight w:val="66"/>
        </w:trPr>
        <w:tc>
          <w:tcPr>
            <w:tcW w:w="9646" w:type="dxa"/>
            <w:gridSpan w:val="6"/>
            <w:vAlign w:val="center"/>
          </w:tcPr>
          <w:p w:rsidR="00CD7330" w:rsidRPr="007B4C74" w:rsidRDefault="00CD7330" w:rsidP="00FD44B6">
            <w:pPr>
              <w:jc w:val="both"/>
            </w:pPr>
            <w:r w:rsidRPr="007B4C74">
              <w:t>и восстановлению (под замену).</w:t>
            </w:r>
          </w:p>
        </w:tc>
      </w:tr>
      <w:tr w:rsidR="00CD7330" w:rsidRPr="007B4C74" w:rsidTr="00FD44B6">
        <w:trPr>
          <w:gridAfter w:val="2"/>
          <w:wAfter w:w="216" w:type="dxa"/>
          <w:trHeight w:val="367"/>
        </w:trPr>
        <w:tc>
          <w:tcPr>
            <w:tcW w:w="9430" w:type="dxa"/>
            <w:gridSpan w:val="4"/>
            <w:vAlign w:val="bottom"/>
          </w:tcPr>
          <w:p w:rsidR="00CD7330" w:rsidRPr="007B4C74" w:rsidRDefault="00CD7330" w:rsidP="00FD44B6">
            <w:pPr>
              <w:jc w:val="both"/>
              <w:rPr>
                <w:b/>
              </w:rPr>
            </w:pPr>
            <w:r w:rsidRPr="007B4C74">
              <w:rPr>
                <w:b/>
              </w:rPr>
              <w:t>Недостающие детали и узлы</w:t>
            </w:r>
          </w:p>
        </w:tc>
      </w:tr>
      <w:tr w:rsidR="00CD7330" w:rsidRPr="007B4C74" w:rsidTr="00FD44B6">
        <w:trPr>
          <w:gridAfter w:val="1"/>
          <w:wAfter w:w="75" w:type="dxa"/>
          <w:trHeight w:val="367"/>
        </w:trPr>
        <w:tc>
          <w:tcPr>
            <w:tcW w:w="4277" w:type="dxa"/>
            <w:tcBorders>
              <w:top w:val="single" w:sz="12" w:space="0" w:color="auto"/>
              <w:bottom w:val="single" w:sz="4" w:space="0" w:color="auto"/>
              <w:right w:val="single" w:sz="12" w:space="0" w:color="auto"/>
            </w:tcBorders>
            <w:vAlign w:val="center"/>
          </w:tcPr>
          <w:p w:rsidR="00CD7330" w:rsidRPr="007B4C74" w:rsidRDefault="00CD7330" w:rsidP="00FD44B6">
            <w:pPr>
              <w:jc w:val="both"/>
            </w:pPr>
            <w:r w:rsidRPr="007B4C74">
              <w:t>Наименование деталей и узлов</w:t>
            </w:r>
          </w:p>
        </w:tc>
        <w:tc>
          <w:tcPr>
            <w:tcW w:w="1655" w:type="dxa"/>
            <w:tcBorders>
              <w:top w:val="single" w:sz="12" w:space="0" w:color="auto"/>
              <w:bottom w:val="single" w:sz="4" w:space="0" w:color="auto"/>
              <w:right w:val="single" w:sz="12" w:space="0" w:color="auto"/>
            </w:tcBorders>
            <w:vAlign w:val="center"/>
          </w:tcPr>
          <w:p w:rsidR="00CD7330" w:rsidRPr="007B4C74" w:rsidRDefault="00CD7330" w:rsidP="00FD44B6">
            <w:pPr>
              <w:jc w:val="both"/>
            </w:pPr>
            <w:r w:rsidRPr="007B4C74">
              <w:t>Заводской №</w:t>
            </w:r>
          </w:p>
        </w:tc>
        <w:tc>
          <w:tcPr>
            <w:tcW w:w="1739" w:type="dxa"/>
            <w:tcBorders>
              <w:top w:val="single" w:sz="12" w:space="0" w:color="auto"/>
              <w:left w:val="single" w:sz="12" w:space="0" w:color="auto"/>
              <w:bottom w:val="single" w:sz="4" w:space="0" w:color="auto"/>
              <w:right w:val="single" w:sz="12" w:space="0" w:color="auto"/>
            </w:tcBorders>
            <w:vAlign w:val="center"/>
          </w:tcPr>
          <w:p w:rsidR="00CD7330" w:rsidRPr="007B4C74" w:rsidRDefault="00CD7330" w:rsidP="00FD44B6">
            <w:pPr>
              <w:jc w:val="both"/>
            </w:pPr>
            <w:r w:rsidRPr="007B4C74">
              <w:t>Ед. изм.</w:t>
            </w:r>
          </w:p>
        </w:tc>
        <w:tc>
          <w:tcPr>
            <w:tcW w:w="1900" w:type="dxa"/>
            <w:gridSpan w:val="2"/>
            <w:tcBorders>
              <w:top w:val="single" w:sz="12" w:space="0" w:color="auto"/>
              <w:left w:val="single" w:sz="12" w:space="0" w:color="auto"/>
              <w:bottom w:val="single" w:sz="4" w:space="0" w:color="auto"/>
            </w:tcBorders>
            <w:vAlign w:val="center"/>
          </w:tcPr>
          <w:p w:rsidR="00CD7330" w:rsidRPr="007B4C74" w:rsidRDefault="00CD7330" w:rsidP="00FD44B6">
            <w:pPr>
              <w:jc w:val="both"/>
            </w:pPr>
            <w:r w:rsidRPr="007B4C74">
              <w:t>Количество</w:t>
            </w:r>
          </w:p>
        </w:tc>
      </w:tr>
      <w:tr w:rsidR="00CD7330" w:rsidRPr="007B4C74" w:rsidTr="00FD44B6">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CD7330" w:rsidRPr="007B4C74" w:rsidRDefault="00CD7330" w:rsidP="00FD44B6">
            <w:pPr>
              <w:jc w:val="both"/>
            </w:pPr>
          </w:p>
        </w:tc>
        <w:tc>
          <w:tcPr>
            <w:tcW w:w="1655" w:type="dxa"/>
            <w:tcBorders>
              <w:top w:val="single" w:sz="4" w:space="0" w:color="auto"/>
              <w:bottom w:val="single" w:sz="4" w:space="0" w:color="auto"/>
              <w:right w:val="single" w:sz="12" w:space="0" w:color="auto"/>
            </w:tcBorders>
          </w:tcPr>
          <w:p w:rsidR="00CD7330" w:rsidRPr="007B4C74" w:rsidRDefault="00CD7330" w:rsidP="00FD44B6">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CD7330" w:rsidRPr="007B4C74" w:rsidRDefault="00CD7330" w:rsidP="00FD44B6">
            <w:pPr>
              <w:jc w:val="both"/>
            </w:pPr>
          </w:p>
        </w:tc>
        <w:tc>
          <w:tcPr>
            <w:tcW w:w="1900" w:type="dxa"/>
            <w:gridSpan w:val="2"/>
            <w:tcBorders>
              <w:top w:val="single" w:sz="4" w:space="0" w:color="auto"/>
              <w:left w:val="single" w:sz="12" w:space="0" w:color="auto"/>
              <w:bottom w:val="single" w:sz="4" w:space="0" w:color="auto"/>
            </w:tcBorders>
            <w:vAlign w:val="bottom"/>
          </w:tcPr>
          <w:p w:rsidR="00CD7330" w:rsidRPr="007B4C74" w:rsidRDefault="00CD7330" w:rsidP="00FD44B6">
            <w:pPr>
              <w:jc w:val="both"/>
            </w:pPr>
          </w:p>
        </w:tc>
      </w:tr>
      <w:tr w:rsidR="00CD7330" w:rsidRPr="007B4C74" w:rsidTr="00FD44B6">
        <w:trPr>
          <w:gridAfter w:val="1"/>
          <w:wAfter w:w="75" w:type="dxa"/>
          <w:trHeight w:val="367"/>
        </w:trPr>
        <w:tc>
          <w:tcPr>
            <w:tcW w:w="4277" w:type="dxa"/>
            <w:tcBorders>
              <w:top w:val="single" w:sz="4" w:space="0" w:color="auto"/>
              <w:bottom w:val="single" w:sz="4" w:space="0" w:color="auto"/>
              <w:right w:val="single" w:sz="12" w:space="0" w:color="auto"/>
            </w:tcBorders>
            <w:vAlign w:val="bottom"/>
          </w:tcPr>
          <w:p w:rsidR="00CD7330" w:rsidRPr="007B4C74" w:rsidRDefault="00CD7330" w:rsidP="00FD44B6">
            <w:pPr>
              <w:jc w:val="both"/>
            </w:pPr>
          </w:p>
        </w:tc>
        <w:tc>
          <w:tcPr>
            <w:tcW w:w="1655" w:type="dxa"/>
            <w:tcBorders>
              <w:top w:val="single" w:sz="4" w:space="0" w:color="auto"/>
              <w:bottom w:val="single" w:sz="4" w:space="0" w:color="auto"/>
              <w:right w:val="single" w:sz="12" w:space="0" w:color="auto"/>
            </w:tcBorders>
          </w:tcPr>
          <w:p w:rsidR="00CD7330" w:rsidRPr="007B4C74" w:rsidRDefault="00CD7330" w:rsidP="00FD44B6">
            <w:pPr>
              <w:jc w:val="both"/>
            </w:pPr>
          </w:p>
        </w:tc>
        <w:tc>
          <w:tcPr>
            <w:tcW w:w="1739" w:type="dxa"/>
            <w:tcBorders>
              <w:top w:val="single" w:sz="4" w:space="0" w:color="auto"/>
              <w:left w:val="single" w:sz="12" w:space="0" w:color="auto"/>
              <w:bottom w:val="single" w:sz="4" w:space="0" w:color="auto"/>
              <w:right w:val="single" w:sz="12" w:space="0" w:color="auto"/>
            </w:tcBorders>
            <w:vAlign w:val="bottom"/>
          </w:tcPr>
          <w:p w:rsidR="00CD7330" w:rsidRPr="007B4C74" w:rsidRDefault="00CD7330" w:rsidP="00FD44B6">
            <w:pPr>
              <w:jc w:val="both"/>
            </w:pPr>
          </w:p>
        </w:tc>
        <w:tc>
          <w:tcPr>
            <w:tcW w:w="1900" w:type="dxa"/>
            <w:gridSpan w:val="2"/>
            <w:tcBorders>
              <w:top w:val="single" w:sz="4" w:space="0" w:color="auto"/>
              <w:left w:val="single" w:sz="12" w:space="0" w:color="auto"/>
              <w:bottom w:val="single" w:sz="4" w:space="0" w:color="auto"/>
            </w:tcBorders>
            <w:vAlign w:val="bottom"/>
          </w:tcPr>
          <w:p w:rsidR="00CD7330" w:rsidRPr="007B4C74" w:rsidRDefault="00CD7330" w:rsidP="00FD44B6">
            <w:pPr>
              <w:jc w:val="both"/>
            </w:pPr>
          </w:p>
        </w:tc>
      </w:tr>
      <w:tr w:rsidR="00CD7330" w:rsidRPr="007B4C74" w:rsidTr="00FD44B6">
        <w:trPr>
          <w:gridAfter w:val="1"/>
          <w:wAfter w:w="75" w:type="dxa"/>
          <w:trHeight w:val="367"/>
        </w:trPr>
        <w:tc>
          <w:tcPr>
            <w:tcW w:w="4277" w:type="dxa"/>
            <w:tcBorders>
              <w:top w:val="single" w:sz="4" w:space="0" w:color="auto"/>
              <w:bottom w:val="single" w:sz="12" w:space="0" w:color="auto"/>
              <w:right w:val="single" w:sz="12" w:space="0" w:color="auto"/>
            </w:tcBorders>
            <w:vAlign w:val="bottom"/>
          </w:tcPr>
          <w:p w:rsidR="00CD7330" w:rsidRPr="007B4C74" w:rsidRDefault="00CD7330" w:rsidP="00FD44B6">
            <w:pPr>
              <w:jc w:val="both"/>
            </w:pPr>
          </w:p>
        </w:tc>
        <w:tc>
          <w:tcPr>
            <w:tcW w:w="1655" w:type="dxa"/>
            <w:tcBorders>
              <w:top w:val="single" w:sz="4" w:space="0" w:color="auto"/>
              <w:bottom w:val="single" w:sz="12" w:space="0" w:color="auto"/>
              <w:right w:val="single" w:sz="12" w:space="0" w:color="auto"/>
            </w:tcBorders>
          </w:tcPr>
          <w:p w:rsidR="00CD7330" w:rsidRPr="007B4C74" w:rsidRDefault="00CD7330" w:rsidP="00FD44B6">
            <w:pPr>
              <w:jc w:val="both"/>
            </w:pPr>
          </w:p>
        </w:tc>
        <w:tc>
          <w:tcPr>
            <w:tcW w:w="1739" w:type="dxa"/>
            <w:tcBorders>
              <w:top w:val="single" w:sz="4" w:space="0" w:color="auto"/>
              <w:left w:val="single" w:sz="12" w:space="0" w:color="auto"/>
              <w:bottom w:val="single" w:sz="12" w:space="0" w:color="auto"/>
              <w:right w:val="single" w:sz="12" w:space="0" w:color="auto"/>
            </w:tcBorders>
            <w:vAlign w:val="bottom"/>
          </w:tcPr>
          <w:p w:rsidR="00CD7330" w:rsidRPr="007B4C74" w:rsidRDefault="00CD7330" w:rsidP="00FD44B6">
            <w:pPr>
              <w:jc w:val="both"/>
            </w:pPr>
          </w:p>
        </w:tc>
        <w:tc>
          <w:tcPr>
            <w:tcW w:w="1900" w:type="dxa"/>
            <w:gridSpan w:val="2"/>
            <w:tcBorders>
              <w:top w:val="single" w:sz="4" w:space="0" w:color="auto"/>
              <w:left w:val="single" w:sz="12" w:space="0" w:color="auto"/>
              <w:bottom w:val="single" w:sz="12" w:space="0" w:color="auto"/>
            </w:tcBorders>
            <w:vAlign w:val="bottom"/>
          </w:tcPr>
          <w:p w:rsidR="00CD7330" w:rsidRPr="007B4C74" w:rsidRDefault="00CD7330" w:rsidP="00FD44B6">
            <w:pPr>
              <w:jc w:val="both"/>
            </w:pPr>
          </w:p>
        </w:tc>
      </w:tr>
    </w:tbl>
    <w:p w:rsidR="00CD7330" w:rsidRPr="007B4C74" w:rsidRDefault="00CD7330" w:rsidP="00CD7330">
      <w:pPr>
        <w:jc w:val="both"/>
      </w:pPr>
    </w:p>
    <w:tbl>
      <w:tblPr>
        <w:tblW w:w="9498" w:type="dxa"/>
        <w:tblInd w:w="108" w:type="dxa"/>
        <w:tblLook w:val="01E0" w:firstRow="1" w:lastRow="1" w:firstColumn="1" w:lastColumn="1" w:noHBand="0" w:noVBand="0"/>
      </w:tblPr>
      <w:tblGrid>
        <w:gridCol w:w="5812"/>
        <w:gridCol w:w="1701"/>
        <w:gridCol w:w="1917"/>
        <w:gridCol w:w="68"/>
      </w:tblGrid>
      <w:tr w:rsidR="00CD7330" w:rsidRPr="007B4C74" w:rsidTr="00FD44B6">
        <w:trPr>
          <w:gridAfter w:val="1"/>
          <w:wAfter w:w="68" w:type="dxa"/>
          <w:trHeight w:val="367"/>
        </w:trPr>
        <w:tc>
          <w:tcPr>
            <w:tcW w:w="9430" w:type="dxa"/>
            <w:gridSpan w:val="3"/>
            <w:vAlign w:val="bottom"/>
          </w:tcPr>
          <w:p w:rsidR="00CD7330" w:rsidRPr="007B4C74" w:rsidRDefault="00CD7330" w:rsidP="00FD44B6">
            <w:pPr>
              <w:jc w:val="both"/>
              <w:rPr>
                <w:b/>
              </w:rPr>
            </w:pPr>
            <w:r w:rsidRPr="007B4C74">
              <w:rPr>
                <w:b/>
              </w:rPr>
              <w:t>Аварийные детали, узлы и агрегаты, неподлежащие ремонту и восстановлению и требующие замены</w:t>
            </w:r>
          </w:p>
        </w:tc>
      </w:tr>
      <w:tr w:rsidR="00CD7330" w:rsidRPr="007B4C74" w:rsidTr="00FD44B6">
        <w:trPr>
          <w:trHeight w:val="367"/>
        </w:trPr>
        <w:tc>
          <w:tcPr>
            <w:tcW w:w="5812" w:type="dxa"/>
            <w:tcBorders>
              <w:top w:val="single" w:sz="12" w:space="0" w:color="auto"/>
              <w:bottom w:val="single" w:sz="4" w:space="0" w:color="auto"/>
              <w:right w:val="single" w:sz="12" w:space="0" w:color="auto"/>
            </w:tcBorders>
            <w:vAlign w:val="center"/>
          </w:tcPr>
          <w:p w:rsidR="00CD7330" w:rsidRPr="007B4C74" w:rsidRDefault="00CD7330" w:rsidP="00FD44B6">
            <w:pPr>
              <w:jc w:val="both"/>
            </w:pPr>
            <w:r w:rsidRPr="007B4C74">
              <w:t>Наименование деталей и узлов</w:t>
            </w:r>
          </w:p>
        </w:tc>
        <w:tc>
          <w:tcPr>
            <w:tcW w:w="1701" w:type="dxa"/>
            <w:tcBorders>
              <w:top w:val="single" w:sz="12" w:space="0" w:color="auto"/>
              <w:left w:val="single" w:sz="12" w:space="0" w:color="auto"/>
              <w:bottom w:val="single" w:sz="4" w:space="0" w:color="auto"/>
              <w:right w:val="single" w:sz="12" w:space="0" w:color="auto"/>
            </w:tcBorders>
            <w:vAlign w:val="center"/>
          </w:tcPr>
          <w:p w:rsidR="00CD7330" w:rsidRPr="007B4C74" w:rsidRDefault="00CD7330" w:rsidP="00FD44B6">
            <w:pPr>
              <w:jc w:val="both"/>
            </w:pPr>
            <w:r w:rsidRPr="007B4C74">
              <w:t>Ед. изм.</w:t>
            </w:r>
          </w:p>
        </w:tc>
        <w:tc>
          <w:tcPr>
            <w:tcW w:w="1985" w:type="dxa"/>
            <w:gridSpan w:val="2"/>
            <w:tcBorders>
              <w:top w:val="single" w:sz="12" w:space="0" w:color="auto"/>
              <w:left w:val="single" w:sz="12" w:space="0" w:color="auto"/>
              <w:bottom w:val="single" w:sz="4" w:space="0" w:color="auto"/>
            </w:tcBorders>
            <w:vAlign w:val="center"/>
          </w:tcPr>
          <w:p w:rsidR="00CD7330" w:rsidRPr="007B4C74" w:rsidRDefault="00CD7330" w:rsidP="00FD44B6">
            <w:pPr>
              <w:jc w:val="both"/>
            </w:pPr>
            <w:r w:rsidRPr="007B4C74">
              <w:t>Количество</w:t>
            </w:r>
          </w:p>
          <w:p w:rsidR="00CD7330" w:rsidRPr="007B4C74" w:rsidRDefault="00CD7330" w:rsidP="00FD44B6">
            <w:pPr>
              <w:jc w:val="both"/>
            </w:pPr>
            <w:r w:rsidRPr="007B4C74">
              <w:t>под замену</w:t>
            </w:r>
          </w:p>
        </w:tc>
      </w:tr>
      <w:tr w:rsidR="00CD7330" w:rsidRPr="007B4C74" w:rsidTr="00FD44B6">
        <w:trPr>
          <w:trHeight w:val="367"/>
        </w:trPr>
        <w:tc>
          <w:tcPr>
            <w:tcW w:w="5812" w:type="dxa"/>
            <w:tcBorders>
              <w:top w:val="single" w:sz="4" w:space="0" w:color="auto"/>
              <w:bottom w:val="single" w:sz="4" w:space="0" w:color="auto"/>
              <w:right w:val="single" w:sz="12" w:space="0" w:color="auto"/>
            </w:tcBorders>
            <w:vAlign w:val="bottom"/>
          </w:tcPr>
          <w:p w:rsidR="00CD7330" w:rsidRPr="007B4C74" w:rsidRDefault="00CD7330" w:rsidP="00FD44B6">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CD7330" w:rsidRPr="007B4C74" w:rsidRDefault="00CD7330" w:rsidP="00FD44B6">
            <w:pPr>
              <w:jc w:val="both"/>
            </w:pPr>
          </w:p>
        </w:tc>
        <w:tc>
          <w:tcPr>
            <w:tcW w:w="1985" w:type="dxa"/>
            <w:gridSpan w:val="2"/>
            <w:tcBorders>
              <w:top w:val="single" w:sz="4" w:space="0" w:color="auto"/>
              <w:left w:val="single" w:sz="12" w:space="0" w:color="auto"/>
              <w:bottom w:val="single" w:sz="4" w:space="0" w:color="auto"/>
            </w:tcBorders>
            <w:vAlign w:val="bottom"/>
          </w:tcPr>
          <w:p w:rsidR="00CD7330" w:rsidRPr="007B4C74" w:rsidRDefault="00CD7330" w:rsidP="00FD44B6">
            <w:pPr>
              <w:jc w:val="both"/>
            </w:pPr>
          </w:p>
        </w:tc>
      </w:tr>
      <w:tr w:rsidR="00CD7330" w:rsidRPr="007B4C74" w:rsidTr="00FD44B6">
        <w:trPr>
          <w:trHeight w:val="367"/>
        </w:trPr>
        <w:tc>
          <w:tcPr>
            <w:tcW w:w="5812" w:type="dxa"/>
            <w:tcBorders>
              <w:top w:val="single" w:sz="4" w:space="0" w:color="auto"/>
              <w:bottom w:val="single" w:sz="4" w:space="0" w:color="auto"/>
              <w:right w:val="single" w:sz="12" w:space="0" w:color="auto"/>
            </w:tcBorders>
            <w:vAlign w:val="bottom"/>
          </w:tcPr>
          <w:p w:rsidR="00CD7330" w:rsidRPr="007B4C74" w:rsidRDefault="00CD7330" w:rsidP="00FD44B6">
            <w:pPr>
              <w:jc w:val="both"/>
            </w:pPr>
          </w:p>
        </w:tc>
        <w:tc>
          <w:tcPr>
            <w:tcW w:w="1701" w:type="dxa"/>
            <w:tcBorders>
              <w:top w:val="single" w:sz="4" w:space="0" w:color="auto"/>
              <w:left w:val="single" w:sz="12" w:space="0" w:color="auto"/>
              <w:bottom w:val="single" w:sz="4" w:space="0" w:color="auto"/>
              <w:right w:val="single" w:sz="12" w:space="0" w:color="auto"/>
            </w:tcBorders>
            <w:vAlign w:val="bottom"/>
          </w:tcPr>
          <w:p w:rsidR="00CD7330" w:rsidRPr="007B4C74" w:rsidRDefault="00CD7330" w:rsidP="00FD44B6">
            <w:pPr>
              <w:jc w:val="both"/>
            </w:pPr>
          </w:p>
        </w:tc>
        <w:tc>
          <w:tcPr>
            <w:tcW w:w="1985" w:type="dxa"/>
            <w:gridSpan w:val="2"/>
            <w:tcBorders>
              <w:top w:val="single" w:sz="4" w:space="0" w:color="auto"/>
              <w:left w:val="single" w:sz="12" w:space="0" w:color="auto"/>
              <w:bottom w:val="single" w:sz="4" w:space="0" w:color="auto"/>
            </w:tcBorders>
            <w:vAlign w:val="bottom"/>
          </w:tcPr>
          <w:p w:rsidR="00CD7330" w:rsidRPr="007B4C74" w:rsidRDefault="00CD7330" w:rsidP="00FD44B6">
            <w:pPr>
              <w:jc w:val="both"/>
            </w:pPr>
          </w:p>
        </w:tc>
      </w:tr>
      <w:tr w:rsidR="00CD7330" w:rsidRPr="007B4C74" w:rsidTr="00FD44B6">
        <w:trPr>
          <w:trHeight w:val="367"/>
        </w:trPr>
        <w:tc>
          <w:tcPr>
            <w:tcW w:w="5812" w:type="dxa"/>
            <w:tcBorders>
              <w:top w:val="single" w:sz="4" w:space="0" w:color="auto"/>
              <w:bottom w:val="single" w:sz="12" w:space="0" w:color="auto"/>
              <w:right w:val="single" w:sz="12" w:space="0" w:color="auto"/>
            </w:tcBorders>
            <w:vAlign w:val="bottom"/>
          </w:tcPr>
          <w:p w:rsidR="00CD7330" w:rsidRPr="007B4C74" w:rsidRDefault="00CD7330" w:rsidP="00FD44B6">
            <w:pPr>
              <w:jc w:val="both"/>
            </w:pPr>
          </w:p>
        </w:tc>
        <w:tc>
          <w:tcPr>
            <w:tcW w:w="1701" w:type="dxa"/>
            <w:tcBorders>
              <w:top w:val="single" w:sz="4" w:space="0" w:color="auto"/>
              <w:left w:val="single" w:sz="12" w:space="0" w:color="auto"/>
              <w:bottom w:val="single" w:sz="12" w:space="0" w:color="auto"/>
              <w:right w:val="single" w:sz="12" w:space="0" w:color="auto"/>
            </w:tcBorders>
            <w:vAlign w:val="bottom"/>
          </w:tcPr>
          <w:p w:rsidR="00CD7330" w:rsidRPr="007B4C74" w:rsidRDefault="00CD7330" w:rsidP="00FD44B6">
            <w:pPr>
              <w:jc w:val="both"/>
            </w:pPr>
          </w:p>
        </w:tc>
        <w:tc>
          <w:tcPr>
            <w:tcW w:w="1985" w:type="dxa"/>
            <w:gridSpan w:val="2"/>
            <w:tcBorders>
              <w:top w:val="single" w:sz="4" w:space="0" w:color="auto"/>
              <w:left w:val="single" w:sz="12" w:space="0" w:color="auto"/>
              <w:bottom w:val="single" w:sz="12" w:space="0" w:color="auto"/>
            </w:tcBorders>
            <w:vAlign w:val="bottom"/>
          </w:tcPr>
          <w:p w:rsidR="00CD7330" w:rsidRPr="007B4C74" w:rsidRDefault="00CD7330" w:rsidP="00FD44B6">
            <w:pPr>
              <w:jc w:val="both"/>
            </w:pPr>
          </w:p>
        </w:tc>
      </w:tr>
    </w:tbl>
    <w:p w:rsidR="00CD7330" w:rsidRPr="007B4C74" w:rsidRDefault="00CD7330" w:rsidP="00CD7330">
      <w:pPr>
        <w:jc w:val="both"/>
      </w:pPr>
    </w:p>
    <w:p w:rsidR="00CD7330" w:rsidRPr="007B4C74" w:rsidRDefault="00CD7330" w:rsidP="00CD7330">
      <w:pPr>
        <w:jc w:val="both"/>
        <w:rPr>
          <w:b/>
        </w:rPr>
      </w:pPr>
      <w:r w:rsidRPr="007B4C74">
        <w:rPr>
          <w:b/>
        </w:rPr>
        <w:t xml:space="preserve">Подписи: </w:t>
      </w:r>
    </w:p>
    <w:tbl>
      <w:tblPr>
        <w:tblW w:w="9923" w:type="dxa"/>
        <w:tblInd w:w="108" w:type="dxa"/>
        <w:tblLook w:val="01E0" w:firstRow="1" w:lastRow="1" w:firstColumn="1" w:lastColumn="1" w:noHBand="0" w:noVBand="0"/>
      </w:tblPr>
      <w:tblGrid>
        <w:gridCol w:w="4962"/>
        <w:gridCol w:w="1943"/>
        <w:gridCol w:w="3018"/>
      </w:tblGrid>
      <w:tr w:rsidR="00CD7330" w:rsidRPr="007B4C74" w:rsidTr="00FD44B6">
        <w:trPr>
          <w:trHeight w:val="249"/>
        </w:trPr>
        <w:tc>
          <w:tcPr>
            <w:tcW w:w="4962" w:type="dxa"/>
            <w:vAlign w:val="bottom"/>
          </w:tcPr>
          <w:p w:rsidR="00CD7330" w:rsidRPr="007B4C74" w:rsidRDefault="00CD7330" w:rsidP="00FD44B6">
            <w:pPr>
              <w:jc w:val="both"/>
            </w:pPr>
            <w:proofErr w:type="gramStart"/>
            <w:r w:rsidRPr="007B4C74">
              <w:t xml:space="preserve">ПОДРЯДЧИК:   </w:t>
            </w:r>
            <w:proofErr w:type="gramEnd"/>
            <w:r w:rsidRPr="007B4C74">
              <w:t xml:space="preserve"> ______________________</w:t>
            </w:r>
          </w:p>
        </w:tc>
        <w:tc>
          <w:tcPr>
            <w:tcW w:w="1943" w:type="dxa"/>
            <w:vAlign w:val="bottom"/>
          </w:tcPr>
          <w:p w:rsidR="00CD7330" w:rsidRPr="007B4C74" w:rsidRDefault="00CD7330" w:rsidP="00FD44B6">
            <w:pPr>
              <w:jc w:val="both"/>
            </w:pPr>
            <w:r w:rsidRPr="007B4C74">
              <w:t>___________</w:t>
            </w:r>
          </w:p>
        </w:tc>
        <w:tc>
          <w:tcPr>
            <w:tcW w:w="3018" w:type="dxa"/>
            <w:vAlign w:val="bottom"/>
          </w:tcPr>
          <w:p w:rsidR="00CD7330" w:rsidRPr="007B4C74" w:rsidRDefault="00CD7330" w:rsidP="00FD44B6">
            <w:pPr>
              <w:jc w:val="both"/>
            </w:pPr>
            <w:r w:rsidRPr="007B4C74">
              <w:t>_______________________</w:t>
            </w:r>
          </w:p>
        </w:tc>
      </w:tr>
      <w:tr w:rsidR="00CD7330" w:rsidRPr="007B4C74" w:rsidTr="00FD44B6">
        <w:trPr>
          <w:trHeight w:val="54"/>
        </w:trPr>
        <w:tc>
          <w:tcPr>
            <w:tcW w:w="4962" w:type="dxa"/>
            <w:vAlign w:val="bottom"/>
          </w:tcPr>
          <w:p w:rsidR="00CD7330" w:rsidRPr="007B4C74" w:rsidRDefault="00CD7330" w:rsidP="00FD44B6">
            <w:pPr>
              <w:jc w:val="both"/>
            </w:pPr>
            <w:r w:rsidRPr="007B4C74">
              <w:rPr>
                <w:sz w:val="16"/>
                <w:szCs w:val="16"/>
              </w:rPr>
              <w:t xml:space="preserve">                                            </w:t>
            </w:r>
            <w:r w:rsidRPr="007B4C74">
              <w:t xml:space="preserve">Представитель </w:t>
            </w:r>
          </w:p>
        </w:tc>
        <w:tc>
          <w:tcPr>
            <w:tcW w:w="1943" w:type="dxa"/>
            <w:vAlign w:val="bottom"/>
          </w:tcPr>
          <w:p w:rsidR="00CD7330" w:rsidRPr="007B4C74" w:rsidRDefault="00CD7330" w:rsidP="00FD44B6">
            <w:pPr>
              <w:jc w:val="both"/>
              <w:rPr>
                <w:sz w:val="16"/>
                <w:szCs w:val="16"/>
              </w:rPr>
            </w:pPr>
            <w:r w:rsidRPr="007B4C74">
              <w:rPr>
                <w:sz w:val="16"/>
                <w:szCs w:val="16"/>
              </w:rPr>
              <w:t>(подпись)</w:t>
            </w:r>
          </w:p>
        </w:tc>
        <w:tc>
          <w:tcPr>
            <w:tcW w:w="3018" w:type="dxa"/>
            <w:vAlign w:val="bottom"/>
          </w:tcPr>
          <w:p w:rsidR="00CD7330" w:rsidRPr="007B4C74" w:rsidRDefault="00CD7330" w:rsidP="00FD44B6">
            <w:pPr>
              <w:jc w:val="both"/>
              <w:rPr>
                <w:sz w:val="16"/>
                <w:szCs w:val="16"/>
              </w:rPr>
            </w:pPr>
            <w:r w:rsidRPr="007B4C74">
              <w:rPr>
                <w:sz w:val="16"/>
                <w:szCs w:val="16"/>
              </w:rPr>
              <w:t>(ФИО)</w:t>
            </w:r>
          </w:p>
        </w:tc>
      </w:tr>
      <w:tr w:rsidR="00CD7330" w:rsidRPr="007B4C74" w:rsidTr="00FD44B6">
        <w:trPr>
          <w:trHeight w:val="249"/>
        </w:trPr>
        <w:tc>
          <w:tcPr>
            <w:tcW w:w="4962" w:type="dxa"/>
            <w:vAlign w:val="bottom"/>
          </w:tcPr>
          <w:p w:rsidR="00CD7330" w:rsidRPr="007B4C74" w:rsidRDefault="00CD7330" w:rsidP="00FD44B6">
            <w:pPr>
              <w:jc w:val="both"/>
            </w:pPr>
          </w:p>
        </w:tc>
        <w:tc>
          <w:tcPr>
            <w:tcW w:w="1943" w:type="dxa"/>
            <w:vAlign w:val="bottom"/>
          </w:tcPr>
          <w:p w:rsidR="00CD7330" w:rsidRPr="007B4C74" w:rsidRDefault="00CD7330" w:rsidP="00FD44B6">
            <w:pPr>
              <w:jc w:val="both"/>
            </w:pPr>
          </w:p>
        </w:tc>
        <w:tc>
          <w:tcPr>
            <w:tcW w:w="3018" w:type="dxa"/>
            <w:vAlign w:val="bottom"/>
          </w:tcPr>
          <w:p w:rsidR="00CD7330" w:rsidRPr="007B4C74" w:rsidRDefault="00CD7330" w:rsidP="00FD44B6">
            <w:pPr>
              <w:jc w:val="both"/>
            </w:pPr>
          </w:p>
        </w:tc>
      </w:tr>
      <w:tr w:rsidR="00CD7330" w:rsidRPr="007B4C74" w:rsidTr="00FD44B6">
        <w:trPr>
          <w:trHeight w:val="249"/>
        </w:trPr>
        <w:tc>
          <w:tcPr>
            <w:tcW w:w="4962" w:type="dxa"/>
            <w:vAlign w:val="bottom"/>
          </w:tcPr>
          <w:p w:rsidR="00CD7330" w:rsidRPr="007B4C74" w:rsidRDefault="00CD7330" w:rsidP="00FD44B6">
            <w:pPr>
              <w:jc w:val="both"/>
            </w:pPr>
            <w:proofErr w:type="gramStart"/>
            <w:r w:rsidRPr="007B4C74">
              <w:t xml:space="preserve">ЗАКАЗЧИК:   </w:t>
            </w:r>
            <w:proofErr w:type="gramEnd"/>
            <w:r w:rsidRPr="007B4C74">
              <w:t xml:space="preserve">   _______________________</w:t>
            </w:r>
          </w:p>
        </w:tc>
        <w:tc>
          <w:tcPr>
            <w:tcW w:w="1943" w:type="dxa"/>
            <w:vAlign w:val="bottom"/>
          </w:tcPr>
          <w:p w:rsidR="00CD7330" w:rsidRPr="007B4C74" w:rsidRDefault="00CD7330" w:rsidP="00FD44B6">
            <w:pPr>
              <w:jc w:val="both"/>
            </w:pPr>
            <w:r w:rsidRPr="007B4C74">
              <w:t>___________</w:t>
            </w:r>
          </w:p>
        </w:tc>
        <w:tc>
          <w:tcPr>
            <w:tcW w:w="3018" w:type="dxa"/>
            <w:vAlign w:val="bottom"/>
          </w:tcPr>
          <w:p w:rsidR="00CD7330" w:rsidRPr="007B4C74" w:rsidRDefault="00CD7330" w:rsidP="00FD44B6">
            <w:pPr>
              <w:jc w:val="both"/>
            </w:pPr>
            <w:r w:rsidRPr="007B4C74">
              <w:t>_______________________</w:t>
            </w:r>
          </w:p>
        </w:tc>
      </w:tr>
      <w:tr w:rsidR="00CD7330" w:rsidRPr="007B4C74" w:rsidTr="00FD44B6">
        <w:trPr>
          <w:trHeight w:val="249"/>
        </w:trPr>
        <w:tc>
          <w:tcPr>
            <w:tcW w:w="4962" w:type="dxa"/>
            <w:vAlign w:val="bottom"/>
          </w:tcPr>
          <w:p w:rsidR="00CD7330" w:rsidRPr="007B4C74" w:rsidRDefault="00CD7330" w:rsidP="00FD44B6">
            <w:pPr>
              <w:jc w:val="both"/>
            </w:pPr>
            <w:r w:rsidRPr="007B4C74">
              <w:t xml:space="preserve">                              Представитель</w:t>
            </w:r>
          </w:p>
        </w:tc>
        <w:tc>
          <w:tcPr>
            <w:tcW w:w="1943" w:type="dxa"/>
            <w:vAlign w:val="bottom"/>
          </w:tcPr>
          <w:p w:rsidR="00CD7330" w:rsidRPr="007B4C74" w:rsidRDefault="00CD7330" w:rsidP="00FD44B6">
            <w:pPr>
              <w:jc w:val="both"/>
              <w:rPr>
                <w:sz w:val="16"/>
                <w:szCs w:val="16"/>
              </w:rPr>
            </w:pPr>
            <w:r w:rsidRPr="007B4C74">
              <w:rPr>
                <w:sz w:val="16"/>
                <w:szCs w:val="16"/>
              </w:rPr>
              <w:t>(подпись)</w:t>
            </w:r>
          </w:p>
        </w:tc>
        <w:tc>
          <w:tcPr>
            <w:tcW w:w="3018" w:type="dxa"/>
            <w:vAlign w:val="bottom"/>
          </w:tcPr>
          <w:p w:rsidR="00CD7330" w:rsidRPr="007B4C74" w:rsidRDefault="00CD7330" w:rsidP="00FD44B6">
            <w:pPr>
              <w:jc w:val="both"/>
              <w:rPr>
                <w:sz w:val="16"/>
                <w:szCs w:val="16"/>
              </w:rPr>
            </w:pPr>
            <w:r w:rsidRPr="007B4C74">
              <w:rPr>
                <w:sz w:val="16"/>
                <w:szCs w:val="16"/>
              </w:rPr>
              <w:t>(ФИО)</w:t>
            </w:r>
          </w:p>
        </w:tc>
      </w:tr>
    </w:tbl>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jc w:val="right"/>
        <w:rPr>
          <w:b/>
          <w:sz w:val="22"/>
          <w:szCs w:val="22"/>
        </w:rPr>
      </w:pPr>
      <w:r w:rsidRPr="007B4C74">
        <w:rPr>
          <w:b/>
          <w:sz w:val="22"/>
          <w:szCs w:val="22"/>
        </w:rPr>
        <w:lastRenderedPageBreak/>
        <w:t xml:space="preserve">Приложение № 3 </w:t>
      </w:r>
    </w:p>
    <w:p w:rsidR="00CD7330" w:rsidRPr="007B4C74" w:rsidRDefault="00CD7330" w:rsidP="00CD7330">
      <w:pPr>
        <w:jc w:val="right"/>
        <w:rPr>
          <w:b/>
          <w:sz w:val="22"/>
          <w:szCs w:val="22"/>
        </w:rPr>
      </w:pPr>
      <w:r w:rsidRPr="007B4C74">
        <w:rPr>
          <w:b/>
          <w:sz w:val="22"/>
          <w:szCs w:val="22"/>
        </w:rPr>
        <w:t>к договору №_________</w:t>
      </w:r>
    </w:p>
    <w:p w:rsidR="00CD7330" w:rsidRPr="007B4C74" w:rsidRDefault="00CD7330" w:rsidP="00CD7330">
      <w:pPr>
        <w:jc w:val="right"/>
        <w:rPr>
          <w:b/>
          <w:sz w:val="22"/>
          <w:szCs w:val="22"/>
        </w:rPr>
      </w:pPr>
      <w:r w:rsidRPr="007B4C74">
        <w:rPr>
          <w:b/>
          <w:sz w:val="22"/>
          <w:szCs w:val="22"/>
        </w:rPr>
        <w:t>от «___» ___________ 202</w:t>
      </w:r>
      <w:r w:rsidRPr="007B4C74">
        <w:rPr>
          <w:b/>
          <w:sz w:val="22"/>
          <w:szCs w:val="22"/>
          <w:lang w:val="en-US"/>
        </w:rPr>
        <w:t>6</w:t>
      </w:r>
      <w:r w:rsidRPr="007B4C74">
        <w:rPr>
          <w:b/>
          <w:sz w:val="22"/>
          <w:szCs w:val="22"/>
        </w:rPr>
        <w:t xml:space="preserve"> г.</w:t>
      </w:r>
    </w:p>
    <w:p w:rsidR="00CD7330" w:rsidRPr="007B4C74" w:rsidRDefault="00CD7330" w:rsidP="00CD7330">
      <w:pPr>
        <w:jc w:val="center"/>
        <w:rPr>
          <w:b/>
          <w:sz w:val="22"/>
          <w:szCs w:val="22"/>
        </w:rPr>
      </w:pPr>
      <w:r w:rsidRPr="007B4C74">
        <w:rPr>
          <w:b/>
          <w:i/>
          <w:sz w:val="22"/>
          <w:szCs w:val="22"/>
        </w:rPr>
        <w:t>ФОРМА</w:t>
      </w:r>
    </w:p>
    <w:p w:rsidR="00CD7330" w:rsidRPr="007B4C74" w:rsidRDefault="00CD7330" w:rsidP="00CD7330">
      <w:pPr>
        <w:jc w:val="both"/>
        <w:rPr>
          <w:b/>
          <w:sz w:val="22"/>
          <w:szCs w:val="22"/>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CD7330" w:rsidRPr="007B4C74" w:rsidTr="00FD44B6">
        <w:tc>
          <w:tcPr>
            <w:tcW w:w="5068" w:type="dxa"/>
          </w:tcPr>
          <w:p w:rsidR="00CD7330" w:rsidRPr="007B4C74" w:rsidRDefault="00CD7330" w:rsidP="00FD44B6">
            <w:pPr>
              <w:jc w:val="both"/>
              <w:rPr>
                <w:rFonts w:eastAsia="Calibri" w:cs="Times New Roman"/>
                <w:b/>
                <w:bCs/>
                <w:color w:val="000000"/>
                <w:sz w:val="22"/>
                <w:szCs w:val="22"/>
              </w:rPr>
            </w:pPr>
            <w:r w:rsidRPr="007B4C74">
              <w:rPr>
                <w:rFonts w:eastAsia="Calibri" w:cs="Times New Roman"/>
                <w:b/>
                <w:bCs/>
                <w:color w:val="000000"/>
                <w:sz w:val="22"/>
                <w:szCs w:val="22"/>
              </w:rPr>
              <w:t>ЗАКАЗЧИК</w:t>
            </w:r>
          </w:p>
          <w:p w:rsidR="00CD7330" w:rsidRPr="007B4C74" w:rsidRDefault="00CD7330" w:rsidP="00FD44B6">
            <w:pPr>
              <w:jc w:val="both"/>
              <w:rPr>
                <w:rFonts w:eastAsia="Calibri" w:cs="Times New Roman"/>
                <w:bCs/>
                <w:color w:val="000000"/>
                <w:sz w:val="22"/>
                <w:szCs w:val="22"/>
              </w:rPr>
            </w:pPr>
            <w:r w:rsidRPr="007B4C74">
              <w:rPr>
                <w:rFonts w:eastAsia="Calibri" w:cs="Times New Roman"/>
                <w:bCs/>
                <w:color w:val="000000"/>
                <w:sz w:val="22"/>
                <w:szCs w:val="22"/>
              </w:rPr>
              <w:t>_________________________________________</w:t>
            </w:r>
          </w:p>
          <w:p w:rsidR="00CD7330" w:rsidRPr="007B4C74" w:rsidRDefault="00CD7330" w:rsidP="00FD44B6">
            <w:pPr>
              <w:jc w:val="both"/>
              <w:rPr>
                <w:rFonts w:eastAsia="Times New Roman" w:cs="Times New Roman"/>
                <w:sz w:val="18"/>
                <w:szCs w:val="18"/>
              </w:rPr>
            </w:pPr>
            <w:r w:rsidRPr="007B4C74">
              <w:rPr>
                <w:rFonts w:eastAsia="Times New Roman" w:cs="Times New Roman"/>
                <w:sz w:val="18"/>
                <w:szCs w:val="18"/>
              </w:rPr>
              <w:t>(наименование)</w:t>
            </w:r>
          </w:p>
          <w:p w:rsidR="00CD7330" w:rsidRPr="007B4C74" w:rsidRDefault="00CD7330" w:rsidP="00FD44B6">
            <w:pPr>
              <w:jc w:val="both"/>
              <w:rPr>
                <w:rFonts w:eastAsia="Times New Roman" w:cs="Times New Roman"/>
                <w:sz w:val="22"/>
                <w:szCs w:val="22"/>
              </w:rPr>
            </w:pPr>
            <w:r w:rsidRPr="007B4C74">
              <w:rPr>
                <w:rFonts w:eastAsia="Times New Roman" w:cs="Times New Roman"/>
                <w:sz w:val="22"/>
                <w:szCs w:val="22"/>
              </w:rPr>
              <w:t>_________________________________________</w:t>
            </w:r>
          </w:p>
          <w:p w:rsidR="00CD7330" w:rsidRPr="007B4C74" w:rsidRDefault="00CD7330" w:rsidP="00FD44B6">
            <w:pPr>
              <w:jc w:val="both"/>
              <w:rPr>
                <w:rFonts w:eastAsia="Times New Roman" w:cs="Times New Roman"/>
                <w:sz w:val="18"/>
                <w:szCs w:val="18"/>
              </w:rPr>
            </w:pPr>
            <w:r w:rsidRPr="007B4C74">
              <w:rPr>
                <w:rFonts w:eastAsia="Times New Roman" w:cs="Times New Roman"/>
                <w:sz w:val="18"/>
                <w:szCs w:val="18"/>
              </w:rPr>
              <w:t>(адрес)</w:t>
            </w:r>
          </w:p>
          <w:p w:rsidR="00CD7330" w:rsidRPr="007B4C74" w:rsidRDefault="00CD7330" w:rsidP="00FD44B6">
            <w:pPr>
              <w:jc w:val="both"/>
              <w:rPr>
                <w:rFonts w:eastAsia="Times New Roman" w:cs="Times New Roman"/>
                <w:b/>
                <w:sz w:val="22"/>
                <w:szCs w:val="22"/>
              </w:rPr>
            </w:pPr>
            <w:r w:rsidRPr="007B4C74">
              <w:rPr>
                <w:rFonts w:eastAsia="Times New Roman" w:cs="Times New Roman"/>
                <w:sz w:val="22"/>
                <w:szCs w:val="22"/>
              </w:rPr>
              <w:t>ИНН /КПП ______________/________________</w:t>
            </w:r>
          </w:p>
        </w:tc>
        <w:tc>
          <w:tcPr>
            <w:tcW w:w="5069" w:type="dxa"/>
          </w:tcPr>
          <w:p w:rsidR="00CD7330" w:rsidRPr="007B4C74" w:rsidRDefault="00CD7330" w:rsidP="00FD44B6">
            <w:pPr>
              <w:jc w:val="both"/>
              <w:rPr>
                <w:rFonts w:eastAsia="Times New Roman" w:cs="Times New Roman"/>
                <w:b/>
                <w:sz w:val="22"/>
                <w:szCs w:val="22"/>
              </w:rPr>
            </w:pPr>
            <w:r w:rsidRPr="007B4C74">
              <w:rPr>
                <w:rFonts w:eastAsia="Times New Roman" w:cs="Times New Roman"/>
                <w:b/>
                <w:sz w:val="22"/>
                <w:szCs w:val="22"/>
              </w:rPr>
              <w:t>ПОДРЯДЧИК</w:t>
            </w:r>
          </w:p>
          <w:p w:rsidR="00CD7330" w:rsidRPr="007B4C74" w:rsidRDefault="00CD7330" w:rsidP="00FD44B6">
            <w:pPr>
              <w:jc w:val="both"/>
              <w:rPr>
                <w:rFonts w:eastAsia="Calibri" w:cs="Times New Roman"/>
                <w:bCs/>
                <w:color w:val="000000"/>
                <w:sz w:val="22"/>
                <w:szCs w:val="22"/>
              </w:rPr>
            </w:pPr>
            <w:r w:rsidRPr="007B4C74">
              <w:rPr>
                <w:rFonts w:eastAsia="Calibri" w:cs="Times New Roman"/>
                <w:bCs/>
                <w:color w:val="000000"/>
                <w:sz w:val="22"/>
                <w:szCs w:val="22"/>
              </w:rPr>
              <w:t>_________________________________________</w:t>
            </w:r>
          </w:p>
          <w:p w:rsidR="00CD7330" w:rsidRPr="007B4C74" w:rsidRDefault="00CD7330" w:rsidP="00FD44B6">
            <w:pPr>
              <w:jc w:val="both"/>
              <w:rPr>
                <w:rFonts w:eastAsia="Times New Roman" w:cs="Times New Roman"/>
                <w:sz w:val="18"/>
                <w:szCs w:val="18"/>
              </w:rPr>
            </w:pPr>
            <w:r w:rsidRPr="007B4C74">
              <w:rPr>
                <w:rFonts w:eastAsia="Times New Roman" w:cs="Times New Roman"/>
                <w:sz w:val="18"/>
                <w:szCs w:val="18"/>
              </w:rPr>
              <w:t>(наименование)</w:t>
            </w:r>
          </w:p>
          <w:p w:rsidR="00CD7330" w:rsidRPr="007B4C74" w:rsidRDefault="00CD7330" w:rsidP="00FD44B6">
            <w:pPr>
              <w:jc w:val="both"/>
              <w:rPr>
                <w:rFonts w:eastAsia="Times New Roman" w:cs="Times New Roman"/>
                <w:sz w:val="22"/>
                <w:szCs w:val="22"/>
              </w:rPr>
            </w:pPr>
            <w:r w:rsidRPr="007B4C74">
              <w:rPr>
                <w:rFonts w:eastAsia="Times New Roman" w:cs="Times New Roman"/>
                <w:sz w:val="22"/>
                <w:szCs w:val="22"/>
              </w:rPr>
              <w:t>_________________________________________</w:t>
            </w:r>
          </w:p>
          <w:p w:rsidR="00CD7330" w:rsidRPr="007B4C74" w:rsidRDefault="00CD7330" w:rsidP="00FD44B6">
            <w:pPr>
              <w:jc w:val="both"/>
              <w:rPr>
                <w:rFonts w:eastAsia="Times New Roman" w:cs="Times New Roman"/>
                <w:sz w:val="18"/>
                <w:szCs w:val="18"/>
              </w:rPr>
            </w:pPr>
            <w:r w:rsidRPr="007B4C74">
              <w:rPr>
                <w:rFonts w:eastAsia="Times New Roman" w:cs="Times New Roman"/>
                <w:sz w:val="18"/>
                <w:szCs w:val="18"/>
              </w:rPr>
              <w:t>(адрес)</w:t>
            </w:r>
          </w:p>
          <w:p w:rsidR="00CD7330" w:rsidRPr="007B4C74" w:rsidRDefault="00CD7330" w:rsidP="00FD44B6">
            <w:pPr>
              <w:jc w:val="both"/>
              <w:rPr>
                <w:rFonts w:eastAsia="Times New Roman" w:cs="Times New Roman"/>
                <w:b/>
                <w:sz w:val="22"/>
                <w:szCs w:val="22"/>
              </w:rPr>
            </w:pPr>
            <w:r w:rsidRPr="007B4C74">
              <w:rPr>
                <w:rFonts w:eastAsia="Times New Roman" w:cs="Times New Roman"/>
                <w:sz w:val="22"/>
                <w:szCs w:val="22"/>
              </w:rPr>
              <w:t>ИНН /КПП ______________/________________</w:t>
            </w:r>
          </w:p>
        </w:tc>
      </w:tr>
    </w:tbl>
    <w:p w:rsidR="00CD7330" w:rsidRPr="007B4C74" w:rsidRDefault="00CD7330" w:rsidP="00CD7330">
      <w:pPr>
        <w:jc w:val="both"/>
        <w:rPr>
          <w:b/>
          <w:sz w:val="22"/>
          <w:szCs w:val="22"/>
        </w:rPr>
      </w:pPr>
    </w:p>
    <w:tbl>
      <w:tblPr>
        <w:tblW w:w="10206" w:type="dxa"/>
        <w:tblInd w:w="30" w:type="dxa"/>
        <w:tblLayout w:type="fixed"/>
        <w:tblCellMar>
          <w:left w:w="30" w:type="dxa"/>
          <w:right w:w="30" w:type="dxa"/>
        </w:tblCellMar>
        <w:tblLook w:val="0000" w:firstRow="0" w:lastRow="0" w:firstColumn="0" w:lastColumn="0" w:noHBand="0" w:noVBand="0"/>
      </w:tblPr>
      <w:tblGrid>
        <w:gridCol w:w="324"/>
        <w:gridCol w:w="232"/>
        <w:gridCol w:w="324"/>
        <w:gridCol w:w="862"/>
        <w:gridCol w:w="324"/>
        <w:gridCol w:w="965"/>
        <w:gridCol w:w="588"/>
        <w:gridCol w:w="367"/>
        <w:gridCol w:w="324"/>
        <w:gridCol w:w="324"/>
        <w:gridCol w:w="396"/>
        <w:gridCol w:w="161"/>
        <w:gridCol w:w="221"/>
        <w:gridCol w:w="324"/>
        <w:gridCol w:w="691"/>
        <w:gridCol w:w="588"/>
        <w:gridCol w:w="542"/>
        <w:gridCol w:w="485"/>
        <w:gridCol w:w="869"/>
        <w:gridCol w:w="953"/>
        <w:gridCol w:w="342"/>
      </w:tblGrid>
      <w:tr w:rsidR="00CD7330" w:rsidRPr="007B4C74" w:rsidTr="00FD44B6">
        <w:trPr>
          <w:trHeight w:val="254"/>
        </w:trPr>
        <w:tc>
          <w:tcPr>
            <w:tcW w:w="55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18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289"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588"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67"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24"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24"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96"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61"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221"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691"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588"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542"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485"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869"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953"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42" w:type="dxa"/>
            <w:tcBorders>
              <w:top w:val="nil"/>
              <w:left w:val="nil"/>
              <w:bottom w:val="nil"/>
              <w:right w:val="nil"/>
            </w:tcBorders>
          </w:tcPr>
          <w:p w:rsidR="00CD7330" w:rsidRPr="007B4C74" w:rsidRDefault="00CD7330" w:rsidP="00FD44B6">
            <w:pPr>
              <w:jc w:val="both"/>
              <w:rPr>
                <w:rFonts w:eastAsia="Calibri"/>
                <w:color w:val="000000"/>
                <w:sz w:val="22"/>
                <w:szCs w:val="22"/>
              </w:rPr>
            </w:pPr>
          </w:p>
        </w:tc>
      </w:tr>
      <w:tr w:rsidR="00CD7330" w:rsidRPr="007B4C74" w:rsidTr="00FD44B6">
        <w:trPr>
          <w:trHeight w:val="329"/>
        </w:trPr>
        <w:tc>
          <w:tcPr>
            <w:tcW w:w="55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18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b/>
                <w:color w:val="000000"/>
              </w:rPr>
            </w:pPr>
          </w:p>
        </w:tc>
        <w:tc>
          <w:tcPr>
            <w:tcW w:w="4361" w:type="dxa"/>
            <w:gridSpan w:val="10"/>
            <w:tcBorders>
              <w:top w:val="nil"/>
              <w:left w:val="nil"/>
              <w:bottom w:val="nil"/>
              <w:right w:val="nil"/>
            </w:tcBorders>
            <w:shd w:val="solid" w:color="FFFFFF" w:fill="auto"/>
          </w:tcPr>
          <w:p w:rsidR="00CD7330" w:rsidRPr="007B4C74" w:rsidRDefault="00CD7330" w:rsidP="00FD44B6">
            <w:pPr>
              <w:jc w:val="center"/>
              <w:rPr>
                <w:rFonts w:eastAsia="Calibri"/>
                <w:color w:val="000000"/>
              </w:rPr>
            </w:pPr>
            <w:r w:rsidRPr="007B4C74">
              <w:rPr>
                <w:rFonts w:eastAsia="Calibri"/>
                <w:b/>
                <w:color w:val="000000"/>
              </w:rPr>
              <w:t>АКТ</w:t>
            </w:r>
            <w:r w:rsidRPr="007B4C74">
              <w:rPr>
                <w:rFonts w:eastAsia="Calibri"/>
                <w:color w:val="000000"/>
              </w:rPr>
              <w:t xml:space="preserve"> </w:t>
            </w:r>
            <w:r w:rsidRPr="007B4C74">
              <w:rPr>
                <w:rFonts w:eastAsia="Calibri"/>
                <w:b/>
                <w:color w:val="000000"/>
              </w:rPr>
              <w:t>приема-передачи</w:t>
            </w:r>
            <w:r w:rsidRPr="007B4C74">
              <w:rPr>
                <w:rFonts w:eastAsia="Calibri"/>
                <w:color w:val="000000"/>
              </w:rPr>
              <w:t xml:space="preserve"> № _______</w:t>
            </w:r>
          </w:p>
        </w:tc>
        <w:tc>
          <w:tcPr>
            <w:tcW w:w="588" w:type="dxa"/>
            <w:tcBorders>
              <w:top w:val="nil"/>
              <w:left w:val="nil"/>
              <w:bottom w:val="nil"/>
              <w:right w:val="nil"/>
            </w:tcBorders>
            <w:shd w:val="solid" w:color="FFFFFF" w:fill="auto"/>
          </w:tcPr>
          <w:p w:rsidR="00CD7330" w:rsidRPr="007B4C74" w:rsidRDefault="00CD7330" w:rsidP="00FD44B6">
            <w:pPr>
              <w:jc w:val="center"/>
              <w:rPr>
                <w:rFonts w:eastAsia="Calibri"/>
                <w:color w:val="000000"/>
                <w:sz w:val="28"/>
                <w:szCs w:val="28"/>
              </w:rPr>
            </w:pPr>
          </w:p>
        </w:tc>
        <w:tc>
          <w:tcPr>
            <w:tcW w:w="542" w:type="dxa"/>
            <w:tcBorders>
              <w:top w:val="nil"/>
              <w:left w:val="nil"/>
              <w:bottom w:val="nil"/>
              <w:right w:val="nil"/>
            </w:tcBorders>
            <w:shd w:val="solid" w:color="FFFFFF" w:fill="auto"/>
          </w:tcPr>
          <w:p w:rsidR="00CD7330" w:rsidRPr="007B4C74" w:rsidRDefault="00CD7330" w:rsidP="00FD44B6">
            <w:pPr>
              <w:jc w:val="center"/>
              <w:rPr>
                <w:rFonts w:eastAsia="Calibri"/>
                <w:color w:val="000000"/>
                <w:sz w:val="28"/>
                <w:szCs w:val="28"/>
              </w:rPr>
            </w:pPr>
          </w:p>
        </w:tc>
        <w:tc>
          <w:tcPr>
            <w:tcW w:w="485" w:type="dxa"/>
            <w:tcBorders>
              <w:top w:val="nil"/>
              <w:left w:val="nil"/>
              <w:bottom w:val="nil"/>
              <w:right w:val="nil"/>
            </w:tcBorders>
            <w:shd w:val="solid" w:color="FFFFFF" w:fill="auto"/>
          </w:tcPr>
          <w:p w:rsidR="00CD7330" w:rsidRPr="007B4C74" w:rsidRDefault="00CD7330" w:rsidP="00FD44B6">
            <w:pPr>
              <w:jc w:val="center"/>
              <w:rPr>
                <w:rFonts w:eastAsia="Calibri"/>
                <w:color w:val="000000"/>
                <w:sz w:val="28"/>
                <w:szCs w:val="28"/>
              </w:rPr>
            </w:pPr>
          </w:p>
        </w:tc>
        <w:tc>
          <w:tcPr>
            <w:tcW w:w="869" w:type="dxa"/>
            <w:tcBorders>
              <w:top w:val="nil"/>
              <w:left w:val="nil"/>
              <w:bottom w:val="nil"/>
              <w:right w:val="nil"/>
            </w:tcBorders>
            <w:shd w:val="solid" w:color="FFFFFF" w:fill="auto"/>
          </w:tcPr>
          <w:p w:rsidR="00CD7330" w:rsidRPr="007B4C74" w:rsidRDefault="00CD7330" w:rsidP="00FD44B6">
            <w:pPr>
              <w:jc w:val="both"/>
              <w:rPr>
                <w:rFonts w:eastAsia="Calibri"/>
                <w:color w:val="000000"/>
                <w:sz w:val="28"/>
                <w:szCs w:val="28"/>
              </w:rPr>
            </w:pPr>
          </w:p>
        </w:tc>
        <w:tc>
          <w:tcPr>
            <w:tcW w:w="953"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42" w:type="dxa"/>
            <w:tcBorders>
              <w:top w:val="nil"/>
              <w:left w:val="nil"/>
              <w:bottom w:val="nil"/>
              <w:right w:val="nil"/>
            </w:tcBorders>
          </w:tcPr>
          <w:p w:rsidR="00CD7330" w:rsidRPr="007B4C74" w:rsidRDefault="00CD7330" w:rsidP="00FD44B6">
            <w:pPr>
              <w:jc w:val="both"/>
              <w:rPr>
                <w:rFonts w:eastAsia="Calibri"/>
                <w:color w:val="000000"/>
                <w:sz w:val="22"/>
                <w:szCs w:val="22"/>
              </w:rPr>
            </w:pPr>
          </w:p>
        </w:tc>
      </w:tr>
      <w:tr w:rsidR="00CD7330" w:rsidRPr="007B4C74" w:rsidTr="00FD44B6">
        <w:trPr>
          <w:trHeight w:val="329"/>
        </w:trPr>
        <w:tc>
          <w:tcPr>
            <w:tcW w:w="55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18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5976" w:type="dxa"/>
            <w:gridSpan w:val="13"/>
            <w:tcBorders>
              <w:top w:val="nil"/>
              <w:left w:val="nil"/>
              <w:bottom w:val="nil"/>
              <w:right w:val="nil"/>
            </w:tcBorders>
            <w:shd w:val="solid" w:color="FFFFFF" w:fill="auto"/>
          </w:tcPr>
          <w:p w:rsidR="00CD7330" w:rsidRPr="007B4C74" w:rsidRDefault="00CD7330" w:rsidP="00FD44B6">
            <w:pPr>
              <w:jc w:val="center"/>
              <w:rPr>
                <w:rFonts w:eastAsia="Calibri"/>
                <w:color w:val="000000"/>
              </w:rPr>
            </w:pPr>
            <w:r w:rsidRPr="007B4C74">
              <w:rPr>
                <w:rFonts w:eastAsia="Calibri"/>
                <w:b/>
                <w:color w:val="000000"/>
              </w:rPr>
              <w:t>выполненных работ (услуг)</w:t>
            </w:r>
            <w:r w:rsidRPr="007B4C74">
              <w:rPr>
                <w:rFonts w:eastAsia="Calibri"/>
                <w:color w:val="000000"/>
              </w:rPr>
              <w:t xml:space="preserve"> от __________ г.</w:t>
            </w:r>
          </w:p>
        </w:tc>
        <w:tc>
          <w:tcPr>
            <w:tcW w:w="869" w:type="dxa"/>
            <w:tcBorders>
              <w:top w:val="nil"/>
              <w:left w:val="nil"/>
              <w:bottom w:val="nil"/>
              <w:right w:val="nil"/>
            </w:tcBorders>
            <w:shd w:val="solid" w:color="FFFFFF" w:fill="auto"/>
          </w:tcPr>
          <w:p w:rsidR="00CD7330" w:rsidRPr="007B4C74" w:rsidRDefault="00CD7330" w:rsidP="00FD44B6">
            <w:pPr>
              <w:jc w:val="both"/>
              <w:rPr>
                <w:rFonts w:eastAsia="Calibri"/>
                <w:color w:val="000000"/>
                <w:sz w:val="28"/>
                <w:szCs w:val="28"/>
              </w:rPr>
            </w:pPr>
          </w:p>
        </w:tc>
        <w:tc>
          <w:tcPr>
            <w:tcW w:w="953"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42" w:type="dxa"/>
            <w:tcBorders>
              <w:top w:val="nil"/>
              <w:left w:val="nil"/>
              <w:bottom w:val="nil"/>
              <w:right w:val="nil"/>
            </w:tcBorders>
          </w:tcPr>
          <w:p w:rsidR="00CD7330" w:rsidRPr="007B4C74" w:rsidRDefault="00CD7330" w:rsidP="00FD44B6">
            <w:pPr>
              <w:jc w:val="both"/>
              <w:rPr>
                <w:rFonts w:eastAsia="Calibri"/>
                <w:color w:val="000000"/>
                <w:sz w:val="22"/>
                <w:szCs w:val="22"/>
              </w:rPr>
            </w:pPr>
          </w:p>
        </w:tc>
      </w:tr>
      <w:tr w:rsidR="00CD7330" w:rsidRPr="007B4C74" w:rsidTr="00FD44B6">
        <w:trPr>
          <w:trHeight w:val="329"/>
        </w:trPr>
        <w:tc>
          <w:tcPr>
            <w:tcW w:w="55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18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289" w:type="dxa"/>
            <w:gridSpan w:val="2"/>
            <w:tcBorders>
              <w:top w:val="nil"/>
              <w:left w:val="nil"/>
              <w:bottom w:val="nil"/>
              <w:right w:val="nil"/>
            </w:tcBorders>
          </w:tcPr>
          <w:p w:rsidR="00CD7330" w:rsidRPr="007B4C74" w:rsidRDefault="00CD7330" w:rsidP="00FD44B6">
            <w:pPr>
              <w:jc w:val="both"/>
              <w:rPr>
                <w:rFonts w:eastAsia="Calibri"/>
                <w:color w:val="000000"/>
              </w:rPr>
            </w:pPr>
          </w:p>
        </w:tc>
        <w:tc>
          <w:tcPr>
            <w:tcW w:w="588"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367"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396"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161"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221"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691"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588"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542"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485" w:type="dxa"/>
            <w:tcBorders>
              <w:top w:val="nil"/>
              <w:left w:val="nil"/>
              <w:bottom w:val="nil"/>
              <w:right w:val="nil"/>
            </w:tcBorders>
            <w:shd w:val="solid" w:color="FFFFFF" w:fill="auto"/>
          </w:tcPr>
          <w:p w:rsidR="00CD7330" w:rsidRPr="007B4C74" w:rsidRDefault="00CD7330" w:rsidP="00FD44B6">
            <w:pPr>
              <w:jc w:val="both"/>
              <w:rPr>
                <w:rFonts w:eastAsia="Calibri"/>
                <w:color w:val="000000"/>
              </w:rPr>
            </w:pPr>
          </w:p>
        </w:tc>
        <w:tc>
          <w:tcPr>
            <w:tcW w:w="869"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953"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42" w:type="dxa"/>
            <w:tcBorders>
              <w:top w:val="nil"/>
              <w:left w:val="nil"/>
              <w:bottom w:val="nil"/>
              <w:right w:val="nil"/>
            </w:tcBorders>
          </w:tcPr>
          <w:p w:rsidR="00CD7330" w:rsidRPr="007B4C74" w:rsidRDefault="00CD7330" w:rsidP="00FD44B6">
            <w:pPr>
              <w:jc w:val="both"/>
              <w:rPr>
                <w:rFonts w:eastAsia="Calibri"/>
                <w:color w:val="000000"/>
                <w:sz w:val="22"/>
                <w:szCs w:val="22"/>
              </w:rPr>
            </w:pPr>
          </w:p>
        </w:tc>
      </w:tr>
      <w:tr w:rsidR="00CD7330" w:rsidRPr="007B4C74" w:rsidTr="00FD44B6">
        <w:trPr>
          <w:trHeight w:val="950"/>
        </w:trPr>
        <w:tc>
          <w:tcPr>
            <w:tcW w:w="324" w:type="dxa"/>
            <w:tcBorders>
              <w:top w:val="nil"/>
              <w:left w:val="nil"/>
              <w:bottom w:val="nil"/>
              <w:right w:val="nil"/>
            </w:tcBorders>
          </w:tcPr>
          <w:p w:rsidR="00CD7330" w:rsidRPr="007B4C74" w:rsidRDefault="00CD7330" w:rsidP="00FD44B6">
            <w:pPr>
              <w:jc w:val="both"/>
              <w:rPr>
                <w:rFonts w:eastAsia="Calibri"/>
                <w:color w:val="000000"/>
              </w:rPr>
            </w:pPr>
          </w:p>
        </w:tc>
        <w:tc>
          <w:tcPr>
            <w:tcW w:w="9882" w:type="dxa"/>
            <w:gridSpan w:val="20"/>
            <w:tcBorders>
              <w:top w:val="nil"/>
              <w:left w:val="nil"/>
              <w:bottom w:val="nil"/>
              <w:right w:val="nil"/>
            </w:tcBorders>
          </w:tcPr>
          <w:p w:rsidR="00CD7330" w:rsidRPr="007B4C74" w:rsidRDefault="00CD7330" w:rsidP="00FD44B6">
            <w:pPr>
              <w:jc w:val="both"/>
              <w:rPr>
                <w:rFonts w:eastAsia="Calibri"/>
                <w:color w:val="000000"/>
              </w:rPr>
            </w:pPr>
            <w:proofErr w:type="gramStart"/>
            <w:r w:rsidRPr="007B4C74">
              <w:rPr>
                <w:rFonts w:eastAsia="Calibri"/>
                <w:color w:val="000000"/>
              </w:rPr>
              <w:t>Подрядчик:_</w:t>
            </w:r>
            <w:proofErr w:type="gramEnd"/>
            <w:r w:rsidRPr="007B4C74">
              <w:rPr>
                <w:rFonts w:eastAsia="Calibri"/>
                <w:color w:val="000000"/>
              </w:rPr>
              <w:t>___________________________________________________________________, в лице ___________________________________________________________, действующего на основании _____________________________, с одной стороны, и</w:t>
            </w:r>
          </w:p>
        </w:tc>
      </w:tr>
      <w:tr w:rsidR="00CD7330" w:rsidRPr="007B4C74" w:rsidTr="00FD44B6">
        <w:trPr>
          <w:trHeight w:val="1044"/>
        </w:trPr>
        <w:tc>
          <w:tcPr>
            <w:tcW w:w="324" w:type="dxa"/>
            <w:tcBorders>
              <w:top w:val="nil"/>
              <w:left w:val="nil"/>
              <w:bottom w:val="nil"/>
              <w:right w:val="nil"/>
            </w:tcBorders>
          </w:tcPr>
          <w:p w:rsidR="00CD7330" w:rsidRPr="007B4C74" w:rsidRDefault="00CD7330" w:rsidP="00FD44B6">
            <w:pPr>
              <w:jc w:val="both"/>
              <w:rPr>
                <w:rFonts w:eastAsia="Calibri"/>
                <w:color w:val="000000"/>
              </w:rPr>
            </w:pPr>
          </w:p>
        </w:tc>
        <w:tc>
          <w:tcPr>
            <w:tcW w:w="9882" w:type="dxa"/>
            <w:gridSpan w:val="20"/>
            <w:tcBorders>
              <w:top w:val="nil"/>
              <w:left w:val="nil"/>
              <w:bottom w:val="nil"/>
              <w:right w:val="nil"/>
            </w:tcBorders>
          </w:tcPr>
          <w:p w:rsidR="00CD7330" w:rsidRPr="007B4C74" w:rsidRDefault="00CD7330" w:rsidP="00FD44B6">
            <w:pPr>
              <w:jc w:val="both"/>
              <w:rPr>
                <w:rFonts w:eastAsia="Calibri"/>
                <w:color w:val="000000"/>
              </w:rPr>
            </w:pPr>
            <w:proofErr w:type="gramStart"/>
            <w:r w:rsidRPr="007B4C74">
              <w:rPr>
                <w:rFonts w:eastAsia="Calibri"/>
                <w:color w:val="000000"/>
              </w:rPr>
              <w:t>Заказчик:_</w:t>
            </w:r>
            <w:proofErr w:type="gramEnd"/>
            <w:r w:rsidRPr="007B4C74">
              <w:rPr>
                <w:rFonts w:eastAsia="Calibri"/>
                <w:color w:val="000000"/>
              </w:rPr>
              <w:t xml:space="preserve">____________________________________________________________________, в лице ___________________________________________________________, действующего на основании _________________________, с другой стороны, составили настоящий Акт о том, что Подрядчик сдал, а Заказчик принял следующие работы (услуги), согласно договору №_______________ от «___» ________________ 202_ г. </w:t>
            </w:r>
          </w:p>
        </w:tc>
      </w:tr>
      <w:tr w:rsidR="00CD7330" w:rsidRPr="007B4C74" w:rsidTr="00FD44B6">
        <w:trPr>
          <w:trHeight w:val="449"/>
        </w:trPr>
        <w:tc>
          <w:tcPr>
            <w:tcW w:w="55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18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289" w:type="dxa"/>
            <w:gridSpan w:val="2"/>
            <w:tcBorders>
              <w:top w:val="nil"/>
              <w:left w:val="nil"/>
              <w:bottom w:val="nil"/>
              <w:right w:val="nil"/>
            </w:tcBorders>
          </w:tcPr>
          <w:p w:rsidR="00CD7330" w:rsidRPr="007B4C74" w:rsidRDefault="00CD7330" w:rsidP="00FD44B6">
            <w:pPr>
              <w:jc w:val="both"/>
              <w:rPr>
                <w:rFonts w:eastAsia="Calibri"/>
                <w:color w:val="000000"/>
              </w:rPr>
            </w:pPr>
          </w:p>
        </w:tc>
        <w:tc>
          <w:tcPr>
            <w:tcW w:w="588" w:type="dxa"/>
            <w:tcBorders>
              <w:top w:val="nil"/>
              <w:left w:val="nil"/>
              <w:bottom w:val="nil"/>
              <w:right w:val="nil"/>
            </w:tcBorders>
          </w:tcPr>
          <w:p w:rsidR="00CD7330" w:rsidRPr="007B4C74" w:rsidRDefault="00CD7330" w:rsidP="00FD44B6">
            <w:pPr>
              <w:jc w:val="both"/>
              <w:rPr>
                <w:rFonts w:eastAsia="Calibri"/>
                <w:color w:val="000000"/>
              </w:rPr>
            </w:pPr>
          </w:p>
        </w:tc>
        <w:tc>
          <w:tcPr>
            <w:tcW w:w="367" w:type="dxa"/>
            <w:tcBorders>
              <w:top w:val="nil"/>
              <w:left w:val="nil"/>
              <w:bottom w:val="nil"/>
              <w:right w:val="nil"/>
            </w:tcBorders>
          </w:tcPr>
          <w:p w:rsidR="00CD7330" w:rsidRPr="007B4C74" w:rsidRDefault="00CD7330" w:rsidP="00FD44B6">
            <w:pPr>
              <w:jc w:val="both"/>
              <w:rPr>
                <w:rFonts w:eastAsia="Calibri"/>
                <w:color w:val="000000"/>
              </w:rPr>
            </w:pPr>
          </w:p>
        </w:tc>
        <w:tc>
          <w:tcPr>
            <w:tcW w:w="324" w:type="dxa"/>
            <w:tcBorders>
              <w:top w:val="nil"/>
              <w:left w:val="nil"/>
              <w:bottom w:val="nil"/>
              <w:right w:val="nil"/>
            </w:tcBorders>
          </w:tcPr>
          <w:p w:rsidR="00CD7330" w:rsidRPr="007B4C74" w:rsidRDefault="00CD7330" w:rsidP="00FD44B6">
            <w:pPr>
              <w:jc w:val="both"/>
              <w:rPr>
                <w:rFonts w:eastAsia="Calibri"/>
                <w:color w:val="000000"/>
              </w:rPr>
            </w:pPr>
          </w:p>
        </w:tc>
        <w:tc>
          <w:tcPr>
            <w:tcW w:w="324" w:type="dxa"/>
            <w:tcBorders>
              <w:top w:val="nil"/>
              <w:left w:val="nil"/>
              <w:bottom w:val="nil"/>
              <w:right w:val="nil"/>
            </w:tcBorders>
          </w:tcPr>
          <w:p w:rsidR="00CD7330" w:rsidRPr="007B4C74" w:rsidRDefault="00CD7330" w:rsidP="00FD44B6">
            <w:pPr>
              <w:jc w:val="both"/>
              <w:rPr>
                <w:rFonts w:eastAsia="Calibri"/>
                <w:color w:val="000000"/>
              </w:rPr>
            </w:pPr>
          </w:p>
        </w:tc>
        <w:tc>
          <w:tcPr>
            <w:tcW w:w="396" w:type="dxa"/>
            <w:tcBorders>
              <w:top w:val="nil"/>
              <w:left w:val="nil"/>
              <w:bottom w:val="nil"/>
              <w:right w:val="nil"/>
            </w:tcBorders>
          </w:tcPr>
          <w:p w:rsidR="00CD7330" w:rsidRPr="007B4C74" w:rsidRDefault="00CD7330" w:rsidP="00FD44B6">
            <w:pPr>
              <w:jc w:val="both"/>
              <w:rPr>
                <w:rFonts w:eastAsia="Calibri"/>
                <w:color w:val="000000"/>
              </w:rPr>
            </w:pPr>
          </w:p>
        </w:tc>
        <w:tc>
          <w:tcPr>
            <w:tcW w:w="161" w:type="dxa"/>
            <w:tcBorders>
              <w:top w:val="nil"/>
              <w:left w:val="nil"/>
              <w:bottom w:val="nil"/>
              <w:right w:val="nil"/>
            </w:tcBorders>
          </w:tcPr>
          <w:p w:rsidR="00CD7330" w:rsidRPr="007B4C74" w:rsidRDefault="00CD7330" w:rsidP="00FD44B6">
            <w:pPr>
              <w:jc w:val="both"/>
              <w:rPr>
                <w:rFonts w:eastAsia="Calibri"/>
                <w:color w:val="000000"/>
              </w:rPr>
            </w:pPr>
          </w:p>
        </w:tc>
        <w:tc>
          <w:tcPr>
            <w:tcW w:w="221" w:type="dxa"/>
            <w:tcBorders>
              <w:top w:val="nil"/>
              <w:left w:val="nil"/>
              <w:bottom w:val="nil"/>
              <w:right w:val="nil"/>
            </w:tcBorders>
          </w:tcPr>
          <w:p w:rsidR="00CD7330" w:rsidRPr="007B4C74" w:rsidRDefault="00CD7330" w:rsidP="00FD44B6">
            <w:pPr>
              <w:jc w:val="both"/>
              <w:rPr>
                <w:rFonts w:eastAsia="Calibri"/>
                <w:color w:val="000000"/>
              </w:rPr>
            </w:pPr>
          </w:p>
        </w:tc>
        <w:tc>
          <w:tcPr>
            <w:tcW w:w="324" w:type="dxa"/>
            <w:tcBorders>
              <w:top w:val="nil"/>
              <w:left w:val="nil"/>
              <w:bottom w:val="nil"/>
              <w:right w:val="nil"/>
            </w:tcBorders>
          </w:tcPr>
          <w:p w:rsidR="00CD7330" w:rsidRPr="007B4C74" w:rsidRDefault="00CD7330" w:rsidP="00FD44B6">
            <w:pPr>
              <w:jc w:val="both"/>
              <w:rPr>
                <w:rFonts w:eastAsia="Calibri"/>
                <w:color w:val="000000"/>
              </w:rPr>
            </w:pPr>
          </w:p>
        </w:tc>
        <w:tc>
          <w:tcPr>
            <w:tcW w:w="691" w:type="dxa"/>
            <w:tcBorders>
              <w:top w:val="nil"/>
              <w:left w:val="nil"/>
              <w:bottom w:val="nil"/>
              <w:right w:val="nil"/>
            </w:tcBorders>
          </w:tcPr>
          <w:p w:rsidR="00CD7330" w:rsidRPr="007B4C74" w:rsidRDefault="00CD7330" w:rsidP="00FD44B6">
            <w:pPr>
              <w:jc w:val="both"/>
              <w:rPr>
                <w:rFonts w:eastAsia="Calibri"/>
                <w:color w:val="000000"/>
              </w:rPr>
            </w:pPr>
          </w:p>
        </w:tc>
        <w:tc>
          <w:tcPr>
            <w:tcW w:w="588"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542"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485"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869"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953" w:type="dxa"/>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342" w:type="dxa"/>
            <w:tcBorders>
              <w:top w:val="nil"/>
              <w:left w:val="nil"/>
              <w:bottom w:val="nil"/>
              <w:right w:val="nil"/>
            </w:tcBorders>
          </w:tcPr>
          <w:p w:rsidR="00CD7330" w:rsidRPr="007B4C74" w:rsidRDefault="00CD7330" w:rsidP="00FD44B6">
            <w:pPr>
              <w:jc w:val="both"/>
              <w:rPr>
                <w:rFonts w:eastAsia="Calibri"/>
                <w:color w:val="000000"/>
                <w:sz w:val="22"/>
                <w:szCs w:val="22"/>
              </w:rPr>
            </w:pPr>
          </w:p>
        </w:tc>
      </w:tr>
      <w:tr w:rsidR="00CD7330" w:rsidRPr="007B4C74" w:rsidTr="00FD44B6">
        <w:trPr>
          <w:trHeight w:val="50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sz w:val="22"/>
                <w:szCs w:val="22"/>
              </w:rPr>
            </w:pPr>
            <w:r w:rsidRPr="007B4C74">
              <w:rPr>
                <w:rFonts w:eastAsia="Calibri"/>
                <w:b/>
                <w:bCs/>
                <w:color w:val="000000"/>
                <w:sz w:val="22"/>
                <w:szCs w:val="22"/>
              </w:rPr>
              <w:t>№ п/п</w:t>
            </w:r>
          </w:p>
        </w:tc>
        <w:tc>
          <w:tcPr>
            <w:tcW w:w="324" w:type="dxa"/>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rPr>
            </w:pPr>
          </w:p>
        </w:tc>
        <w:tc>
          <w:tcPr>
            <w:tcW w:w="3754" w:type="dxa"/>
            <w:gridSpan w:val="7"/>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rPr>
            </w:pPr>
            <w:r w:rsidRPr="007B4C74">
              <w:rPr>
                <w:rFonts w:eastAsia="Calibri"/>
                <w:b/>
                <w:bCs/>
                <w:color w:val="000000"/>
              </w:rPr>
              <w:t>Наименование работ, услуг</w:t>
            </w:r>
          </w:p>
        </w:tc>
        <w:tc>
          <w:tcPr>
            <w:tcW w:w="778" w:type="dxa"/>
            <w:gridSpan w:val="3"/>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rPr>
            </w:pPr>
            <w:r w:rsidRPr="007B4C74">
              <w:rPr>
                <w:rFonts w:eastAsia="Calibri"/>
                <w:b/>
                <w:bCs/>
                <w:color w:val="000000"/>
              </w:rPr>
              <w:t>ед. изм.</w:t>
            </w:r>
          </w:p>
        </w:tc>
        <w:tc>
          <w:tcPr>
            <w:tcW w:w="1603" w:type="dxa"/>
            <w:gridSpan w:val="3"/>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sz w:val="22"/>
                <w:szCs w:val="22"/>
              </w:rPr>
            </w:pPr>
            <w:r w:rsidRPr="007B4C74">
              <w:rPr>
                <w:rFonts w:eastAsia="Calibri"/>
                <w:b/>
                <w:bCs/>
                <w:color w:val="000000"/>
              </w:rPr>
              <w:t>Кол-во</w:t>
            </w:r>
          </w:p>
        </w:tc>
        <w:tc>
          <w:tcPr>
            <w:tcW w:w="1896" w:type="dxa"/>
            <w:gridSpan w:val="3"/>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sz w:val="22"/>
                <w:szCs w:val="22"/>
              </w:rPr>
            </w:pPr>
            <w:r w:rsidRPr="007B4C74">
              <w:rPr>
                <w:rFonts w:eastAsia="Calibri"/>
                <w:b/>
                <w:bCs/>
                <w:color w:val="000000"/>
                <w:sz w:val="22"/>
                <w:szCs w:val="22"/>
              </w:rPr>
              <w:t xml:space="preserve">Цена, </w:t>
            </w:r>
            <w:r w:rsidRPr="007B4C74">
              <w:rPr>
                <w:rFonts w:eastAsia="Calibri"/>
                <w:b/>
                <w:bCs/>
                <w:color w:val="000000"/>
                <w:sz w:val="22"/>
                <w:szCs w:val="22"/>
                <w:lang w:val="en-US"/>
              </w:rPr>
              <w:t>____</w:t>
            </w:r>
            <w:r w:rsidRPr="007B4C74">
              <w:rPr>
                <w:rFonts w:eastAsia="Calibri"/>
                <w:b/>
                <w:bCs/>
                <w:color w:val="000000"/>
                <w:sz w:val="22"/>
                <w:szCs w:val="22"/>
              </w:rPr>
              <w:t>.</w:t>
            </w:r>
          </w:p>
        </w:tc>
        <w:tc>
          <w:tcPr>
            <w:tcW w:w="1295" w:type="dxa"/>
            <w:gridSpan w:val="2"/>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sz w:val="22"/>
                <w:szCs w:val="22"/>
              </w:rPr>
            </w:pPr>
            <w:proofErr w:type="gramStart"/>
            <w:r w:rsidRPr="007B4C74">
              <w:rPr>
                <w:rFonts w:eastAsia="Calibri"/>
                <w:b/>
                <w:bCs/>
                <w:color w:val="000000"/>
                <w:sz w:val="22"/>
                <w:szCs w:val="22"/>
              </w:rPr>
              <w:t>Сумма,</w:t>
            </w:r>
            <w:r w:rsidRPr="007B4C74">
              <w:rPr>
                <w:rFonts w:eastAsia="Calibri"/>
                <w:b/>
                <w:bCs/>
                <w:color w:val="000000"/>
                <w:sz w:val="22"/>
                <w:szCs w:val="22"/>
                <w:lang w:val="en-US"/>
              </w:rPr>
              <w:t>_</w:t>
            </w:r>
            <w:proofErr w:type="gramEnd"/>
            <w:r w:rsidRPr="007B4C74">
              <w:rPr>
                <w:rFonts w:eastAsia="Calibri"/>
                <w:b/>
                <w:bCs/>
                <w:color w:val="000000"/>
                <w:sz w:val="22"/>
                <w:szCs w:val="22"/>
                <w:lang w:val="en-US"/>
              </w:rPr>
              <w:t>___</w:t>
            </w:r>
            <w:r w:rsidRPr="007B4C74">
              <w:rPr>
                <w:rFonts w:eastAsia="Calibri"/>
                <w:b/>
                <w:bCs/>
                <w:color w:val="000000"/>
                <w:sz w:val="22"/>
                <w:szCs w:val="22"/>
              </w:rPr>
              <w:t>.</w:t>
            </w:r>
          </w:p>
        </w:tc>
      </w:tr>
      <w:tr w:rsidR="00CD7330" w:rsidRPr="007B4C74" w:rsidTr="00FD44B6">
        <w:trPr>
          <w:trHeight w:val="378"/>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r w:rsidRPr="007B4C74">
              <w:rPr>
                <w:rFonts w:eastAsia="Calibri"/>
                <w:color w:val="000000"/>
                <w:sz w:val="22"/>
                <w:szCs w:val="22"/>
              </w:rPr>
              <w:t>1</w:t>
            </w:r>
          </w:p>
        </w:tc>
        <w:tc>
          <w:tcPr>
            <w:tcW w:w="1186" w:type="dxa"/>
            <w:gridSpan w:val="2"/>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p>
        </w:tc>
      </w:tr>
      <w:tr w:rsidR="00CD7330" w:rsidRPr="007B4C74" w:rsidTr="00FD44B6">
        <w:trPr>
          <w:trHeight w:val="412"/>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r w:rsidRPr="007B4C74">
              <w:rPr>
                <w:rFonts w:eastAsia="Calibri"/>
                <w:color w:val="000000"/>
                <w:sz w:val="22"/>
                <w:szCs w:val="22"/>
              </w:rPr>
              <w:t>2</w:t>
            </w:r>
          </w:p>
        </w:tc>
        <w:tc>
          <w:tcPr>
            <w:tcW w:w="1186" w:type="dxa"/>
            <w:gridSpan w:val="2"/>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p>
        </w:tc>
      </w:tr>
      <w:tr w:rsidR="00CD7330" w:rsidRPr="007B4C74" w:rsidTr="00FD44B6">
        <w:trPr>
          <w:trHeight w:val="404"/>
        </w:trPr>
        <w:tc>
          <w:tcPr>
            <w:tcW w:w="556" w:type="dxa"/>
            <w:gridSpan w:val="2"/>
            <w:tcBorders>
              <w:top w:val="single" w:sz="6" w:space="0" w:color="auto"/>
              <w:left w:val="single" w:sz="6" w:space="0" w:color="auto"/>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r w:rsidRPr="007B4C74">
              <w:rPr>
                <w:rFonts w:eastAsia="Calibri"/>
                <w:color w:val="000000"/>
                <w:sz w:val="22"/>
                <w:szCs w:val="22"/>
              </w:rPr>
              <w:t>3</w:t>
            </w:r>
          </w:p>
        </w:tc>
        <w:tc>
          <w:tcPr>
            <w:tcW w:w="1186" w:type="dxa"/>
            <w:gridSpan w:val="2"/>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1289" w:type="dxa"/>
            <w:gridSpan w:val="2"/>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588"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367"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324"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324"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rPr>
            </w:pPr>
          </w:p>
        </w:tc>
        <w:tc>
          <w:tcPr>
            <w:tcW w:w="396"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161"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221"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rPr>
            </w:pPr>
          </w:p>
        </w:tc>
        <w:tc>
          <w:tcPr>
            <w:tcW w:w="324"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691"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rPr>
            </w:pPr>
          </w:p>
        </w:tc>
        <w:tc>
          <w:tcPr>
            <w:tcW w:w="588"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p>
        </w:tc>
        <w:tc>
          <w:tcPr>
            <w:tcW w:w="542"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485" w:type="dxa"/>
            <w:tcBorders>
              <w:top w:val="single" w:sz="6" w:space="0" w:color="auto"/>
              <w:left w:val="nil"/>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869"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p>
        </w:tc>
        <w:tc>
          <w:tcPr>
            <w:tcW w:w="953"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color w:val="000000"/>
                <w:sz w:val="22"/>
                <w:szCs w:val="22"/>
              </w:rPr>
            </w:pPr>
          </w:p>
        </w:tc>
      </w:tr>
      <w:tr w:rsidR="00CD7330" w:rsidRPr="007B4C74" w:rsidTr="00FD44B6">
        <w:trPr>
          <w:trHeight w:val="238"/>
        </w:trPr>
        <w:tc>
          <w:tcPr>
            <w:tcW w:w="324" w:type="dxa"/>
            <w:tcBorders>
              <w:top w:val="nil"/>
              <w:left w:val="nil"/>
              <w:bottom w:val="nil"/>
              <w:right w:val="single" w:sz="6" w:space="0" w:color="auto"/>
            </w:tcBorders>
          </w:tcPr>
          <w:p w:rsidR="00CD7330" w:rsidRPr="007B4C74" w:rsidRDefault="00CD7330" w:rsidP="00FD44B6">
            <w:pPr>
              <w:jc w:val="both"/>
              <w:rPr>
                <w:rFonts w:eastAsia="Calibri"/>
                <w:b/>
                <w:bCs/>
                <w:color w:val="000000"/>
                <w:sz w:val="22"/>
                <w:szCs w:val="22"/>
              </w:rPr>
            </w:pPr>
          </w:p>
        </w:tc>
        <w:tc>
          <w:tcPr>
            <w:tcW w:w="8587" w:type="dxa"/>
            <w:gridSpan w:val="18"/>
            <w:tcBorders>
              <w:top w:val="nil"/>
              <w:left w:val="nil"/>
              <w:bottom w:val="nil"/>
              <w:right w:val="single" w:sz="6" w:space="0" w:color="auto"/>
            </w:tcBorders>
          </w:tcPr>
          <w:p w:rsidR="00CD7330" w:rsidRPr="007B4C74" w:rsidRDefault="00CD7330" w:rsidP="00FD44B6">
            <w:pPr>
              <w:jc w:val="both"/>
              <w:rPr>
                <w:rFonts w:eastAsia="Calibri"/>
                <w:b/>
                <w:bCs/>
                <w:color w:val="000000"/>
                <w:sz w:val="22"/>
                <w:szCs w:val="22"/>
              </w:rPr>
            </w:pPr>
            <w:r w:rsidRPr="007B4C74">
              <w:rPr>
                <w:rFonts w:eastAsia="Calibri"/>
                <w:b/>
                <w:bCs/>
                <w:color w:val="000000"/>
                <w:sz w:val="22"/>
                <w:szCs w:val="22"/>
              </w:rPr>
              <w:t xml:space="preserve"> Итого, </w:t>
            </w:r>
            <w:r w:rsidRPr="007B4C74">
              <w:rPr>
                <w:rFonts w:eastAsia="Calibri"/>
                <w:b/>
                <w:bCs/>
                <w:color w:val="000000"/>
                <w:sz w:val="22"/>
                <w:szCs w:val="22"/>
                <w:lang w:val="en-US"/>
              </w:rPr>
              <w:t>___</w:t>
            </w:r>
            <w:proofErr w:type="gramStart"/>
            <w:r w:rsidRPr="007B4C74">
              <w:rPr>
                <w:rFonts w:eastAsia="Calibri"/>
                <w:b/>
                <w:bCs/>
                <w:color w:val="000000"/>
                <w:sz w:val="22"/>
                <w:szCs w:val="22"/>
                <w:lang w:val="en-US"/>
              </w:rPr>
              <w:t>_</w:t>
            </w:r>
            <w:r w:rsidRPr="007B4C74">
              <w:rPr>
                <w:rFonts w:eastAsia="Calibri"/>
                <w:b/>
                <w:bCs/>
                <w:color w:val="000000"/>
                <w:sz w:val="22"/>
                <w:szCs w:val="22"/>
              </w:rPr>
              <w:t>.:</w:t>
            </w:r>
            <w:proofErr w:type="gramEnd"/>
          </w:p>
        </w:tc>
        <w:tc>
          <w:tcPr>
            <w:tcW w:w="953" w:type="dxa"/>
            <w:tcBorders>
              <w:top w:val="nil"/>
              <w:left w:val="single" w:sz="6" w:space="0" w:color="auto"/>
              <w:bottom w:val="single" w:sz="6" w:space="0" w:color="auto"/>
              <w:right w:val="nil"/>
            </w:tcBorders>
            <w:shd w:val="solid" w:color="FFFFFF" w:fill="auto"/>
          </w:tcPr>
          <w:p w:rsidR="00CD7330" w:rsidRPr="007B4C74" w:rsidRDefault="00CD7330" w:rsidP="00FD44B6">
            <w:pPr>
              <w:jc w:val="both"/>
              <w:rPr>
                <w:rFonts w:eastAsia="Calibri"/>
                <w:b/>
                <w:bCs/>
                <w:color w:val="000000"/>
                <w:sz w:val="22"/>
                <w:szCs w:val="22"/>
              </w:rPr>
            </w:pPr>
          </w:p>
        </w:tc>
        <w:tc>
          <w:tcPr>
            <w:tcW w:w="342" w:type="dxa"/>
            <w:tcBorders>
              <w:top w:val="nil"/>
              <w:left w:val="nil"/>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sz w:val="22"/>
                <w:szCs w:val="22"/>
              </w:rPr>
            </w:pPr>
          </w:p>
        </w:tc>
      </w:tr>
      <w:tr w:rsidR="00CD7330" w:rsidRPr="007B4C74" w:rsidTr="00FD44B6">
        <w:trPr>
          <w:trHeight w:val="238"/>
        </w:trPr>
        <w:tc>
          <w:tcPr>
            <w:tcW w:w="324" w:type="dxa"/>
            <w:tcBorders>
              <w:top w:val="nil"/>
              <w:left w:val="nil"/>
              <w:bottom w:val="nil"/>
              <w:right w:val="single" w:sz="6" w:space="0" w:color="auto"/>
            </w:tcBorders>
          </w:tcPr>
          <w:p w:rsidR="00CD7330" w:rsidRPr="007B4C74" w:rsidRDefault="00CD7330" w:rsidP="00FD44B6">
            <w:pPr>
              <w:jc w:val="both"/>
              <w:rPr>
                <w:rFonts w:eastAsia="Calibri"/>
                <w:b/>
                <w:bCs/>
                <w:color w:val="000000"/>
                <w:sz w:val="22"/>
                <w:szCs w:val="22"/>
              </w:rPr>
            </w:pPr>
          </w:p>
        </w:tc>
        <w:tc>
          <w:tcPr>
            <w:tcW w:w="8587" w:type="dxa"/>
            <w:gridSpan w:val="18"/>
            <w:tcBorders>
              <w:top w:val="nil"/>
              <w:left w:val="nil"/>
              <w:bottom w:val="nil"/>
              <w:right w:val="single" w:sz="6" w:space="0" w:color="auto"/>
            </w:tcBorders>
          </w:tcPr>
          <w:p w:rsidR="00CD7330" w:rsidRPr="007B4C74" w:rsidRDefault="00CD7330" w:rsidP="00FD44B6">
            <w:pPr>
              <w:jc w:val="both"/>
              <w:rPr>
                <w:rFonts w:eastAsia="Calibri"/>
                <w:b/>
                <w:bCs/>
                <w:color w:val="000000"/>
                <w:sz w:val="22"/>
                <w:szCs w:val="22"/>
              </w:rPr>
            </w:pPr>
            <w:r w:rsidRPr="007B4C74">
              <w:rPr>
                <w:rFonts w:eastAsia="Calibri"/>
                <w:b/>
                <w:bCs/>
                <w:color w:val="000000"/>
                <w:sz w:val="22"/>
                <w:szCs w:val="22"/>
              </w:rPr>
              <w:t xml:space="preserve">НДС (20%), </w:t>
            </w:r>
            <w:r w:rsidRPr="007B4C74">
              <w:rPr>
                <w:rFonts w:eastAsia="Calibri"/>
                <w:b/>
                <w:bCs/>
                <w:color w:val="000000"/>
                <w:sz w:val="22"/>
                <w:szCs w:val="22"/>
                <w:lang w:val="en-US"/>
              </w:rPr>
              <w:t>___</w:t>
            </w:r>
            <w:proofErr w:type="gramStart"/>
            <w:r w:rsidRPr="007B4C74">
              <w:rPr>
                <w:rFonts w:eastAsia="Calibri"/>
                <w:b/>
                <w:bCs/>
                <w:color w:val="000000"/>
                <w:sz w:val="22"/>
                <w:szCs w:val="22"/>
                <w:lang w:val="en-US"/>
              </w:rPr>
              <w:t>_</w:t>
            </w:r>
            <w:r w:rsidRPr="007B4C74">
              <w:rPr>
                <w:rFonts w:eastAsia="Calibri"/>
                <w:b/>
                <w:bCs/>
                <w:color w:val="000000"/>
                <w:sz w:val="22"/>
                <w:szCs w:val="22"/>
              </w:rPr>
              <w:t>.:</w:t>
            </w:r>
            <w:proofErr w:type="gramEnd"/>
          </w:p>
        </w:tc>
        <w:tc>
          <w:tcPr>
            <w:tcW w:w="953"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sz w:val="22"/>
                <w:szCs w:val="22"/>
              </w:rPr>
            </w:pPr>
          </w:p>
        </w:tc>
      </w:tr>
      <w:tr w:rsidR="00CD7330" w:rsidRPr="007B4C74" w:rsidTr="00FD44B6">
        <w:trPr>
          <w:trHeight w:val="238"/>
        </w:trPr>
        <w:tc>
          <w:tcPr>
            <w:tcW w:w="324" w:type="dxa"/>
            <w:tcBorders>
              <w:top w:val="nil"/>
              <w:left w:val="nil"/>
              <w:bottom w:val="nil"/>
              <w:right w:val="single" w:sz="6" w:space="0" w:color="auto"/>
            </w:tcBorders>
          </w:tcPr>
          <w:p w:rsidR="00CD7330" w:rsidRPr="007B4C74" w:rsidRDefault="00CD7330" w:rsidP="00FD44B6">
            <w:pPr>
              <w:jc w:val="both"/>
              <w:rPr>
                <w:rFonts w:eastAsia="Calibri"/>
                <w:b/>
                <w:bCs/>
                <w:color w:val="000000"/>
                <w:sz w:val="22"/>
                <w:szCs w:val="22"/>
              </w:rPr>
            </w:pPr>
          </w:p>
        </w:tc>
        <w:tc>
          <w:tcPr>
            <w:tcW w:w="8587" w:type="dxa"/>
            <w:gridSpan w:val="18"/>
            <w:tcBorders>
              <w:top w:val="nil"/>
              <w:left w:val="nil"/>
              <w:bottom w:val="nil"/>
              <w:right w:val="single" w:sz="6" w:space="0" w:color="auto"/>
            </w:tcBorders>
          </w:tcPr>
          <w:p w:rsidR="00CD7330" w:rsidRPr="007B4C74" w:rsidRDefault="00CD7330" w:rsidP="00FD44B6">
            <w:pPr>
              <w:jc w:val="both"/>
              <w:rPr>
                <w:rFonts w:eastAsia="Calibri"/>
                <w:b/>
                <w:bCs/>
                <w:color w:val="000000"/>
                <w:sz w:val="22"/>
                <w:szCs w:val="22"/>
              </w:rPr>
            </w:pPr>
            <w:r w:rsidRPr="007B4C74">
              <w:rPr>
                <w:rFonts w:eastAsia="Calibri"/>
                <w:b/>
                <w:bCs/>
                <w:color w:val="000000"/>
                <w:sz w:val="22"/>
                <w:szCs w:val="22"/>
              </w:rPr>
              <w:t xml:space="preserve">Итого с НДС, </w:t>
            </w:r>
            <w:r w:rsidRPr="007B4C74">
              <w:rPr>
                <w:rFonts w:eastAsia="Calibri"/>
                <w:b/>
                <w:bCs/>
                <w:color w:val="000000"/>
                <w:sz w:val="22"/>
                <w:szCs w:val="22"/>
                <w:lang w:val="en-US"/>
              </w:rPr>
              <w:t>___</w:t>
            </w:r>
            <w:proofErr w:type="gramStart"/>
            <w:r w:rsidRPr="007B4C74">
              <w:rPr>
                <w:rFonts w:eastAsia="Calibri"/>
                <w:b/>
                <w:bCs/>
                <w:color w:val="000000"/>
                <w:sz w:val="22"/>
                <w:szCs w:val="22"/>
                <w:lang w:val="en-US"/>
              </w:rPr>
              <w:t>_</w:t>
            </w:r>
            <w:r w:rsidRPr="007B4C74">
              <w:rPr>
                <w:rFonts w:eastAsia="Calibri"/>
                <w:b/>
                <w:bCs/>
                <w:color w:val="000000"/>
                <w:sz w:val="22"/>
                <w:szCs w:val="22"/>
              </w:rPr>
              <w:t>.:</w:t>
            </w:r>
            <w:proofErr w:type="gramEnd"/>
          </w:p>
        </w:tc>
        <w:tc>
          <w:tcPr>
            <w:tcW w:w="953" w:type="dxa"/>
            <w:tcBorders>
              <w:top w:val="single" w:sz="6" w:space="0" w:color="auto"/>
              <w:left w:val="single" w:sz="6" w:space="0" w:color="auto"/>
              <w:bottom w:val="single" w:sz="6" w:space="0" w:color="auto"/>
              <w:right w:val="nil"/>
            </w:tcBorders>
            <w:shd w:val="solid" w:color="FFFFFF" w:fill="auto"/>
          </w:tcPr>
          <w:p w:rsidR="00CD7330" w:rsidRPr="007B4C74" w:rsidRDefault="00CD7330" w:rsidP="00FD44B6">
            <w:pPr>
              <w:jc w:val="both"/>
              <w:rPr>
                <w:rFonts w:eastAsia="Calibri"/>
                <w:b/>
                <w:bCs/>
                <w:color w:val="000000"/>
                <w:sz w:val="22"/>
                <w:szCs w:val="22"/>
              </w:rPr>
            </w:pPr>
          </w:p>
        </w:tc>
        <w:tc>
          <w:tcPr>
            <w:tcW w:w="342" w:type="dxa"/>
            <w:tcBorders>
              <w:top w:val="single" w:sz="6" w:space="0" w:color="auto"/>
              <w:left w:val="nil"/>
              <w:bottom w:val="single" w:sz="6" w:space="0" w:color="auto"/>
              <w:right w:val="single" w:sz="6" w:space="0" w:color="auto"/>
            </w:tcBorders>
            <w:shd w:val="solid" w:color="FFFFFF" w:fill="auto"/>
          </w:tcPr>
          <w:p w:rsidR="00CD7330" w:rsidRPr="007B4C74" w:rsidRDefault="00CD7330" w:rsidP="00FD44B6">
            <w:pPr>
              <w:jc w:val="both"/>
              <w:rPr>
                <w:rFonts w:eastAsia="Calibri"/>
                <w:b/>
                <w:bCs/>
                <w:color w:val="000000"/>
                <w:sz w:val="22"/>
                <w:szCs w:val="22"/>
              </w:rPr>
            </w:pPr>
          </w:p>
        </w:tc>
      </w:tr>
      <w:tr w:rsidR="00CD7330" w:rsidRPr="007B4C74" w:rsidTr="00FD44B6">
        <w:trPr>
          <w:trHeight w:val="238"/>
        </w:trPr>
        <w:tc>
          <w:tcPr>
            <w:tcW w:w="55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186" w:type="dxa"/>
            <w:gridSpan w:val="2"/>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1289" w:type="dxa"/>
            <w:gridSpan w:val="2"/>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588"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67"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96"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161"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221"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691"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588"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542"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485"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869"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953"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42"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r>
      <w:tr w:rsidR="00CD7330" w:rsidRPr="007B4C74" w:rsidTr="00FD44B6">
        <w:trPr>
          <w:trHeight w:val="607"/>
        </w:trPr>
        <w:tc>
          <w:tcPr>
            <w:tcW w:w="324" w:type="dxa"/>
            <w:tcBorders>
              <w:top w:val="nil"/>
              <w:left w:val="nil"/>
              <w:bottom w:val="nil"/>
              <w:right w:val="nil"/>
            </w:tcBorders>
          </w:tcPr>
          <w:p w:rsidR="00CD7330" w:rsidRPr="007B4C74" w:rsidRDefault="00CD7330" w:rsidP="00FD44B6">
            <w:pPr>
              <w:jc w:val="both"/>
              <w:rPr>
                <w:rFonts w:eastAsia="Calibri"/>
                <w:color w:val="000000"/>
              </w:rPr>
            </w:pPr>
          </w:p>
        </w:tc>
        <w:tc>
          <w:tcPr>
            <w:tcW w:w="9882" w:type="dxa"/>
            <w:gridSpan w:val="20"/>
            <w:tcBorders>
              <w:top w:val="nil"/>
              <w:left w:val="nil"/>
              <w:bottom w:val="nil"/>
              <w:right w:val="nil"/>
            </w:tcBorders>
          </w:tcPr>
          <w:p w:rsidR="00CD7330" w:rsidRPr="007B4C74" w:rsidRDefault="00CD7330" w:rsidP="00FD44B6">
            <w:pPr>
              <w:jc w:val="both"/>
              <w:rPr>
                <w:rFonts w:eastAsia="Calibri"/>
                <w:color w:val="000000"/>
              </w:rPr>
            </w:pPr>
            <w:r w:rsidRPr="007B4C74">
              <w:rPr>
                <w:rFonts w:eastAsia="Calibri"/>
                <w:color w:val="000000"/>
              </w:rPr>
              <w:t xml:space="preserve">Всего </w:t>
            </w:r>
            <w:r w:rsidRPr="007B4C74">
              <w:rPr>
                <w:rFonts w:eastAsia="Calibri"/>
              </w:rPr>
              <w:t xml:space="preserve">выполнена Работа </w:t>
            </w:r>
            <w:r w:rsidRPr="007B4C74">
              <w:rPr>
                <w:rFonts w:eastAsia="Calibri"/>
                <w:color w:val="000000"/>
              </w:rPr>
              <w:t>на сумму: ____________________________________,</w:t>
            </w:r>
          </w:p>
          <w:p w:rsidR="00CD7330" w:rsidRPr="007B4C74" w:rsidRDefault="00CD7330" w:rsidP="00FD44B6">
            <w:pPr>
              <w:jc w:val="both"/>
              <w:rPr>
                <w:rFonts w:eastAsia="Calibri"/>
                <w:color w:val="000000"/>
              </w:rPr>
            </w:pPr>
            <w:r w:rsidRPr="007B4C74">
              <w:rPr>
                <w:rFonts w:eastAsia="Calibri"/>
                <w:color w:val="000000"/>
              </w:rPr>
              <w:t xml:space="preserve"> в </w:t>
            </w:r>
            <w:proofErr w:type="spellStart"/>
            <w:r w:rsidRPr="007B4C74">
              <w:rPr>
                <w:rFonts w:eastAsia="Calibri"/>
                <w:color w:val="000000"/>
              </w:rPr>
              <w:t>т.ч</w:t>
            </w:r>
            <w:proofErr w:type="spellEnd"/>
            <w:r w:rsidRPr="007B4C74">
              <w:rPr>
                <w:rFonts w:eastAsia="Calibri"/>
                <w:color w:val="000000"/>
              </w:rPr>
              <w:t>. НДС 20 %: ____________________________________ _____ ___.</w:t>
            </w:r>
          </w:p>
        </w:tc>
      </w:tr>
      <w:tr w:rsidR="00CD7330" w:rsidRPr="007B4C74" w:rsidTr="00FD44B6">
        <w:trPr>
          <w:trHeight w:val="238"/>
        </w:trPr>
        <w:tc>
          <w:tcPr>
            <w:tcW w:w="556" w:type="dxa"/>
            <w:gridSpan w:val="2"/>
            <w:tcBorders>
              <w:top w:val="nil"/>
              <w:left w:val="nil"/>
              <w:bottom w:val="nil"/>
              <w:right w:val="nil"/>
            </w:tcBorders>
          </w:tcPr>
          <w:p w:rsidR="00CD7330" w:rsidRPr="007B4C74" w:rsidRDefault="00CD7330" w:rsidP="00FD44B6">
            <w:pPr>
              <w:jc w:val="both"/>
              <w:rPr>
                <w:rFonts w:eastAsia="Calibri"/>
                <w:color w:val="000000"/>
                <w:sz w:val="22"/>
                <w:szCs w:val="22"/>
              </w:rPr>
            </w:pPr>
          </w:p>
        </w:tc>
        <w:tc>
          <w:tcPr>
            <w:tcW w:w="1186" w:type="dxa"/>
            <w:gridSpan w:val="2"/>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1289" w:type="dxa"/>
            <w:gridSpan w:val="2"/>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588"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67"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96"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161"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221"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24"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691"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588"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542"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485"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869"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953"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c>
          <w:tcPr>
            <w:tcW w:w="342" w:type="dxa"/>
            <w:tcBorders>
              <w:top w:val="nil"/>
              <w:left w:val="nil"/>
              <w:bottom w:val="nil"/>
              <w:right w:val="nil"/>
            </w:tcBorders>
            <w:shd w:val="solid" w:color="FFFFFF" w:fill="auto"/>
          </w:tcPr>
          <w:p w:rsidR="00CD7330" w:rsidRPr="007B4C74" w:rsidRDefault="00CD7330" w:rsidP="00FD44B6">
            <w:pPr>
              <w:jc w:val="both"/>
              <w:rPr>
                <w:rFonts w:eastAsia="Calibri"/>
                <w:b/>
                <w:bCs/>
                <w:color w:val="000000"/>
              </w:rPr>
            </w:pPr>
          </w:p>
        </w:tc>
      </w:tr>
      <w:tr w:rsidR="00CD7330" w:rsidRPr="007B4C74" w:rsidTr="00FD44B6">
        <w:trPr>
          <w:trHeight w:val="619"/>
        </w:trPr>
        <w:tc>
          <w:tcPr>
            <w:tcW w:w="324" w:type="dxa"/>
            <w:tcBorders>
              <w:top w:val="nil"/>
              <w:left w:val="nil"/>
              <w:bottom w:val="nil"/>
              <w:right w:val="nil"/>
            </w:tcBorders>
          </w:tcPr>
          <w:p w:rsidR="00CD7330" w:rsidRPr="007B4C74" w:rsidRDefault="00CD7330" w:rsidP="00FD44B6">
            <w:pPr>
              <w:jc w:val="both"/>
              <w:rPr>
                <w:rFonts w:eastAsia="Calibri"/>
                <w:color w:val="000000"/>
              </w:rPr>
            </w:pPr>
          </w:p>
        </w:tc>
        <w:tc>
          <w:tcPr>
            <w:tcW w:w="9882" w:type="dxa"/>
            <w:gridSpan w:val="20"/>
            <w:tcBorders>
              <w:top w:val="nil"/>
              <w:left w:val="nil"/>
              <w:bottom w:val="nil"/>
              <w:right w:val="nil"/>
            </w:tcBorders>
          </w:tcPr>
          <w:p w:rsidR="00CD7330" w:rsidRPr="007B4C74" w:rsidRDefault="00CD7330" w:rsidP="00FD44B6">
            <w:pPr>
              <w:jc w:val="both"/>
              <w:rPr>
                <w:rFonts w:eastAsia="Calibri"/>
              </w:rPr>
            </w:pPr>
            <w:r w:rsidRPr="007B4C74">
              <w:rPr>
                <w:rFonts w:eastAsia="Calibri"/>
              </w:rPr>
              <w:t>Вышеперечисленные Работы удовлетворяют условиям договора, выполнены полностью и в срок. Заказчик претензий по объему, качеству и срокам выполненных Работ не имеет.</w:t>
            </w:r>
          </w:p>
          <w:p w:rsidR="00CD7330" w:rsidRPr="007B4C74" w:rsidRDefault="00CD7330" w:rsidP="00FD44B6">
            <w:pPr>
              <w:jc w:val="both"/>
              <w:rPr>
                <w:rFonts w:eastAsia="Calibri"/>
              </w:rPr>
            </w:pPr>
          </w:p>
          <w:tbl>
            <w:tblPr>
              <w:tblStyle w:val="a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66"/>
              <w:gridCol w:w="5066"/>
            </w:tblGrid>
            <w:tr w:rsidR="00CD7330" w:rsidRPr="007B4C74" w:rsidTr="00FD44B6">
              <w:tc>
                <w:tcPr>
                  <w:tcW w:w="5066" w:type="dxa"/>
                </w:tcPr>
                <w:p w:rsidR="00CD7330" w:rsidRPr="007B4C74" w:rsidRDefault="00CD7330" w:rsidP="00FD44B6">
                  <w:pPr>
                    <w:jc w:val="both"/>
                    <w:rPr>
                      <w:rFonts w:ascii="Times New Roman" w:eastAsia="Calibri" w:hAnsi="Times New Roman" w:cs="Times New Roman"/>
                      <w:b/>
                      <w:color w:val="000000"/>
                    </w:rPr>
                  </w:pPr>
                  <w:r w:rsidRPr="007B4C74">
                    <w:rPr>
                      <w:rFonts w:ascii="Times New Roman" w:eastAsia="Calibri" w:hAnsi="Times New Roman" w:cs="Times New Roman"/>
                      <w:b/>
                      <w:color w:val="000000"/>
                    </w:rPr>
                    <w:t>ЗАКАЗЧИК</w:t>
                  </w:r>
                </w:p>
                <w:p w:rsidR="00CD7330" w:rsidRPr="007B4C74" w:rsidRDefault="00CD7330" w:rsidP="00FD44B6">
                  <w:pPr>
                    <w:jc w:val="both"/>
                    <w:rPr>
                      <w:rFonts w:ascii="Times New Roman" w:eastAsia="Calibri" w:hAnsi="Times New Roman" w:cs="Times New Roman"/>
                      <w:b/>
                      <w:color w:val="000000"/>
                    </w:rPr>
                  </w:pPr>
                </w:p>
                <w:p w:rsidR="00CD7330" w:rsidRPr="007B4C74" w:rsidRDefault="00CD7330" w:rsidP="00FD44B6">
                  <w:pPr>
                    <w:jc w:val="both"/>
                    <w:rPr>
                      <w:rFonts w:ascii="Times New Roman" w:eastAsia="Calibri" w:hAnsi="Times New Roman" w:cs="Times New Roman"/>
                      <w:b/>
                      <w:color w:val="000000"/>
                    </w:rPr>
                  </w:pPr>
                  <w:r w:rsidRPr="007B4C74">
                    <w:rPr>
                      <w:rFonts w:ascii="Times New Roman" w:eastAsia="Calibri" w:hAnsi="Times New Roman" w:cs="Times New Roman"/>
                      <w:b/>
                      <w:color w:val="000000"/>
                    </w:rPr>
                    <w:t>___________________________________</w:t>
                  </w:r>
                </w:p>
                <w:p w:rsidR="00CD7330" w:rsidRPr="007B4C74" w:rsidRDefault="00CD7330" w:rsidP="00FD44B6">
                  <w:pPr>
                    <w:jc w:val="both"/>
                    <w:rPr>
                      <w:rFonts w:ascii="Times New Roman" w:eastAsia="Calibri" w:hAnsi="Times New Roman" w:cs="Times New Roman"/>
                      <w:color w:val="000000"/>
                      <w:sz w:val="22"/>
                      <w:szCs w:val="22"/>
                    </w:rPr>
                  </w:pPr>
                  <w:r w:rsidRPr="007B4C74">
                    <w:rPr>
                      <w:rFonts w:ascii="Times New Roman" w:eastAsia="Calibri" w:hAnsi="Times New Roman" w:cs="Times New Roman"/>
                      <w:color w:val="000000"/>
                      <w:sz w:val="22"/>
                      <w:szCs w:val="22"/>
                    </w:rPr>
                    <w:t>Подпись                                                  Ф.И.О.</w:t>
                  </w:r>
                </w:p>
                <w:p w:rsidR="00CD7330" w:rsidRPr="007B4C74" w:rsidRDefault="00CD7330" w:rsidP="00FD44B6">
                  <w:pPr>
                    <w:jc w:val="both"/>
                    <w:rPr>
                      <w:rFonts w:ascii="Times New Roman" w:eastAsia="Calibri" w:hAnsi="Times New Roman" w:cs="Times New Roman"/>
                      <w:b/>
                      <w:color w:val="000000"/>
                    </w:rPr>
                  </w:pPr>
                  <w:r w:rsidRPr="007B4C74">
                    <w:rPr>
                      <w:rFonts w:ascii="Times New Roman" w:eastAsia="Calibri" w:hAnsi="Times New Roman" w:cs="Times New Roman"/>
                      <w:color w:val="000000"/>
                    </w:rPr>
                    <w:t>М.П.</w:t>
                  </w:r>
                </w:p>
              </w:tc>
              <w:tc>
                <w:tcPr>
                  <w:tcW w:w="5066" w:type="dxa"/>
                </w:tcPr>
                <w:p w:rsidR="00CD7330" w:rsidRPr="007B4C74" w:rsidRDefault="00CD7330" w:rsidP="00FD44B6">
                  <w:pPr>
                    <w:jc w:val="both"/>
                    <w:rPr>
                      <w:rFonts w:ascii="Times New Roman" w:eastAsia="Calibri" w:hAnsi="Times New Roman" w:cs="Times New Roman"/>
                      <w:b/>
                      <w:color w:val="000000"/>
                    </w:rPr>
                  </w:pPr>
                  <w:r w:rsidRPr="007B4C74">
                    <w:rPr>
                      <w:rFonts w:ascii="Times New Roman" w:eastAsia="Calibri" w:hAnsi="Times New Roman" w:cs="Times New Roman"/>
                      <w:b/>
                      <w:color w:val="000000"/>
                    </w:rPr>
                    <w:t>ПОДРЯДЧИК</w:t>
                  </w:r>
                </w:p>
                <w:p w:rsidR="00CD7330" w:rsidRPr="007B4C74" w:rsidRDefault="00CD7330" w:rsidP="00FD44B6">
                  <w:pPr>
                    <w:jc w:val="both"/>
                    <w:rPr>
                      <w:rFonts w:ascii="Times New Roman" w:eastAsia="Calibri" w:hAnsi="Times New Roman" w:cs="Times New Roman"/>
                      <w:b/>
                      <w:color w:val="000000"/>
                    </w:rPr>
                  </w:pPr>
                </w:p>
                <w:p w:rsidR="00CD7330" w:rsidRPr="007B4C74" w:rsidRDefault="00CD7330" w:rsidP="00FD44B6">
                  <w:pPr>
                    <w:jc w:val="both"/>
                    <w:rPr>
                      <w:rFonts w:ascii="Times New Roman" w:eastAsia="Calibri" w:hAnsi="Times New Roman" w:cs="Times New Roman"/>
                      <w:b/>
                      <w:color w:val="000000"/>
                    </w:rPr>
                  </w:pPr>
                  <w:r w:rsidRPr="007B4C74">
                    <w:rPr>
                      <w:rFonts w:ascii="Times New Roman" w:eastAsia="Calibri" w:hAnsi="Times New Roman" w:cs="Times New Roman"/>
                      <w:b/>
                      <w:color w:val="000000"/>
                    </w:rPr>
                    <w:t>___________________________________</w:t>
                  </w:r>
                </w:p>
                <w:p w:rsidR="00CD7330" w:rsidRPr="007B4C74" w:rsidRDefault="00CD7330" w:rsidP="00FD44B6">
                  <w:pPr>
                    <w:jc w:val="both"/>
                    <w:rPr>
                      <w:rFonts w:ascii="Times New Roman" w:eastAsia="Calibri" w:hAnsi="Times New Roman" w:cs="Times New Roman"/>
                      <w:color w:val="000000"/>
                      <w:sz w:val="22"/>
                      <w:szCs w:val="22"/>
                    </w:rPr>
                  </w:pPr>
                  <w:r w:rsidRPr="007B4C74">
                    <w:rPr>
                      <w:rFonts w:ascii="Times New Roman" w:eastAsia="Calibri" w:hAnsi="Times New Roman" w:cs="Times New Roman"/>
                      <w:color w:val="000000"/>
                      <w:sz w:val="22"/>
                      <w:szCs w:val="22"/>
                    </w:rPr>
                    <w:t>Подпись                                                  Ф.И.О.</w:t>
                  </w:r>
                </w:p>
                <w:p w:rsidR="00CD7330" w:rsidRPr="007B4C74" w:rsidRDefault="00CD7330" w:rsidP="00FD44B6">
                  <w:pPr>
                    <w:jc w:val="both"/>
                    <w:rPr>
                      <w:rFonts w:ascii="Times New Roman" w:eastAsia="Calibri" w:hAnsi="Times New Roman" w:cs="Times New Roman"/>
                      <w:b/>
                      <w:color w:val="000000"/>
                    </w:rPr>
                  </w:pPr>
                  <w:r w:rsidRPr="007B4C74">
                    <w:rPr>
                      <w:rFonts w:ascii="Times New Roman" w:eastAsia="Calibri" w:hAnsi="Times New Roman" w:cs="Times New Roman"/>
                      <w:color w:val="000000"/>
                    </w:rPr>
                    <w:t>М.П.</w:t>
                  </w:r>
                </w:p>
              </w:tc>
            </w:tr>
          </w:tbl>
          <w:p w:rsidR="00CD7330" w:rsidRPr="007B4C74" w:rsidRDefault="00CD7330" w:rsidP="00FD44B6">
            <w:pPr>
              <w:jc w:val="both"/>
              <w:rPr>
                <w:rFonts w:eastAsia="Calibri"/>
                <w:color w:val="000000"/>
              </w:rPr>
            </w:pPr>
          </w:p>
        </w:tc>
      </w:tr>
    </w:tbl>
    <w:p w:rsidR="00CD7330" w:rsidRPr="007B4C74" w:rsidRDefault="00CD7330" w:rsidP="00CD7330">
      <w:pPr>
        <w:jc w:val="both"/>
        <w:rPr>
          <w:b/>
        </w:rPr>
      </w:pPr>
    </w:p>
    <w:p w:rsidR="00CD7330" w:rsidRPr="007B4C74" w:rsidRDefault="00CD7330" w:rsidP="00CD7330">
      <w:pPr>
        <w:jc w:val="both"/>
        <w:rPr>
          <w:b/>
        </w:rPr>
      </w:pPr>
    </w:p>
    <w:p w:rsidR="00CD7330" w:rsidRPr="007B4C74" w:rsidRDefault="00CD7330" w:rsidP="00CD7330">
      <w:pPr>
        <w:jc w:val="both"/>
        <w:sectPr w:rsidR="00CD7330" w:rsidRPr="007B4C74" w:rsidSect="00AB4B57">
          <w:pgSz w:w="11906" w:h="16838"/>
          <w:pgMar w:top="568" w:right="567" w:bottom="426" w:left="1134" w:header="0" w:footer="0" w:gutter="0"/>
          <w:cols w:space="708"/>
          <w:docGrid w:linePitch="360"/>
        </w:sectPr>
      </w:pPr>
    </w:p>
    <w:p w:rsidR="00CD7330" w:rsidRPr="007B4C74" w:rsidRDefault="00CD7330" w:rsidP="00CD7330">
      <w:pPr>
        <w:ind w:right="283"/>
        <w:jc w:val="right"/>
        <w:rPr>
          <w:b/>
          <w:sz w:val="22"/>
          <w:szCs w:val="22"/>
        </w:rPr>
      </w:pPr>
      <w:r w:rsidRPr="007B4C74">
        <w:rPr>
          <w:b/>
          <w:sz w:val="22"/>
          <w:szCs w:val="22"/>
        </w:rPr>
        <w:lastRenderedPageBreak/>
        <w:t xml:space="preserve">Приложение № 4 </w:t>
      </w:r>
    </w:p>
    <w:p w:rsidR="00CD7330" w:rsidRPr="007B4C74" w:rsidRDefault="00CD7330" w:rsidP="00CD7330">
      <w:pPr>
        <w:ind w:right="283"/>
        <w:jc w:val="right"/>
        <w:rPr>
          <w:b/>
          <w:sz w:val="22"/>
          <w:szCs w:val="22"/>
        </w:rPr>
      </w:pPr>
      <w:r w:rsidRPr="007B4C74">
        <w:rPr>
          <w:b/>
          <w:sz w:val="22"/>
          <w:szCs w:val="22"/>
        </w:rPr>
        <w:t>к договору №_________</w:t>
      </w:r>
    </w:p>
    <w:p w:rsidR="00CD7330" w:rsidRPr="007B4C74" w:rsidRDefault="00CD7330" w:rsidP="00CD7330">
      <w:pPr>
        <w:ind w:right="283"/>
        <w:jc w:val="right"/>
        <w:rPr>
          <w:b/>
          <w:sz w:val="22"/>
          <w:szCs w:val="22"/>
        </w:rPr>
      </w:pPr>
      <w:r w:rsidRPr="007B4C74">
        <w:rPr>
          <w:b/>
          <w:sz w:val="22"/>
          <w:szCs w:val="22"/>
        </w:rPr>
        <w:t>от «___» ___________ 2026 г.</w:t>
      </w: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center"/>
        <w:rPr>
          <w:b/>
        </w:rPr>
      </w:pPr>
      <w:r w:rsidRPr="007B4C74">
        <w:rPr>
          <w:b/>
        </w:rPr>
        <w:t>ПРОТОКОЛ СОГЛАСОВАНИЯ ЦЕН НА КАПИТАЛЬНЫЙ РЕМОНТ ТЯГОВЫХ ЭЛЕКТРОДВИГАТЕЛЕЙ ТЛ-2К1 ВЛ10</w:t>
      </w:r>
    </w:p>
    <w:p w:rsidR="00CD7330" w:rsidRPr="007B4C74" w:rsidRDefault="00CD7330" w:rsidP="00CD7330">
      <w:pPr>
        <w:jc w:val="center"/>
        <w:rPr>
          <w:b/>
        </w:rPr>
      </w:pPr>
    </w:p>
    <w:p w:rsidR="00CD7330" w:rsidRPr="007B4C74" w:rsidRDefault="00CD7330" w:rsidP="00CD7330">
      <w:pPr>
        <w:rPr>
          <w:b/>
        </w:rPr>
      </w:pPr>
      <w:r w:rsidRPr="007B4C74">
        <w:rPr>
          <w:b/>
        </w:rPr>
        <w:t xml:space="preserve">Цена договора - цена ремонтных работ тяговых электродвигателей ТЛ-2К1 ВЛ10 </w:t>
      </w: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both"/>
        <w:rPr>
          <w:b/>
        </w:rPr>
      </w:pPr>
    </w:p>
    <w:p w:rsidR="00CD7330" w:rsidRPr="007B4C74" w:rsidRDefault="00CD7330" w:rsidP="00CD7330">
      <w:pPr>
        <w:jc w:val="both"/>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center"/>
        <w:rPr>
          <w:b/>
        </w:rPr>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tbl>
      <w:tblPr>
        <w:tblStyle w:val="aff1"/>
        <w:tblW w:w="101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0"/>
        <w:gridCol w:w="5025"/>
      </w:tblGrid>
      <w:tr w:rsidR="00CD7330" w:rsidRPr="007B4C74" w:rsidTr="00FD44B6">
        <w:trPr>
          <w:trHeight w:val="2153"/>
          <w:jc w:val="center"/>
        </w:trPr>
        <w:tc>
          <w:tcPr>
            <w:tcW w:w="5130" w:type="dxa"/>
          </w:tcPr>
          <w:p w:rsidR="00CD7330" w:rsidRPr="007B4C74" w:rsidRDefault="00CD7330" w:rsidP="00FD44B6">
            <w:pPr>
              <w:rPr>
                <w:rFonts w:ascii="Times New Roman" w:hAnsi="Times New Roman" w:cs="Times New Roman"/>
                <w:b/>
                <w:bCs/>
                <w:color w:val="000000"/>
              </w:rPr>
            </w:pPr>
            <w:r w:rsidRPr="007B4C74">
              <w:rPr>
                <w:rFonts w:ascii="Times New Roman" w:hAnsi="Times New Roman" w:cs="Times New Roman"/>
                <w:b/>
                <w:bCs/>
                <w:color w:val="000000"/>
              </w:rPr>
              <w:t>Заказчик</w:t>
            </w:r>
          </w:p>
          <w:p w:rsidR="00CD7330" w:rsidRPr="007B4C74" w:rsidRDefault="00CD7330" w:rsidP="00FD44B6">
            <w:pPr>
              <w:rPr>
                <w:rFonts w:ascii="Times New Roman" w:hAnsi="Times New Roman" w:cs="Times New Roman"/>
                <w:b/>
                <w:bCs/>
                <w:color w:val="000000"/>
              </w:rPr>
            </w:pPr>
            <w:r w:rsidRPr="007B4C74">
              <w:rPr>
                <w:rFonts w:ascii="Times New Roman" w:hAnsi="Times New Roman" w:cs="Times New Roman"/>
                <w:b/>
                <w:bCs/>
                <w:color w:val="000000"/>
              </w:rPr>
              <w:t>Генеральный директор</w:t>
            </w:r>
          </w:p>
          <w:p w:rsidR="00CD7330" w:rsidRPr="007B4C74" w:rsidRDefault="00CD7330" w:rsidP="00FD44B6">
            <w:pPr>
              <w:rPr>
                <w:rFonts w:ascii="Times New Roman" w:hAnsi="Times New Roman" w:cs="Times New Roman"/>
                <w:b/>
                <w:bCs/>
                <w:color w:val="000000"/>
              </w:rPr>
            </w:pPr>
            <w:r w:rsidRPr="007B4C74">
              <w:rPr>
                <w:rFonts w:ascii="Times New Roman" w:hAnsi="Times New Roman" w:cs="Times New Roman"/>
                <w:b/>
                <w:bCs/>
                <w:color w:val="000000"/>
              </w:rPr>
              <w:t>ЗАО «ЮКЖД»</w:t>
            </w:r>
          </w:p>
          <w:p w:rsidR="00CD7330" w:rsidRPr="007B4C74" w:rsidRDefault="00CD7330" w:rsidP="00FD44B6">
            <w:pPr>
              <w:rPr>
                <w:rFonts w:ascii="Times New Roman" w:hAnsi="Times New Roman" w:cs="Times New Roman"/>
                <w:b/>
                <w:bCs/>
                <w:color w:val="000000"/>
              </w:rPr>
            </w:pPr>
          </w:p>
          <w:p w:rsidR="00CD7330" w:rsidRPr="007B4C74" w:rsidRDefault="00CD7330" w:rsidP="00FD44B6">
            <w:pPr>
              <w:rPr>
                <w:rFonts w:ascii="Times New Roman" w:hAnsi="Times New Roman" w:cs="Times New Roman"/>
                <w:b/>
                <w:bCs/>
                <w:color w:val="000000"/>
              </w:rPr>
            </w:pPr>
          </w:p>
          <w:p w:rsidR="00CD7330" w:rsidRPr="007B4C74" w:rsidRDefault="00CD7330" w:rsidP="00FD44B6">
            <w:pPr>
              <w:rPr>
                <w:rFonts w:ascii="Times New Roman" w:hAnsi="Times New Roman" w:cs="Times New Roman"/>
                <w:b/>
                <w:bCs/>
                <w:color w:val="000000"/>
              </w:rPr>
            </w:pPr>
          </w:p>
          <w:p w:rsidR="00CD7330" w:rsidRPr="007B4C74" w:rsidRDefault="00CD7330" w:rsidP="00FD44B6">
            <w:pPr>
              <w:rPr>
                <w:rFonts w:ascii="Times New Roman" w:hAnsi="Times New Roman" w:cs="Times New Roman"/>
                <w:b/>
                <w:bCs/>
                <w:color w:val="000000"/>
              </w:rPr>
            </w:pPr>
          </w:p>
          <w:p w:rsidR="00CD7330" w:rsidRPr="007B4C74" w:rsidRDefault="00CD7330" w:rsidP="00FD44B6">
            <w:pPr>
              <w:rPr>
                <w:rFonts w:ascii="Times New Roman" w:eastAsia="Times New Roman" w:hAnsi="Times New Roman" w:cs="Times New Roman"/>
                <w:b/>
                <w:sz w:val="22"/>
                <w:szCs w:val="22"/>
              </w:rPr>
            </w:pPr>
            <w:r w:rsidRPr="007B4C74">
              <w:rPr>
                <w:rFonts w:ascii="Times New Roman" w:hAnsi="Times New Roman" w:cs="Times New Roman"/>
                <w:b/>
                <w:bCs/>
                <w:color w:val="000000"/>
              </w:rPr>
              <w:t>______________</w:t>
            </w:r>
            <w:r w:rsidRPr="007B4C74">
              <w:rPr>
                <w:rFonts w:ascii="Times New Roman" w:eastAsia="Calibri" w:hAnsi="Times New Roman" w:cs="Times New Roman"/>
                <w:b/>
                <w:bCs/>
                <w:color w:val="000000"/>
                <w:shd w:val="clear" w:color="auto" w:fill="FFFFFF"/>
                <w:lang w:eastAsia="en-US"/>
              </w:rPr>
              <w:t>/А.В. Мельников/</w:t>
            </w:r>
          </w:p>
        </w:tc>
        <w:tc>
          <w:tcPr>
            <w:tcW w:w="5025" w:type="dxa"/>
          </w:tcPr>
          <w:p w:rsidR="00CD7330" w:rsidRPr="007B4C74" w:rsidRDefault="00CD7330" w:rsidP="00FD44B6">
            <w:pPr>
              <w:rPr>
                <w:rFonts w:ascii="Times New Roman" w:eastAsia="Times New Roman" w:hAnsi="Times New Roman" w:cs="Times New Roman"/>
                <w:b/>
                <w:bCs/>
              </w:rPr>
            </w:pPr>
            <w:r w:rsidRPr="007B4C74">
              <w:rPr>
                <w:rFonts w:ascii="Times New Roman" w:eastAsia="Times New Roman" w:hAnsi="Times New Roman" w:cs="Times New Roman"/>
                <w:b/>
                <w:bCs/>
              </w:rPr>
              <w:t xml:space="preserve">      Подрядчик</w:t>
            </w:r>
          </w:p>
          <w:p w:rsidR="00CD7330" w:rsidRPr="007B4C74" w:rsidRDefault="00CD7330" w:rsidP="00FD44B6">
            <w:pPr>
              <w:rPr>
                <w:rFonts w:ascii="Times New Roman" w:eastAsia="Times New Roman" w:hAnsi="Times New Roman" w:cs="Times New Roman"/>
              </w:rPr>
            </w:pPr>
            <w:r w:rsidRPr="007B4C74">
              <w:rPr>
                <w:rFonts w:ascii="Times New Roman" w:eastAsia="Times New Roman" w:hAnsi="Times New Roman" w:cs="Times New Roman"/>
                <w:b/>
                <w:bCs/>
              </w:rPr>
              <w:t xml:space="preserve">      Генеральный директор</w:t>
            </w:r>
          </w:p>
          <w:p w:rsidR="00CD7330" w:rsidRPr="007B4C74" w:rsidRDefault="00CD7330" w:rsidP="00FD44B6">
            <w:pPr>
              <w:rPr>
                <w:rFonts w:ascii="Times New Roman" w:eastAsia="Times New Roman" w:hAnsi="Times New Roman" w:cs="Times New Roman"/>
                <w:b/>
              </w:rPr>
            </w:pPr>
            <w:r w:rsidRPr="007B4C74">
              <w:rPr>
                <w:rFonts w:ascii="Times New Roman" w:eastAsia="Times New Roman" w:hAnsi="Times New Roman" w:cs="Times New Roman"/>
                <w:b/>
              </w:rPr>
              <w:t xml:space="preserve">      -------------</w:t>
            </w:r>
          </w:p>
          <w:p w:rsidR="00CD7330" w:rsidRPr="007B4C74" w:rsidRDefault="00CD7330" w:rsidP="00FD44B6">
            <w:pPr>
              <w:rPr>
                <w:rFonts w:ascii="Times New Roman" w:eastAsia="Times New Roman" w:hAnsi="Times New Roman" w:cs="Times New Roman"/>
                <w:b/>
              </w:rPr>
            </w:pPr>
          </w:p>
          <w:p w:rsidR="00CD7330" w:rsidRPr="007B4C74" w:rsidRDefault="00CD7330" w:rsidP="00FD44B6">
            <w:pPr>
              <w:rPr>
                <w:rFonts w:ascii="Times New Roman" w:eastAsia="Times New Roman" w:hAnsi="Times New Roman" w:cs="Times New Roman"/>
                <w:b/>
              </w:rPr>
            </w:pPr>
          </w:p>
          <w:p w:rsidR="00CD7330" w:rsidRPr="007B4C74" w:rsidRDefault="00CD7330" w:rsidP="00FD44B6">
            <w:pPr>
              <w:rPr>
                <w:rFonts w:ascii="Times New Roman" w:eastAsia="Times New Roman" w:hAnsi="Times New Roman" w:cs="Times New Roman"/>
                <w:b/>
              </w:rPr>
            </w:pPr>
          </w:p>
          <w:p w:rsidR="00CD7330" w:rsidRPr="007B4C74" w:rsidRDefault="00CD7330" w:rsidP="00FD44B6">
            <w:pPr>
              <w:rPr>
                <w:rFonts w:ascii="Times New Roman" w:eastAsia="Times New Roman" w:hAnsi="Times New Roman" w:cs="Times New Roman"/>
                <w:b/>
              </w:rPr>
            </w:pPr>
          </w:p>
          <w:p w:rsidR="00CD7330" w:rsidRPr="007B4C74" w:rsidRDefault="00CD7330" w:rsidP="00FD44B6">
            <w:pPr>
              <w:rPr>
                <w:rFonts w:ascii="Times New Roman" w:eastAsia="Times New Roman" w:hAnsi="Times New Roman" w:cs="Times New Roman"/>
                <w:b/>
                <w:sz w:val="22"/>
                <w:szCs w:val="22"/>
              </w:rPr>
            </w:pPr>
            <w:r w:rsidRPr="007B4C74">
              <w:rPr>
                <w:rFonts w:ascii="Times New Roman" w:eastAsia="Times New Roman" w:hAnsi="Times New Roman" w:cs="Times New Roman"/>
                <w:b/>
              </w:rPr>
              <w:t xml:space="preserve">      ________________ /---.---.---------/</w:t>
            </w:r>
          </w:p>
        </w:tc>
      </w:tr>
    </w:tbl>
    <w:p w:rsidR="00CD7330" w:rsidRPr="007B4C74" w:rsidRDefault="00CD7330" w:rsidP="00CD7330">
      <w:pPr>
        <w:jc w:val="both"/>
        <w:rPr>
          <w:b/>
          <w:sz w:val="22"/>
          <w:szCs w:val="22"/>
        </w:rPr>
      </w:pPr>
    </w:p>
    <w:p w:rsidR="00CD7330" w:rsidRPr="007B4C74" w:rsidRDefault="00CD7330" w:rsidP="00CD7330">
      <w:pPr>
        <w:jc w:val="both"/>
        <w:rPr>
          <w:b/>
          <w:sz w:val="22"/>
          <w:szCs w:val="22"/>
        </w:rPr>
      </w:pPr>
    </w:p>
    <w:p w:rsidR="00CD7330" w:rsidRPr="007B4C74" w:rsidRDefault="00CD7330" w:rsidP="00CD7330">
      <w:pPr>
        <w:ind w:right="283"/>
        <w:rPr>
          <w:b/>
          <w:sz w:val="22"/>
          <w:szCs w:val="22"/>
        </w:rPr>
      </w:pPr>
    </w:p>
    <w:p w:rsidR="00CD7330" w:rsidRPr="007B4C74" w:rsidRDefault="00CD7330" w:rsidP="00CD7330">
      <w:pPr>
        <w:ind w:right="283"/>
        <w:jc w:val="right"/>
        <w:rPr>
          <w:b/>
          <w:sz w:val="22"/>
          <w:szCs w:val="22"/>
        </w:rPr>
      </w:pPr>
      <w:r w:rsidRPr="007B4C74">
        <w:rPr>
          <w:b/>
          <w:sz w:val="22"/>
          <w:szCs w:val="22"/>
        </w:rPr>
        <w:lastRenderedPageBreak/>
        <w:t xml:space="preserve">Приложение № 5 </w:t>
      </w:r>
    </w:p>
    <w:p w:rsidR="00CD7330" w:rsidRPr="007B4C74" w:rsidRDefault="00CD7330" w:rsidP="00CD7330">
      <w:pPr>
        <w:ind w:right="283"/>
        <w:jc w:val="right"/>
        <w:rPr>
          <w:b/>
          <w:sz w:val="22"/>
          <w:szCs w:val="22"/>
        </w:rPr>
      </w:pPr>
      <w:r w:rsidRPr="007B4C74">
        <w:rPr>
          <w:b/>
          <w:sz w:val="22"/>
          <w:szCs w:val="22"/>
        </w:rPr>
        <w:t>к договору №_________</w:t>
      </w:r>
    </w:p>
    <w:p w:rsidR="00CD7330" w:rsidRPr="007B4C74" w:rsidRDefault="00CD7330" w:rsidP="00CD7330">
      <w:pPr>
        <w:ind w:right="283"/>
        <w:jc w:val="right"/>
        <w:rPr>
          <w:b/>
          <w:sz w:val="22"/>
          <w:szCs w:val="22"/>
        </w:rPr>
      </w:pPr>
      <w:r w:rsidRPr="007B4C74">
        <w:rPr>
          <w:b/>
          <w:sz w:val="22"/>
          <w:szCs w:val="22"/>
        </w:rPr>
        <w:t>от «___» ___________ 2026г.</w:t>
      </w:r>
    </w:p>
    <w:p w:rsidR="00CD7330" w:rsidRPr="007B4C74" w:rsidRDefault="00CD7330" w:rsidP="00CD7330">
      <w:pPr>
        <w:jc w:val="both"/>
        <w:rPr>
          <w:b/>
        </w:rPr>
      </w:pPr>
    </w:p>
    <w:p w:rsidR="00CD7330" w:rsidRPr="007B4C74" w:rsidRDefault="00CD7330" w:rsidP="00CD7330">
      <w:pPr>
        <w:jc w:val="both"/>
        <w:rPr>
          <w:b/>
        </w:rPr>
      </w:pPr>
    </w:p>
    <w:p w:rsidR="00CD7330" w:rsidRPr="007B4C74" w:rsidRDefault="00CD7330" w:rsidP="00CD7330">
      <w:pPr>
        <w:jc w:val="both"/>
        <w:rPr>
          <w:b/>
        </w:rPr>
      </w:pPr>
    </w:p>
    <w:p w:rsidR="00CD7330" w:rsidRPr="007B4C74" w:rsidRDefault="00CD7330" w:rsidP="00CD7330">
      <w:pPr>
        <w:jc w:val="both"/>
        <w:rPr>
          <w:b/>
        </w:rPr>
      </w:pPr>
    </w:p>
    <w:p w:rsidR="00CD7330" w:rsidRPr="007B4C74" w:rsidRDefault="00CD7330" w:rsidP="00CD7330">
      <w:pPr>
        <w:jc w:val="both"/>
        <w:rPr>
          <w:b/>
        </w:rPr>
      </w:pPr>
    </w:p>
    <w:p w:rsidR="00CD7330" w:rsidRPr="007B4C74" w:rsidRDefault="00CD7330" w:rsidP="00CD7330">
      <w:pPr>
        <w:jc w:val="center"/>
        <w:rPr>
          <w:b/>
        </w:rPr>
      </w:pPr>
      <w:r w:rsidRPr="007B4C74">
        <w:rPr>
          <w:b/>
        </w:rPr>
        <w:t xml:space="preserve">КАЛЕНДАРНЫЙ ПЛАН ПЕРЕДАЧИ </w:t>
      </w:r>
      <w:proofErr w:type="gramStart"/>
      <w:r w:rsidRPr="007B4C74">
        <w:rPr>
          <w:b/>
        </w:rPr>
        <w:t>ОБОРУДОВАНИЯ  В</w:t>
      </w:r>
      <w:proofErr w:type="gramEnd"/>
      <w:r w:rsidRPr="007B4C74">
        <w:rPr>
          <w:b/>
        </w:rPr>
        <w:t xml:space="preserve"> РЕМОНТ</w:t>
      </w:r>
    </w:p>
    <w:p w:rsidR="00CD7330" w:rsidRPr="007B4C74" w:rsidRDefault="00CD7330" w:rsidP="00CD7330">
      <w:pPr>
        <w:jc w:val="both"/>
        <w:rPr>
          <w:b/>
        </w:rPr>
      </w:pPr>
    </w:p>
    <w:p w:rsidR="00CD7330" w:rsidRPr="007B4C74" w:rsidRDefault="00CD7330" w:rsidP="00CD7330">
      <w:pPr>
        <w:jc w:val="both"/>
        <w:rPr>
          <w:b/>
        </w:rPr>
      </w:pPr>
    </w:p>
    <w:tbl>
      <w:tblPr>
        <w:tblStyle w:val="aff1"/>
        <w:tblW w:w="0" w:type="auto"/>
        <w:tblInd w:w="-355" w:type="dxa"/>
        <w:tblLook w:val="04A0" w:firstRow="1" w:lastRow="0" w:firstColumn="1" w:lastColumn="0" w:noHBand="0" w:noVBand="1"/>
      </w:tblPr>
      <w:tblGrid>
        <w:gridCol w:w="942"/>
        <w:gridCol w:w="2656"/>
        <w:gridCol w:w="1788"/>
        <w:gridCol w:w="2164"/>
        <w:gridCol w:w="2866"/>
      </w:tblGrid>
      <w:tr w:rsidR="00CD7330" w:rsidRPr="007B4C74" w:rsidTr="00FD44B6">
        <w:trPr>
          <w:trHeight w:val="831"/>
        </w:trPr>
        <w:tc>
          <w:tcPr>
            <w:tcW w:w="942" w:type="dxa"/>
            <w:vAlign w:val="center"/>
          </w:tcPr>
          <w:p w:rsidR="00CD7330" w:rsidRPr="007B4C74" w:rsidRDefault="00CD7330" w:rsidP="00FD44B6">
            <w:pPr>
              <w:jc w:val="center"/>
              <w:rPr>
                <w:rFonts w:ascii="Times New Roman" w:hAnsi="Times New Roman" w:cs="Times New Roman"/>
                <w:b/>
              </w:rPr>
            </w:pPr>
            <w:r w:rsidRPr="007B4C74">
              <w:rPr>
                <w:rFonts w:ascii="Times New Roman" w:hAnsi="Times New Roman" w:cs="Times New Roman"/>
                <w:b/>
              </w:rPr>
              <w:t>№ п/п</w:t>
            </w:r>
          </w:p>
        </w:tc>
        <w:tc>
          <w:tcPr>
            <w:tcW w:w="2656" w:type="dxa"/>
            <w:vAlign w:val="center"/>
          </w:tcPr>
          <w:p w:rsidR="00CD7330" w:rsidRPr="007B4C74" w:rsidRDefault="00CD7330" w:rsidP="00FD44B6">
            <w:pPr>
              <w:jc w:val="both"/>
              <w:rPr>
                <w:rFonts w:ascii="Times New Roman" w:hAnsi="Times New Roman" w:cs="Times New Roman"/>
                <w:b/>
              </w:rPr>
            </w:pPr>
            <w:r w:rsidRPr="007B4C74">
              <w:rPr>
                <w:rFonts w:ascii="Times New Roman" w:hAnsi="Times New Roman" w:cs="Times New Roman"/>
                <w:b/>
              </w:rPr>
              <w:t>Наименование Оборудования</w:t>
            </w:r>
          </w:p>
        </w:tc>
        <w:tc>
          <w:tcPr>
            <w:tcW w:w="1788" w:type="dxa"/>
            <w:vAlign w:val="center"/>
          </w:tcPr>
          <w:p w:rsidR="00CD7330" w:rsidRPr="007B4C74" w:rsidRDefault="00CD7330" w:rsidP="00FD44B6">
            <w:pPr>
              <w:jc w:val="both"/>
              <w:rPr>
                <w:rFonts w:ascii="Times New Roman" w:hAnsi="Times New Roman" w:cs="Times New Roman"/>
                <w:b/>
              </w:rPr>
            </w:pPr>
            <w:r w:rsidRPr="007B4C74">
              <w:rPr>
                <w:rFonts w:ascii="Times New Roman" w:hAnsi="Times New Roman" w:cs="Times New Roman"/>
                <w:b/>
              </w:rPr>
              <w:t>Единица измерения</w:t>
            </w:r>
          </w:p>
        </w:tc>
        <w:tc>
          <w:tcPr>
            <w:tcW w:w="2164" w:type="dxa"/>
            <w:vAlign w:val="center"/>
          </w:tcPr>
          <w:p w:rsidR="00CD7330" w:rsidRPr="007B4C74" w:rsidRDefault="00CD7330" w:rsidP="00FD44B6">
            <w:pPr>
              <w:jc w:val="both"/>
              <w:rPr>
                <w:rFonts w:ascii="Times New Roman" w:hAnsi="Times New Roman" w:cs="Times New Roman"/>
                <w:b/>
              </w:rPr>
            </w:pPr>
            <w:r w:rsidRPr="007B4C74">
              <w:rPr>
                <w:rFonts w:ascii="Times New Roman" w:hAnsi="Times New Roman" w:cs="Times New Roman"/>
                <w:b/>
              </w:rPr>
              <w:t>Количество</w:t>
            </w:r>
          </w:p>
        </w:tc>
        <w:tc>
          <w:tcPr>
            <w:tcW w:w="2866" w:type="dxa"/>
            <w:vAlign w:val="center"/>
          </w:tcPr>
          <w:p w:rsidR="00CD7330" w:rsidRPr="007B4C74" w:rsidRDefault="00CD7330" w:rsidP="00FD44B6">
            <w:pPr>
              <w:jc w:val="both"/>
              <w:rPr>
                <w:rFonts w:ascii="Times New Roman" w:hAnsi="Times New Roman" w:cs="Times New Roman"/>
                <w:b/>
              </w:rPr>
            </w:pPr>
            <w:r w:rsidRPr="007B4C74">
              <w:rPr>
                <w:rFonts w:ascii="Times New Roman" w:hAnsi="Times New Roman" w:cs="Times New Roman"/>
                <w:b/>
              </w:rPr>
              <w:t>Дата подачи в ремонт</w:t>
            </w:r>
          </w:p>
          <w:p w:rsidR="00CD7330" w:rsidRPr="007B4C74" w:rsidRDefault="00CD7330" w:rsidP="00FD44B6">
            <w:pPr>
              <w:jc w:val="both"/>
              <w:rPr>
                <w:rFonts w:ascii="Times New Roman" w:hAnsi="Times New Roman" w:cs="Times New Roman"/>
                <w:b/>
              </w:rPr>
            </w:pPr>
            <w:r w:rsidRPr="007B4C74">
              <w:rPr>
                <w:rFonts w:ascii="Times New Roman" w:hAnsi="Times New Roman" w:cs="Times New Roman"/>
                <w:b/>
              </w:rPr>
              <w:t>(месяц, год)</w:t>
            </w:r>
          </w:p>
        </w:tc>
      </w:tr>
      <w:tr w:rsidR="00CD7330" w:rsidRPr="007B4C74" w:rsidTr="00FD44B6">
        <w:trPr>
          <w:trHeight w:val="1163"/>
        </w:trPr>
        <w:tc>
          <w:tcPr>
            <w:tcW w:w="942" w:type="dxa"/>
            <w:vAlign w:val="center"/>
          </w:tcPr>
          <w:p w:rsidR="00CD7330" w:rsidRPr="007B4C74" w:rsidRDefault="00CD7330" w:rsidP="00FD44B6">
            <w:pPr>
              <w:jc w:val="both"/>
              <w:rPr>
                <w:rFonts w:ascii="Times New Roman" w:hAnsi="Times New Roman" w:cs="Times New Roman"/>
                <w:b/>
              </w:rPr>
            </w:pPr>
            <w:r w:rsidRPr="007B4C74">
              <w:rPr>
                <w:rFonts w:ascii="Times New Roman" w:hAnsi="Times New Roman" w:cs="Times New Roman"/>
                <w:b/>
              </w:rPr>
              <w:t>1.</w:t>
            </w:r>
          </w:p>
        </w:tc>
        <w:tc>
          <w:tcPr>
            <w:tcW w:w="2656" w:type="dxa"/>
          </w:tcPr>
          <w:p w:rsidR="00CD7330" w:rsidRPr="007B4C74" w:rsidRDefault="00CD7330" w:rsidP="00FD44B6">
            <w:pPr>
              <w:jc w:val="both"/>
              <w:rPr>
                <w:rFonts w:ascii="Times New Roman" w:hAnsi="Times New Roman" w:cs="Times New Roman"/>
              </w:rPr>
            </w:pPr>
            <w:r w:rsidRPr="007B4C74">
              <w:rPr>
                <w:rFonts w:ascii="Times New Roman" w:hAnsi="Times New Roman" w:cs="Times New Roman"/>
                <w:b/>
              </w:rPr>
              <w:t>Тяговые электродвигатели ТЛ-2К1 ВЛ10</w:t>
            </w:r>
          </w:p>
        </w:tc>
        <w:tc>
          <w:tcPr>
            <w:tcW w:w="1788" w:type="dxa"/>
            <w:vAlign w:val="center"/>
          </w:tcPr>
          <w:p w:rsidR="00CD7330" w:rsidRPr="007B4C74" w:rsidRDefault="00CD7330" w:rsidP="00FD44B6">
            <w:pPr>
              <w:jc w:val="center"/>
              <w:rPr>
                <w:rFonts w:ascii="Times New Roman" w:hAnsi="Times New Roman" w:cs="Times New Roman"/>
              </w:rPr>
            </w:pPr>
            <w:r w:rsidRPr="007B4C74">
              <w:rPr>
                <w:rFonts w:ascii="Times New Roman" w:hAnsi="Times New Roman" w:cs="Times New Roman"/>
              </w:rPr>
              <w:t>шт.</w:t>
            </w:r>
          </w:p>
        </w:tc>
        <w:tc>
          <w:tcPr>
            <w:tcW w:w="2164" w:type="dxa"/>
            <w:vAlign w:val="center"/>
          </w:tcPr>
          <w:p w:rsidR="00CD7330" w:rsidRPr="007B4C74" w:rsidRDefault="00CD7330" w:rsidP="00FD44B6">
            <w:pPr>
              <w:jc w:val="center"/>
              <w:rPr>
                <w:rFonts w:ascii="Times New Roman" w:hAnsi="Times New Roman" w:cs="Times New Roman"/>
                <w:b/>
                <w:color w:val="000000" w:themeColor="text1"/>
              </w:rPr>
            </w:pPr>
            <w:r w:rsidRPr="007B4C74">
              <w:rPr>
                <w:rFonts w:ascii="Times New Roman" w:hAnsi="Times New Roman" w:cs="Times New Roman"/>
                <w:color w:val="000000" w:themeColor="text1"/>
              </w:rPr>
              <w:t>12</w:t>
            </w:r>
          </w:p>
        </w:tc>
        <w:tc>
          <w:tcPr>
            <w:tcW w:w="2866" w:type="dxa"/>
            <w:vAlign w:val="center"/>
          </w:tcPr>
          <w:p w:rsidR="00CD7330" w:rsidRPr="007B4C74" w:rsidRDefault="00CD7330" w:rsidP="00FD44B6">
            <w:pPr>
              <w:jc w:val="both"/>
              <w:rPr>
                <w:rFonts w:ascii="Times New Roman" w:hAnsi="Times New Roman" w:cs="Times New Roman"/>
                <w:color w:val="FF0000"/>
              </w:rPr>
            </w:pPr>
            <w:r w:rsidRPr="007B4C74">
              <w:rPr>
                <w:rFonts w:ascii="Times New Roman" w:hAnsi="Times New Roman" w:cs="Times New Roman"/>
              </w:rPr>
              <w:t>(</w:t>
            </w:r>
            <w:r w:rsidRPr="007B4C74">
              <w:rPr>
                <w:rFonts w:ascii="Times New Roman" w:hAnsi="Times New Roman" w:cs="Times New Roman"/>
                <w:color w:val="FF0000"/>
              </w:rPr>
              <w:t>После получения</w:t>
            </w:r>
          </w:p>
          <w:p w:rsidR="00CD7330" w:rsidRPr="007B4C74" w:rsidRDefault="00CD7330" w:rsidP="00FD44B6">
            <w:pPr>
              <w:jc w:val="both"/>
              <w:rPr>
                <w:rFonts w:ascii="Times New Roman" w:hAnsi="Times New Roman" w:cs="Times New Roman"/>
              </w:rPr>
            </w:pPr>
            <w:r w:rsidRPr="007B4C74">
              <w:rPr>
                <w:rFonts w:ascii="Times New Roman" w:hAnsi="Times New Roman" w:cs="Times New Roman"/>
                <w:color w:val="FF0000"/>
              </w:rPr>
              <w:t>документ-разрешение на вывоз</w:t>
            </w:r>
            <w:r w:rsidRPr="007B4C74">
              <w:rPr>
                <w:rFonts w:ascii="Times New Roman" w:hAnsi="Times New Roman" w:cs="Times New Roman"/>
              </w:rPr>
              <w:t>)</w:t>
            </w:r>
          </w:p>
          <w:p w:rsidR="00CD7330" w:rsidRPr="007B4C74" w:rsidRDefault="00CD7330" w:rsidP="00FD44B6">
            <w:pPr>
              <w:jc w:val="both"/>
              <w:rPr>
                <w:rFonts w:ascii="Times New Roman" w:hAnsi="Times New Roman" w:cs="Times New Roman"/>
              </w:rPr>
            </w:pPr>
            <w:r w:rsidRPr="007B4C74">
              <w:rPr>
                <w:rFonts w:ascii="Times New Roman" w:hAnsi="Times New Roman" w:cs="Times New Roman"/>
              </w:rPr>
              <w:t xml:space="preserve">----------- </w:t>
            </w:r>
            <w:r w:rsidRPr="007B4C74">
              <w:rPr>
                <w:rFonts w:ascii="Times New Roman" w:hAnsi="Times New Roman" w:cs="Times New Roman"/>
                <w:lang w:val="en-AU"/>
              </w:rPr>
              <w:t>-</w:t>
            </w:r>
            <w:r w:rsidRPr="007B4C74">
              <w:rPr>
                <w:rFonts w:ascii="Times New Roman" w:hAnsi="Times New Roman" w:cs="Times New Roman"/>
              </w:rPr>
              <w:t xml:space="preserve"> ------------- 202</w:t>
            </w:r>
            <w:r w:rsidRPr="007B4C74">
              <w:rPr>
                <w:rFonts w:ascii="Times New Roman" w:hAnsi="Times New Roman" w:cs="Times New Roman"/>
                <w:lang w:val="en-US"/>
              </w:rPr>
              <w:t>6</w:t>
            </w:r>
            <w:r w:rsidRPr="007B4C74">
              <w:rPr>
                <w:rFonts w:ascii="Times New Roman" w:hAnsi="Times New Roman" w:cs="Times New Roman"/>
              </w:rPr>
              <w:t>г.</w:t>
            </w:r>
          </w:p>
          <w:p w:rsidR="00CD7330" w:rsidRPr="007B4C74" w:rsidRDefault="00CD7330" w:rsidP="00FD44B6">
            <w:pPr>
              <w:jc w:val="both"/>
              <w:rPr>
                <w:rFonts w:ascii="Times New Roman" w:hAnsi="Times New Roman" w:cs="Times New Roman"/>
              </w:rPr>
            </w:pPr>
          </w:p>
        </w:tc>
      </w:tr>
    </w:tbl>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p w:rsidR="00CD7330" w:rsidRPr="007B4C74" w:rsidRDefault="00CD7330" w:rsidP="00CD7330">
      <w:pPr>
        <w:jc w:val="both"/>
      </w:pPr>
    </w:p>
    <w:tbl>
      <w:tblPr>
        <w:tblStyle w:val="aff1"/>
        <w:tblpPr w:leftFromText="180" w:rightFromText="180" w:vertAnchor="text" w:horzAnchor="margin" w:tblpY="91"/>
        <w:tblW w:w="10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3"/>
        <w:gridCol w:w="5115"/>
      </w:tblGrid>
      <w:tr w:rsidR="00CD7330" w:rsidRPr="007B4C74" w:rsidTr="00FD44B6">
        <w:trPr>
          <w:trHeight w:val="2055"/>
        </w:trPr>
        <w:tc>
          <w:tcPr>
            <w:tcW w:w="5443" w:type="dxa"/>
          </w:tcPr>
          <w:p w:rsidR="00CD7330" w:rsidRPr="007B4C74" w:rsidRDefault="00CD7330" w:rsidP="00FD44B6">
            <w:pPr>
              <w:jc w:val="both"/>
              <w:rPr>
                <w:rFonts w:ascii="Times New Roman" w:hAnsi="Times New Roman" w:cs="Times New Roman"/>
                <w:b/>
                <w:bCs/>
                <w:color w:val="000000"/>
              </w:rPr>
            </w:pPr>
            <w:r w:rsidRPr="007B4C74">
              <w:rPr>
                <w:rFonts w:ascii="Times New Roman" w:hAnsi="Times New Roman" w:cs="Times New Roman"/>
                <w:b/>
                <w:bCs/>
                <w:color w:val="000000"/>
              </w:rPr>
              <w:t>Заказчик</w:t>
            </w:r>
          </w:p>
          <w:p w:rsidR="00CD7330" w:rsidRPr="007B4C74" w:rsidRDefault="00CD7330" w:rsidP="00FD44B6">
            <w:pPr>
              <w:jc w:val="both"/>
              <w:rPr>
                <w:rFonts w:ascii="Times New Roman" w:hAnsi="Times New Roman" w:cs="Times New Roman"/>
                <w:b/>
                <w:bCs/>
                <w:color w:val="000000"/>
              </w:rPr>
            </w:pPr>
            <w:r w:rsidRPr="007B4C74">
              <w:rPr>
                <w:rFonts w:ascii="Times New Roman" w:hAnsi="Times New Roman" w:cs="Times New Roman"/>
                <w:b/>
                <w:bCs/>
                <w:color w:val="000000"/>
              </w:rPr>
              <w:t>Генеральный директор</w:t>
            </w:r>
          </w:p>
          <w:p w:rsidR="00CD7330" w:rsidRPr="007B4C74" w:rsidRDefault="00CD7330" w:rsidP="00FD44B6">
            <w:pPr>
              <w:jc w:val="both"/>
              <w:rPr>
                <w:rFonts w:ascii="Times New Roman" w:hAnsi="Times New Roman" w:cs="Times New Roman"/>
                <w:b/>
                <w:bCs/>
                <w:color w:val="000000"/>
              </w:rPr>
            </w:pPr>
            <w:r w:rsidRPr="007B4C74">
              <w:rPr>
                <w:rFonts w:ascii="Times New Roman" w:hAnsi="Times New Roman" w:cs="Times New Roman"/>
                <w:b/>
                <w:bCs/>
                <w:color w:val="000000"/>
              </w:rPr>
              <w:t>ЗАО «ЮКЖД»</w:t>
            </w:r>
          </w:p>
          <w:p w:rsidR="00CD7330" w:rsidRPr="007B4C74" w:rsidRDefault="00CD7330" w:rsidP="00FD44B6">
            <w:pPr>
              <w:jc w:val="both"/>
              <w:rPr>
                <w:rFonts w:ascii="Times New Roman" w:hAnsi="Times New Roman" w:cs="Times New Roman"/>
                <w:b/>
                <w:bCs/>
                <w:color w:val="000000"/>
              </w:rPr>
            </w:pPr>
          </w:p>
          <w:p w:rsidR="00CD7330" w:rsidRPr="007B4C74" w:rsidRDefault="00CD7330" w:rsidP="00FD44B6">
            <w:pPr>
              <w:jc w:val="both"/>
              <w:rPr>
                <w:rFonts w:ascii="Times New Roman" w:hAnsi="Times New Roman" w:cs="Times New Roman"/>
                <w:b/>
                <w:bCs/>
                <w:color w:val="000000"/>
              </w:rPr>
            </w:pPr>
          </w:p>
          <w:p w:rsidR="00CD7330" w:rsidRPr="007B4C74" w:rsidRDefault="00CD7330" w:rsidP="00FD44B6">
            <w:pPr>
              <w:jc w:val="both"/>
              <w:rPr>
                <w:rFonts w:ascii="Times New Roman" w:hAnsi="Times New Roman" w:cs="Times New Roman"/>
                <w:b/>
                <w:bCs/>
                <w:color w:val="000000"/>
              </w:rPr>
            </w:pPr>
          </w:p>
          <w:p w:rsidR="00CD7330" w:rsidRPr="007B4C74" w:rsidRDefault="00CD7330" w:rsidP="00FD44B6">
            <w:pPr>
              <w:jc w:val="both"/>
              <w:rPr>
                <w:rFonts w:ascii="Times New Roman" w:eastAsia="Times New Roman" w:hAnsi="Times New Roman" w:cs="Times New Roman"/>
                <w:b/>
                <w:sz w:val="22"/>
                <w:szCs w:val="22"/>
              </w:rPr>
            </w:pPr>
            <w:r w:rsidRPr="007B4C74">
              <w:rPr>
                <w:rFonts w:ascii="Times New Roman" w:hAnsi="Times New Roman" w:cs="Times New Roman"/>
                <w:b/>
                <w:bCs/>
                <w:color w:val="000000"/>
              </w:rPr>
              <w:t>______________</w:t>
            </w:r>
            <w:r w:rsidRPr="007B4C74">
              <w:rPr>
                <w:rFonts w:ascii="Times New Roman" w:eastAsia="Calibri" w:hAnsi="Times New Roman" w:cs="Times New Roman"/>
                <w:b/>
                <w:bCs/>
                <w:color w:val="000000"/>
                <w:shd w:val="clear" w:color="auto" w:fill="FFFFFF"/>
                <w:lang w:eastAsia="en-US"/>
              </w:rPr>
              <w:t>/А.В. Мельников/</w:t>
            </w:r>
          </w:p>
        </w:tc>
        <w:tc>
          <w:tcPr>
            <w:tcW w:w="5115" w:type="dxa"/>
          </w:tcPr>
          <w:p w:rsidR="00CD7330" w:rsidRPr="007B4C74" w:rsidRDefault="00CD7330" w:rsidP="00FD44B6">
            <w:pPr>
              <w:jc w:val="both"/>
              <w:rPr>
                <w:rFonts w:ascii="Times New Roman" w:eastAsia="Times New Roman" w:hAnsi="Times New Roman" w:cs="Times New Roman"/>
                <w:b/>
                <w:bCs/>
              </w:rPr>
            </w:pPr>
            <w:r w:rsidRPr="007B4C74">
              <w:rPr>
                <w:rFonts w:ascii="Times New Roman" w:eastAsia="Times New Roman" w:hAnsi="Times New Roman" w:cs="Times New Roman"/>
                <w:b/>
                <w:bCs/>
              </w:rPr>
              <w:t>Подрядчик</w:t>
            </w:r>
          </w:p>
          <w:p w:rsidR="00CD7330" w:rsidRPr="007B4C74" w:rsidRDefault="00CD7330" w:rsidP="00FD44B6">
            <w:pPr>
              <w:jc w:val="both"/>
              <w:rPr>
                <w:rFonts w:ascii="Times New Roman" w:eastAsia="Times New Roman" w:hAnsi="Times New Roman" w:cs="Times New Roman"/>
              </w:rPr>
            </w:pPr>
            <w:r w:rsidRPr="007B4C74">
              <w:rPr>
                <w:rFonts w:ascii="Times New Roman" w:eastAsia="Times New Roman" w:hAnsi="Times New Roman" w:cs="Times New Roman"/>
                <w:b/>
                <w:bCs/>
              </w:rPr>
              <w:t>Генеральный директор</w:t>
            </w:r>
          </w:p>
          <w:p w:rsidR="00CD7330" w:rsidRPr="007B4C74" w:rsidRDefault="00CD7330" w:rsidP="00FD44B6">
            <w:pPr>
              <w:jc w:val="both"/>
              <w:rPr>
                <w:rFonts w:ascii="Times New Roman" w:eastAsia="Times New Roman" w:hAnsi="Times New Roman" w:cs="Times New Roman"/>
                <w:b/>
              </w:rPr>
            </w:pPr>
            <w:r w:rsidRPr="007B4C74">
              <w:rPr>
                <w:rFonts w:ascii="Times New Roman" w:eastAsia="Times New Roman" w:hAnsi="Times New Roman" w:cs="Times New Roman"/>
                <w:b/>
              </w:rPr>
              <w:t>-----------------------</w:t>
            </w:r>
          </w:p>
          <w:p w:rsidR="00CD7330" w:rsidRPr="007B4C74" w:rsidRDefault="00CD7330" w:rsidP="00FD44B6">
            <w:pPr>
              <w:jc w:val="both"/>
              <w:rPr>
                <w:rFonts w:ascii="Times New Roman" w:eastAsia="Times New Roman" w:hAnsi="Times New Roman" w:cs="Times New Roman"/>
                <w:b/>
              </w:rPr>
            </w:pPr>
          </w:p>
          <w:p w:rsidR="00CD7330" w:rsidRPr="007B4C74" w:rsidRDefault="00CD7330" w:rsidP="00FD44B6">
            <w:pPr>
              <w:jc w:val="both"/>
              <w:rPr>
                <w:rFonts w:ascii="Times New Roman" w:eastAsia="Times New Roman" w:hAnsi="Times New Roman" w:cs="Times New Roman"/>
                <w:b/>
              </w:rPr>
            </w:pPr>
          </w:p>
          <w:p w:rsidR="00CD7330" w:rsidRPr="007B4C74" w:rsidRDefault="00CD7330" w:rsidP="00FD44B6">
            <w:pPr>
              <w:jc w:val="both"/>
              <w:rPr>
                <w:rFonts w:ascii="Times New Roman" w:eastAsia="Times New Roman" w:hAnsi="Times New Roman" w:cs="Times New Roman"/>
                <w:b/>
              </w:rPr>
            </w:pPr>
          </w:p>
          <w:p w:rsidR="00CD7330" w:rsidRPr="007B4C74" w:rsidRDefault="00CD7330" w:rsidP="00FD44B6">
            <w:pPr>
              <w:jc w:val="both"/>
              <w:rPr>
                <w:rFonts w:ascii="Times New Roman" w:eastAsia="Times New Roman" w:hAnsi="Times New Roman" w:cs="Times New Roman"/>
                <w:b/>
                <w:sz w:val="22"/>
                <w:szCs w:val="22"/>
              </w:rPr>
            </w:pPr>
            <w:r w:rsidRPr="007B4C74">
              <w:rPr>
                <w:rFonts w:ascii="Times New Roman" w:eastAsia="Times New Roman" w:hAnsi="Times New Roman" w:cs="Times New Roman"/>
                <w:b/>
              </w:rPr>
              <w:t>________________ / --.--.----------/</w:t>
            </w:r>
          </w:p>
        </w:tc>
      </w:tr>
    </w:tbl>
    <w:p w:rsidR="00CD7330" w:rsidRPr="007B4C74" w:rsidRDefault="00CD7330" w:rsidP="00CD7330">
      <w:pPr>
        <w:jc w:val="both"/>
      </w:pPr>
      <w:r w:rsidRPr="007B4C74">
        <w:tab/>
      </w:r>
    </w:p>
    <w:p w:rsidR="00CD7330" w:rsidRPr="007B4C74" w:rsidRDefault="00CD7330" w:rsidP="00CD7330">
      <w:pPr>
        <w:jc w:val="both"/>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rPr>
          <w:rFonts w:eastAsia="Calibri"/>
          <w:b/>
          <w:lang w:eastAsia="en-US"/>
        </w:rPr>
      </w:pPr>
    </w:p>
    <w:p w:rsidR="00CD7330" w:rsidRPr="007B4C74" w:rsidRDefault="00CD7330" w:rsidP="00CD7330">
      <w:pPr>
        <w:jc w:val="right"/>
        <w:rPr>
          <w:b/>
        </w:rPr>
      </w:pPr>
      <w:r w:rsidRPr="007B4C74">
        <w:rPr>
          <w:b/>
        </w:rPr>
        <w:lastRenderedPageBreak/>
        <w:t xml:space="preserve">Приложение № 6 </w:t>
      </w:r>
    </w:p>
    <w:p w:rsidR="00CD7330" w:rsidRPr="007B4C74" w:rsidRDefault="00CD7330" w:rsidP="00CD7330">
      <w:pPr>
        <w:jc w:val="right"/>
        <w:rPr>
          <w:b/>
        </w:rPr>
      </w:pPr>
      <w:r w:rsidRPr="007B4C74">
        <w:rPr>
          <w:b/>
        </w:rPr>
        <w:t>к договору №_________</w:t>
      </w:r>
    </w:p>
    <w:p w:rsidR="00CD7330" w:rsidRPr="007B4C74" w:rsidRDefault="00CD7330" w:rsidP="00CD7330">
      <w:pPr>
        <w:jc w:val="right"/>
        <w:rPr>
          <w:b/>
        </w:rPr>
      </w:pPr>
      <w:r w:rsidRPr="007B4C74">
        <w:rPr>
          <w:b/>
        </w:rPr>
        <w:t>от «___» ___________ 2026 г.</w:t>
      </w:r>
    </w:p>
    <w:p w:rsidR="00CD7330" w:rsidRPr="007B4C74" w:rsidRDefault="00CD7330" w:rsidP="00CD7330">
      <w:pPr>
        <w:jc w:val="right"/>
        <w:rPr>
          <w:b/>
        </w:rPr>
      </w:pPr>
    </w:p>
    <w:p w:rsidR="00CD7330" w:rsidRPr="007B4C74" w:rsidRDefault="00CD7330" w:rsidP="00CD7330">
      <w:pPr>
        <w:jc w:val="right"/>
        <w:rPr>
          <w:b/>
        </w:rPr>
      </w:pPr>
    </w:p>
    <w:p w:rsidR="00CD7330" w:rsidRPr="007B4C74" w:rsidRDefault="00CD7330" w:rsidP="00CD7330">
      <w:pPr>
        <w:jc w:val="center"/>
        <w:rPr>
          <w:rFonts w:eastAsia="Calibri"/>
          <w:b/>
          <w:color w:val="000000"/>
          <w:sz w:val="28"/>
          <w:szCs w:val="28"/>
        </w:rPr>
      </w:pPr>
      <w:r w:rsidRPr="007B4C74">
        <w:rPr>
          <w:rFonts w:eastAsia="Calibri"/>
          <w:b/>
          <w:color w:val="000000"/>
          <w:sz w:val="28"/>
          <w:szCs w:val="28"/>
        </w:rPr>
        <w:t xml:space="preserve">ПЕРВИЧНЫЙ ДЕФЕКТНЫЙ АКТ </w:t>
      </w:r>
    </w:p>
    <w:p w:rsidR="00CD7330" w:rsidRPr="007B4C74" w:rsidRDefault="00CD7330" w:rsidP="00CD7330">
      <w:pPr>
        <w:spacing w:after="200" w:line="276" w:lineRule="auto"/>
        <w:jc w:val="center"/>
        <w:rPr>
          <w:rFonts w:eastAsia="Calibri"/>
          <w:color w:val="000000"/>
          <w:sz w:val="32"/>
          <w:szCs w:val="32"/>
          <w:lang w:eastAsia="en-US"/>
        </w:rPr>
      </w:pPr>
      <w:r w:rsidRPr="007B4C74">
        <w:rPr>
          <w:color w:val="000000"/>
          <w:sz w:val="28"/>
          <w:szCs w:val="28"/>
        </w:rPr>
        <w:t xml:space="preserve">Тяговых двигателей электровозов ВЛ10 </w:t>
      </w:r>
    </w:p>
    <w:p w:rsidR="00CD7330" w:rsidRPr="007B4C74" w:rsidRDefault="00CD7330" w:rsidP="00CD7330">
      <w:pPr>
        <w:spacing w:line="360" w:lineRule="auto"/>
        <w:ind w:firstLine="567"/>
        <w:jc w:val="center"/>
        <w:rPr>
          <w:rFonts w:eastAsia="Calibri"/>
          <w:color w:val="000000" w:themeColor="text1"/>
          <w:sz w:val="26"/>
          <w:szCs w:val="26"/>
          <w:lang w:eastAsia="en-US"/>
        </w:rPr>
      </w:pPr>
      <w:r w:rsidRPr="007B4C74">
        <w:rPr>
          <w:rFonts w:eastAsia="Calibri"/>
          <w:color w:val="000000" w:themeColor="text1"/>
          <w:sz w:val="26"/>
          <w:szCs w:val="26"/>
          <w:lang w:eastAsia="en-US"/>
        </w:rPr>
        <w:t>Нижеуказанные тяговые двигатели</w:t>
      </w:r>
      <w:r w:rsidRPr="007B4C74">
        <w:rPr>
          <w:color w:val="000000" w:themeColor="text1"/>
          <w:sz w:val="26"/>
          <w:szCs w:val="26"/>
        </w:rPr>
        <w:t xml:space="preserve"> электровозов ВЛ10 в количестве 12шт.</w:t>
      </w:r>
      <w:r w:rsidRPr="007B4C74">
        <w:rPr>
          <w:rFonts w:eastAsia="Calibri"/>
          <w:color w:val="000000" w:themeColor="text1"/>
          <w:sz w:val="26"/>
          <w:szCs w:val="26"/>
          <w:lang w:eastAsia="en-US"/>
        </w:rPr>
        <w:t xml:space="preserve"> </w:t>
      </w:r>
    </w:p>
    <w:p w:rsidR="00CD7330" w:rsidRPr="007B4C74" w:rsidRDefault="00CD7330" w:rsidP="00CD7330">
      <w:pPr>
        <w:spacing w:line="360" w:lineRule="auto"/>
        <w:ind w:firstLine="567"/>
        <w:jc w:val="center"/>
        <w:rPr>
          <w:rFonts w:eastAsia="Calibri"/>
          <w:color w:val="000000"/>
          <w:sz w:val="26"/>
          <w:szCs w:val="26"/>
          <w:lang w:eastAsia="en-US"/>
        </w:rPr>
      </w:pPr>
      <w:r w:rsidRPr="007B4C74">
        <w:rPr>
          <w:rFonts w:eastAsia="Calibri"/>
          <w:color w:val="000000"/>
          <w:sz w:val="26"/>
          <w:szCs w:val="26"/>
          <w:lang w:eastAsia="en-US"/>
        </w:rPr>
        <w:t>подлежат заводскому ремонту:</w:t>
      </w:r>
    </w:p>
    <w:tbl>
      <w:tblPr>
        <w:tblStyle w:val="43"/>
        <w:tblW w:w="0" w:type="auto"/>
        <w:tblInd w:w="-5" w:type="dxa"/>
        <w:tblLook w:val="04A0" w:firstRow="1" w:lastRow="0" w:firstColumn="1" w:lastColumn="0" w:noHBand="0" w:noVBand="1"/>
      </w:tblPr>
      <w:tblGrid>
        <w:gridCol w:w="1005"/>
        <w:gridCol w:w="1262"/>
        <w:gridCol w:w="6967"/>
      </w:tblGrid>
      <w:tr w:rsidR="00CD7330" w:rsidRPr="007B4C74" w:rsidTr="00FD44B6">
        <w:trPr>
          <w:trHeight w:val="447"/>
        </w:trPr>
        <w:tc>
          <w:tcPr>
            <w:tcW w:w="1005"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 п/п</w:t>
            </w:r>
          </w:p>
        </w:tc>
        <w:tc>
          <w:tcPr>
            <w:tcW w:w="1262"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Cs w:val="28"/>
              </w:rPr>
              <w:t>ТЛ-2К1</w:t>
            </w: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FD44B6">
            <w:pPr>
              <w:tabs>
                <w:tab w:val="left" w:pos="2229"/>
              </w:tabs>
              <w:jc w:val="center"/>
              <w:rPr>
                <w:rFonts w:ascii="Times New Roman" w:hAnsi="Times New Roman"/>
                <w:szCs w:val="28"/>
                <w:lang w:eastAsia="en-US"/>
              </w:rPr>
            </w:pPr>
            <w:r w:rsidRPr="007B4C74">
              <w:rPr>
                <w:rFonts w:ascii="Times New Roman" w:hAnsi="Times New Roman"/>
                <w:szCs w:val="28"/>
                <w:lang w:eastAsia="en-US"/>
              </w:rPr>
              <w:t>Вид дефекта и отсутствующие узлы.</w:t>
            </w:r>
          </w:p>
        </w:tc>
      </w:tr>
      <w:tr w:rsidR="00CD7330" w:rsidRPr="007B4C74" w:rsidTr="00FD44B6">
        <w:trPr>
          <w:trHeight w:val="1737"/>
        </w:trPr>
        <w:tc>
          <w:tcPr>
            <w:tcW w:w="1005"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1</w:t>
            </w:r>
          </w:p>
        </w:tc>
        <w:tc>
          <w:tcPr>
            <w:tcW w:w="1262"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714</w:t>
            </w:r>
          </w:p>
          <w:p w:rsidR="00CD7330" w:rsidRPr="007B4C74" w:rsidRDefault="00CD7330" w:rsidP="00FD44B6">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hideMark/>
          </w:tcPr>
          <w:p w:rsidR="00CD7330" w:rsidRPr="007B4C74" w:rsidRDefault="00CD7330" w:rsidP="00CD7330">
            <w:pPr>
              <w:numPr>
                <w:ilvl w:val="0"/>
                <w:numId w:val="12"/>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12"/>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13"/>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13"/>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1563"/>
        </w:trPr>
        <w:tc>
          <w:tcPr>
            <w:tcW w:w="1005"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2</w:t>
            </w:r>
          </w:p>
        </w:tc>
        <w:tc>
          <w:tcPr>
            <w:tcW w:w="1262"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520</w:t>
            </w:r>
          </w:p>
          <w:p w:rsidR="00CD7330" w:rsidRPr="007B4C74" w:rsidRDefault="00CD7330" w:rsidP="00FD44B6">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14"/>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r w:rsidRPr="007B4C74">
              <w:rPr>
                <w:rFonts w:ascii="Times New Roman" w:hAnsi="Times New Roman"/>
                <w:sz w:val="22"/>
                <w:lang w:val="en-US" w:eastAsia="en-US"/>
              </w:rPr>
              <w:t xml:space="preserve"> (</w:t>
            </w:r>
            <w:r w:rsidRPr="007B4C74">
              <w:rPr>
                <w:rFonts w:ascii="Times New Roman" w:hAnsi="Times New Roman"/>
                <w:sz w:val="22"/>
                <w:lang w:eastAsia="en-US"/>
              </w:rPr>
              <w:t>пробой)</w:t>
            </w:r>
          </w:p>
          <w:p w:rsidR="00CD7330" w:rsidRPr="007B4C74" w:rsidRDefault="00CD7330" w:rsidP="00CD7330">
            <w:pPr>
              <w:numPr>
                <w:ilvl w:val="0"/>
                <w:numId w:val="14"/>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15"/>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15"/>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1571"/>
        </w:trPr>
        <w:tc>
          <w:tcPr>
            <w:tcW w:w="1005"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3</w:t>
            </w:r>
          </w:p>
        </w:tc>
        <w:tc>
          <w:tcPr>
            <w:tcW w:w="1262"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val="en-US" w:eastAsia="en-US"/>
              </w:rPr>
            </w:pPr>
            <w:r w:rsidRPr="007B4C74">
              <w:rPr>
                <w:rFonts w:ascii="Times New Roman" w:hAnsi="Times New Roman"/>
                <w:sz w:val="22"/>
                <w:lang w:val="en-US" w:eastAsia="en-US"/>
              </w:rPr>
              <w:t>526</w:t>
            </w:r>
          </w:p>
          <w:p w:rsidR="00CD7330" w:rsidRPr="007B4C74" w:rsidRDefault="00CD7330" w:rsidP="00FD44B6">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16"/>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 (</w:t>
            </w:r>
            <w:proofErr w:type="spellStart"/>
            <w:r w:rsidRPr="007B4C74">
              <w:rPr>
                <w:rFonts w:ascii="Times New Roman" w:hAnsi="Times New Roman"/>
                <w:sz w:val="22"/>
                <w:lang w:eastAsia="en-US"/>
              </w:rPr>
              <w:t>разбандажировка</w:t>
            </w:r>
            <w:proofErr w:type="spellEnd"/>
            <w:r w:rsidRPr="007B4C74">
              <w:rPr>
                <w:rFonts w:ascii="Times New Roman" w:hAnsi="Times New Roman"/>
                <w:sz w:val="22"/>
                <w:lang w:eastAsia="en-US"/>
              </w:rPr>
              <w:t>)</w:t>
            </w:r>
          </w:p>
          <w:p w:rsidR="00CD7330" w:rsidRPr="007B4C74" w:rsidRDefault="00CD7330" w:rsidP="00CD7330">
            <w:pPr>
              <w:numPr>
                <w:ilvl w:val="0"/>
                <w:numId w:val="16"/>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 xml:space="preserve">Короткое замыкания в цепи компенсационных обмоток </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17"/>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17"/>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1837"/>
        </w:trPr>
        <w:tc>
          <w:tcPr>
            <w:tcW w:w="1005"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4</w:t>
            </w:r>
          </w:p>
        </w:tc>
        <w:tc>
          <w:tcPr>
            <w:tcW w:w="1262" w:type="dxa"/>
            <w:tcBorders>
              <w:top w:val="single" w:sz="4" w:space="0" w:color="auto"/>
              <w:left w:val="single" w:sz="4" w:space="0" w:color="auto"/>
              <w:bottom w:val="single" w:sz="4" w:space="0" w:color="auto"/>
              <w:right w:val="single" w:sz="4" w:space="0" w:color="auto"/>
            </w:tcBorders>
            <w:vAlign w:val="center"/>
            <w:hideMark/>
          </w:tcPr>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val="en-US" w:eastAsia="en-US"/>
              </w:rPr>
            </w:pPr>
            <w:r w:rsidRPr="007B4C74">
              <w:rPr>
                <w:rFonts w:ascii="Times New Roman" w:hAnsi="Times New Roman"/>
                <w:sz w:val="22"/>
                <w:lang w:val="en-US" w:eastAsia="en-US"/>
              </w:rPr>
              <w:t>556</w:t>
            </w:r>
          </w:p>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18"/>
              </w:numPr>
              <w:tabs>
                <w:tab w:val="left" w:pos="2229"/>
              </w:tabs>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18"/>
              </w:numPr>
              <w:tabs>
                <w:tab w:val="left" w:pos="2229"/>
              </w:tabs>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18"/>
              </w:numPr>
              <w:tabs>
                <w:tab w:val="left" w:pos="2229"/>
              </w:tabs>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18"/>
              </w:numPr>
              <w:tabs>
                <w:tab w:val="left" w:pos="2229"/>
              </w:tabs>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1509"/>
        </w:trPr>
        <w:tc>
          <w:tcPr>
            <w:tcW w:w="1005"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5</w:t>
            </w:r>
          </w:p>
        </w:tc>
        <w:tc>
          <w:tcPr>
            <w:tcW w:w="1262"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val="en-US" w:eastAsia="en-US"/>
              </w:rPr>
            </w:pPr>
            <w:r w:rsidRPr="007B4C74">
              <w:rPr>
                <w:rFonts w:ascii="Times New Roman" w:hAnsi="Times New Roman"/>
                <w:sz w:val="22"/>
                <w:lang w:val="en-US" w:eastAsia="en-US"/>
              </w:rPr>
              <w:t>246</w:t>
            </w: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19"/>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19"/>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20"/>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20"/>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1597"/>
        </w:trPr>
        <w:tc>
          <w:tcPr>
            <w:tcW w:w="1005"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6</w:t>
            </w:r>
          </w:p>
        </w:tc>
        <w:tc>
          <w:tcPr>
            <w:tcW w:w="1262"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val="en-US" w:eastAsia="en-US"/>
              </w:rPr>
            </w:pPr>
            <w:r w:rsidRPr="007B4C74">
              <w:rPr>
                <w:rFonts w:ascii="Times New Roman" w:hAnsi="Times New Roman"/>
                <w:sz w:val="22"/>
                <w:lang w:val="en-US" w:eastAsia="en-US"/>
              </w:rPr>
              <w:t>15212</w:t>
            </w:r>
          </w:p>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21"/>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21"/>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CD7330">
            <w:pPr>
              <w:numPr>
                <w:ilvl w:val="0"/>
                <w:numId w:val="21"/>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Отсыревшие (под дождём и снегом)</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22"/>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22"/>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734"/>
        </w:trPr>
        <w:tc>
          <w:tcPr>
            <w:tcW w:w="1005"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7</w:t>
            </w:r>
          </w:p>
        </w:tc>
        <w:tc>
          <w:tcPr>
            <w:tcW w:w="1262"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val="en-US" w:eastAsia="en-US"/>
              </w:rPr>
            </w:pPr>
            <w:r w:rsidRPr="007B4C74">
              <w:rPr>
                <w:rFonts w:ascii="Times New Roman" w:hAnsi="Times New Roman"/>
                <w:sz w:val="22"/>
                <w:lang w:val="en-US" w:eastAsia="en-US"/>
              </w:rPr>
              <w:t>9709</w:t>
            </w:r>
          </w:p>
          <w:p w:rsidR="00CD7330" w:rsidRPr="007B4C74" w:rsidRDefault="00CD7330" w:rsidP="00FD44B6">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23"/>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23"/>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CD7330">
            <w:pPr>
              <w:numPr>
                <w:ilvl w:val="0"/>
                <w:numId w:val="23"/>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Отсыревшие (под дождём и снегом)</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24"/>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24"/>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lastRenderedPageBreak/>
              <w:t>Щеткодержатели - 6 штук.</w:t>
            </w:r>
          </w:p>
        </w:tc>
      </w:tr>
      <w:tr w:rsidR="00CD7330" w:rsidRPr="007B4C74" w:rsidTr="00FD44B6">
        <w:trPr>
          <w:trHeight w:val="2112"/>
        </w:trPr>
        <w:tc>
          <w:tcPr>
            <w:tcW w:w="1005"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lastRenderedPageBreak/>
              <w:t>8</w:t>
            </w:r>
          </w:p>
        </w:tc>
        <w:tc>
          <w:tcPr>
            <w:tcW w:w="1262"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val="en-US" w:eastAsia="en-US"/>
              </w:rPr>
            </w:pPr>
            <w:r w:rsidRPr="007B4C74">
              <w:rPr>
                <w:rFonts w:ascii="Times New Roman" w:hAnsi="Times New Roman"/>
                <w:sz w:val="22"/>
                <w:lang w:val="en-US" w:eastAsia="en-US"/>
              </w:rPr>
              <w:t>267</w:t>
            </w:r>
          </w:p>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25"/>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25"/>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CD7330">
            <w:pPr>
              <w:numPr>
                <w:ilvl w:val="0"/>
                <w:numId w:val="25"/>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Отсыревшие (под дождём и снегом)</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26"/>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26"/>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1651"/>
        </w:trPr>
        <w:tc>
          <w:tcPr>
            <w:tcW w:w="1005"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9</w:t>
            </w:r>
          </w:p>
        </w:tc>
        <w:tc>
          <w:tcPr>
            <w:tcW w:w="1262"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1145</w:t>
            </w:r>
          </w:p>
          <w:p w:rsidR="00CD7330" w:rsidRPr="007B4C74" w:rsidRDefault="00CD7330" w:rsidP="00FD44B6">
            <w:pPr>
              <w:tabs>
                <w:tab w:val="left" w:pos="2229"/>
              </w:tabs>
              <w:jc w:val="center"/>
              <w:rPr>
                <w:rFonts w:ascii="Times New Roman" w:hAnsi="Times New Roman"/>
                <w:sz w:val="22"/>
                <w:lang w:eastAsia="en-US"/>
              </w:rPr>
            </w:pPr>
          </w:p>
          <w:p w:rsidR="00CD7330" w:rsidRPr="007B4C74" w:rsidRDefault="00CD7330" w:rsidP="00FD44B6">
            <w:pPr>
              <w:tabs>
                <w:tab w:val="left" w:pos="2229"/>
              </w:tabs>
              <w:jc w:val="center"/>
              <w:rPr>
                <w:rFonts w:ascii="Times New Roman" w:hAnsi="Times New Roman"/>
                <w:sz w:val="22"/>
                <w:lang w:eastAsia="en-US"/>
              </w:rPr>
            </w:pP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27"/>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27"/>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CD7330">
            <w:pPr>
              <w:numPr>
                <w:ilvl w:val="0"/>
                <w:numId w:val="27"/>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Отсыревшие (под дождём и снегом)</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28"/>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28"/>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1467"/>
        </w:trPr>
        <w:tc>
          <w:tcPr>
            <w:tcW w:w="1005"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10</w:t>
            </w:r>
          </w:p>
        </w:tc>
        <w:tc>
          <w:tcPr>
            <w:tcW w:w="1262"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8634</w:t>
            </w: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29"/>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29"/>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CD7330">
            <w:pPr>
              <w:numPr>
                <w:ilvl w:val="0"/>
                <w:numId w:val="29"/>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Отсыревшие (под дождём и снегом)</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30"/>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30"/>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1019"/>
        </w:trPr>
        <w:tc>
          <w:tcPr>
            <w:tcW w:w="1005"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eastAsia="en-US"/>
              </w:rPr>
            </w:pPr>
            <w:r w:rsidRPr="007B4C74">
              <w:rPr>
                <w:rFonts w:ascii="Times New Roman" w:hAnsi="Times New Roman"/>
                <w:sz w:val="22"/>
                <w:lang w:eastAsia="en-US"/>
              </w:rPr>
              <w:t>11</w:t>
            </w:r>
          </w:p>
        </w:tc>
        <w:tc>
          <w:tcPr>
            <w:tcW w:w="1262"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val="en-US" w:eastAsia="en-US"/>
              </w:rPr>
            </w:pPr>
          </w:p>
          <w:p w:rsidR="00CD7330" w:rsidRPr="007B4C74" w:rsidRDefault="00CD7330" w:rsidP="00FD44B6">
            <w:pPr>
              <w:tabs>
                <w:tab w:val="left" w:pos="2229"/>
              </w:tabs>
              <w:jc w:val="center"/>
              <w:rPr>
                <w:rFonts w:ascii="Times New Roman" w:hAnsi="Times New Roman"/>
                <w:sz w:val="22"/>
                <w:lang w:val="en-US" w:eastAsia="en-US"/>
              </w:rPr>
            </w:pPr>
            <w:r w:rsidRPr="007B4C74">
              <w:rPr>
                <w:rFonts w:ascii="Times New Roman" w:hAnsi="Times New Roman"/>
                <w:sz w:val="22"/>
                <w:lang w:val="en-US" w:eastAsia="en-US"/>
              </w:rPr>
              <w:t>14</w:t>
            </w:r>
          </w:p>
          <w:p w:rsidR="00CD7330" w:rsidRPr="007B4C74" w:rsidRDefault="00CD7330" w:rsidP="00FD44B6">
            <w:pPr>
              <w:tabs>
                <w:tab w:val="left" w:pos="2229"/>
              </w:tabs>
              <w:jc w:val="center"/>
              <w:rPr>
                <w:rFonts w:ascii="Times New Roman" w:hAnsi="Times New Roman"/>
                <w:sz w:val="22"/>
                <w:lang w:val="en-US" w:eastAsia="en-US"/>
              </w:rPr>
            </w:pP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31"/>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31"/>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CD7330">
            <w:pPr>
              <w:numPr>
                <w:ilvl w:val="0"/>
                <w:numId w:val="31"/>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Отсыревшие (под дождём и снегом)</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32"/>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32"/>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r w:rsidR="00CD7330" w:rsidRPr="007B4C74" w:rsidTr="00FD44B6">
        <w:trPr>
          <w:trHeight w:val="1598"/>
        </w:trPr>
        <w:tc>
          <w:tcPr>
            <w:tcW w:w="1005"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val="en-US" w:eastAsia="en-US"/>
              </w:rPr>
            </w:pPr>
            <w:r w:rsidRPr="007B4C74">
              <w:rPr>
                <w:rFonts w:ascii="Times New Roman" w:hAnsi="Times New Roman"/>
                <w:sz w:val="22"/>
                <w:lang w:eastAsia="en-US"/>
              </w:rPr>
              <w:t>1</w:t>
            </w:r>
            <w:r w:rsidRPr="007B4C74">
              <w:rPr>
                <w:rFonts w:ascii="Times New Roman" w:hAnsi="Times New Roman"/>
                <w:sz w:val="22"/>
                <w:lang w:val="en-US" w:eastAsia="en-US"/>
              </w:rPr>
              <w:t>2</w:t>
            </w:r>
          </w:p>
        </w:tc>
        <w:tc>
          <w:tcPr>
            <w:tcW w:w="1262" w:type="dxa"/>
            <w:tcBorders>
              <w:top w:val="single" w:sz="4" w:space="0" w:color="auto"/>
              <w:left w:val="single" w:sz="4" w:space="0" w:color="auto"/>
              <w:bottom w:val="single" w:sz="4" w:space="0" w:color="auto"/>
              <w:right w:val="single" w:sz="4" w:space="0" w:color="auto"/>
            </w:tcBorders>
            <w:vAlign w:val="center"/>
          </w:tcPr>
          <w:p w:rsidR="00CD7330" w:rsidRPr="007B4C74" w:rsidRDefault="00CD7330" w:rsidP="00FD44B6">
            <w:pPr>
              <w:tabs>
                <w:tab w:val="left" w:pos="2229"/>
              </w:tabs>
              <w:jc w:val="center"/>
              <w:rPr>
                <w:rFonts w:ascii="Times New Roman" w:hAnsi="Times New Roman"/>
                <w:sz w:val="22"/>
                <w:lang w:val="en-US" w:eastAsia="en-US"/>
              </w:rPr>
            </w:pPr>
            <w:r w:rsidRPr="007B4C74">
              <w:rPr>
                <w:rFonts w:ascii="Times New Roman" w:hAnsi="Times New Roman"/>
                <w:sz w:val="22"/>
                <w:lang w:val="en-US" w:eastAsia="en-US"/>
              </w:rPr>
              <w:t>750</w:t>
            </w:r>
          </w:p>
        </w:tc>
        <w:tc>
          <w:tcPr>
            <w:tcW w:w="6967" w:type="dxa"/>
            <w:tcBorders>
              <w:top w:val="single" w:sz="4" w:space="0" w:color="auto"/>
              <w:left w:val="single" w:sz="4" w:space="0" w:color="auto"/>
              <w:bottom w:val="single" w:sz="4" w:space="0" w:color="auto"/>
              <w:right w:val="single" w:sz="4" w:space="0" w:color="auto"/>
            </w:tcBorders>
          </w:tcPr>
          <w:p w:rsidR="00CD7330" w:rsidRPr="007B4C74" w:rsidRDefault="00CD7330" w:rsidP="00CD7330">
            <w:pPr>
              <w:numPr>
                <w:ilvl w:val="0"/>
                <w:numId w:val="33"/>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якоря.</w:t>
            </w:r>
          </w:p>
          <w:p w:rsidR="00CD7330" w:rsidRPr="007B4C74" w:rsidRDefault="00CD7330" w:rsidP="00CD7330">
            <w:pPr>
              <w:numPr>
                <w:ilvl w:val="0"/>
                <w:numId w:val="33"/>
              </w:numPr>
              <w:tabs>
                <w:tab w:val="left" w:pos="2229"/>
              </w:tabs>
              <w:ind w:left="432"/>
              <w:contextualSpacing/>
              <w:rPr>
                <w:rFonts w:ascii="Times New Roman" w:hAnsi="Times New Roman"/>
                <w:sz w:val="22"/>
                <w:lang w:eastAsia="en-US"/>
              </w:rPr>
            </w:pPr>
            <w:r w:rsidRPr="007B4C74">
              <w:rPr>
                <w:rFonts w:ascii="Times New Roman" w:hAnsi="Times New Roman"/>
                <w:sz w:val="22"/>
                <w:lang w:eastAsia="en-US"/>
              </w:rPr>
              <w:t>Короткое замыкания в цепи компенсационных обмоток и полюсов.</w:t>
            </w:r>
          </w:p>
          <w:p w:rsidR="00CD7330" w:rsidRPr="007B4C74" w:rsidRDefault="00CD7330" w:rsidP="00FD44B6">
            <w:pPr>
              <w:tabs>
                <w:tab w:val="left" w:pos="2229"/>
              </w:tabs>
              <w:rPr>
                <w:rFonts w:ascii="Times New Roman" w:hAnsi="Times New Roman"/>
                <w:sz w:val="22"/>
                <w:lang w:eastAsia="en-US"/>
              </w:rPr>
            </w:pPr>
            <w:r w:rsidRPr="007B4C74">
              <w:rPr>
                <w:rFonts w:ascii="Times New Roman" w:hAnsi="Times New Roman"/>
                <w:sz w:val="22"/>
                <w:lang w:eastAsia="en-US"/>
              </w:rPr>
              <w:t>Отсутствуют:</w:t>
            </w:r>
          </w:p>
          <w:p w:rsidR="00CD7330" w:rsidRPr="007B4C74" w:rsidRDefault="00CD7330" w:rsidP="00CD7330">
            <w:pPr>
              <w:numPr>
                <w:ilvl w:val="0"/>
                <w:numId w:val="34"/>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Выводные кабеля -4 штук</w:t>
            </w:r>
          </w:p>
          <w:p w:rsidR="00CD7330" w:rsidRPr="007B4C74" w:rsidRDefault="00CD7330" w:rsidP="00CD7330">
            <w:pPr>
              <w:numPr>
                <w:ilvl w:val="0"/>
                <w:numId w:val="34"/>
              </w:numPr>
              <w:tabs>
                <w:tab w:val="left" w:pos="2229"/>
              </w:tabs>
              <w:ind w:left="1282"/>
              <w:contextualSpacing/>
              <w:rPr>
                <w:rFonts w:ascii="Times New Roman" w:hAnsi="Times New Roman"/>
                <w:sz w:val="22"/>
                <w:lang w:eastAsia="en-US"/>
              </w:rPr>
            </w:pPr>
            <w:r w:rsidRPr="007B4C74">
              <w:rPr>
                <w:rFonts w:ascii="Times New Roman" w:hAnsi="Times New Roman"/>
                <w:sz w:val="22"/>
                <w:lang w:eastAsia="en-US"/>
              </w:rPr>
              <w:t>Щеткодержатели - 6 штук.</w:t>
            </w:r>
          </w:p>
        </w:tc>
      </w:tr>
    </w:tbl>
    <w:p w:rsidR="00CD7330" w:rsidRPr="007B4C74" w:rsidRDefault="00CD7330" w:rsidP="00CD7330">
      <w:pPr>
        <w:spacing w:line="360" w:lineRule="auto"/>
        <w:jc w:val="both"/>
        <w:rPr>
          <w:rFonts w:eastAsia="Calibri"/>
          <w:b/>
          <w:color w:val="000000"/>
          <w:sz w:val="28"/>
          <w:szCs w:val="28"/>
          <w:lang w:eastAsia="en-US"/>
        </w:rPr>
      </w:pPr>
    </w:p>
    <w:p w:rsidR="00CD7330" w:rsidRPr="007B4C74" w:rsidRDefault="00CD7330" w:rsidP="00CD7330">
      <w:pPr>
        <w:ind w:left="567"/>
        <w:jc w:val="both"/>
        <w:rPr>
          <w:rFonts w:eastAsia="Calibri"/>
          <w:b/>
          <w:color w:val="000000"/>
          <w:lang w:eastAsia="en-US"/>
        </w:rPr>
      </w:pPr>
      <w:r w:rsidRPr="007B4C74">
        <w:rPr>
          <w:rFonts w:eastAsia="Calibri"/>
          <w:b/>
          <w:color w:val="000000"/>
          <w:lang w:eastAsia="en-US"/>
        </w:rPr>
        <w:t>Примечание:</w:t>
      </w:r>
    </w:p>
    <w:p w:rsidR="00CD7330" w:rsidRPr="003375B3" w:rsidRDefault="00CD7330" w:rsidP="00CD7330">
      <w:pPr>
        <w:spacing w:after="200"/>
        <w:jc w:val="both"/>
        <w:rPr>
          <w:rFonts w:eastAsia="Calibri"/>
          <w:color w:val="000000"/>
          <w:lang w:eastAsia="en-US"/>
        </w:rPr>
      </w:pPr>
      <w:r w:rsidRPr="007B4C74">
        <w:rPr>
          <w:rFonts w:eastAsia="Calibri"/>
          <w:color w:val="000000"/>
          <w:lang w:eastAsia="en-US"/>
        </w:rPr>
        <w:t xml:space="preserve">   Все что не указано в данном акте, при выявлении в ходе ремонтных работ руководствоваться требованиям действующей Инструкции - «Правил ремонта электрических машин электроподвижного состава» в объеме капитального ремонта (КР).</w:t>
      </w:r>
    </w:p>
    <w:p w:rsidR="00CD7330" w:rsidRDefault="00CD7330" w:rsidP="00CD7330">
      <w:pPr>
        <w:rPr>
          <w:rFonts w:eastAsia="Calibri"/>
          <w:b/>
          <w:lang w:eastAsia="en-US"/>
        </w:rPr>
      </w:pPr>
    </w:p>
    <w:p w:rsidR="005F5060" w:rsidRDefault="005F5060">
      <w:pPr>
        <w:rPr>
          <w:rFonts w:eastAsia="Calibri"/>
          <w:b/>
          <w:lang w:eastAsia="en-US"/>
        </w:rPr>
      </w:pPr>
      <w:r>
        <w:rPr>
          <w:rFonts w:eastAsia="Calibri"/>
          <w:b/>
          <w:lang w:eastAsia="en-US"/>
        </w:rPr>
        <w:br w:type="page"/>
      </w:r>
    </w:p>
    <w:p w:rsidR="005F5060" w:rsidRPr="0092711B" w:rsidRDefault="005F5060" w:rsidP="005F5060">
      <w:pPr>
        <w:keepNext/>
        <w:suppressAutoHyphens/>
        <w:ind w:left="615"/>
        <w:jc w:val="right"/>
        <w:outlineLvl w:val="1"/>
        <w:rPr>
          <w:b/>
        </w:rPr>
      </w:pPr>
      <w:bookmarkStart w:id="46" w:name="_Toc135167569"/>
      <w:r>
        <w:rPr>
          <w:b/>
        </w:rPr>
        <w:lastRenderedPageBreak/>
        <w:t>Приложение №8</w:t>
      </w:r>
      <w:bookmarkEnd w:id="46"/>
      <w:r w:rsidRPr="0092711B">
        <w:rPr>
          <w:b/>
        </w:rPr>
        <w:t xml:space="preserve">                                                                                                                                        </w:t>
      </w:r>
    </w:p>
    <w:p w:rsidR="00DF233F" w:rsidRDefault="005F5060" w:rsidP="005F5060">
      <w:pPr>
        <w:ind w:firstLine="720"/>
        <w:jc w:val="right"/>
        <w:rPr>
          <w:b/>
          <w:bCs/>
          <w:iCs/>
          <w:lang w:eastAsia="x-none"/>
        </w:rPr>
      </w:pPr>
      <w:r w:rsidRPr="009346A9">
        <w:rPr>
          <w:b/>
          <w:bCs/>
          <w:iCs/>
          <w:lang w:eastAsia="x-none"/>
        </w:rPr>
        <w:t>к документации запроса предложений</w:t>
      </w:r>
    </w:p>
    <w:p w:rsidR="00DF233F" w:rsidRPr="00D36573" w:rsidRDefault="00DF233F" w:rsidP="00DF233F">
      <w:pPr>
        <w:ind w:firstLine="720"/>
        <w:jc w:val="right"/>
        <w:rPr>
          <w:bCs/>
          <w:color w:val="000000"/>
          <w:sz w:val="28"/>
          <w:szCs w:val="28"/>
          <w:lang w:eastAsia="x-none"/>
        </w:rPr>
      </w:pPr>
      <w:r>
        <w:rPr>
          <w:b/>
          <w:bCs/>
          <w:iCs/>
          <w:lang w:eastAsia="x-none"/>
        </w:rPr>
        <w:t>по коду ЮКЖД-ЗП 026/005</w:t>
      </w:r>
    </w:p>
    <w:p w:rsidR="005F5060" w:rsidRDefault="005F5060" w:rsidP="005F5060">
      <w:pPr>
        <w:ind w:firstLine="720"/>
        <w:jc w:val="right"/>
        <w:rPr>
          <w:b/>
          <w:bCs/>
          <w:iCs/>
          <w:lang w:eastAsia="x-none"/>
        </w:rPr>
      </w:pPr>
      <w:r w:rsidRPr="009346A9">
        <w:rPr>
          <w:b/>
          <w:bCs/>
          <w:iCs/>
          <w:lang w:eastAsia="x-none"/>
        </w:rPr>
        <w:t xml:space="preserve"> </w:t>
      </w:r>
    </w:p>
    <w:p w:rsidR="005443AA" w:rsidRDefault="005443AA" w:rsidP="005443AA">
      <w:pPr>
        <w:spacing w:after="160" w:line="276" w:lineRule="auto"/>
        <w:jc w:val="center"/>
        <w:rPr>
          <w:rFonts w:eastAsia="Calibri"/>
          <w:b/>
          <w:bCs/>
          <w:iCs/>
          <w:lang w:eastAsia="en-US"/>
        </w:rPr>
      </w:pPr>
    </w:p>
    <w:p w:rsidR="005443AA" w:rsidRDefault="005443AA" w:rsidP="005443AA">
      <w:pPr>
        <w:spacing w:after="160" w:line="276" w:lineRule="auto"/>
        <w:jc w:val="center"/>
        <w:rPr>
          <w:rFonts w:eastAsia="Calibri"/>
          <w:b/>
          <w:bCs/>
          <w:iCs/>
          <w:lang w:eastAsia="en-US"/>
        </w:rPr>
      </w:pPr>
    </w:p>
    <w:p w:rsidR="005443AA" w:rsidRPr="00EB7752" w:rsidRDefault="005443AA" w:rsidP="005443AA">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w:t>
      </w:r>
      <w:r>
        <w:rPr>
          <w:rFonts w:eastAsia="Calibri"/>
          <w:b/>
          <w:bCs/>
          <w:iCs/>
          <w:lang w:eastAsia="en-US"/>
        </w:rPr>
        <w:t xml:space="preserve"> предложений</w:t>
      </w:r>
    </w:p>
    <w:p w:rsidR="005443AA" w:rsidRPr="00EB7752" w:rsidRDefault="005443AA" w:rsidP="005443AA">
      <w:pPr>
        <w:spacing w:after="160" w:line="276" w:lineRule="auto"/>
        <w:jc w:val="center"/>
        <w:rPr>
          <w:rFonts w:eastAsia="Calibri"/>
          <w:bCs/>
          <w:lang w:eastAsia="en-US"/>
        </w:rPr>
      </w:pPr>
      <w:r w:rsidRPr="00EB7752">
        <w:rPr>
          <w:rFonts w:eastAsia="Calibri"/>
          <w:bCs/>
          <w:lang w:eastAsia="en-US"/>
        </w:rPr>
        <w:t>ОПИСЬ ДОКУМЕНТОВ,</w:t>
      </w:r>
    </w:p>
    <w:p w:rsidR="005443AA" w:rsidRPr="00EB7752" w:rsidRDefault="005443AA" w:rsidP="005443AA">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5443AA" w:rsidRPr="00EB7752" w:rsidRDefault="005443AA" w:rsidP="005443AA">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5443AA" w:rsidRPr="00EB7752" w:rsidRDefault="005443AA" w:rsidP="005443AA">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r>
        <w:rPr>
          <w:rFonts w:eastAsia="Calibri"/>
          <w:i/>
          <w:iCs/>
          <w:lang w:eastAsia="en-US"/>
        </w:rPr>
        <w:t xml:space="preserve"> предложений</w:t>
      </w:r>
      <w:r w:rsidRPr="00EB7752">
        <w:rPr>
          <w:rFonts w:eastAsia="Calibri"/>
          <w:i/>
          <w:iCs/>
          <w:lang w:eastAsia="en-US"/>
        </w:rPr>
        <w:t>)</w:t>
      </w:r>
    </w:p>
    <w:p w:rsidR="005443AA" w:rsidRPr="00EB7752" w:rsidRDefault="005443AA" w:rsidP="005443AA">
      <w:pPr>
        <w:spacing w:after="160" w:line="276" w:lineRule="auto"/>
        <w:jc w:val="both"/>
        <w:rPr>
          <w:rFonts w:eastAsia="Calibri"/>
          <w:bCs/>
          <w:lang w:eastAsia="en-US"/>
        </w:rPr>
      </w:pPr>
      <w:r w:rsidRPr="00EB7752">
        <w:rPr>
          <w:rFonts w:eastAsia="Calibri"/>
          <w:bCs/>
          <w:lang w:eastAsia="en-US"/>
        </w:rPr>
        <w:t>подтверждает, чт</w:t>
      </w:r>
      <w:r>
        <w:rPr>
          <w:rFonts w:eastAsia="Calibri"/>
          <w:bCs/>
          <w:lang w:eastAsia="en-US"/>
        </w:rPr>
        <w:t xml:space="preserve">о для участия в данном Запросе предложений </w:t>
      </w:r>
      <w:r w:rsidRPr="00EB7752">
        <w:rPr>
          <w:rFonts w:eastAsia="Calibri"/>
          <w:bCs/>
          <w:lang w:eastAsia="en-US"/>
        </w:rPr>
        <w:t>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443AA" w:rsidRPr="00EB7752" w:rsidTr="00E4276B">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w:t>
            </w:r>
          </w:p>
          <w:p w:rsidR="005443AA" w:rsidRPr="00EB7752" w:rsidRDefault="005443AA" w:rsidP="00E4276B">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Номер страницы</w:t>
            </w:r>
          </w:p>
        </w:tc>
      </w:tr>
      <w:tr w:rsidR="005443AA" w:rsidRPr="00EB7752" w:rsidTr="00E4276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r w:rsidR="005443AA" w:rsidRPr="00EB7752" w:rsidTr="00E4276B">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r w:rsidR="005443AA" w:rsidRPr="00EB7752" w:rsidTr="00E4276B">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r w:rsidR="005443AA" w:rsidRPr="00EB7752" w:rsidTr="00E4276B">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r w:rsidR="005443AA" w:rsidRPr="00EB7752" w:rsidTr="00E4276B">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443AA" w:rsidRPr="00EB7752" w:rsidRDefault="005443AA" w:rsidP="00E4276B">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443AA" w:rsidRPr="00EB7752" w:rsidRDefault="005443AA" w:rsidP="00E4276B">
            <w:pPr>
              <w:spacing w:after="160" w:line="276" w:lineRule="auto"/>
              <w:jc w:val="both"/>
              <w:rPr>
                <w:rFonts w:eastAsia="Calibri"/>
                <w:lang w:eastAsia="en-US"/>
              </w:rPr>
            </w:pPr>
          </w:p>
        </w:tc>
      </w:tr>
    </w:tbl>
    <w:p w:rsidR="005443AA" w:rsidRPr="00EB7752" w:rsidRDefault="005443AA" w:rsidP="005443AA">
      <w:pPr>
        <w:spacing w:after="160" w:line="276" w:lineRule="auto"/>
        <w:jc w:val="both"/>
        <w:rPr>
          <w:rFonts w:eastAsia="Calibri"/>
          <w:b/>
          <w:bCs/>
          <w:lang w:eastAsia="en-US"/>
        </w:rPr>
      </w:pPr>
    </w:p>
    <w:p w:rsidR="005443AA" w:rsidRPr="00EB7752" w:rsidRDefault="005443AA" w:rsidP="005443AA">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5443AA" w:rsidRPr="00EB7752" w:rsidRDefault="005443AA" w:rsidP="005443AA">
      <w:pPr>
        <w:spacing w:after="160" w:line="276" w:lineRule="auto"/>
        <w:ind w:firstLine="142"/>
        <w:jc w:val="both"/>
        <w:rPr>
          <w:rFonts w:eastAsia="Calibri"/>
          <w:lang w:eastAsia="en-US"/>
        </w:rPr>
      </w:pPr>
      <w:r>
        <w:rPr>
          <w:rFonts w:eastAsia="Calibri"/>
          <w:lang w:eastAsia="en-US"/>
        </w:rPr>
        <w:t>Участника Запроса предложений</w:t>
      </w:r>
      <w:r w:rsidRPr="00EB7752">
        <w:rPr>
          <w:rFonts w:eastAsia="Calibri"/>
          <w:lang w:eastAsia="en-US"/>
        </w:rPr>
        <w:t xml:space="preserve">                                                                         /     ФИО    /</w:t>
      </w:r>
    </w:p>
    <w:p w:rsidR="005443AA" w:rsidRPr="00EB7752" w:rsidRDefault="005443AA" w:rsidP="005443AA">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5443AA" w:rsidRPr="00EB7752" w:rsidRDefault="005443AA" w:rsidP="005443AA">
      <w:pPr>
        <w:spacing w:line="276" w:lineRule="auto"/>
      </w:pPr>
    </w:p>
    <w:p w:rsidR="005443AA" w:rsidRPr="00EB7752" w:rsidRDefault="005443AA" w:rsidP="005443AA">
      <w:pPr>
        <w:contextualSpacing/>
        <w:rPr>
          <w:sz w:val="28"/>
          <w:szCs w:val="28"/>
        </w:rPr>
      </w:pPr>
    </w:p>
    <w:p w:rsidR="005443AA" w:rsidRPr="00EB7752" w:rsidRDefault="005443AA" w:rsidP="005443AA">
      <w:pPr>
        <w:contextualSpacing/>
        <w:rPr>
          <w:sz w:val="28"/>
          <w:szCs w:val="28"/>
        </w:rPr>
      </w:pPr>
    </w:p>
    <w:p w:rsidR="005443AA" w:rsidRPr="00EB7752" w:rsidRDefault="005443AA" w:rsidP="005443AA">
      <w:pPr>
        <w:contextualSpacing/>
        <w:rPr>
          <w:sz w:val="28"/>
          <w:szCs w:val="28"/>
        </w:rPr>
      </w:pPr>
    </w:p>
    <w:p w:rsidR="005443AA" w:rsidRPr="00D36573" w:rsidRDefault="005443AA" w:rsidP="005F5060">
      <w:pPr>
        <w:ind w:firstLine="720"/>
        <w:jc w:val="right"/>
        <w:rPr>
          <w:bCs/>
          <w:color w:val="000000"/>
          <w:sz w:val="28"/>
          <w:szCs w:val="28"/>
          <w:lang w:eastAsia="x-none"/>
        </w:rPr>
      </w:pPr>
    </w:p>
    <w:p w:rsidR="00FC6224" w:rsidRPr="0006146B" w:rsidRDefault="00FC6224" w:rsidP="00C65800">
      <w:pPr>
        <w:jc w:val="both"/>
        <w:rPr>
          <w:rFonts w:eastAsia="Calibri"/>
          <w:b/>
          <w:lang w:eastAsia="en-US"/>
        </w:rPr>
      </w:pPr>
    </w:p>
    <w:sectPr w:rsidR="00FC6224" w:rsidRPr="0006146B" w:rsidSect="007B3059">
      <w:headerReference w:type="default" r:id="rId17"/>
      <w:pgSz w:w="11906" w:h="16838"/>
      <w:pgMar w:top="709" w:right="424"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44B6" w:rsidRDefault="00FD44B6" w:rsidP="00CB1581">
      <w:r>
        <w:separator/>
      </w:r>
    </w:p>
  </w:endnote>
  <w:endnote w:type="continuationSeparator" w:id="0">
    <w:p w:rsidR="00FD44B6" w:rsidRDefault="00FD44B6"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4B6" w:rsidRDefault="00FD44B6" w:rsidP="00F62D7D">
    <w:pPr>
      <w:pStyle w:val="af2"/>
    </w:pPr>
  </w:p>
  <w:p w:rsidR="00FD44B6" w:rsidRDefault="00FD44B6">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44B6" w:rsidRDefault="00FD44B6" w:rsidP="00CB1581">
      <w:r>
        <w:separator/>
      </w:r>
    </w:p>
  </w:footnote>
  <w:footnote w:type="continuationSeparator" w:id="0">
    <w:p w:rsidR="00FD44B6" w:rsidRDefault="00FD44B6" w:rsidP="00CB15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4B6" w:rsidRDefault="00FD44B6">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B6F52"/>
    <w:multiLevelType w:val="hybridMultilevel"/>
    <w:tmpl w:val="23BE832C"/>
    <w:lvl w:ilvl="0" w:tplc="11F8B340">
      <w:start w:val="1"/>
      <w:numFmt w:val="decimal"/>
      <w:lvlText w:val="%1."/>
      <w:lvlJc w:val="left"/>
      <w:pPr>
        <w:ind w:left="1359" w:hanging="360"/>
      </w:pPr>
      <w:rPr>
        <w:rFonts w:hint="default"/>
      </w:r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abstractNum w:abstractNumId="1" w15:restartNumberingAfterBreak="0">
    <w:nsid w:val="01C46C22"/>
    <w:multiLevelType w:val="hybridMultilevel"/>
    <w:tmpl w:val="F46A3EFE"/>
    <w:lvl w:ilvl="0" w:tplc="E51E44C0">
      <w:start w:val="1"/>
      <w:numFmt w:val="decimal"/>
      <w:lvlText w:val="%1."/>
      <w:lvlJc w:val="left"/>
      <w:pPr>
        <w:ind w:left="1363" w:hanging="360"/>
      </w:pPr>
      <w:rPr>
        <w:rFonts w:hint="default"/>
      </w:rPr>
    </w:lvl>
    <w:lvl w:ilvl="1" w:tplc="04190019" w:tentative="1">
      <w:start w:val="1"/>
      <w:numFmt w:val="lowerLetter"/>
      <w:lvlText w:val="%2."/>
      <w:lvlJc w:val="left"/>
      <w:pPr>
        <w:ind w:left="2083" w:hanging="360"/>
      </w:pPr>
    </w:lvl>
    <w:lvl w:ilvl="2" w:tplc="0419001B" w:tentative="1">
      <w:start w:val="1"/>
      <w:numFmt w:val="lowerRoman"/>
      <w:lvlText w:val="%3."/>
      <w:lvlJc w:val="right"/>
      <w:pPr>
        <w:ind w:left="2803" w:hanging="180"/>
      </w:pPr>
    </w:lvl>
    <w:lvl w:ilvl="3" w:tplc="0419000F" w:tentative="1">
      <w:start w:val="1"/>
      <w:numFmt w:val="decimal"/>
      <w:lvlText w:val="%4."/>
      <w:lvlJc w:val="left"/>
      <w:pPr>
        <w:ind w:left="3523" w:hanging="360"/>
      </w:pPr>
    </w:lvl>
    <w:lvl w:ilvl="4" w:tplc="04190019" w:tentative="1">
      <w:start w:val="1"/>
      <w:numFmt w:val="lowerLetter"/>
      <w:lvlText w:val="%5."/>
      <w:lvlJc w:val="left"/>
      <w:pPr>
        <w:ind w:left="4243" w:hanging="360"/>
      </w:pPr>
    </w:lvl>
    <w:lvl w:ilvl="5" w:tplc="0419001B" w:tentative="1">
      <w:start w:val="1"/>
      <w:numFmt w:val="lowerRoman"/>
      <w:lvlText w:val="%6."/>
      <w:lvlJc w:val="right"/>
      <w:pPr>
        <w:ind w:left="4963" w:hanging="180"/>
      </w:pPr>
    </w:lvl>
    <w:lvl w:ilvl="6" w:tplc="0419000F" w:tentative="1">
      <w:start w:val="1"/>
      <w:numFmt w:val="decimal"/>
      <w:lvlText w:val="%7."/>
      <w:lvlJc w:val="left"/>
      <w:pPr>
        <w:ind w:left="5683" w:hanging="360"/>
      </w:pPr>
    </w:lvl>
    <w:lvl w:ilvl="7" w:tplc="04190019" w:tentative="1">
      <w:start w:val="1"/>
      <w:numFmt w:val="lowerLetter"/>
      <w:lvlText w:val="%8."/>
      <w:lvlJc w:val="left"/>
      <w:pPr>
        <w:ind w:left="6403" w:hanging="360"/>
      </w:pPr>
    </w:lvl>
    <w:lvl w:ilvl="8" w:tplc="0419001B" w:tentative="1">
      <w:start w:val="1"/>
      <w:numFmt w:val="lowerRoman"/>
      <w:lvlText w:val="%9."/>
      <w:lvlJc w:val="right"/>
      <w:pPr>
        <w:ind w:left="7123" w:hanging="180"/>
      </w:pPr>
    </w:lvl>
  </w:abstractNum>
  <w:abstractNum w:abstractNumId="2" w15:restartNumberingAfterBreak="0">
    <w:nsid w:val="02DF4CA5"/>
    <w:multiLevelType w:val="hybridMultilevel"/>
    <w:tmpl w:val="89224BBE"/>
    <w:lvl w:ilvl="0" w:tplc="99304FD2">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3" w15:restartNumberingAfterBreak="0">
    <w:nsid w:val="03C66E16"/>
    <w:multiLevelType w:val="hybridMultilevel"/>
    <w:tmpl w:val="9F3A05F2"/>
    <w:lvl w:ilvl="0" w:tplc="5A1EBB0E">
      <w:start w:val="5"/>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08A55F88"/>
    <w:multiLevelType w:val="hybridMultilevel"/>
    <w:tmpl w:val="230E2D9A"/>
    <w:lvl w:ilvl="0" w:tplc="4972025E">
      <w:start w:val="1"/>
      <w:numFmt w:val="decimal"/>
      <w:lvlText w:val="%1."/>
      <w:lvlJc w:val="left"/>
      <w:pPr>
        <w:ind w:left="1359" w:hanging="360"/>
      </w:pPr>
      <w:rPr>
        <w:rFonts w:hint="default"/>
      </w:r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abstractNum w:abstractNumId="5" w15:restartNumberingAfterBreak="0">
    <w:nsid w:val="15F45391"/>
    <w:multiLevelType w:val="hybridMultilevel"/>
    <w:tmpl w:val="1220C4A2"/>
    <w:lvl w:ilvl="0" w:tplc="1E748C0C">
      <w:start w:val="1"/>
      <w:numFmt w:val="decimal"/>
      <w:lvlText w:val="%1."/>
      <w:lvlJc w:val="left"/>
      <w:pPr>
        <w:ind w:left="1359" w:hanging="360"/>
      </w:pPr>
      <w:rPr>
        <w:rFonts w:hint="default"/>
      </w:r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abstractNum w:abstractNumId="6" w15:restartNumberingAfterBreak="0">
    <w:nsid w:val="1F792207"/>
    <w:multiLevelType w:val="multilevel"/>
    <w:tmpl w:val="B8C0275A"/>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1363AE3"/>
    <w:multiLevelType w:val="hybridMultilevel"/>
    <w:tmpl w:val="012EAF56"/>
    <w:lvl w:ilvl="0" w:tplc="3FE82F74">
      <w:start w:val="1"/>
      <w:numFmt w:val="decimal"/>
      <w:lvlText w:val="%1."/>
      <w:lvlJc w:val="left"/>
      <w:pPr>
        <w:ind w:left="1653" w:hanging="360"/>
      </w:pPr>
      <w:rPr>
        <w:rFonts w:hint="default"/>
      </w:rPr>
    </w:lvl>
    <w:lvl w:ilvl="1" w:tplc="04190019" w:tentative="1">
      <w:start w:val="1"/>
      <w:numFmt w:val="lowerLetter"/>
      <w:lvlText w:val="%2."/>
      <w:lvlJc w:val="left"/>
      <w:pPr>
        <w:ind w:left="2373" w:hanging="360"/>
      </w:pPr>
    </w:lvl>
    <w:lvl w:ilvl="2" w:tplc="0419001B" w:tentative="1">
      <w:start w:val="1"/>
      <w:numFmt w:val="lowerRoman"/>
      <w:lvlText w:val="%3."/>
      <w:lvlJc w:val="right"/>
      <w:pPr>
        <w:ind w:left="3093" w:hanging="180"/>
      </w:pPr>
    </w:lvl>
    <w:lvl w:ilvl="3" w:tplc="0419000F" w:tentative="1">
      <w:start w:val="1"/>
      <w:numFmt w:val="decimal"/>
      <w:lvlText w:val="%4."/>
      <w:lvlJc w:val="left"/>
      <w:pPr>
        <w:ind w:left="3813" w:hanging="360"/>
      </w:pPr>
    </w:lvl>
    <w:lvl w:ilvl="4" w:tplc="04190019" w:tentative="1">
      <w:start w:val="1"/>
      <w:numFmt w:val="lowerLetter"/>
      <w:lvlText w:val="%5."/>
      <w:lvlJc w:val="left"/>
      <w:pPr>
        <w:ind w:left="4533" w:hanging="360"/>
      </w:pPr>
    </w:lvl>
    <w:lvl w:ilvl="5" w:tplc="0419001B" w:tentative="1">
      <w:start w:val="1"/>
      <w:numFmt w:val="lowerRoman"/>
      <w:lvlText w:val="%6."/>
      <w:lvlJc w:val="right"/>
      <w:pPr>
        <w:ind w:left="5253" w:hanging="180"/>
      </w:pPr>
    </w:lvl>
    <w:lvl w:ilvl="6" w:tplc="0419000F" w:tentative="1">
      <w:start w:val="1"/>
      <w:numFmt w:val="decimal"/>
      <w:lvlText w:val="%7."/>
      <w:lvlJc w:val="left"/>
      <w:pPr>
        <w:ind w:left="5973" w:hanging="360"/>
      </w:pPr>
    </w:lvl>
    <w:lvl w:ilvl="7" w:tplc="04190019" w:tentative="1">
      <w:start w:val="1"/>
      <w:numFmt w:val="lowerLetter"/>
      <w:lvlText w:val="%8."/>
      <w:lvlJc w:val="left"/>
      <w:pPr>
        <w:ind w:left="6693" w:hanging="360"/>
      </w:pPr>
    </w:lvl>
    <w:lvl w:ilvl="8" w:tplc="0419001B" w:tentative="1">
      <w:start w:val="1"/>
      <w:numFmt w:val="lowerRoman"/>
      <w:lvlText w:val="%9."/>
      <w:lvlJc w:val="right"/>
      <w:pPr>
        <w:ind w:left="7413" w:hanging="180"/>
      </w:pPr>
    </w:lvl>
  </w:abstractNum>
  <w:abstractNum w:abstractNumId="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2483FDF"/>
    <w:multiLevelType w:val="hybridMultilevel"/>
    <w:tmpl w:val="09FA06C6"/>
    <w:lvl w:ilvl="0" w:tplc="05783CB2">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10"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EB026C"/>
    <w:multiLevelType w:val="hybridMultilevel"/>
    <w:tmpl w:val="A9B4D738"/>
    <w:lvl w:ilvl="0" w:tplc="9D900C98">
      <w:start w:val="1"/>
      <w:numFmt w:val="decimal"/>
      <w:lvlText w:val="%1)"/>
      <w:lvlJc w:val="left"/>
      <w:pPr>
        <w:ind w:left="1271" w:hanging="360"/>
      </w:pPr>
      <w:rPr>
        <w:rFonts w:hint="default"/>
      </w:rPr>
    </w:lvl>
    <w:lvl w:ilvl="1" w:tplc="042B0019" w:tentative="1">
      <w:start w:val="1"/>
      <w:numFmt w:val="lowerLetter"/>
      <w:lvlText w:val="%2."/>
      <w:lvlJc w:val="left"/>
      <w:pPr>
        <w:ind w:left="1991" w:hanging="360"/>
      </w:pPr>
    </w:lvl>
    <w:lvl w:ilvl="2" w:tplc="042B001B" w:tentative="1">
      <w:start w:val="1"/>
      <w:numFmt w:val="lowerRoman"/>
      <w:lvlText w:val="%3."/>
      <w:lvlJc w:val="right"/>
      <w:pPr>
        <w:ind w:left="2711" w:hanging="180"/>
      </w:pPr>
    </w:lvl>
    <w:lvl w:ilvl="3" w:tplc="042B000F" w:tentative="1">
      <w:start w:val="1"/>
      <w:numFmt w:val="decimal"/>
      <w:lvlText w:val="%4."/>
      <w:lvlJc w:val="left"/>
      <w:pPr>
        <w:ind w:left="3431" w:hanging="360"/>
      </w:pPr>
    </w:lvl>
    <w:lvl w:ilvl="4" w:tplc="042B0019" w:tentative="1">
      <w:start w:val="1"/>
      <w:numFmt w:val="lowerLetter"/>
      <w:lvlText w:val="%5."/>
      <w:lvlJc w:val="left"/>
      <w:pPr>
        <w:ind w:left="4151" w:hanging="360"/>
      </w:pPr>
    </w:lvl>
    <w:lvl w:ilvl="5" w:tplc="042B001B" w:tentative="1">
      <w:start w:val="1"/>
      <w:numFmt w:val="lowerRoman"/>
      <w:lvlText w:val="%6."/>
      <w:lvlJc w:val="right"/>
      <w:pPr>
        <w:ind w:left="4871" w:hanging="180"/>
      </w:pPr>
    </w:lvl>
    <w:lvl w:ilvl="6" w:tplc="042B000F" w:tentative="1">
      <w:start w:val="1"/>
      <w:numFmt w:val="decimal"/>
      <w:lvlText w:val="%7."/>
      <w:lvlJc w:val="left"/>
      <w:pPr>
        <w:ind w:left="5591" w:hanging="360"/>
      </w:pPr>
    </w:lvl>
    <w:lvl w:ilvl="7" w:tplc="042B0019" w:tentative="1">
      <w:start w:val="1"/>
      <w:numFmt w:val="lowerLetter"/>
      <w:lvlText w:val="%8."/>
      <w:lvlJc w:val="left"/>
      <w:pPr>
        <w:ind w:left="6311" w:hanging="360"/>
      </w:pPr>
    </w:lvl>
    <w:lvl w:ilvl="8" w:tplc="042B001B" w:tentative="1">
      <w:start w:val="1"/>
      <w:numFmt w:val="lowerRoman"/>
      <w:lvlText w:val="%9."/>
      <w:lvlJc w:val="right"/>
      <w:pPr>
        <w:ind w:left="7031" w:hanging="180"/>
      </w:pPr>
    </w:lvl>
  </w:abstractNum>
  <w:abstractNum w:abstractNumId="12" w15:restartNumberingAfterBreak="0">
    <w:nsid w:val="3BA43FC9"/>
    <w:multiLevelType w:val="hybridMultilevel"/>
    <w:tmpl w:val="759A1D44"/>
    <w:lvl w:ilvl="0" w:tplc="4404C364">
      <w:start w:val="1"/>
      <w:numFmt w:val="decimal"/>
      <w:lvlText w:val="%1."/>
      <w:lvlJc w:val="left"/>
      <w:pPr>
        <w:ind w:left="1003" w:hanging="360"/>
      </w:pPr>
      <w:rPr>
        <w:rFonts w:hint="default"/>
        <w:color w:val="auto"/>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3" w15:restartNumberingAfterBreak="0">
    <w:nsid w:val="3DF21BE7"/>
    <w:multiLevelType w:val="hybridMultilevel"/>
    <w:tmpl w:val="2D7EC400"/>
    <w:lvl w:ilvl="0" w:tplc="2E68C88C">
      <w:start w:val="1"/>
      <w:numFmt w:val="decimal"/>
      <w:lvlText w:val="%1."/>
      <w:lvlJc w:val="left"/>
      <w:pPr>
        <w:ind w:left="1719" w:hanging="360"/>
      </w:pPr>
      <w:rPr>
        <w:rFonts w:hint="default"/>
      </w:rPr>
    </w:lvl>
    <w:lvl w:ilvl="1" w:tplc="04190019" w:tentative="1">
      <w:start w:val="1"/>
      <w:numFmt w:val="lowerLetter"/>
      <w:lvlText w:val="%2."/>
      <w:lvlJc w:val="left"/>
      <w:pPr>
        <w:ind w:left="2439" w:hanging="360"/>
      </w:pPr>
    </w:lvl>
    <w:lvl w:ilvl="2" w:tplc="0419001B" w:tentative="1">
      <w:start w:val="1"/>
      <w:numFmt w:val="lowerRoman"/>
      <w:lvlText w:val="%3."/>
      <w:lvlJc w:val="right"/>
      <w:pPr>
        <w:ind w:left="3159" w:hanging="180"/>
      </w:pPr>
    </w:lvl>
    <w:lvl w:ilvl="3" w:tplc="0419000F" w:tentative="1">
      <w:start w:val="1"/>
      <w:numFmt w:val="decimal"/>
      <w:lvlText w:val="%4."/>
      <w:lvlJc w:val="left"/>
      <w:pPr>
        <w:ind w:left="3879" w:hanging="360"/>
      </w:pPr>
    </w:lvl>
    <w:lvl w:ilvl="4" w:tplc="04190019" w:tentative="1">
      <w:start w:val="1"/>
      <w:numFmt w:val="lowerLetter"/>
      <w:lvlText w:val="%5."/>
      <w:lvlJc w:val="left"/>
      <w:pPr>
        <w:ind w:left="4599" w:hanging="360"/>
      </w:pPr>
    </w:lvl>
    <w:lvl w:ilvl="5" w:tplc="0419001B" w:tentative="1">
      <w:start w:val="1"/>
      <w:numFmt w:val="lowerRoman"/>
      <w:lvlText w:val="%6."/>
      <w:lvlJc w:val="right"/>
      <w:pPr>
        <w:ind w:left="5319" w:hanging="180"/>
      </w:pPr>
    </w:lvl>
    <w:lvl w:ilvl="6" w:tplc="0419000F" w:tentative="1">
      <w:start w:val="1"/>
      <w:numFmt w:val="decimal"/>
      <w:lvlText w:val="%7."/>
      <w:lvlJc w:val="left"/>
      <w:pPr>
        <w:ind w:left="6039" w:hanging="360"/>
      </w:pPr>
    </w:lvl>
    <w:lvl w:ilvl="7" w:tplc="04190019" w:tentative="1">
      <w:start w:val="1"/>
      <w:numFmt w:val="lowerLetter"/>
      <w:lvlText w:val="%8."/>
      <w:lvlJc w:val="left"/>
      <w:pPr>
        <w:ind w:left="6759" w:hanging="360"/>
      </w:pPr>
    </w:lvl>
    <w:lvl w:ilvl="8" w:tplc="0419001B" w:tentative="1">
      <w:start w:val="1"/>
      <w:numFmt w:val="lowerRoman"/>
      <w:lvlText w:val="%9."/>
      <w:lvlJc w:val="right"/>
      <w:pPr>
        <w:ind w:left="7479" w:hanging="180"/>
      </w:pPr>
    </w:lvl>
  </w:abstractNum>
  <w:abstractNum w:abstractNumId="14" w15:restartNumberingAfterBreak="0">
    <w:nsid w:val="44467AFC"/>
    <w:multiLevelType w:val="hybridMultilevel"/>
    <w:tmpl w:val="5112B2CE"/>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44A53E7A"/>
    <w:multiLevelType w:val="hybridMultilevel"/>
    <w:tmpl w:val="D96472C0"/>
    <w:lvl w:ilvl="0" w:tplc="84261E1E">
      <w:start w:val="1"/>
      <w:numFmt w:val="decimal"/>
      <w:lvlText w:val="%1)"/>
      <w:lvlJc w:val="left"/>
      <w:pPr>
        <w:ind w:left="1069" w:hanging="360"/>
      </w:pPr>
      <w:rPr>
        <w:rFonts w:hint="default"/>
      </w:rPr>
    </w:lvl>
    <w:lvl w:ilvl="1" w:tplc="042B0019" w:tentative="1">
      <w:start w:val="1"/>
      <w:numFmt w:val="lowerLetter"/>
      <w:lvlText w:val="%2."/>
      <w:lvlJc w:val="left"/>
      <w:pPr>
        <w:ind w:left="1789" w:hanging="360"/>
      </w:pPr>
    </w:lvl>
    <w:lvl w:ilvl="2" w:tplc="042B001B" w:tentative="1">
      <w:start w:val="1"/>
      <w:numFmt w:val="lowerRoman"/>
      <w:lvlText w:val="%3."/>
      <w:lvlJc w:val="right"/>
      <w:pPr>
        <w:ind w:left="2509" w:hanging="180"/>
      </w:pPr>
    </w:lvl>
    <w:lvl w:ilvl="3" w:tplc="042B000F" w:tentative="1">
      <w:start w:val="1"/>
      <w:numFmt w:val="decimal"/>
      <w:lvlText w:val="%4."/>
      <w:lvlJc w:val="left"/>
      <w:pPr>
        <w:ind w:left="3229" w:hanging="360"/>
      </w:pPr>
    </w:lvl>
    <w:lvl w:ilvl="4" w:tplc="042B0019" w:tentative="1">
      <w:start w:val="1"/>
      <w:numFmt w:val="lowerLetter"/>
      <w:lvlText w:val="%5."/>
      <w:lvlJc w:val="left"/>
      <w:pPr>
        <w:ind w:left="3949" w:hanging="360"/>
      </w:pPr>
    </w:lvl>
    <w:lvl w:ilvl="5" w:tplc="042B001B" w:tentative="1">
      <w:start w:val="1"/>
      <w:numFmt w:val="lowerRoman"/>
      <w:lvlText w:val="%6."/>
      <w:lvlJc w:val="right"/>
      <w:pPr>
        <w:ind w:left="4669" w:hanging="180"/>
      </w:pPr>
    </w:lvl>
    <w:lvl w:ilvl="6" w:tplc="042B000F" w:tentative="1">
      <w:start w:val="1"/>
      <w:numFmt w:val="decimal"/>
      <w:lvlText w:val="%7."/>
      <w:lvlJc w:val="left"/>
      <w:pPr>
        <w:ind w:left="5389" w:hanging="360"/>
      </w:pPr>
    </w:lvl>
    <w:lvl w:ilvl="7" w:tplc="042B0019" w:tentative="1">
      <w:start w:val="1"/>
      <w:numFmt w:val="lowerLetter"/>
      <w:lvlText w:val="%8."/>
      <w:lvlJc w:val="left"/>
      <w:pPr>
        <w:ind w:left="6109" w:hanging="360"/>
      </w:pPr>
    </w:lvl>
    <w:lvl w:ilvl="8" w:tplc="042B001B" w:tentative="1">
      <w:start w:val="1"/>
      <w:numFmt w:val="lowerRoman"/>
      <w:lvlText w:val="%9."/>
      <w:lvlJc w:val="right"/>
      <w:pPr>
        <w:ind w:left="6829" w:hanging="180"/>
      </w:pPr>
    </w:lvl>
  </w:abstractNum>
  <w:abstractNum w:abstractNumId="16" w15:restartNumberingAfterBreak="0">
    <w:nsid w:val="46CA7B2C"/>
    <w:multiLevelType w:val="hybridMultilevel"/>
    <w:tmpl w:val="3D32F8B4"/>
    <w:lvl w:ilvl="0" w:tplc="7DFCB132">
      <w:start w:val="1"/>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7" w15:restartNumberingAfterBreak="0">
    <w:nsid w:val="46FE3184"/>
    <w:multiLevelType w:val="hybridMultilevel"/>
    <w:tmpl w:val="23B40982"/>
    <w:lvl w:ilvl="0" w:tplc="B4524714">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18" w15:restartNumberingAfterBreak="0">
    <w:nsid w:val="4DF1639C"/>
    <w:multiLevelType w:val="multilevel"/>
    <w:tmpl w:val="27B0185C"/>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19" w15:restartNumberingAfterBreak="0">
    <w:nsid w:val="4F122012"/>
    <w:multiLevelType w:val="hybridMultilevel"/>
    <w:tmpl w:val="F84E5ECC"/>
    <w:lvl w:ilvl="0" w:tplc="3950FAC4">
      <w:start w:val="1"/>
      <w:numFmt w:val="decimal"/>
      <w:lvlText w:val="%1."/>
      <w:lvlJc w:val="left"/>
      <w:pPr>
        <w:ind w:left="1293" w:hanging="360"/>
      </w:pPr>
      <w:rPr>
        <w:rFonts w:hint="default"/>
      </w:rPr>
    </w:lvl>
    <w:lvl w:ilvl="1" w:tplc="04190019" w:tentative="1">
      <w:start w:val="1"/>
      <w:numFmt w:val="lowerLetter"/>
      <w:lvlText w:val="%2."/>
      <w:lvlJc w:val="left"/>
      <w:pPr>
        <w:ind w:left="2013" w:hanging="360"/>
      </w:pPr>
    </w:lvl>
    <w:lvl w:ilvl="2" w:tplc="0419001B" w:tentative="1">
      <w:start w:val="1"/>
      <w:numFmt w:val="lowerRoman"/>
      <w:lvlText w:val="%3."/>
      <w:lvlJc w:val="right"/>
      <w:pPr>
        <w:ind w:left="2733" w:hanging="180"/>
      </w:pPr>
    </w:lvl>
    <w:lvl w:ilvl="3" w:tplc="0419000F" w:tentative="1">
      <w:start w:val="1"/>
      <w:numFmt w:val="decimal"/>
      <w:lvlText w:val="%4."/>
      <w:lvlJc w:val="left"/>
      <w:pPr>
        <w:ind w:left="3453" w:hanging="360"/>
      </w:pPr>
    </w:lvl>
    <w:lvl w:ilvl="4" w:tplc="04190019" w:tentative="1">
      <w:start w:val="1"/>
      <w:numFmt w:val="lowerLetter"/>
      <w:lvlText w:val="%5."/>
      <w:lvlJc w:val="left"/>
      <w:pPr>
        <w:ind w:left="4173" w:hanging="360"/>
      </w:pPr>
    </w:lvl>
    <w:lvl w:ilvl="5" w:tplc="0419001B" w:tentative="1">
      <w:start w:val="1"/>
      <w:numFmt w:val="lowerRoman"/>
      <w:lvlText w:val="%6."/>
      <w:lvlJc w:val="right"/>
      <w:pPr>
        <w:ind w:left="4893" w:hanging="180"/>
      </w:pPr>
    </w:lvl>
    <w:lvl w:ilvl="6" w:tplc="0419000F" w:tentative="1">
      <w:start w:val="1"/>
      <w:numFmt w:val="decimal"/>
      <w:lvlText w:val="%7."/>
      <w:lvlJc w:val="left"/>
      <w:pPr>
        <w:ind w:left="5613" w:hanging="360"/>
      </w:pPr>
    </w:lvl>
    <w:lvl w:ilvl="7" w:tplc="04190019" w:tentative="1">
      <w:start w:val="1"/>
      <w:numFmt w:val="lowerLetter"/>
      <w:lvlText w:val="%8."/>
      <w:lvlJc w:val="left"/>
      <w:pPr>
        <w:ind w:left="6333" w:hanging="360"/>
      </w:pPr>
    </w:lvl>
    <w:lvl w:ilvl="8" w:tplc="0419001B" w:tentative="1">
      <w:start w:val="1"/>
      <w:numFmt w:val="lowerRoman"/>
      <w:lvlText w:val="%9."/>
      <w:lvlJc w:val="right"/>
      <w:pPr>
        <w:ind w:left="7053" w:hanging="180"/>
      </w:pPr>
    </w:lvl>
  </w:abstractNum>
  <w:abstractNum w:abstractNumId="20" w15:restartNumberingAfterBreak="0">
    <w:nsid w:val="50F21A79"/>
    <w:multiLevelType w:val="multilevel"/>
    <w:tmpl w:val="5FA25CFC"/>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1" w15:restartNumberingAfterBreak="0">
    <w:nsid w:val="5312253C"/>
    <w:multiLevelType w:val="hybridMultilevel"/>
    <w:tmpl w:val="410AAACE"/>
    <w:lvl w:ilvl="0" w:tplc="C7CA3910">
      <w:start w:val="1"/>
      <w:numFmt w:val="decimal"/>
      <w:lvlText w:val="%1)"/>
      <w:lvlJc w:val="left"/>
      <w:pPr>
        <w:ind w:left="2149"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2" w15:restartNumberingAfterBreak="0">
    <w:nsid w:val="5A664F25"/>
    <w:multiLevelType w:val="hybridMultilevel"/>
    <w:tmpl w:val="B576E7B6"/>
    <w:lvl w:ilvl="0" w:tplc="D708DDA6">
      <w:start w:val="1"/>
      <w:numFmt w:val="decimal"/>
      <w:lvlText w:val="%1."/>
      <w:lvlJc w:val="left"/>
      <w:pPr>
        <w:ind w:left="1719" w:hanging="360"/>
      </w:pPr>
      <w:rPr>
        <w:rFonts w:hint="default"/>
      </w:rPr>
    </w:lvl>
    <w:lvl w:ilvl="1" w:tplc="04190019" w:tentative="1">
      <w:start w:val="1"/>
      <w:numFmt w:val="lowerLetter"/>
      <w:lvlText w:val="%2."/>
      <w:lvlJc w:val="left"/>
      <w:pPr>
        <w:ind w:left="2439" w:hanging="360"/>
      </w:pPr>
    </w:lvl>
    <w:lvl w:ilvl="2" w:tplc="0419001B" w:tentative="1">
      <w:start w:val="1"/>
      <w:numFmt w:val="lowerRoman"/>
      <w:lvlText w:val="%3."/>
      <w:lvlJc w:val="right"/>
      <w:pPr>
        <w:ind w:left="3159" w:hanging="180"/>
      </w:pPr>
    </w:lvl>
    <w:lvl w:ilvl="3" w:tplc="0419000F" w:tentative="1">
      <w:start w:val="1"/>
      <w:numFmt w:val="decimal"/>
      <w:lvlText w:val="%4."/>
      <w:lvlJc w:val="left"/>
      <w:pPr>
        <w:ind w:left="3879" w:hanging="360"/>
      </w:pPr>
    </w:lvl>
    <w:lvl w:ilvl="4" w:tplc="04190019" w:tentative="1">
      <w:start w:val="1"/>
      <w:numFmt w:val="lowerLetter"/>
      <w:lvlText w:val="%5."/>
      <w:lvlJc w:val="left"/>
      <w:pPr>
        <w:ind w:left="4599" w:hanging="360"/>
      </w:pPr>
    </w:lvl>
    <w:lvl w:ilvl="5" w:tplc="0419001B" w:tentative="1">
      <w:start w:val="1"/>
      <w:numFmt w:val="lowerRoman"/>
      <w:lvlText w:val="%6."/>
      <w:lvlJc w:val="right"/>
      <w:pPr>
        <w:ind w:left="5319" w:hanging="180"/>
      </w:pPr>
    </w:lvl>
    <w:lvl w:ilvl="6" w:tplc="0419000F" w:tentative="1">
      <w:start w:val="1"/>
      <w:numFmt w:val="decimal"/>
      <w:lvlText w:val="%7."/>
      <w:lvlJc w:val="left"/>
      <w:pPr>
        <w:ind w:left="6039" w:hanging="360"/>
      </w:pPr>
    </w:lvl>
    <w:lvl w:ilvl="7" w:tplc="04190019" w:tentative="1">
      <w:start w:val="1"/>
      <w:numFmt w:val="lowerLetter"/>
      <w:lvlText w:val="%8."/>
      <w:lvlJc w:val="left"/>
      <w:pPr>
        <w:ind w:left="6759" w:hanging="360"/>
      </w:pPr>
    </w:lvl>
    <w:lvl w:ilvl="8" w:tplc="0419001B" w:tentative="1">
      <w:start w:val="1"/>
      <w:numFmt w:val="lowerRoman"/>
      <w:lvlText w:val="%9."/>
      <w:lvlJc w:val="right"/>
      <w:pPr>
        <w:ind w:left="7479" w:hanging="180"/>
      </w:pPr>
    </w:lvl>
  </w:abstractNum>
  <w:abstractNum w:abstractNumId="23" w15:restartNumberingAfterBreak="0">
    <w:nsid w:val="5B1626A2"/>
    <w:multiLevelType w:val="hybridMultilevel"/>
    <w:tmpl w:val="CED6875C"/>
    <w:lvl w:ilvl="0" w:tplc="0B16CC44">
      <w:start w:val="1"/>
      <w:numFmt w:val="decimal"/>
      <w:lvlText w:val="%1."/>
      <w:lvlJc w:val="left"/>
      <w:pPr>
        <w:ind w:left="1359" w:hanging="360"/>
      </w:pPr>
      <w:rPr>
        <w:rFonts w:hint="default"/>
      </w:rPr>
    </w:lvl>
    <w:lvl w:ilvl="1" w:tplc="04190019" w:tentative="1">
      <w:start w:val="1"/>
      <w:numFmt w:val="lowerLetter"/>
      <w:lvlText w:val="%2."/>
      <w:lvlJc w:val="left"/>
      <w:pPr>
        <w:ind w:left="2079" w:hanging="360"/>
      </w:pPr>
    </w:lvl>
    <w:lvl w:ilvl="2" w:tplc="0419001B" w:tentative="1">
      <w:start w:val="1"/>
      <w:numFmt w:val="lowerRoman"/>
      <w:lvlText w:val="%3."/>
      <w:lvlJc w:val="right"/>
      <w:pPr>
        <w:ind w:left="2799" w:hanging="180"/>
      </w:pPr>
    </w:lvl>
    <w:lvl w:ilvl="3" w:tplc="0419000F" w:tentative="1">
      <w:start w:val="1"/>
      <w:numFmt w:val="decimal"/>
      <w:lvlText w:val="%4."/>
      <w:lvlJc w:val="left"/>
      <w:pPr>
        <w:ind w:left="3519" w:hanging="360"/>
      </w:pPr>
    </w:lvl>
    <w:lvl w:ilvl="4" w:tplc="04190019" w:tentative="1">
      <w:start w:val="1"/>
      <w:numFmt w:val="lowerLetter"/>
      <w:lvlText w:val="%5."/>
      <w:lvlJc w:val="left"/>
      <w:pPr>
        <w:ind w:left="4239" w:hanging="360"/>
      </w:pPr>
    </w:lvl>
    <w:lvl w:ilvl="5" w:tplc="0419001B" w:tentative="1">
      <w:start w:val="1"/>
      <w:numFmt w:val="lowerRoman"/>
      <w:lvlText w:val="%6."/>
      <w:lvlJc w:val="right"/>
      <w:pPr>
        <w:ind w:left="4959" w:hanging="180"/>
      </w:pPr>
    </w:lvl>
    <w:lvl w:ilvl="6" w:tplc="0419000F" w:tentative="1">
      <w:start w:val="1"/>
      <w:numFmt w:val="decimal"/>
      <w:lvlText w:val="%7."/>
      <w:lvlJc w:val="left"/>
      <w:pPr>
        <w:ind w:left="5679" w:hanging="360"/>
      </w:pPr>
    </w:lvl>
    <w:lvl w:ilvl="7" w:tplc="04190019" w:tentative="1">
      <w:start w:val="1"/>
      <w:numFmt w:val="lowerLetter"/>
      <w:lvlText w:val="%8."/>
      <w:lvlJc w:val="left"/>
      <w:pPr>
        <w:ind w:left="6399" w:hanging="360"/>
      </w:pPr>
    </w:lvl>
    <w:lvl w:ilvl="8" w:tplc="0419001B" w:tentative="1">
      <w:start w:val="1"/>
      <w:numFmt w:val="lowerRoman"/>
      <w:lvlText w:val="%9."/>
      <w:lvlJc w:val="right"/>
      <w:pPr>
        <w:ind w:left="7119" w:hanging="180"/>
      </w:pPr>
    </w:lvl>
  </w:abstractNum>
  <w:abstractNum w:abstractNumId="24" w15:restartNumberingAfterBreak="0">
    <w:nsid w:val="5BB9023B"/>
    <w:multiLevelType w:val="hybridMultilevel"/>
    <w:tmpl w:val="FC20EA6C"/>
    <w:lvl w:ilvl="0" w:tplc="F7ECAD18">
      <w:start w:val="1"/>
      <w:numFmt w:val="decimal"/>
      <w:lvlText w:val="%1."/>
      <w:lvlJc w:val="left"/>
      <w:pPr>
        <w:ind w:left="2079" w:hanging="360"/>
      </w:pPr>
      <w:rPr>
        <w:rFonts w:hint="default"/>
      </w:rPr>
    </w:lvl>
    <w:lvl w:ilvl="1" w:tplc="04190019" w:tentative="1">
      <w:start w:val="1"/>
      <w:numFmt w:val="lowerLetter"/>
      <w:lvlText w:val="%2."/>
      <w:lvlJc w:val="left"/>
      <w:pPr>
        <w:ind w:left="2799" w:hanging="360"/>
      </w:pPr>
    </w:lvl>
    <w:lvl w:ilvl="2" w:tplc="0419001B" w:tentative="1">
      <w:start w:val="1"/>
      <w:numFmt w:val="lowerRoman"/>
      <w:lvlText w:val="%3."/>
      <w:lvlJc w:val="right"/>
      <w:pPr>
        <w:ind w:left="3519" w:hanging="180"/>
      </w:pPr>
    </w:lvl>
    <w:lvl w:ilvl="3" w:tplc="0419000F" w:tentative="1">
      <w:start w:val="1"/>
      <w:numFmt w:val="decimal"/>
      <w:lvlText w:val="%4."/>
      <w:lvlJc w:val="left"/>
      <w:pPr>
        <w:ind w:left="4239" w:hanging="360"/>
      </w:pPr>
    </w:lvl>
    <w:lvl w:ilvl="4" w:tplc="04190019" w:tentative="1">
      <w:start w:val="1"/>
      <w:numFmt w:val="lowerLetter"/>
      <w:lvlText w:val="%5."/>
      <w:lvlJc w:val="left"/>
      <w:pPr>
        <w:ind w:left="4959" w:hanging="360"/>
      </w:pPr>
    </w:lvl>
    <w:lvl w:ilvl="5" w:tplc="0419001B" w:tentative="1">
      <w:start w:val="1"/>
      <w:numFmt w:val="lowerRoman"/>
      <w:lvlText w:val="%6."/>
      <w:lvlJc w:val="right"/>
      <w:pPr>
        <w:ind w:left="5679" w:hanging="180"/>
      </w:pPr>
    </w:lvl>
    <w:lvl w:ilvl="6" w:tplc="0419000F" w:tentative="1">
      <w:start w:val="1"/>
      <w:numFmt w:val="decimal"/>
      <w:lvlText w:val="%7."/>
      <w:lvlJc w:val="left"/>
      <w:pPr>
        <w:ind w:left="6399" w:hanging="360"/>
      </w:pPr>
    </w:lvl>
    <w:lvl w:ilvl="7" w:tplc="04190019" w:tentative="1">
      <w:start w:val="1"/>
      <w:numFmt w:val="lowerLetter"/>
      <w:lvlText w:val="%8."/>
      <w:lvlJc w:val="left"/>
      <w:pPr>
        <w:ind w:left="7119" w:hanging="360"/>
      </w:pPr>
    </w:lvl>
    <w:lvl w:ilvl="8" w:tplc="0419001B" w:tentative="1">
      <w:start w:val="1"/>
      <w:numFmt w:val="lowerRoman"/>
      <w:lvlText w:val="%9."/>
      <w:lvlJc w:val="right"/>
      <w:pPr>
        <w:ind w:left="7839" w:hanging="180"/>
      </w:pPr>
    </w:lvl>
  </w:abstractNum>
  <w:abstractNum w:abstractNumId="25" w15:restartNumberingAfterBreak="0">
    <w:nsid w:val="5F30711F"/>
    <w:multiLevelType w:val="hybridMultilevel"/>
    <w:tmpl w:val="2CD653F6"/>
    <w:lvl w:ilvl="0" w:tplc="E31A2216">
      <w:start w:val="1"/>
      <w:numFmt w:val="decimal"/>
      <w:lvlText w:val="%1."/>
      <w:lvlJc w:val="left"/>
      <w:pPr>
        <w:ind w:left="2079" w:hanging="360"/>
      </w:pPr>
      <w:rPr>
        <w:rFonts w:hint="default"/>
      </w:rPr>
    </w:lvl>
    <w:lvl w:ilvl="1" w:tplc="04190019" w:tentative="1">
      <w:start w:val="1"/>
      <w:numFmt w:val="lowerLetter"/>
      <w:lvlText w:val="%2."/>
      <w:lvlJc w:val="left"/>
      <w:pPr>
        <w:ind w:left="2799" w:hanging="360"/>
      </w:pPr>
    </w:lvl>
    <w:lvl w:ilvl="2" w:tplc="0419001B" w:tentative="1">
      <w:start w:val="1"/>
      <w:numFmt w:val="lowerRoman"/>
      <w:lvlText w:val="%3."/>
      <w:lvlJc w:val="right"/>
      <w:pPr>
        <w:ind w:left="3519" w:hanging="180"/>
      </w:pPr>
    </w:lvl>
    <w:lvl w:ilvl="3" w:tplc="0419000F" w:tentative="1">
      <w:start w:val="1"/>
      <w:numFmt w:val="decimal"/>
      <w:lvlText w:val="%4."/>
      <w:lvlJc w:val="left"/>
      <w:pPr>
        <w:ind w:left="4239" w:hanging="360"/>
      </w:pPr>
    </w:lvl>
    <w:lvl w:ilvl="4" w:tplc="04190019" w:tentative="1">
      <w:start w:val="1"/>
      <w:numFmt w:val="lowerLetter"/>
      <w:lvlText w:val="%5."/>
      <w:lvlJc w:val="left"/>
      <w:pPr>
        <w:ind w:left="4959" w:hanging="360"/>
      </w:pPr>
    </w:lvl>
    <w:lvl w:ilvl="5" w:tplc="0419001B" w:tentative="1">
      <w:start w:val="1"/>
      <w:numFmt w:val="lowerRoman"/>
      <w:lvlText w:val="%6."/>
      <w:lvlJc w:val="right"/>
      <w:pPr>
        <w:ind w:left="5679" w:hanging="180"/>
      </w:pPr>
    </w:lvl>
    <w:lvl w:ilvl="6" w:tplc="0419000F" w:tentative="1">
      <w:start w:val="1"/>
      <w:numFmt w:val="decimal"/>
      <w:lvlText w:val="%7."/>
      <w:lvlJc w:val="left"/>
      <w:pPr>
        <w:ind w:left="6399" w:hanging="360"/>
      </w:pPr>
    </w:lvl>
    <w:lvl w:ilvl="7" w:tplc="04190019" w:tentative="1">
      <w:start w:val="1"/>
      <w:numFmt w:val="lowerLetter"/>
      <w:lvlText w:val="%8."/>
      <w:lvlJc w:val="left"/>
      <w:pPr>
        <w:ind w:left="7119" w:hanging="360"/>
      </w:pPr>
    </w:lvl>
    <w:lvl w:ilvl="8" w:tplc="0419001B" w:tentative="1">
      <w:start w:val="1"/>
      <w:numFmt w:val="lowerRoman"/>
      <w:lvlText w:val="%9."/>
      <w:lvlJc w:val="right"/>
      <w:pPr>
        <w:ind w:left="7839" w:hanging="180"/>
      </w:pPr>
    </w:lvl>
  </w:abstractNum>
  <w:abstractNum w:abstractNumId="26" w15:restartNumberingAfterBreak="0">
    <w:nsid w:val="680C6C03"/>
    <w:multiLevelType w:val="hybridMultilevel"/>
    <w:tmpl w:val="EBBADC80"/>
    <w:lvl w:ilvl="0" w:tplc="E312A420">
      <w:start w:val="1"/>
      <w:numFmt w:val="decimal"/>
      <w:lvlText w:val="%1."/>
      <w:lvlJc w:val="left"/>
      <w:pPr>
        <w:ind w:left="1719" w:hanging="360"/>
      </w:pPr>
      <w:rPr>
        <w:rFonts w:hint="default"/>
      </w:rPr>
    </w:lvl>
    <w:lvl w:ilvl="1" w:tplc="04190019" w:tentative="1">
      <w:start w:val="1"/>
      <w:numFmt w:val="lowerLetter"/>
      <w:lvlText w:val="%2."/>
      <w:lvlJc w:val="left"/>
      <w:pPr>
        <w:ind w:left="2439" w:hanging="360"/>
      </w:pPr>
    </w:lvl>
    <w:lvl w:ilvl="2" w:tplc="0419001B" w:tentative="1">
      <w:start w:val="1"/>
      <w:numFmt w:val="lowerRoman"/>
      <w:lvlText w:val="%3."/>
      <w:lvlJc w:val="right"/>
      <w:pPr>
        <w:ind w:left="3159" w:hanging="180"/>
      </w:pPr>
    </w:lvl>
    <w:lvl w:ilvl="3" w:tplc="0419000F" w:tentative="1">
      <w:start w:val="1"/>
      <w:numFmt w:val="decimal"/>
      <w:lvlText w:val="%4."/>
      <w:lvlJc w:val="left"/>
      <w:pPr>
        <w:ind w:left="3879" w:hanging="360"/>
      </w:pPr>
    </w:lvl>
    <w:lvl w:ilvl="4" w:tplc="04190019" w:tentative="1">
      <w:start w:val="1"/>
      <w:numFmt w:val="lowerLetter"/>
      <w:lvlText w:val="%5."/>
      <w:lvlJc w:val="left"/>
      <w:pPr>
        <w:ind w:left="4599" w:hanging="360"/>
      </w:pPr>
    </w:lvl>
    <w:lvl w:ilvl="5" w:tplc="0419001B" w:tentative="1">
      <w:start w:val="1"/>
      <w:numFmt w:val="lowerRoman"/>
      <w:lvlText w:val="%6."/>
      <w:lvlJc w:val="right"/>
      <w:pPr>
        <w:ind w:left="5319" w:hanging="180"/>
      </w:pPr>
    </w:lvl>
    <w:lvl w:ilvl="6" w:tplc="0419000F" w:tentative="1">
      <w:start w:val="1"/>
      <w:numFmt w:val="decimal"/>
      <w:lvlText w:val="%7."/>
      <w:lvlJc w:val="left"/>
      <w:pPr>
        <w:ind w:left="6039" w:hanging="360"/>
      </w:pPr>
    </w:lvl>
    <w:lvl w:ilvl="7" w:tplc="04190019" w:tentative="1">
      <w:start w:val="1"/>
      <w:numFmt w:val="lowerLetter"/>
      <w:lvlText w:val="%8."/>
      <w:lvlJc w:val="left"/>
      <w:pPr>
        <w:ind w:left="6759" w:hanging="360"/>
      </w:pPr>
    </w:lvl>
    <w:lvl w:ilvl="8" w:tplc="0419001B" w:tentative="1">
      <w:start w:val="1"/>
      <w:numFmt w:val="lowerRoman"/>
      <w:lvlText w:val="%9."/>
      <w:lvlJc w:val="right"/>
      <w:pPr>
        <w:ind w:left="7479" w:hanging="180"/>
      </w:pPr>
    </w:lvl>
  </w:abstractNum>
  <w:abstractNum w:abstractNumId="27" w15:restartNumberingAfterBreak="0">
    <w:nsid w:val="6C386000"/>
    <w:multiLevelType w:val="hybridMultilevel"/>
    <w:tmpl w:val="A24CB9F0"/>
    <w:lvl w:ilvl="0" w:tplc="1E1C5D74">
      <w:start w:val="1"/>
      <w:numFmt w:val="decimal"/>
      <w:lvlText w:val="%1."/>
      <w:lvlJc w:val="left"/>
      <w:pPr>
        <w:ind w:left="2079" w:hanging="360"/>
      </w:pPr>
      <w:rPr>
        <w:rFonts w:hint="default"/>
      </w:rPr>
    </w:lvl>
    <w:lvl w:ilvl="1" w:tplc="04190019" w:tentative="1">
      <w:start w:val="1"/>
      <w:numFmt w:val="lowerLetter"/>
      <w:lvlText w:val="%2."/>
      <w:lvlJc w:val="left"/>
      <w:pPr>
        <w:ind w:left="2799" w:hanging="360"/>
      </w:pPr>
    </w:lvl>
    <w:lvl w:ilvl="2" w:tplc="0419001B" w:tentative="1">
      <w:start w:val="1"/>
      <w:numFmt w:val="lowerRoman"/>
      <w:lvlText w:val="%3."/>
      <w:lvlJc w:val="right"/>
      <w:pPr>
        <w:ind w:left="3519" w:hanging="180"/>
      </w:pPr>
    </w:lvl>
    <w:lvl w:ilvl="3" w:tplc="0419000F" w:tentative="1">
      <w:start w:val="1"/>
      <w:numFmt w:val="decimal"/>
      <w:lvlText w:val="%4."/>
      <w:lvlJc w:val="left"/>
      <w:pPr>
        <w:ind w:left="4239" w:hanging="360"/>
      </w:pPr>
    </w:lvl>
    <w:lvl w:ilvl="4" w:tplc="04190019" w:tentative="1">
      <w:start w:val="1"/>
      <w:numFmt w:val="lowerLetter"/>
      <w:lvlText w:val="%5."/>
      <w:lvlJc w:val="left"/>
      <w:pPr>
        <w:ind w:left="4959" w:hanging="360"/>
      </w:pPr>
    </w:lvl>
    <w:lvl w:ilvl="5" w:tplc="0419001B" w:tentative="1">
      <w:start w:val="1"/>
      <w:numFmt w:val="lowerRoman"/>
      <w:lvlText w:val="%6."/>
      <w:lvlJc w:val="right"/>
      <w:pPr>
        <w:ind w:left="5679" w:hanging="180"/>
      </w:pPr>
    </w:lvl>
    <w:lvl w:ilvl="6" w:tplc="0419000F" w:tentative="1">
      <w:start w:val="1"/>
      <w:numFmt w:val="decimal"/>
      <w:lvlText w:val="%7."/>
      <w:lvlJc w:val="left"/>
      <w:pPr>
        <w:ind w:left="6399" w:hanging="360"/>
      </w:pPr>
    </w:lvl>
    <w:lvl w:ilvl="7" w:tplc="04190019" w:tentative="1">
      <w:start w:val="1"/>
      <w:numFmt w:val="lowerLetter"/>
      <w:lvlText w:val="%8."/>
      <w:lvlJc w:val="left"/>
      <w:pPr>
        <w:ind w:left="7119" w:hanging="360"/>
      </w:pPr>
    </w:lvl>
    <w:lvl w:ilvl="8" w:tplc="0419001B" w:tentative="1">
      <w:start w:val="1"/>
      <w:numFmt w:val="lowerRoman"/>
      <w:lvlText w:val="%9."/>
      <w:lvlJc w:val="right"/>
      <w:pPr>
        <w:ind w:left="7839" w:hanging="180"/>
      </w:pPr>
    </w:lvl>
  </w:abstractNum>
  <w:abstractNum w:abstractNumId="28" w15:restartNumberingAfterBreak="0">
    <w:nsid w:val="6CD57678"/>
    <w:multiLevelType w:val="hybridMultilevel"/>
    <w:tmpl w:val="E4400F10"/>
    <w:lvl w:ilvl="0" w:tplc="4AC27EDA">
      <w:start w:val="1"/>
      <w:numFmt w:val="decimal"/>
      <w:lvlText w:val="%1."/>
      <w:lvlJc w:val="left"/>
      <w:pPr>
        <w:ind w:left="1363" w:hanging="360"/>
      </w:pPr>
      <w:rPr>
        <w:rFonts w:hint="default"/>
      </w:rPr>
    </w:lvl>
    <w:lvl w:ilvl="1" w:tplc="04190019" w:tentative="1">
      <w:start w:val="1"/>
      <w:numFmt w:val="lowerLetter"/>
      <w:lvlText w:val="%2."/>
      <w:lvlJc w:val="left"/>
      <w:pPr>
        <w:ind w:left="2083" w:hanging="360"/>
      </w:pPr>
    </w:lvl>
    <w:lvl w:ilvl="2" w:tplc="0419001B" w:tentative="1">
      <w:start w:val="1"/>
      <w:numFmt w:val="lowerRoman"/>
      <w:lvlText w:val="%3."/>
      <w:lvlJc w:val="right"/>
      <w:pPr>
        <w:ind w:left="2803" w:hanging="180"/>
      </w:pPr>
    </w:lvl>
    <w:lvl w:ilvl="3" w:tplc="0419000F" w:tentative="1">
      <w:start w:val="1"/>
      <w:numFmt w:val="decimal"/>
      <w:lvlText w:val="%4."/>
      <w:lvlJc w:val="left"/>
      <w:pPr>
        <w:ind w:left="3523" w:hanging="360"/>
      </w:pPr>
    </w:lvl>
    <w:lvl w:ilvl="4" w:tplc="04190019" w:tentative="1">
      <w:start w:val="1"/>
      <w:numFmt w:val="lowerLetter"/>
      <w:lvlText w:val="%5."/>
      <w:lvlJc w:val="left"/>
      <w:pPr>
        <w:ind w:left="4243" w:hanging="360"/>
      </w:pPr>
    </w:lvl>
    <w:lvl w:ilvl="5" w:tplc="0419001B" w:tentative="1">
      <w:start w:val="1"/>
      <w:numFmt w:val="lowerRoman"/>
      <w:lvlText w:val="%6."/>
      <w:lvlJc w:val="right"/>
      <w:pPr>
        <w:ind w:left="4963" w:hanging="180"/>
      </w:pPr>
    </w:lvl>
    <w:lvl w:ilvl="6" w:tplc="0419000F" w:tentative="1">
      <w:start w:val="1"/>
      <w:numFmt w:val="decimal"/>
      <w:lvlText w:val="%7."/>
      <w:lvlJc w:val="left"/>
      <w:pPr>
        <w:ind w:left="5683" w:hanging="360"/>
      </w:pPr>
    </w:lvl>
    <w:lvl w:ilvl="7" w:tplc="04190019" w:tentative="1">
      <w:start w:val="1"/>
      <w:numFmt w:val="lowerLetter"/>
      <w:lvlText w:val="%8."/>
      <w:lvlJc w:val="left"/>
      <w:pPr>
        <w:ind w:left="6403" w:hanging="360"/>
      </w:pPr>
    </w:lvl>
    <w:lvl w:ilvl="8" w:tplc="0419001B" w:tentative="1">
      <w:start w:val="1"/>
      <w:numFmt w:val="lowerRoman"/>
      <w:lvlText w:val="%9."/>
      <w:lvlJc w:val="right"/>
      <w:pPr>
        <w:ind w:left="7123" w:hanging="180"/>
      </w:pPr>
    </w:lvl>
  </w:abstractNum>
  <w:abstractNum w:abstractNumId="29" w15:restartNumberingAfterBreak="0">
    <w:nsid w:val="736A7E61"/>
    <w:multiLevelType w:val="hybridMultilevel"/>
    <w:tmpl w:val="D9702456"/>
    <w:lvl w:ilvl="0" w:tplc="E54ACCAE">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30"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92C685B"/>
    <w:multiLevelType w:val="hybridMultilevel"/>
    <w:tmpl w:val="05B2CD46"/>
    <w:lvl w:ilvl="0" w:tplc="10D89EB4">
      <w:start w:val="1"/>
      <w:numFmt w:val="decimal"/>
      <w:lvlText w:val="%1."/>
      <w:lvlJc w:val="left"/>
      <w:pPr>
        <w:ind w:left="933" w:hanging="360"/>
      </w:pPr>
      <w:rPr>
        <w:rFonts w:hint="default"/>
      </w:rPr>
    </w:lvl>
    <w:lvl w:ilvl="1" w:tplc="04190019" w:tentative="1">
      <w:start w:val="1"/>
      <w:numFmt w:val="lowerLetter"/>
      <w:lvlText w:val="%2."/>
      <w:lvlJc w:val="left"/>
      <w:pPr>
        <w:ind w:left="1653" w:hanging="360"/>
      </w:pPr>
    </w:lvl>
    <w:lvl w:ilvl="2" w:tplc="0419001B" w:tentative="1">
      <w:start w:val="1"/>
      <w:numFmt w:val="lowerRoman"/>
      <w:lvlText w:val="%3."/>
      <w:lvlJc w:val="right"/>
      <w:pPr>
        <w:ind w:left="2373" w:hanging="180"/>
      </w:pPr>
    </w:lvl>
    <w:lvl w:ilvl="3" w:tplc="0419000F" w:tentative="1">
      <w:start w:val="1"/>
      <w:numFmt w:val="decimal"/>
      <w:lvlText w:val="%4."/>
      <w:lvlJc w:val="left"/>
      <w:pPr>
        <w:ind w:left="3093" w:hanging="360"/>
      </w:pPr>
    </w:lvl>
    <w:lvl w:ilvl="4" w:tplc="04190019" w:tentative="1">
      <w:start w:val="1"/>
      <w:numFmt w:val="lowerLetter"/>
      <w:lvlText w:val="%5."/>
      <w:lvlJc w:val="left"/>
      <w:pPr>
        <w:ind w:left="3813" w:hanging="360"/>
      </w:pPr>
    </w:lvl>
    <w:lvl w:ilvl="5" w:tplc="0419001B" w:tentative="1">
      <w:start w:val="1"/>
      <w:numFmt w:val="lowerRoman"/>
      <w:lvlText w:val="%6."/>
      <w:lvlJc w:val="right"/>
      <w:pPr>
        <w:ind w:left="4533" w:hanging="180"/>
      </w:pPr>
    </w:lvl>
    <w:lvl w:ilvl="6" w:tplc="0419000F" w:tentative="1">
      <w:start w:val="1"/>
      <w:numFmt w:val="decimal"/>
      <w:lvlText w:val="%7."/>
      <w:lvlJc w:val="left"/>
      <w:pPr>
        <w:ind w:left="5253" w:hanging="360"/>
      </w:pPr>
    </w:lvl>
    <w:lvl w:ilvl="7" w:tplc="04190019" w:tentative="1">
      <w:start w:val="1"/>
      <w:numFmt w:val="lowerLetter"/>
      <w:lvlText w:val="%8."/>
      <w:lvlJc w:val="left"/>
      <w:pPr>
        <w:ind w:left="5973" w:hanging="360"/>
      </w:pPr>
    </w:lvl>
    <w:lvl w:ilvl="8" w:tplc="0419001B" w:tentative="1">
      <w:start w:val="1"/>
      <w:numFmt w:val="lowerRoman"/>
      <w:lvlText w:val="%9."/>
      <w:lvlJc w:val="right"/>
      <w:pPr>
        <w:ind w:left="6693" w:hanging="180"/>
      </w:pPr>
    </w:lvl>
  </w:abstractNum>
  <w:abstractNum w:abstractNumId="32" w15:restartNumberingAfterBreak="0">
    <w:nsid w:val="7CC741DB"/>
    <w:multiLevelType w:val="hybridMultilevel"/>
    <w:tmpl w:val="6C32568E"/>
    <w:lvl w:ilvl="0" w:tplc="D48218BC">
      <w:start w:val="1"/>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3" w15:restartNumberingAfterBreak="0">
    <w:nsid w:val="7EC64165"/>
    <w:multiLevelType w:val="multilevel"/>
    <w:tmpl w:val="F260CBD0"/>
    <w:lvl w:ilvl="0">
      <w:start w:val="2"/>
      <w:numFmt w:val="decimal"/>
      <w:lvlText w:val="%1."/>
      <w:lvlJc w:val="left"/>
      <w:pPr>
        <w:ind w:left="592" w:hanging="450"/>
      </w:pPr>
      <w:rPr>
        <w:rFonts w:ascii="Times New Roman" w:hAnsi="Times New Roman" w:cs="Times New Roman" w:hint="default"/>
        <w:b/>
        <w:i w:val="0"/>
      </w:rPr>
    </w:lvl>
    <w:lvl w:ilvl="1">
      <w:start w:val="1"/>
      <w:numFmt w:val="decimal"/>
      <w:lvlText w:val="%1.%2."/>
      <w:lvlJc w:val="left"/>
      <w:pPr>
        <w:ind w:left="5399" w:hanging="720"/>
      </w:pPr>
      <w:rPr>
        <w:rFonts w:hint="default"/>
        <w:b/>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0"/>
  </w:num>
  <w:num w:numId="2">
    <w:abstractNumId w:val="6"/>
  </w:num>
  <w:num w:numId="3">
    <w:abstractNumId w:val="30"/>
  </w:num>
  <w:num w:numId="4">
    <w:abstractNumId w:val="8"/>
  </w:num>
  <w:num w:numId="5">
    <w:abstractNumId w:val="33"/>
  </w:num>
  <w:num w:numId="6">
    <w:abstractNumId w:val="20"/>
  </w:num>
  <w:num w:numId="7">
    <w:abstractNumId w:val="18"/>
  </w:num>
  <w:num w:numId="8">
    <w:abstractNumId w:val="3"/>
  </w:num>
  <w:num w:numId="9">
    <w:abstractNumId w:val="15"/>
  </w:num>
  <w:num w:numId="10">
    <w:abstractNumId w:val="11"/>
  </w:num>
  <w:num w:numId="11">
    <w:abstractNumId w:val="2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32"/>
  </w:num>
  <w:num w:numId="15">
    <w:abstractNumId w:val="28"/>
  </w:num>
  <w:num w:numId="16">
    <w:abstractNumId w:val="12"/>
  </w:num>
  <w:num w:numId="17">
    <w:abstractNumId w:val="1"/>
  </w:num>
  <w:num w:numId="18">
    <w:abstractNumId w:val="29"/>
  </w:num>
  <w:num w:numId="19">
    <w:abstractNumId w:val="19"/>
  </w:num>
  <w:num w:numId="20">
    <w:abstractNumId w:val="7"/>
  </w:num>
  <w:num w:numId="21">
    <w:abstractNumId w:val="2"/>
  </w:num>
  <w:num w:numId="22">
    <w:abstractNumId w:val="4"/>
  </w:num>
  <w:num w:numId="23">
    <w:abstractNumId w:val="22"/>
  </w:num>
  <w:num w:numId="24">
    <w:abstractNumId w:val="24"/>
  </w:num>
  <w:num w:numId="25">
    <w:abstractNumId w:val="31"/>
  </w:num>
  <w:num w:numId="26">
    <w:abstractNumId w:val="23"/>
  </w:num>
  <w:num w:numId="27">
    <w:abstractNumId w:val="13"/>
  </w:num>
  <w:num w:numId="28">
    <w:abstractNumId w:val="25"/>
  </w:num>
  <w:num w:numId="29">
    <w:abstractNumId w:val="17"/>
  </w:num>
  <w:num w:numId="30">
    <w:abstractNumId w:val="0"/>
  </w:num>
  <w:num w:numId="31">
    <w:abstractNumId w:val="26"/>
  </w:num>
  <w:num w:numId="32">
    <w:abstractNumId w:val="27"/>
  </w:num>
  <w:num w:numId="33">
    <w:abstractNumId w:val="9"/>
  </w:num>
  <w:num w:numId="34">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drawingGridHorizontalSpacing w:val="12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2A66"/>
    <w:rsid w:val="000031D4"/>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24C0"/>
    <w:rsid w:val="00012C9E"/>
    <w:rsid w:val="000134C1"/>
    <w:rsid w:val="00013D49"/>
    <w:rsid w:val="000143C0"/>
    <w:rsid w:val="00014FD3"/>
    <w:rsid w:val="000150B7"/>
    <w:rsid w:val="00015A22"/>
    <w:rsid w:val="00017A3F"/>
    <w:rsid w:val="000206DE"/>
    <w:rsid w:val="0002146A"/>
    <w:rsid w:val="000217A2"/>
    <w:rsid w:val="00022335"/>
    <w:rsid w:val="000223DF"/>
    <w:rsid w:val="0002393D"/>
    <w:rsid w:val="00023F11"/>
    <w:rsid w:val="00025864"/>
    <w:rsid w:val="00025E0C"/>
    <w:rsid w:val="00025E7A"/>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6C43"/>
    <w:rsid w:val="000378A5"/>
    <w:rsid w:val="000417CC"/>
    <w:rsid w:val="00041FA0"/>
    <w:rsid w:val="000422A9"/>
    <w:rsid w:val="00042ABA"/>
    <w:rsid w:val="00042C47"/>
    <w:rsid w:val="00042F77"/>
    <w:rsid w:val="000430A4"/>
    <w:rsid w:val="000436EE"/>
    <w:rsid w:val="00044303"/>
    <w:rsid w:val="00044C50"/>
    <w:rsid w:val="000462C9"/>
    <w:rsid w:val="0004755B"/>
    <w:rsid w:val="00047724"/>
    <w:rsid w:val="00047802"/>
    <w:rsid w:val="000478E4"/>
    <w:rsid w:val="000501A3"/>
    <w:rsid w:val="000508FB"/>
    <w:rsid w:val="00050EF9"/>
    <w:rsid w:val="000518B9"/>
    <w:rsid w:val="00052E5F"/>
    <w:rsid w:val="00053B29"/>
    <w:rsid w:val="00053BD5"/>
    <w:rsid w:val="00053BD6"/>
    <w:rsid w:val="00053E25"/>
    <w:rsid w:val="000549F5"/>
    <w:rsid w:val="00054A02"/>
    <w:rsid w:val="00055226"/>
    <w:rsid w:val="00055A3C"/>
    <w:rsid w:val="00055C75"/>
    <w:rsid w:val="00056030"/>
    <w:rsid w:val="00056525"/>
    <w:rsid w:val="00060050"/>
    <w:rsid w:val="0006036B"/>
    <w:rsid w:val="00060F47"/>
    <w:rsid w:val="0006102C"/>
    <w:rsid w:val="00061346"/>
    <w:rsid w:val="0006146B"/>
    <w:rsid w:val="000625FF"/>
    <w:rsid w:val="00062A26"/>
    <w:rsid w:val="00062AAA"/>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A30"/>
    <w:rsid w:val="00067BD9"/>
    <w:rsid w:val="000701B9"/>
    <w:rsid w:val="00070487"/>
    <w:rsid w:val="00070546"/>
    <w:rsid w:val="000706E6"/>
    <w:rsid w:val="00070A36"/>
    <w:rsid w:val="00070A72"/>
    <w:rsid w:val="000712C0"/>
    <w:rsid w:val="000718B2"/>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0AD"/>
    <w:rsid w:val="00080219"/>
    <w:rsid w:val="000804C5"/>
    <w:rsid w:val="00080C36"/>
    <w:rsid w:val="000825B6"/>
    <w:rsid w:val="00082DFE"/>
    <w:rsid w:val="00083736"/>
    <w:rsid w:val="00084515"/>
    <w:rsid w:val="00084756"/>
    <w:rsid w:val="0008493C"/>
    <w:rsid w:val="00084D47"/>
    <w:rsid w:val="00084DF2"/>
    <w:rsid w:val="0008598E"/>
    <w:rsid w:val="00086FCC"/>
    <w:rsid w:val="00086FD9"/>
    <w:rsid w:val="000876AC"/>
    <w:rsid w:val="00087E33"/>
    <w:rsid w:val="00087E94"/>
    <w:rsid w:val="00090070"/>
    <w:rsid w:val="0009113F"/>
    <w:rsid w:val="0009114C"/>
    <w:rsid w:val="0009184B"/>
    <w:rsid w:val="00091FAE"/>
    <w:rsid w:val="00092400"/>
    <w:rsid w:val="00092CE3"/>
    <w:rsid w:val="00092EC2"/>
    <w:rsid w:val="000930E1"/>
    <w:rsid w:val="0009347B"/>
    <w:rsid w:val="00093E57"/>
    <w:rsid w:val="00093F28"/>
    <w:rsid w:val="00094604"/>
    <w:rsid w:val="000956D1"/>
    <w:rsid w:val="00095845"/>
    <w:rsid w:val="00096E36"/>
    <w:rsid w:val="00096EB9"/>
    <w:rsid w:val="00096F63"/>
    <w:rsid w:val="00097EB0"/>
    <w:rsid w:val="00097FAD"/>
    <w:rsid w:val="000A1D4A"/>
    <w:rsid w:val="000A235F"/>
    <w:rsid w:val="000A23EE"/>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E2"/>
    <w:rsid w:val="000B4116"/>
    <w:rsid w:val="000B41CA"/>
    <w:rsid w:val="000B4F00"/>
    <w:rsid w:val="000B579D"/>
    <w:rsid w:val="000B5A7C"/>
    <w:rsid w:val="000B5C17"/>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AEC"/>
    <w:rsid w:val="000C5B43"/>
    <w:rsid w:val="000C5EC9"/>
    <w:rsid w:val="000C609F"/>
    <w:rsid w:val="000C6791"/>
    <w:rsid w:val="000C7961"/>
    <w:rsid w:val="000D0451"/>
    <w:rsid w:val="000D054F"/>
    <w:rsid w:val="000D0892"/>
    <w:rsid w:val="000D0CCF"/>
    <w:rsid w:val="000D0E28"/>
    <w:rsid w:val="000D12D2"/>
    <w:rsid w:val="000D18F1"/>
    <w:rsid w:val="000D2776"/>
    <w:rsid w:val="000D2EEF"/>
    <w:rsid w:val="000D2FCF"/>
    <w:rsid w:val="000D30EB"/>
    <w:rsid w:val="000D31CB"/>
    <w:rsid w:val="000D385A"/>
    <w:rsid w:val="000D42C7"/>
    <w:rsid w:val="000D4CA7"/>
    <w:rsid w:val="000D56DF"/>
    <w:rsid w:val="000D5F0A"/>
    <w:rsid w:val="000D6255"/>
    <w:rsid w:val="000D6974"/>
    <w:rsid w:val="000D7C9D"/>
    <w:rsid w:val="000D7E30"/>
    <w:rsid w:val="000E05B2"/>
    <w:rsid w:val="000E07C9"/>
    <w:rsid w:val="000E0832"/>
    <w:rsid w:val="000E11F2"/>
    <w:rsid w:val="000E1850"/>
    <w:rsid w:val="000E26EC"/>
    <w:rsid w:val="000E29F7"/>
    <w:rsid w:val="000E2C11"/>
    <w:rsid w:val="000E34DE"/>
    <w:rsid w:val="000E412D"/>
    <w:rsid w:val="000E42BB"/>
    <w:rsid w:val="000E4CD1"/>
    <w:rsid w:val="000E5432"/>
    <w:rsid w:val="000E548F"/>
    <w:rsid w:val="000E549E"/>
    <w:rsid w:val="000E5B27"/>
    <w:rsid w:val="000E5BE9"/>
    <w:rsid w:val="000E6108"/>
    <w:rsid w:val="000E6584"/>
    <w:rsid w:val="000E7519"/>
    <w:rsid w:val="000E7B51"/>
    <w:rsid w:val="000E7D09"/>
    <w:rsid w:val="000E7EEF"/>
    <w:rsid w:val="000F0AF8"/>
    <w:rsid w:val="000F1AEF"/>
    <w:rsid w:val="000F1EFC"/>
    <w:rsid w:val="000F233E"/>
    <w:rsid w:val="000F2409"/>
    <w:rsid w:val="000F2441"/>
    <w:rsid w:val="000F2664"/>
    <w:rsid w:val="000F2AD6"/>
    <w:rsid w:val="000F3E21"/>
    <w:rsid w:val="000F554D"/>
    <w:rsid w:val="000F64E1"/>
    <w:rsid w:val="000F67E8"/>
    <w:rsid w:val="000F70BE"/>
    <w:rsid w:val="000F777E"/>
    <w:rsid w:val="000F79FA"/>
    <w:rsid w:val="000F7E4F"/>
    <w:rsid w:val="00100279"/>
    <w:rsid w:val="001003D8"/>
    <w:rsid w:val="00100C5E"/>
    <w:rsid w:val="00101773"/>
    <w:rsid w:val="00103D70"/>
    <w:rsid w:val="00104540"/>
    <w:rsid w:val="0010489E"/>
    <w:rsid w:val="00104AFD"/>
    <w:rsid w:val="00104E75"/>
    <w:rsid w:val="0010568E"/>
    <w:rsid w:val="00105A0D"/>
    <w:rsid w:val="00105A95"/>
    <w:rsid w:val="00106AF2"/>
    <w:rsid w:val="00106E34"/>
    <w:rsid w:val="00107257"/>
    <w:rsid w:val="00107FDA"/>
    <w:rsid w:val="001106C6"/>
    <w:rsid w:val="0011150B"/>
    <w:rsid w:val="00111FAD"/>
    <w:rsid w:val="0011208D"/>
    <w:rsid w:val="001123C4"/>
    <w:rsid w:val="00114117"/>
    <w:rsid w:val="00114483"/>
    <w:rsid w:val="00114B29"/>
    <w:rsid w:val="00115793"/>
    <w:rsid w:val="00115BD8"/>
    <w:rsid w:val="00115E96"/>
    <w:rsid w:val="001168C5"/>
    <w:rsid w:val="00116FE9"/>
    <w:rsid w:val="00117AA8"/>
    <w:rsid w:val="001200A2"/>
    <w:rsid w:val="0012023D"/>
    <w:rsid w:val="00120957"/>
    <w:rsid w:val="00120A12"/>
    <w:rsid w:val="00120A94"/>
    <w:rsid w:val="00121288"/>
    <w:rsid w:val="00121BD4"/>
    <w:rsid w:val="001222BF"/>
    <w:rsid w:val="00122530"/>
    <w:rsid w:val="00122967"/>
    <w:rsid w:val="00122C10"/>
    <w:rsid w:val="00125609"/>
    <w:rsid w:val="0012585F"/>
    <w:rsid w:val="00125BE6"/>
    <w:rsid w:val="00125D17"/>
    <w:rsid w:val="0012603D"/>
    <w:rsid w:val="00126166"/>
    <w:rsid w:val="0012645B"/>
    <w:rsid w:val="00126D65"/>
    <w:rsid w:val="00127D98"/>
    <w:rsid w:val="00130549"/>
    <w:rsid w:val="00130DF3"/>
    <w:rsid w:val="001310A7"/>
    <w:rsid w:val="0013125E"/>
    <w:rsid w:val="001316DA"/>
    <w:rsid w:val="00131A2B"/>
    <w:rsid w:val="00131ED6"/>
    <w:rsid w:val="001321BF"/>
    <w:rsid w:val="00132539"/>
    <w:rsid w:val="00133189"/>
    <w:rsid w:val="00134E0C"/>
    <w:rsid w:val="0013563B"/>
    <w:rsid w:val="00135F30"/>
    <w:rsid w:val="001362D0"/>
    <w:rsid w:val="001376B4"/>
    <w:rsid w:val="00137B5D"/>
    <w:rsid w:val="00137D41"/>
    <w:rsid w:val="00137D59"/>
    <w:rsid w:val="00140618"/>
    <w:rsid w:val="001412B2"/>
    <w:rsid w:val="00141B46"/>
    <w:rsid w:val="00142B7F"/>
    <w:rsid w:val="00144648"/>
    <w:rsid w:val="00144BE9"/>
    <w:rsid w:val="001452F0"/>
    <w:rsid w:val="001456F3"/>
    <w:rsid w:val="001458B2"/>
    <w:rsid w:val="00145956"/>
    <w:rsid w:val="00145A33"/>
    <w:rsid w:val="00146030"/>
    <w:rsid w:val="001461F7"/>
    <w:rsid w:val="001464A2"/>
    <w:rsid w:val="00146C9E"/>
    <w:rsid w:val="001478B8"/>
    <w:rsid w:val="00147B04"/>
    <w:rsid w:val="001505D4"/>
    <w:rsid w:val="00152F76"/>
    <w:rsid w:val="00153BBC"/>
    <w:rsid w:val="00153F28"/>
    <w:rsid w:val="00153F4D"/>
    <w:rsid w:val="00154560"/>
    <w:rsid w:val="00154847"/>
    <w:rsid w:val="00154EFA"/>
    <w:rsid w:val="0015542C"/>
    <w:rsid w:val="001556A2"/>
    <w:rsid w:val="0015580F"/>
    <w:rsid w:val="001566CA"/>
    <w:rsid w:val="00156C8A"/>
    <w:rsid w:val="00157DE8"/>
    <w:rsid w:val="00160027"/>
    <w:rsid w:val="0016011C"/>
    <w:rsid w:val="00160923"/>
    <w:rsid w:val="001614CA"/>
    <w:rsid w:val="00162155"/>
    <w:rsid w:val="0016264A"/>
    <w:rsid w:val="001629D4"/>
    <w:rsid w:val="00162D17"/>
    <w:rsid w:val="00162F94"/>
    <w:rsid w:val="0016435B"/>
    <w:rsid w:val="00164599"/>
    <w:rsid w:val="00164A21"/>
    <w:rsid w:val="001654F1"/>
    <w:rsid w:val="0016550A"/>
    <w:rsid w:val="0016577B"/>
    <w:rsid w:val="00167AA3"/>
    <w:rsid w:val="001702B7"/>
    <w:rsid w:val="00170ACB"/>
    <w:rsid w:val="00171080"/>
    <w:rsid w:val="00172600"/>
    <w:rsid w:val="001729EF"/>
    <w:rsid w:val="00173BDA"/>
    <w:rsid w:val="001745F4"/>
    <w:rsid w:val="00174A81"/>
    <w:rsid w:val="0017618C"/>
    <w:rsid w:val="001774A6"/>
    <w:rsid w:val="00177C5E"/>
    <w:rsid w:val="00181FA7"/>
    <w:rsid w:val="00182266"/>
    <w:rsid w:val="00182ED1"/>
    <w:rsid w:val="00183169"/>
    <w:rsid w:val="00183373"/>
    <w:rsid w:val="001836FD"/>
    <w:rsid w:val="001839CF"/>
    <w:rsid w:val="00184A36"/>
    <w:rsid w:val="001859E7"/>
    <w:rsid w:val="0018642F"/>
    <w:rsid w:val="0018730B"/>
    <w:rsid w:val="00187431"/>
    <w:rsid w:val="0018757F"/>
    <w:rsid w:val="001903B0"/>
    <w:rsid w:val="00190622"/>
    <w:rsid w:val="001906A1"/>
    <w:rsid w:val="00190CA3"/>
    <w:rsid w:val="00192B72"/>
    <w:rsid w:val="00192E1D"/>
    <w:rsid w:val="001931E8"/>
    <w:rsid w:val="001933E7"/>
    <w:rsid w:val="001935B9"/>
    <w:rsid w:val="00194058"/>
    <w:rsid w:val="00194D57"/>
    <w:rsid w:val="001952F3"/>
    <w:rsid w:val="00195558"/>
    <w:rsid w:val="0019598A"/>
    <w:rsid w:val="001959E1"/>
    <w:rsid w:val="00196A43"/>
    <w:rsid w:val="00196ADF"/>
    <w:rsid w:val="001975CB"/>
    <w:rsid w:val="00197961"/>
    <w:rsid w:val="00197C11"/>
    <w:rsid w:val="00197CBE"/>
    <w:rsid w:val="00197DF6"/>
    <w:rsid w:val="00197F4E"/>
    <w:rsid w:val="001A0247"/>
    <w:rsid w:val="001A05BE"/>
    <w:rsid w:val="001A07A2"/>
    <w:rsid w:val="001A0896"/>
    <w:rsid w:val="001A0B97"/>
    <w:rsid w:val="001A132E"/>
    <w:rsid w:val="001A16FF"/>
    <w:rsid w:val="001A2008"/>
    <w:rsid w:val="001A24E9"/>
    <w:rsid w:val="001A3270"/>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3F7"/>
    <w:rsid w:val="001D0A26"/>
    <w:rsid w:val="001D0DC7"/>
    <w:rsid w:val="001D1124"/>
    <w:rsid w:val="001D1905"/>
    <w:rsid w:val="001D1AF8"/>
    <w:rsid w:val="001D332C"/>
    <w:rsid w:val="001D3E22"/>
    <w:rsid w:val="001D4BD4"/>
    <w:rsid w:val="001D65DB"/>
    <w:rsid w:val="001D6854"/>
    <w:rsid w:val="001D6AF4"/>
    <w:rsid w:val="001D7654"/>
    <w:rsid w:val="001D7686"/>
    <w:rsid w:val="001D7A73"/>
    <w:rsid w:val="001E09E8"/>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56E0"/>
    <w:rsid w:val="001E66B6"/>
    <w:rsid w:val="001E6D6E"/>
    <w:rsid w:val="001E6EFF"/>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E0E"/>
    <w:rsid w:val="00202352"/>
    <w:rsid w:val="002026F5"/>
    <w:rsid w:val="00202A94"/>
    <w:rsid w:val="0020338C"/>
    <w:rsid w:val="00203454"/>
    <w:rsid w:val="00203801"/>
    <w:rsid w:val="00203937"/>
    <w:rsid w:val="00203AEF"/>
    <w:rsid w:val="00204645"/>
    <w:rsid w:val="002055E9"/>
    <w:rsid w:val="00206F0A"/>
    <w:rsid w:val="00207BE6"/>
    <w:rsid w:val="00210515"/>
    <w:rsid w:val="002107F3"/>
    <w:rsid w:val="002110B5"/>
    <w:rsid w:val="002112B4"/>
    <w:rsid w:val="00211AD4"/>
    <w:rsid w:val="00211C3B"/>
    <w:rsid w:val="00213371"/>
    <w:rsid w:val="002134C8"/>
    <w:rsid w:val="00214BEA"/>
    <w:rsid w:val="00216117"/>
    <w:rsid w:val="002171F6"/>
    <w:rsid w:val="00217A29"/>
    <w:rsid w:val="00217C96"/>
    <w:rsid w:val="00220483"/>
    <w:rsid w:val="002214E9"/>
    <w:rsid w:val="00222139"/>
    <w:rsid w:val="00222692"/>
    <w:rsid w:val="002226EE"/>
    <w:rsid w:val="00222B73"/>
    <w:rsid w:val="002242AF"/>
    <w:rsid w:val="0022430A"/>
    <w:rsid w:val="00224BC7"/>
    <w:rsid w:val="00225462"/>
    <w:rsid w:val="002259FE"/>
    <w:rsid w:val="002273CA"/>
    <w:rsid w:val="00227424"/>
    <w:rsid w:val="0022768B"/>
    <w:rsid w:val="0022783A"/>
    <w:rsid w:val="002307C5"/>
    <w:rsid w:val="00230C14"/>
    <w:rsid w:val="00230CD9"/>
    <w:rsid w:val="00231363"/>
    <w:rsid w:val="00232261"/>
    <w:rsid w:val="002326FF"/>
    <w:rsid w:val="002335FF"/>
    <w:rsid w:val="00233D49"/>
    <w:rsid w:val="00234592"/>
    <w:rsid w:val="00234713"/>
    <w:rsid w:val="00234DA0"/>
    <w:rsid w:val="0023551A"/>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F0A"/>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3B5"/>
    <w:rsid w:val="002674CD"/>
    <w:rsid w:val="00270223"/>
    <w:rsid w:val="00270464"/>
    <w:rsid w:val="002704DD"/>
    <w:rsid w:val="002730EF"/>
    <w:rsid w:val="002730F5"/>
    <w:rsid w:val="00274E76"/>
    <w:rsid w:val="0027500B"/>
    <w:rsid w:val="0027562C"/>
    <w:rsid w:val="00275788"/>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79A1"/>
    <w:rsid w:val="00287CA2"/>
    <w:rsid w:val="00290001"/>
    <w:rsid w:val="00290855"/>
    <w:rsid w:val="002912D5"/>
    <w:rsid w:val="00291353"/>
    <w:rsid w:val="0029165E"/>
    <w:rsid w:val="0029197B"/>
    <w:rsid w:val="002924D3"/>
    <w:rsid w:val="00292E75"/>
    <w:rsid w:val="00295B42"/>
    <w:rsid w:val="00295F2C"/>
    <w:rsid w:val="0029691F"/>
    <w:rsid w:val="00296FF8"/>
    <w:rsid w:val="00297126"/>
    <w:rsid w:val="002A01E2"/>
    <w:rsid w:val="002A03B4"/>
    <w:rsid w:val="002A0A8C"/>
    <w:rsid w:val="002A1CB0"/>
    <w:rsid w:val="002A305E"/>
    <w:rsid w:val="002A3141"/>
    <w:rsid w:val="002A3606"/>
    <w:rsid w:val="002A3C7F"/>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A24"/>
    <w:rsid w:val="002B2D75"/>
    <w:rsid w:val="002B38E2"/>
    <w:rsid w:val="002B424C"/>
    <w:rsid w:val="002B446F"/>
    <w:rsid w:val="002B5627"/>
    <w:rsid w:val="002B597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C32"/>
    <w:rsid w:val="002E1125"/>
    <w:rsid w:val="002E11ED"/>
    <w:rsid w:val="002E1336"/>
    <w:rsid w:val="002E1A17"/>
    <w:rsid w:val="002E1D1A"/>
    <w:rsid w:val="002E28B2"/>
    <w:rsid w:val="002E3188"/>
    <w:rsid w:val="002E3501"/>
    <w:rsid w:val="002E3691"/>
    <w:rsid w:val="002E3D5E"/>
    <w:rsid w:val="002E41CB"/>
    <w:rsid w:val="002E4939"/>
    <w:rsid w:val="002E5373"/>
    <w:rsid w:val="002E5C57"/>
    <w:rsid w:val="002E5FE2"/>
    <w:rsid w:val="002E6059"/>
    <w:rsid w:val="002E7411"/>
    <w:rsid w:val="002E7C6A"/>
    <w:rsid w:val="002E7CED"/>
    <w:rsid w:val="002F049A"/>
    <w:rsid w:val="002F1426"/>
    <w:rsid w:val="002F1448"/>
    <w:rsid w:val="002F19B2"/>
    <w:rsid w:val="002F2A16"/>
    <w:rsid w:val="002F3240"/>
    <w:rsid w:val="002F4850"/>
    <w:rsid w:val="002F4859"/>
    <w:rsid w:val="002F514A"/>
    <w:rsid w:val="002F52E3"/>
    <w:rsid w:val="002F58E8"/>
    <w:rsid w:val="002F6B9D"/>
    <w:rsid w:val="002F6EC8"/>
    <w:rsid w:val="002F7AE3"/>
    <w:rsid w:val="002F7CED"/>
    <w:rsid w:val="003004D2"/>
    <w:rsid w:val="00300C2D"/>
    <w:rsid w:val="00300ECF"/>
    <w:rsid w:val="00301B77"/>
    <w:rsid w:val="00302041"/>
    <w:rsid w:val="003033A1"/>
    <w:rsid w:val="0030351A"/>
    <w:rsid w:val="003048E2"/>
    <w:rsid w:val="00304A40"/>
    <w:rsid w:val="0030591F"/>
    <w:rsid w:val="00305AD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09CE"/>
    <w:rsid w:val="00320EF2"/>
    <w:rsid w:val="00321513"/>
    <w:rsid w:val="00321F09"/>
    <w:rsid w:val="003220BF"/>
    <w:rsid w:val="00322F1F"/>
    <w:rsid w:val="00322FAB"/>
    <w:rsid w:val="00323FC0"/>
    <w:rsid w:val="00324D0A"/>
    <w:rsid w:val="00325151"/>
    <w:rsid w:val="00325984"/>
    <w:rsid w:val="003259F1"/>
    <w:rsid w:val="0032636D"/>
    <w:rsid w:val="0032709F"/>
    <w:rsid w:val="00327AF1"/>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7C2A"/>
    <w:rsid w:val="00337EF2"/>
    <w:rsid w:val="00340316"/>
    <w:rsid w:val="003403C4"/>
    <w:rsid w:val="003410B6"/>
    <w:rsid w:val="00341B24"/>
    <w:rsid w:val="00342D18"/>
    <w:rsid w:val="0034316B"/>
    <w:rsid w:val="003438D2"/>
    <w:rsid w:val="00344391"/>
    <w:rsid w:val="00344614"/>
    <w:rsid w:val="00345046"/>
    <w:rsid w:val="003455A2"/>
    <w:rsid w:val="003456C2"/>
    <w:rsid w:val="0034586E"/>
    <w:rsid w:val="00345C6A"/>
    <w:rsid w:val="00346F6B"/>
    <w:rsid w:val="003505A6"/>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238"/>
    <w:rsid w:val="0035534B"/>
    <w:rsid w:val="00355471"/>
    <w:rsid w:val="003556BC"/>
    <w:rsid w:val="003559F8"/>
    <w:rsid w:val="00355B34"/>
    <w:rsid w:val="00355D7D"/>
    <w:rsid w:val="00356790"/>
    <w:rsid w:val="00357AB0"/>
    <w:rsid w:val="003602EE"/>
    <w:rsid w:val="00360E48"/>
    <w:rsid w:val="0036179F"/>
    <w:rsid w:val="00362001"/>
    <w:rsid w:val="00362A69"/>
    <w:rsid w:val="00362E37"/>
    <w:rsid w:val="00364F04"/>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4AD"/>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2B87"/>
    <w:rsid w:val="00393E4F"/>
    <w:rsid w:val="00394C1A"/>
    <w:rsid w:val="0039524A"/>
    <w:rsid w:val="00395572"/>
    <w:rsid w:val="003966B1"/>
    <w:rsid w:val="00396A2E"/>
    <w:rsid w:val="00396FC6"/>
    <w:rsid w:val="0039707E"/>
    <w:rsid w:val="003973EF"/>
    <w:rsid w:val="003A04D6"/>
    <w:rsid w:val="003A1330"/>
    <w:rsid w:val="003A1442"/>
    <w:rsid w:val="003A3263"/>
    <w:rsid w:val="003A3E10"/>
    <w:rsid w:val="003A46EE"/>
    <w:rsid w:val="003A5084"/>
    <w:rsid w:val="003A54DB"/>
    <w:rsid w:val="003A6454"/>
    <w:rsid w:val="003A78AC"/>
    <w:rsid w:val="003B075C"/>
    <w:rsid w:val="003B09CB"/>
    <w:rsid w:val="003B0E90"/>
    <w:rsid w:val="003B1114"/>
    <w:rsid w:val="003B1817"/>
    <w:rsid w:val="003B29B0"/>
    <w:rsid w:val="003B3BC1"/>
    <w:rsid w:val="003B3D41"/>
    <w:rsid w:val="003B4459"/>
    <w:rsid w:val="003B47C8"/>
    <w:rsid w:val="003B4F47"/>
    <w:rsid w:val="003B4FB1"/>
    <w:rsid w:val="003B547C"/>
    <w:rsid w:val="003B665C"/>
    <w:rsid w:val="003B69F5"/>
    <w:rsid w:val="003B7B56"/>
    <w:rsid w:val="003C00AB"/>
    <w:rsid w:val="003C0B29"/>
    <w:rsid w:val="003C0B68"/>
    <w:rsid w:val="003C125E"/>
    <w:rsid w:val="003C1975"/>
    <w:rsid w:val="003C2107"/>
    <w:rsid w:val="003C228A"/>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0B9"/>
    <w:rsid w:val="003C71B5"/>
    <w:rsid w:val="003C727A"/>
    <w:rsid w:val="003C761C"/>
    <w:rsid w:val="003C78DC"/>
    <w:rsid w:val="003C7B58"/>
    <w:rsid w:val="003C7E60"/>
    <w:rsid w:val="003D0A05"/>
    <w:rsid w:val="003D111C"/>
    <w:rsid w:val="003D1EDA"/>
    <w:rsid w:val="003D3FD8"/>
    <w:rsid w:val="003D463B"/>
    <w:rsid w:val="003D7C2F"/>
    <w:rsid w:val="003D7F2E"/>
    <w:rsid w:val="003E091A"/>
    <w:rsid w:val="003E12BF"/>
    <w:rsid w:val="003E1559"/>
    <w:rsid w:val="003E1820"/>
    <w:rsid w:val="003E1E03"/>
    <w:rsid w:val="003E25B7"/>
    <w:rsid w:val="003E260B"/>
    <w:rsid w:val="003E2EED"/>
    <w:rsid w:val="003E2FEE"/>
    <w:rsid w:val="003E383B"/>
    <w:rsid w:val="003E3BB8"/>
    <w:rsid w:val="003E40A6"/>
    <w:rsid w:val="003E4A1F"/>
    <w:rsid w:val="003E5610"/>
    <w:rsid w:val="003E5B00"/>
    <w:rsid w:val="003E5BF5"/>
    <w:rsid w:val="003E602C"/>
    <w:rsid w:val="003E61BC"/>
    <w:rsid w:val="003E63A8"/>
    <w:rsid w:val="003E6769"/>
    <w:rsid w:val="003E67E8"/>
    <w:rsid w:val="003E6C0D"/>
    <w:rsid w:val="003F0466"/>
    <w:rsid w:val="003F0A51"/>
    <w:rsid w:val="003F13F4"/>
    <w:rsid w:val="003F16BE"/>
    <w:rsid w:val="003F23A6"/>
    <w:rsid w:val="003F2771"/>
    <w:rsid w:val="003F31FE"/>
    <w:rsid w:val="003F3237"/>
    <w:rsid w:val="003F35F4"/>
    <w:rsid w:val="003F386F"/>
    <w:rsid w:val="003F3894"/>
    <w:rsid w:val="003F3EE5"/>
    <w:rsid w:val="003F4679"/>
    <w:rsid w:val="003F46C6"/>
    <w:rsid w:val="003F4CCF"/>
    <w:rsid w:val="003F4EAD"/>
    <w:rsid w:val="003F52C0"/>
    <w:rsid w:val="003F546B"/>
    <w:rsid w:val="003F5992"/>
    <w:rsid w:val="003F5A2A"/>
    <w:rsid w:val="003F5EA9"/>
    <w:rsid w:val="003F69EF"/>
    <w:rsid w:val="003F6EF0"/>
    <w:rsid w:val="003F6F31"/>
    <w:rsid w:val="003F72B8"/>
    <w:rsid w:val="003F7786"/>
    <w:rsid w:val="003F7CEE"/>
    <w:rsid w:val="003F7F01"/>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269"/>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3E7"/>
    <w:rsid w:val="004201DF"/>
    <w:rsid w:val="00420B99"/>
    <w:rsid w:val="0042119E"/>
    <w:rsid w:val="004219AB"/>
    <w:rsid w:val="00423293"/>
    <w:rsid w:val="004232C5"/>
    <w:rsid w:val="00423AAC"/>
    <w:rsid w:val="00424F6E"/>
    <w:rsid w:val="00425096"/>
    <w:rsid w:val="00425723"/>
    <w:rsid w:val="00425838"/>
    <w:rsid w:val="0042596B"/>
    <w:rsid w:val="004259D8"/>
    <w:rsid w:val="0042682B"/>
    <w:rsid w:val="00426D18"/>
    <w:rsid w:val="00427540"/>
    <w:rsid w:val="004275A4"/>
    <w:rsid w:val="00427AF9"/>
    <w:rsid w:val="00430B65"/>
    <w:rsid w:val="00430BEE"/>
    <w:rsid w:val="00430F37"/>
    <w:rsid w:val="004311E8"/>
    <w:rsid w:val="004318B3"/>
    <w:rsid w:val="00433463"/>
    <w:rsid w:val="00434878"/>
    <w:rsid w:val="00435680"/>
    <w:rsid w:val="0043733D"/>
    <w:rsid w:val="00440558"/>
    <w:rsid w:val="00440A44"/>
    <w:rsid w:val="00441869"/>
    <w:rsid w:val="00441BA4"/>
    <w:rsid w:val="00442097"/>
    <w:rsid w:val="0044260C"/>
    <w:rsid w:val="0044316B"/>
    <w:rsid w:val="004433B3"/>
    <w:rsid w:val="00444397"/>
    <w:rsid w:val="004445D9"/>
    <w:rsid w:val="00444610"/>
    <w:rsid w:val="004448A6"/>
    <w:rsid w:val="00444A08"/>
    <w:rsid w:val="00444EFB"/>
    <w:rsid w:val="004456AF"/>
    <w:rsid w:val="00445E01"/>
    <w:rsid w:val="004470AF"/>
    <w:rsid w:val="00447E9A"/>
    <w:rsid w:val="00447FE0"/>
    <w:rsid w:val="00450265"/>
    <w:rsid w:val="00450536"/>
    <w:rsid w:val="004507A8"/>
    <w:rsid w:val="00450D6C"/>
    <w:rsid w:val="00450EAB"/>
    <w:rsid w:val="00451683"/>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2D63"/>
    <w:rsid w:val="004651FA"/>
    <w:rsid w:val="00465807"/>
    <w:rsid w:val="00465E29"/>
    <w:rsid w:val="0046636F"/>
    <w:rsid w:val="0046641F"/>
    <w:rsid w:val="0046688E"/>
    <w:rsid w:val="00467012"/>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39D"/>
    <w:rsid w:val="00477C82"/>
    <w:rsid w:val="00480024"/>
    <w:rsid w:val="00480353"/>
    <w:rsid w:val="00480EAC"/>
    <w:rsid w:val="00481634"/>
    <w:rsid w:val="00481B4C"/>
    <w:rsid w:val="004831B5"/>
    <w:rsid w:val="004836C8"/>
    <w:rsid w:val="00486A98"/>
    <w:rsid w:val="00486CE0"/>
    <w:rsid w:val="00487904"/>
    <w:rsid w:val="00487A52"/>
    <w:rsid w:val="00487DF3"/>
    <w:rsid w:val="00487F11"/>
    <w:rsid w:val="004909D0"/>
    <w:rsid w:val="00490F62"/>
    <w:rsid w:val="0049171E"/>
    <w:rsid w:val="004919E6"/>
    <w:rsid w:val="00491A5E"/>
    <w:rsid w:val="00492341"/>
    <w:rsid w:val="00492FAE"/>
    <w:rsid w:val="00493E21"/>
    <w:rsid w:val="00493FA9"/>
    <w:rsid w:val="004952DE"/>
    <w:rsid w:val="004955EB"/>
    <w:rsid w:val="004955F6"/>
    <w:rsid w:val="00495D78"/>
    <w:rsid w:val="00496698"/>
    <w:rsid w:val="00496BD2"/>
    <w:rsid w:val="00497416"/>
    <w:rsid w:val="00497A0B"/>
    <w:rsid w:val="00497B5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2048"/>
    <w:rsid w:val="004D2D71"/>
    <w:rsid w:val="004D2F02"/>
    <w:rsid w:val="004D37F7"/>
    <w:rsid w:val="004D4759"/>
    <w:rsid w:val="004D4F3E"/>
    <w:rsid w:val="004D6EA0"/>
    <w:rsid w:val="004D70E9"/>
    <w:rsid w:val="004E042B"/>
    <w:rsid w:val="004E07B8"/>
    <w:rsid w:val="004E097B"/>
    <w:rsid w:val="004E1D1A"/>
    <w:rsid w:val="004E25D2"/>
    <w:rsid w:val="004E26E8"/>
    <w:rsid w:val="004E2A15"/>
    <w:rsid w:val="004E2EF5"/>
    <w:rsid w:val="004E3BAB"/>
    <w:rsid w:val="004E45A5"/>
    <w:rsid w:val="004E46D4"/>
    <w:rsid w:val="004E52E0"/>
    <w:rsid w:val="004E5C32"/>
    <w:rsid w:val="004E6384"/>
    <w:rsid w:val="004E701C"/>
    <w:rsid w:val="004E7573"/>
    <w:rsid w:val="004E760D"/>
    <w:rsid w:val="004E7751"/>
    <w:rsid w:val="004E7937"/>
    <w:rsid w:val="004E7B79"/>
    <w:rsid w:val="004E7C2F"/>
    <w:rsid w:val="004F06AF"/>
    <w:rsid w:val="004F0788"/>
    <w:rsid w:val="004F0904"/>
    <w:rsid w:val="004F13A2"/>
    <w:rsid w:val="004F145F"/>
    <w:rsid w:val="004F1DFB"/>
    <w:rsid w:val="004F1F29"/>
    <w:rsid w:val="004F1F30"/>
    <w:rsid w:val="004F2628"/>
    <w:rsid w:val="004F26C8"/>
    <w:rsid w:val="004F5234"/>
    <w:rsid w:val="004F6077"/>
    <w:rsid w:val="004F64FA"/>
    <w:rsid w:val="004F6769"/>
    <w:rsid w:val="004F6903"/>
    <w:rsid w:val="004F6C51"/>
    <w:rsid w:val="004F7E7E"/>
    <w:rsid w:val="00500028"/>
    <w:rsid w:val="00500B44"/>
    <w:rsid w:val="00500E98"/>
    <w:rsid w:val="00502278"/>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C99"/>
    <w:rsid w:val="00506D0A"/>
    <w:rsid w:val="005073BB"/>
    <w:rsid w:val="005073CF"/>
    <w:rsid w:val="00507A99"/>
    <w:rsid w:val="00507CAA"/>
    <w:rsid w:val="00507DCE"/>
    <w:rsid w:val="00507E16"/>
    <w:rsid w:val="00511C0F"/>
    <w:rsid w:val="0051202D"/>
    <w:rsid w:val="005124C6"/>
    <w:rsid w:val="00514B21"/>
    <w:rsid w:val="005154FA"/>
    <w:rsid w:val="00516601"/>
    <w:rsid w:val="00516972"/>
    <w:rsid w:val="00517353"/>
    <w:rsid w:val="00517460"/>
    <w:rsid w:val="00520057"/>
    <w:rsid w:val="005212DE"/>
    <w:rsid w:val="0052171D"/>
    <w:rsid w:val="00521D59"/>
    <w:rsid w:val="00522C62"/>
    <w:rsid w:val="00522C96"/>
    <w:rsid w:val="0052454E"/>
    <w:rsid w:val="0052467C"/>
    <w:rsid w:val="00524A8B"/>
    <w:rsid w:val="00524C6D"/>
    <w:rsid w:val="00524E0F"/>
    <w:rsid w:val="00524FE4"/>
    <w:rsid w:val="00525457"/>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1335"/>
    <w:rsid w:val="00541700"/>
    <w:rsid w:val="005418ED"/>
    <w:rsid w:val="00542507"/>
    <w:rsid w:val="00543C9E"/>
    <w:rsid w:val="00543FD1"/>
    <w:rsid w:val="005443AA"/>
    <w:rsid w:val="0054447E"/>
    <w:rsid w:val="00544999"/>
    <w:rsid w:val="00544AC1"/>
    <w:rsid w:val="00544FB1"/>
    <w:rsid w:val="0054512D"/>
    <w:rsid w:val="005453C5"/>
    <w:rsid w:val="005456A8"/>
    <w:rsid w:val="00545E9E"/>
    <w:rsid w:val="005462A2"/>
    <w:rsid w:val="00546C17"/>
    <w:rsid w:val="00547CD5"/>
    <w:rsid w:val="00550306"/>
    <w:rsid w:val="0055076F"/>
    <w:rsid w:val="00551B2E"/>
    <w:rsid w:val="00551DE7"/>
    <w:rsid w:val="00551EC0"/>
    <w:rsid w:val="0055319A"/>
    <w:rsid w:val="00553A4F"/>
    <w:rsid w:val="00554336"/>
    <w:rsid w:val="005546B3"/>
    <w:rsid w:val="00556E88"/>
    <w:rsid w:val="0055718C"/>
    <w:rsid w:val="00557518"/>
    <w:rsid w:val="005606BF"/>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64A"/>
    <w:rsid w:val="00565A8A"/>
    <w:rsid w:val="00565FC8"/>
    <w:rsid w:val="005660D2"/>
    <w:rsid w:val="00566345"/>
    <w:rsid w:val="00566C56"/>
    <w:rsid w:val="00566CFF"/>
    <w:rsid w:val="00566DA2"/>
    <w:rsid w:val="00567FFA"/>
    <w:rsid w:val="00570697"/>
    <w:rsid w:val="0057131B"/>
    <w:rsid w:val="00571356"/>
    <w:rsid w:val="0057170E"/>
    <w:rsid w:val="00572E0D"/>
    <w:rsid w:val="00573318"/>
    <w:rsid w:val="00573AC5"/>
    <w:rsid w:val="00573F9F"/>
    <w:rsid w:val="0057417F"/>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7894"/>
    <w:rsid w:val="00597A24"/>
    <w:rsid w:val="00597AE4"/>
    <w:rsid w:val="00597C9B"/>
    <w:rsid w:val="005A03BA"/>
    <w:rsid w:val="005A1937"/>
    <w:rsid w:val="005A1C62"/>
    <w:rsid w:val="005A1CBD"/>
    <w:rsid w:val="005A2432"/>
    <w:rsid w:val="005A29EB"/>
    <w:rsid w:val="005A358B"/>
    <w:rsid w:val="005A5B7F"/>
    <w:rsid w:val="005A6309"/>
    <w:rsid w:val="005A67E5"/>
    <w:rsid w:val="005A6B63"/>
    <w:rsid w:val="005A7502"/>
    <w:rsid w:val="005A7B51"/>
    <w:rsid w:val="005B00BE"/>
    <w:rsid w:val="005B0B9B"/>
    <w:rsid w:val="005B1DF1"/>
    <w:rsid w:val="005B1EB7"/>
    <w:rsid w:val="005B2772"/>
    <w:rsid w:val="005B2C7F"/>
    <w:rsid w:val="005B2FC4"/>
    <w:rsid w:val="005B3A6E"/>
    <w:rsid w:val="005B4C34"/>
    <w:rsid w:val="005B54CC"/>
    <w:rsid w:val="005B5FF5"/>
    <w:rsid w:val="005B68CE"/>
    <w:rsid w:val="005B7007"/>
    <w:rsid w:val="005B72C3"/>
    <w:rsid w:val="005B7AE4"/>
    <w:rsid w:val="005B7C93"/>
    <w:rsid w:val="005C0A0F"/>
    <w:rsid w:val="005C16A9"/>
    <w:rsid w:val="005C1C30"/>
    <w:rsid w:val="005C203C"/>
    <w:rsid w:val="005C22EC"/>
    <w:rsid w:val="005C2446"/>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F2F"/>
    <w:rsid w:val="005D3090"/>
    <w:rsid w:val="005D373E"/>
    <w:rsid w:val="005D3A35"/>
    <w:rsid w:val="005D3F83"/>
    <w:rsid w:val="005D57B7"/>
    <w:rsid w:val="005D5D99"/>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F0050"/>
    <w:rsid w:val="005F11FF"/>
    <w:rsid w:val="005F2FA4"/>
    <w:rsid w:val="005F3C19"/>
    <w:rsid w:val="005F4AC8"/>
    <w:rsid w:val="005F5003"/>
    <w:rsid w:val="005F5060"/>
    <w:rsid w:val="005F59FB"/>
    <w:rsid w:val="005F5E07"/>
    <w:rsid w:val="005F614D"/>
    <w:rsid w:val="005F671D"/>
    <w:rsid w:val="005F6D59"/>
    <w:rsid w:val="005F746A"/>
    <w:rsid w:val="005F799A"/>
    <w:rsid w:val="005F7D80"/>
    <w:rsid w:val="0060028A"/>
    <w:rsid w:val="006012ED"/>
    <w:rsid w:val="00602213"/>
    <w:rsid w:val="00602866"/>
    <w:rsid w:val="006034B7"/>
    <w:rsid w:val="006039A6"/>
    <w:rsid w:val="006043C2"/>
    <w:rsid w:val="006047D3"/>
    <w:rsid w:val="00605552"/>
    <w:rsid w:val="0060560D"/>
    <w:rsid w:val="00605894"/>
    <w:rsid w:val="00606487"/>
    <w:rsid w:val="00606727"/>
    <w:rsid w:val="0060681F"/>
    <w:rsid w:val="00610273"/>
    <w:rsid w:val="00610A7D"/>
    <w:rsid w:val="00610F66"/>
    <w:rsid w:val="0061143C"/>
    <w:rsid w:val="00611FE7"/>
    <w:rsid w:val="00611FFC"/>
    <w:rsid w:val="00612221"/>
    <w:rsid w:val="00612817"/>
    <w:rsid w:val="0061310B"/>
    <w:rsid w:val="0061322B"/>
    <w:rsid w:val="00613961"/>
    <w:rsid w:val="00614000"/>
    <w:rsid w:val="0061416E"/>
    <w:rsid w:val="006144F6"/>
    <w:rsid w:val="00614661"/>
    <w:rsid w:val="00614C2C"/>
    <w:rsid w:val="0061566E"/>
    <w:rsid w:val="00615D03"/>
    <w:rsid w:val="00616437"/>
    <w:rsid w:val="006165C0"/>
    <w:rsid w:val="006169AB"/>
    <w:rsid w:val="00616B8D"/>
    <w:rsid w:val="00616C11"/>
    <w:rsid w:val="0061737B"/>
    <w:rsid w:val="00617A82"/>
    <w:rsid w:val="00617BEC"/>
    <w:rsid w:val="00617CA7"/>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305F"/>
    <w:rsid w:val="00653BDB"/>
    <w:rsid w:val="00655074"/>
    <w:rsid w:val="0065540D"/>
    <w:rsid w:val="00656070"/>
    <w:rsid w:val="006560AE"/>
    <w:rsid w:val="00656493"/>
    <w:rsid w:val="00656D48"/>
    <w:rsid w:val="00657B8A"/>
    <w:rsid w:val="00657F92"/>
    <w:rsid w:val="0066022F"/>
    <w:rsid w:val="006608FC"/>
    <w:rsid w:val="00661454"/>
    <w:rsid w:val="0066169D"/>
    <w:rsid w:val="00662814"/>
    <w:rsid w:val="00663311"/>
    <w:rsid w:val="0066381E"/>
    <w:rsid w:val="006638FD"/>
    <w:rsid w:val="00663D29"/>
    <w:rsid w:val="0066498A"/>
    <w:rsid w:val="00664DE5"/>
    <w:rsid w:val="00665907"/>
    <w:rsid w:val="00665CED"/>
    <w:rsid w:val="0066638D"/>
    <w:rsid w:val="006666D8"/>
    <w:rsid w:val="00666DA7"/>
    <w:rsid w:val="00671181"/>
    <w:rsid w:val="00671B58"/>
    <w:rsid w:val="006724B0"/>
    <w:rsid w:val="00672C9B"/>
    <w:rsid w:val="0067425F"/>
    <w:rsid w:val="006746C4"/>
    <w:rsid w:val="006752EA"/>
    <w:rsid w:val="006755C5"/>
    <w:rsid w:val="006756A5"/>
    <w:rsid w:val="0067621B"/>
    <w:rsid w:val="006763B1"/>
    <w:rsid w:val="006768F5"/>
    <w:rsid w:val="0067726D"/>
    <w:rsid w:val="006772C1"/>
    <w:rsid w:val="006774C1"/>
    <w:rsid w:val="00677909"/>
    <w:rsid w:val="00677A58"/>
    <w:rsid w:val="00680A2A"/>
    <w:rsid w:val="00680EAC"/>
    <w:rsid w:val="00681F72"/>
    <w:rsid w:val="006833C0"/>
    <w:rsid w:val="00683890"/>
    <w:rsid w:val="00683A8F"/>
    <w:rsid w:val="00683EEE"/>
    <w:rsid w:val="00685D32"/>
    <w:rsid w:val="006861AE"/>
    <w:rsid w:val="006868DF"/>
    <w:rsid w:val="00686DA6"/>
    <w:rsid w:val="00687372"/>
    <w:rsid w:val="00687D5B"/>
    <w:rsid w:val="00687E97"/>
    <w:rsid w:val="00690438"/>
    <w:rsid w:val="006909EB"/>
    <w:rsid w:val="00690EED"/>
    <w:rsid w:val="006913AA"/>
    <w:rsid w:val="00691844"/>
    <w:rsid w:val="0069212E"/>
    <w:rsid w:val="00692210"/>
    <w:rsid w:val="00692223"/>
    <w:rsid w:val="00692BBC"/>
    <w:rsid w:val="006932A7"/>
    <w:rsid w:val="00693CEE"/>
    <w:rsid w:val="0069423E"/>
    <w:rsid w:val="006943EF"/>
    <w:rsid w:val="0069440E"/>
    <w:rsid w:val="00694851"/>
    <w:rsid w:val="00694ACB"/>
    <w:rsid w:val="00696020"/>
    <w:rsid w:val="0069665F"/>
    <w:rsid w:val="0069708E"/>
    <w:rsid w:val="006A12AD"/>
    <w:rsid w:val="006A1DBE"/>
    <w:rsid w:val="006A2408"/>
    <w:rsid w:val="006A323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B53"/>
    <w:rsid w:val="006B3F70"/>
    <w:rsid w:val="006B41AD"/>
    <w:rsid w:val="006B527B"/>
    <w:rsid w:val="006B6AE5"/>
    <w:rsid w:val="006B6F24"/>
    <w:rsid w:val="006B76C2"/>
    <w:rsid w:val="006B7D80"/>
    <w:rsid w:val="006C028E"/>
    <w:rsid w:val="006C02CA"/>
    <w:rsid w:val="006C04B3"/>
    <w:rsid w:val="006C3B76"/>
    <w:rsid w:val="006C4500"/>
    <w:rsid w:val="006C4616"/>
    <w:rsid w:val="006C481B"/>
    <w:rsid w:val="006C4923"/>
    <w:rsid w:val="006C49DA"/>
    <w:rsid w:val="006C521C"/>
    <w:rsid w:val="006C5435"/>
    <w:rsid w:val="006C5707"/>
    <w:rsid w:val="006C6238"/>
    <w:rsid w:val="006C67FA"/>
    <w:rsid w:val="006C72BC"/>
    <w:rsid w:val="006C7ACB"/>
    <w:rsid w:val="006C7DE9"/>
    <w:rsid w:val="006C7F97"/>
    <w:rsid w:val="006D0B6C"/>
    <w:rsid w:val="006D11E1"/>
    <w:rsid w:val="006D14D5"/>
    <w:rsid w:val="006D1CF7"/>
    <w:rsid w:val="006D1DCC"/>
    <w:rsid w:val="006D1DE4"/>
    <w:rsid w:val="006D1F54"/>
    <w:rsid w:val="006D29DD"/>
    <w:rsid w:val="006D2E8F"/>
    <w:rsid w:val="006D3EB8"/>
    <w:rsid w:val="006D684B"/>
    <w:rsid w:val="006D69CC"/>
    <w:rsid w:val="006D71D4"/>
    <w:rsid w:val="006D74A6"/>
    <w:rsid w:val="006D7EF6"/>
    <w:rsid w:val="006E1372"/>
    <w:rsid w:val="006E1B97"/>
    <w:rsid w:val="006E1BF4"/>
    <w:rsid w:val="006E2025"/>
    <w:rsid w:val="006E27AB"/>
    <w:rsid w:val="006E2F4D"/>
    <w:rsid w:val="006E3151"/>
    <w:rsid w:val="006E3D1C"/>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14BB"/>
    <w:rsid w:val="006F1CC9"/>
    <w:rsid w:val="006F23BD"/>
    <w:rsid w:val="006F24AE"/>
    <w:rsid w:val="006F3307"/>
    <w:rsid w:val="006F4AFF"/>
    <w:rsid w:val="006F5144"/>
    <w:rsid w:val="006F5C5A"/>
    <w:rsid w:val="006F65E5"/>
    <w:rsid w:val="006F7191"/>
    <w:rsid w:val="006F791F"/>
    <w:rsid w:val="00700D08"/>
    <w:rsid w:val="00700EE4"/>
    <w:rsid w:val="007015C0"/>
    <w:rsid w:val="00702AE5"/>
    <w:rsid w:val="00702D1C"/>
    <w:rsid w:val="0070410F"/>
    <w:rsid w:val="007041DE"/>
    <w:rsid w:val="007046A9"/>
    <w:rsid w:val="00704BE1"/>
    <w:rsid w:val="00704D9E"/>
    <w:rsid w:val="00704DA8"/>
    <w:rsid w:val="007051E2"/>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2EF1"/>
    <w:rsid w:val="00713644"/>
    <w:rsid w:val="007140E9"/>
    <w:rsid w:val="00715C09"/>
    <w:rsid w:val="0071638B"/>
    <w:rsid w:val="007165A9"/>
    <w:rsid w:val="00716A0B"/>
    <w:rsid w:val="00716A7B"/>
    <w:rsid w:val="00716B0B"/>
    <w:rsid w:val="00716EB0"/>
    <w:rsid w:val="00717B68"/>
    <w:rsid w:val="0072020A"/>
    <w:rsid w:val="007205D1"/>
    <w:rsid w:val="00720908"/>
    <w:rsid w:val="00720B6E"/>
    <w:rsid w:val="00720CF5"/>
    <w:rsid w:val="00721FFF"/>
    <w:rsid w:val="00722A22"/>
    <w:rsid w:val="00722AF2"/>
    <w:rsid w:val="00723FE3"/>
    <w:rsid w:val="0072401F"/>
    <w:rsid w:val="00724193"/>
    <w:rsid w:val="007243E0"/>
    <w:rsid w:val="00725380"/>
    <w:rsid w:val="0072649A"/>
    <w:rsid w:val="007308FD"/>
    <w:rsid w:val="0073107A"/>
    <w:rsid w:val="007319B6"/>
    <w:rsid w:val="00732179"/>
    <w:rsid w:val="00732F6E"/>
    <w:rsid w:val="007330A3"/>
    <w:rsid w:val="007333E2"/>
    <w:rsid w:val="007347EC"/>
    <w:rsid w:val="00734D0E"/>
    <w:rsid w:val="00734D53"/>
    <w:rsid w:val="00735461"/>
    <w:rsid w:val="007355C3"/>
    <w:rsid w:val="0073563A"/>
    <w:rsid w:val="00735C3A"/>
    <w:rsid w:val="007363AA"/>
    <w:rsid w:val="007364CC"/>
    <w:rsid w:val="0073673A"/>
    <w:rsid w:val="00737C23"/>
    <w:rsid w:val="00741EFF"/>
    <w:rsid w:val="00742065"/>
    <w:rsid w:val="00742EFD"/>
    <w:rsid w:val="0074408C"/>
    <w:rsid w:val="007443F2"/>
    <w:rsid w:val="007446A1"/>
    <w:rsid w:val="007446A7"/>
    <w:rsid w:val="00744AAF"/>
    <w:rsid w:val="0074543E"/>
    <w:rsid w:val="00745522"/>
    <w:rsid w:val="0074558A"/>
    <w:rsid w:val="00746162"/>
    <w:rsid w:val="007466B4"/>
    <w:rsid w:val="00747E2B"/>
    <w:rsid w:val="00747F35"/>
    <w:rsid w:val="00750533"/>
    <w:rsid w:val="00750A12"/>
    <w:rsid w:val="00751240"/>
    <w:rsid w:val="007512AD"/>
    <w:rsid w:val="007513E8"/>
    <w:rsid w:val="00751AB2"/>
    <w:rsid w:val="00753603"/>
    <w:rsid w:val="00753C1D"/>
    <w:rsid w:val="007563DF"/>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EA5"/>
    <w:rsid w:val="007670AC"/>
    <w:rsid w:val="00767149"/>
    <w:rsid w:val="00767716"/>
    <w:rsid w:val="00770052"/>
    <w:rsid w:val="00770BA1"/>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B6D"/>
    <w:rsid w:val="007770A4"/>
    <w:rsid w:val="00777C04"/>
    <w:rsid w:val="00780323"/>
    <w:rsid w:val="0078090D"/>
    <w:rsid w:val="0078179A"/>
    <w:rsid w:val="0078183F"/>
    <w:rsid w:val="00781ABE"/>
    <w:rsid w:val="0078225F"/>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363"/>
    <w:rsid w:val="007A0C86"/>
    <w:rsid w:val="007A0E07"/>
    <w:rsid w:val="007A1697"/>
    <w:rsid w:val="007A1ACB"/>
    <w:rsid w:val="007A2991"/>
    <w:rsid w:val="007A3625"/>
    <w:rsid w:val="007A400E"/>
    <w:rsid w:val="007A40EB"/>
    <w:rsid w:val="007A4B56"/>
    <w:rsid w:val="007A60F4"/>
    <w:rsid w:val="007A68AB"/>
    <w:rsid w:val="007A6A59"/>
    <w:rsid w:val="007A7A16"/>
    <w:rsid w:val="007B0241"/>
    <w:rsid w:val="007B02B8"/>
    <w:rsid w:val="007B056C"/>
    <w:rsid w:val="007B0D38"/>
    <w:rsid w:val="007B1712"/>
    <w:rsid w:val="007B1A5B"/>
    <w:rsid w:val="007B1AF5"/>
    <w:rsid w:val="007B1B62"/>
    <w:rsid w:val="007B281F"/>
    <w:rsid w:val="007B28ED"/>
    <w:rsid w:val="007B2A99"/>
    <w:rsid w:val="007B2AE6"/>
    <w:rsid w:val="007B3059"/>
    <w:rsid w:val="007B3066"/>
    <w:rsid w:val="007B33F3"/>
    <w:rsid w:val="007B35B3"/>
    <w:rsid w:val="007B3CE7"/>
    <w:rsid w:val="007B4410"/>
    <w:rsid w:val="007B4498"/>
    <w:rsid w:val="007B4B47"/>
    <w:rsid w:val="007B4D7B"/>
    <w:rsid w:val="007B4F9F"/>
    <w:rsid w:val="007B56D4"/>
    <w:rsid w:val="007B5C39"/>
    <w:rsid w:val="007B6123"/>
    <w:rsid w:val="007B61C7"/>
    <w:rsid w:val="007B6230"/>
    <w:rsid w:val="007B6A65"/>
    <w:rsid w:val="007B6BC1"/>
    <w:rsid w:val="007B6D38"/>
    <w:rsid w:val="007B7A0B"/>
    <w:rsid w:val="007B7AF6"/>
    <w:rsid w:val="007C01DA"/>
    <w:rsid w:val="007C035A"/>
    <w:rsid w:val="007C042E"/>
    <w:rsid w:val="007C04A4"/>
    <w:rsid w:val="007C0D1E"/>
    <w:rsid w:val="007C0FD2"/>
    <w:rsid w:val="007C1027"/>
    <w:rsid w:val="007C171B"/>
    <w:rsid w:val="007C1C3B"/>
    <w:rsid w:val="007C4412"/>
    <w:rsid w:val="007C49F9"/>
    <w:rsid w:val="007C4CDB"/>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1E43"/>
    <w:rsid w:val="007D2188"/>
    <w:rsid w:val="007D25B7"/>
    <w:rsid w:val="007D2F75"/>
    <w:rsid w:val="007D3D4C"/>
    <w:rsid w:val="007D4146"/>
    <w:rsid w:val="007D4470"/>
    <w:rsid w:val="007D523E"/>
    <w:rsid w:val="007D542C"/>
    <w:rsid w:val="007D58AE"/>
    <w:rsid w:val="007D6995"/>
    <w:rsid w:val="007D7644"/>
    <w:rsid w:val="007D7E3C"/>
    <w:rsid w:val="007E0D35"/>
    <w:rsid w:val="007E0E17"/>
    <w:rsid w:val="007E1419"/>
    <w:rsid w:val="007E1745"/>
    <w:rsid w:val="007E1CE3"/>
    <w:rsid w:val="007E257D"/>
    <w:rsid w:val="007E2683"/>
    <w:rsid w:val="007E27DE"/>
    <w:rsid w:val="007E48BD"/>
    <w:rsid w:val="007E666A"/>
    <w:rsid w:val="007E6AB0"/>
    <w:rsid w:val="007E78EF"/>
    <w:rsid w:val="007E7E15"/>
    <w:rsid w:val="007F0291"/>
    <w:rsid w:val="007F0B19"/>
    <w:rsid w:val="007F0CF1"/>
    <w:rsid w:val="007F103E"/>
    <w:rsid w:val="007F182C"/>
    <w:rsid w:val="007F1896"/>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09C"/>
    <w:rsid w:val="007F745C"/>
    <w:rsid w:val="007F7972"/>
    <w:rsid w:val="00800310"/>
    <w:rsid w:val="00800599"/>
    <w:rsid w:val="008005E7"/>
    <w:rsid w:val="0080213D"/>
    <w:rsid w:val="008023BF"/>
    <w:rsid w:val="0080281D"/>
    <w:rsid w:val="008029EC"/>
    <w:rsid w:val="00802AED"/>
    <w:rsid w:val="00802DAD"/>
    <w:rsid w:val="008034F9"/>
    <w:rsid w:val="008039ED"/>
    <w:rsid w:val="0080475A"/>
    <w:rsid w:val="00804BF6"/>
    <w:rsid w:val="00804F72"/>
    <w:rsid w:val="00805661"/>
    <w:rsid w:val="00805D29"/>
    <w:rsid w:val="00806184"/>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8CF"/>
    <w:rsid w:val="0081621F"/>
    <w:rsid w:val="00816548"/>
    <w:rsid w:val="0081659A"/>
    <w:rsid w:val="008173BE"/>
    <w:rsid w:val="00817FC3"/>
    <w:rsid w:val="008201BE"/>
    <w:rsid w:val="00820260"/>
    <w:rsid w:val="0082082D"/>
    <w:rsid w:val="008215A6"/>
    <w:rsid w:val="00821C73"/>
    <w:rsid w:val="008224CD"/>
    <w:rsid w:val="00823196"/>
    <w:rsid w:val="00823243"/>
    <w:rsid w:val="0082329C"/>
    <w:rsid w:val="008232C6"/>
    <w:rsid w:val="00825C30"/>
    <w:rsid w:val="00825C5B"/>
    <w:rsid w:val="00825E28"/>
    <w:rsid w:val="00826018"/>
    <w:rsid w:val="0082617E"/>
    <w:rsid w:val="00826444"/>
    <w:rsid w:val="00826BCA"/>
    <w:rsid w:val="0083085C"/>
    <w:rsid w:val="00830FF2"/>
    <w:rsid w:val="00831305"/>
    <w:rsid w:val="00831756"/>
    <w:rsid w:val="008317CA"/>
    <w:rsid w:val="00831DFD"/>
    <w:rsid w:val="00831F99"/>
    <w:rsid w:val="00832C5B"/>
    <w:rsid w:val="00834173"/>
    <w:rsid w:val="0083486B"/>
    <w:rsid w:val="00834F8D"/>
    <w:rsid w:val="008350A7"/>
    <w:rsid w:val="00835221"/>
    <w:rsid w:val="00836027"/>
    <w:rsid w:val="008361AA"/>
    <w:rsid w:val="00836279"/>
    <w:rsid w:val="008364D6"/>
    <w:rsid w:val="0083677D"/>
    <w:rsid w:val="00837BB0"/>
    <w:rsid w:val="00840056"/>
    <w:rsid w:val="0084067B"/>
    <w:rsid w:val="008406DD"/>
    <w:rsid w:val="00840D0E"/>
    <w:rsid w:val="00841423"/>
    <w:rsid w:val="00841D31"/>
    <w:rsid w:val="008423A2"/>
    <w:rsid w:val="0084268A"/>
    <w:rsid w:val="00842718"/>
    <w:rsid w:val="00844A4F"/>
    <w:rsid w:val="008450A6"/>
    <w:rsid w:val="008456B3"/>
    <w:rsid w:val="0084601A"/>
    <w:rsid w:val="00846153"/>
    <w:rsid w:val="00846955"/>
    <w:rsid w:val="00846FCD"/>
    <w:rsid w:val="00846FDB"/>
    <w:rsid w:val="00847D9C"/>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281A"/>
    <w:rsid w:val="00863382"/>
    <w:rsid w:val="00864BD9"/>
    <w:rsid w:val="00865AF6"/>
    <w:rsid w:val="00865DEE"/>
    <w:rsid w:val="00865EB8"/>
    <w:rsid w:val="00866822"/>
    <w:rsid w:val="008677AE"/>
    <w:rsid w:val="00867F2B"/>
    <w:rsid w:val="00870F47"/>
    <w:rsid w:val="00872789"/>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A0D34"/>
    <w:rsid w:val="008A1C61"/>
    <w:rsid w:val="008A1CC3"/>
    <w:rsid w:val="008A1D65"/>
    <w:rsid w:val="008A262F"/>
    <w:rsid w:val="008A3771"/>
    <w:rsid w:val="008A4353"/>
    <w:rsid w:val="008A545F"/>
    <w:rsid w:val="008A5653"/>
    <w:rsid w:val="008A56DD"/>
    <w:rsid w:val="008A639F"/>
    <w:rsid w:val="008A67E2"/>
    <w:rsid w:val="008A6A11"/>
    <w:rsid w:val="008A6BAA"/>
    <w:rsid w:val="008A711D"/>
    <w:rsid w:val="008A74BE"/>
    <w:rsid w:val="008A77BF"/>
    <w:rsid w:val="008B1274"/>
    <w:rsid w:val="008B1479"/>
    <w:rsid w:val="008B2296"/>
    <w:rsid w:val="008B284B"/>
    <w:rsid w:val="008B36B9"/>
    <w:rsid w:val="008B3F94"/>
    <w:rsid w:val="008B4189"/>
    <w:rsid w:val="008B4C0F"/>
    <w:rsid w:val="008B590B"/>
    <w:rsid w:val="008B6360"/>
    <w:rsid w:val="008B6A65"/>
    <w:rsid w:val="008B7646"/>
    <w:rsid w:val="008B7970"/>
    <w:rsid w:val="008B7D95"/>
    <w:rsid w:val="008C1E51"/>
    <w:rsid w:val="008C22B2"/>
    <w:rsid w:val="008C236A"/>
    <w:rsid w:val="008C258A"/>
    <w:rsid w:val="008C278A"/>
    <w:rsid w:val="008C282C"/>
    <w:rsid w:val="008C2BA7"/>
    <w:rsid w:val="008C3CE5"/>
    <w:rsid w:val="008C4046"/>
    <w:rsid w:val="008C441A"/>
    <w:rsid w:val="008C482C"/>
    <w:rsid w:val="008C4955"/>
    <w:rsid w:val="008C4C0B"/>
    <w:rsid w:val="008C52FC"/>
    <w:rsid w:val="008C6224"/>
    <w:rsid w:val="008C6858"/>
    <w:rsid w:val="008C6F5F"/>
    <w:rsid w:val="008C72C1"/>
    <w:rsid w:val="008C72EA"/>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2D6"/>
    <w:rsid w:val="008E1908"/>
    <w:rsid w:val="008E192E"/>
    <w:rsid w:val="008E2941"/>
    <w:rsid w:val="008E2EF7"/>
    <w:rsid w:val="008E2F84"/>
    <w:rsid w:val="008E38D9"/>
    <w:rsid w:val="008E3DF6"/>
    <w:rsid w:val="008E508C"/>
    <w:rsid w:val="008E5838"/>
    <w:rsid w:val="008E5E24"/>
    <w:rsid w:val="008E6886"/>
    <w:rsid w:val="008E6B55"/>
    <w:rsid w:val="008E7305"/>
    <w:rsid w:val="008E7BC2"/>
    <w:rsid w:val="008F05F9"/>
    <w:rsid w:val="008F07D2"/>
    <w:rsid w:val="008F12A9"/>
    <w:rsid w:val="008F12AE"/>
    <w:rsid w:val="008F14D4"/>
    <w:rsid w:val="008F178F"/>
    <w:rsid w:val="008F233D"/>
    <w:rsid w:val="008F33C5"/>
    <w:rsid w:val="008F35C2"/>
    <w:rsid w:val="008F376D"/>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09A"/>
    <w:rsid w:val="00906933"/>
    <w:rsid w:val="00906F9F"/>
    <w:rsid w:val="0090792C"/>
    <w:rsid w:val="00910A4E"/>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4E1"/>
    <w:rsid w:val="00916677"/>
    <w:rsid w:val="0091788E"/>
    <w:rsid w:val="00917896"/>
    <w:rsid w:val="00917EDB"/>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25A"/>
    <w:rsid w:val="0094239C"/>
    <w:rsid w:val="00942644"/>
    <w:rsid w:val="00942847"/>
    <w:rsid w:val="00942986"/>
    <w:rsid w:val="00942AFC"/>
    <w:rsid w:val="0094563A"/>
    <w:rsid w:val="00945DB0"/>
    <w:rsid w:val="00947E6D"/>
    <w:rsid w:val="0095029E"/>
    <w:rsid w:val="00950454"/>
    <w:rsid w:val="00950ADC"/>
    <w:rsid w:val="00950B10"/>
    <w:rsid w:val="00951329"/>
    <w:rsid w:val="00951CCC"/>
    <w:rsid w:val="00951FE0"/>
    <w:rsid w:val="00952200"/>
    <w:rsid w:val="00952388"/>
    <w:rsid w:val="00952CDA"/>
    <w:rsid w:val="00953CDD"/>
    <w:rsid w:val="009540EF"/>
    <w:rsid w:val="0095508F"/>
    <w:rsid w:val="009552D2"/>
    <w:rsid w:val="009556B9"/>
    <w:rsid w:val="009557B4"/>
    <w:rsid w:val="00955821"/>
    <w:rsid w:val="00955BE4"/>
    <w:rsid w:val="00956149"/>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0F17"/>
    <w:rsid w:val="00971141"/>
    <w:rsid w:val="00971BA8"/>
    <w:rsid w:val="00971F42"/>
    <w:rsid w:val="00972F4C"/>
    <w:rsid w:val="0097321C"/>
    <w:rsid w:val="00973BDC"/>
    <w:rsid w:val="00973E7E"/>
    <w:rsid w:val="00973F33"/>
    <w:rsid w:val="0097403A"/>
    <w:rsid w:val="00974590"/>
    <w:rsid w:val="0097521C"/>
    <w:rsid w:val="009752D7"/>
    <w:rsid w:val="0097553C"/>
    <w:rsid w:val="00976B36"/>
    <w:rsid w:val="009779AF"/>
    <w:rsid w:val="00977D02"/>
    <w:rsid w:val="009808F0"/>
    <w:rsid w:val="00980B62"/>
    <w:rsid w:val="00980BEF"/>
    <w:rsid w:val="00981C15"/>
    <w:rsid w:val="00982076"/>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87934"/>
    <w:rsid w:val="00990A72"/>
    <w:rsid w:val="00991BAC"/>
    <w:rsid w:val="00991F3D"/>
    <w:rsid w:val="009925C8"/>
    <w:rsid w:val="009926BB"/>
    <w:rsid w:val="00992B25"/>
    <w:rsid w:val="00992EAC"/>
    <w:rsid w:val="0099368E"/>
    <w:rsid w:val="00993869"/>
    <w:rsid w:val="009940C7"/>
    <w:rsid w:val="00997EB1"/>
    <w:rsid w:val="009A0308"/>
    <w:rsid w:val="009A0A2F"/>
    <w:rsid w:val="009A0B12"/>
    <w:rsid w:val="009A0CF0"/>
    <w:rsid w:val="009A1285"/>
    <w:rsid w:val="009A12A8"/>
    <w:rsid w:val="009A18E6"/>
    <w:rsid w:val="009A30BA"/>
    <w:rsid w:val="009A335A"/>
    <w:rsid w:val="009A3976"/>
    <w:rsid w:val="009A40CD"/>
    <w:rsid w:val="009A4146"/>
    <w:rsid w:val="009A5112"/>
    <w:rsid w:val="009A522D"/>
    <w:rsid w:val="009A5C42"/>
    <w:rsid w:val="009A5EE8"/>
    <w:rsid w:val="009A71BB"/>
    <w:rsid w:val="009A7974"/>
    <w:rsid w:val="009B089F"/>
    <w:rsid w:val="009B186D"/>
    <w:rsid w:val="009B1973"/>
    <w:rsid w:val="009B2183"/>
    <w:rsid w:val="009B219B"/>
    <w:rsid w:val="009B2486"/>
    <w:rsid w:val="009B308C"/>
    <w:rsid w:val="009B35D3"/>
    <w:rsid w:val="009B3D05"/>
    <w:rsid w:val="009B4103"/>
    <w:rsid w:val="009B44F1"/>
    <w:rsid w:val="009B59E4"/>
    <w:rsid w:val="009B5B99"/>
    <w:rsid w:val="009B5F34"/>
    <w:rsid w:val="009B5FDF"/>
    <w:rsid w:val="009B672A"/>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5CF1"/>
    <w:rsid w:val="009C665C"/>
    <w:rsid w:val="009C6ECB"/>
    <w:rsid w:val="009C755C"/>
    <w:rsid w:val="009C796E"/>
    <w:rsid w:val="009C7B72"/>
    <w:rsid w:val="009C7CE7"/>
    <w:rsid w:val="009C7D65"/>
    <w:rsid w:val="009D0625"/>
    <w:rsid w:val="009D1D4D"/>
    <w:rsid w:val="009D28CC"/>
    <w:rsid w:val="009D348E"/>
    <w:rsid w:val="009D4145"/>
    <w:rsid w:val="009D4419"/>
    <w:rsid w:val="009D4741"/>
    <w:rsid w:val="009D49CB"/>
    <w:rsid w:val="009D5B6E"/>
    <w:rsid w:val="009D68F3"/>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CB1"/>
    <w:rsid w:val="009F2607"/>
    <w:rsid w:val="009F278F"/>
    <w:rsid w:val="009F327F"/>
    <w:rsid w:val="009F3788"/>
    <w:rsid w:val="009F3A50"/>
    <w:rsid w:val="009F49D3"/>
    <w:rsid w:val="009F4C38"/>
    <w:rsid w:val="009F4D28"/>
    <w:rsid w:val="009F5A68"/>
    <w:rsid w:val="009F6596"/>
    <w:rsid w:val="009F6B5B"/>
    <w:rsid w:val="009F7077"/>
    <w:rsid w:val="009F78BF"/>
    <w:rsid w:val="009F7EF1"/>
    <w:rsid w:val="00A015A3"/>
    <w:rsid w:val="00A016F9"/>
    <w:rsid w:val="00A018B6"/>
    <w:rsid w:val="00A01983"/>
    <w:rsid w:val="00A02AEB"/>
    <w:rsid w:val="00A0308C"/>
    <w:rsid w:val="00A04AB9"/>
    <w:rsid w:val="00A04CE2"/>
    <w:rsid w:val="00A0569E"/>
    <w:rsid w:val="00A05F02"/>
    <w:rsid w:val="00A05FE7"/>
    <w:rsid w:val="00A061F7"/>
    <w:rsid w:val="00A06873"/>
    <w:rsid w:val="00A06DBB"/>
    <w:rsid w:val="00A07D03"/>
    <w:rsid w:val="00A07F4B"/>
    <w:rsid w:val="00A108D8"/>
    <w:rsid w:val="00A10C6F"/>
    <w:rsid w:val="00A111D6"/>
    <w:rsid w:val="00A1181A"/>
    <w:rsid w:val="00A118A2"/>
    <w:rsid w:val="00A120C6"/>
    <w:rsid w:val="00A12CA4"/>
    <w:rsid w:val="00A1346B"/>
    <w:rsid w:val="00A14665"/>
    <w:rsid w:val="00A14799"/>
    <w:rsid w:val="00A153D1"/>
    <w:rsid w:val="00A15D20"/>
    <w:rsid w:val="00A16263"/>
    <w:rsid w:val="00A1763C"/>
    <w:rsid w:val="00A21324"/>
    <w:rsid w:val="00A21C9E"/>
    <w:rsid w:val="00A232A1"/>
    <w:rsid w:val="00A23547"/>
    <w:rsid w:val="00A23B73"/>
    <w:rsid w:val="00A23DF6"/>
    <w:rsid w:val="00A23DF8"/>
    <w:rsid w:val="00A25810"/>
    <w:rsid w:val="00A25A01"/>
    <w:rsid w:val="00A2692D"/>
    <w:rsid w:val="00A26A23"/>
    <w:rsid w:val="00A27116"/>
    <w:rsid w:val="00A274D8"/>
    <w:rsid w:val="00A30A7B"/>
    <w:rsid w:val="00A30D73"/>
    <w:rsid w:val="00A31999"/>
    <w:rsid w:val="00A31ADD"/>
    <w:rsid w:val="00A321AF"/>
    <w:rsid w:val="00A32B97"/>
    <w:rsid w:val="00A32E94"/>
    <w:rsid w:val="00A32F83"/>
    <w:rsid w:val="00A3360E"/>
    <w:rsid w:val="00A33692"/>
    <w:rsid w:val="00A33B68"/>
    <w:rsid w:val="00A3487A"/>
    <w:rsid w:val="00A353ED"/>
    <w:rsid w:val="00A36A27"/>
    <w:rsid w:val="00A36DDC"/>
    <w:rsid w:val="00A37026"/>
    <w:rsid w:val="00A378F2"/>
    <w:rsid w:val="00A37B98"/>
    <w:rsid w:val="00A37FEB"/>
    <w:rsid w:val="00A40091"/>
    <w:rsid w:val="00A40327"/>
    <w:rsid w:val="00A40871"/>
    <w:rsid w:val="00A40953"/>
    <w:rsid w:val="00A41A08"/>
    <w:rsid w:val="00A41C2B"/>
    <w:rsid w:val="00A4339E"/>
    <w:rsid w:val="00A43F05"/>
    <w:rsid w:val="00A43F9C"/>
    <w:rsid w:val="00A4456A"/>
    <w:rsid w:val="00A45B3A"/>
    <w:rsid w:val="00A4601C"/>
    <w:rsid w:val="00A4603F"/>
    <w:rsid w:val="00A473D9"/>
    <w:rsid w:val="00A477BE"/>
    <w:rsid w:val="00A47DB2"/>
    <w:rsid w:val="00A503D3"/>
    <w:rsid w:val="00A510BC"/>
    <w:rsid w:val="00A5276B"/>
    <w:rsid w:val="00A53AAD"/>
    <w:rsid w:val="00A53E57"/>
    <w:rsid w:val="00A54533"/>
    <w:rsid w:val="00A55FC5"/>
    <w:rsid w:val="00A5666F"/>
    <w:rsid w:val="00A57057"/>
    <w:rsid w:val="00A57B9B"/>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A2E"/>
    <w:rsid w:val="00A73B05"/>
    <w:rsid w:val="00A743D4"/>
    <w:rsid w:val="00A7498E"/>
    <w:rsid w:val="00A74FC5"/>
    <w:rsid w:val="00A75C46"/>
    <w:rsid w:val="00A76522"/>
    <w:rsid w:val="00A768CE"/>
    <w:rsid w:val="00A77BA0"/>
    <w:rsid w:val="00A77C2D"/>
    <w:rsid w:val="00A80534"/>
    <w:rsid w:val="00A80FB4"/>
    <w:rsid w:val="00A821FF"/>
    <w:rsid w:val="00A8277C"/>
    <w:rsid w:val="00A8284D"/>
    <w:rsid w:val="00A82BBF"/>
    <w:rsid w:val="00A83319"/>
    <w:rsid w:val="00A83782"/>
    <w:rsid w:val="00A845E3"/>
    <w:rsid w:val="00A846AD"/>
    <w:rsid w:val="00A847E5"/>
    <w:rsid w:val="00A857EA"/>
    <w:rsid w:val="00A8586D"/>
    <w:rsid w:val="00A8612D"/>
    <w:rsid w:val="00A86451"/>
    <w:rsid w:val="00A86F88"/>
    <w:rsid w:val="00A90470"/>
    <w:rsid w:val="00A9071B"/>
    <w:rsid w:val="00A90802"/>
    <w:rsid w:val="00A92190"/>
    <w:rsid w:val="00A92BA4"/>
    <w:rsid w:val="00A92CEE"/>
    <w:rsid w:val="00A92D47"/>
    <w:rsid w:val="00A9342A"/>
    <w:rsid w:val="00A9354F"/>
    <w:rsid w:val="00A93962"/>
    <w:rsid w:val="00A94552"/>
    <w:rsid w:val="00A958CD"/>
    <w:rsid w:val="00A95C9E"/>
    <w:rsid w:val="00A96449"/>
    <w:rsid w:val="00A964D4"/>
    <w:rsid w:val="00A96925"/>
    <w:rsid w:val="00A96F99"/>
    <w:rsid w:val="00A974CC"/>
    <w:rsid w:val="00A97B6C"/>
    <w:rsid w:val="00AA0CFB"/>
    <w:rsid w:val="00AA14C5"/>
    <w:rsid w:val="00AA239E"/>
    <w:rsid w:val="00AA2BE1"/>
    <w:rsid w:val="00AA343F"/>
    <w:rsid w:val="00AA4687"/>
    <w:rsid w:val="00AA489F"/>
    <w:rsid w:val="00AA4F22"/>
    <w:rsid w:val="00AA6065"/>
    <w:rsid w:val="00AA60C6"/>
    <w:rsid w:val="00AA6DC2"/>
    <w:rsid w:val="00AA7D69"/>
    <w:rsid w:val="00AB010A"/>
    <w:rsid w:val="00AB095F"/>
    <w:rsid w:val="00AB0A27"/>
    <w:rsid w:val="00AB1A23"/>
    <w:rsid w:val="00AB2608"/>
    <w:rsid w:val="00AB2A5C"/>
    <w:rsid w:val="00AB2A60"/>
    <w:rsid w:val="00AB3601"/>
    <w:rsid w:val="00AB4250"/>
    <w:rsid w:val="00AB4B57"/>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6C5"/>
    <w:rsid w:val="00AC579A"/>
    <w:rsid w:val="00AC57EC"/>
    <w:rsid w:val="00AC5E35"/>
    <w:rsid w:val="00AC6744"/>
    <w:rsid w:val="00AC6DA0"/>
    <w:rsid w:val="00AD1266"/>
    <w:rsid w:val="00AD182E"/>
    <w:rsid w:val="00AD1ABD"/>
    <w:rsid w:val="00AD1C0B"/>
    <w:rsid w:val="00AD1E60"/>
    <w:rsid w:val="00AD27DA"/>
    <w:rsid w:val="00AD36E5"/>
    <w:rsid w:val="00AD3EB6"/>
    <w:rsid w:val="00AD426E"/>
    <w:rsid w:val="00AD4AFB"/>
    <w:rsid w:val="00AD4CF4"/>
    <w:rsid w:val="00AD50B0"/>
    <w:rsid w:val="00AD5635"/>
    <w:rsid w:val="00AD5A86"/>
    <w:rsid w:val="00AD6015"/>
    <w:rsid w:val="00AD6496"/>
    <w:rsid w:val="00AD6581"/>
    <w:rsid w:val="00AD6EB7"/>
    <w:rsid w:val="00AD7299"/>
    <w:rsid w:val="00AD7DA6"/>
    <w:rsid w:val="00AD7DBD"/>
    <w:rsid w:val="00AE016F"/>
    <w:rsid w:val="00AE0655"/>
    <w:rsid w:val="00AE0A03"/>
    <w:rsid w:val="00AE11C6"/>
    <w:rsid w:val="00AE11D6"/>
    <w:rsid w:val="00AE138A"/>
    <w:rsid w:val="00AE1472"/>
    <w:rsid w:val="00AE33FF"/>
    <w:rsid w:val="00AE356A"/>
    <w:rsid w:val="00AE3790"/>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0F15"/>
    <w:rsid w:val="00AF103E"/>
    <w:rsid w:val="00AF10F7"/>
    <w:rsid w:val="00AF1890"/>
    <w:rsid w:val="00AF1F1C"/>
    <w:rsid w:val="00AF227C"/>
    <w:rsid w:val="00AF2A1F"/>
    <w:rsid w:val="00AF3103"/>
    <w:rsid w:val="00AF4AF0"/>
    <w:rsid w:val="00AF4BB5"/>
    <w:rsid w:val="00AF5BC1"/>
    <w:rsid w:val="00AF69B7"/>
    <w:rsid w:val="00AF72F2"/>
    <w:rsid w:val="00AF74CD"/>
    <w:rsid w:val="00AF759A"/>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4CCE"/>
    <w:rsid w:val="00B25DB1"/>
    <w:rsid w:val="00B260CA"/>
    <w:rsid w:val="00B261FD"/>
    <w:rsid w:val="00B263D6"/>
    <w:rsid w:val="00B263DF"/>
    <w:rsid w:val="00B266B0"/>
    <w:rsid w:val="00B268B7"/>
    <w:rsid w:val="00B26E59"/>
    <w:rsid w:val="00B27E73"/>
    <w:rsid w:val="00B27EFA"/>
    <w:rsid w:val="00B27FF7"/>
    <w:rsid w:val="00B30130"/>
    <w:rsid w:val="00B30164"/>
    <w:rsid w:val="00B30664"/>
    <w:rsid w:val="00B30674"/>
    <w:rsid w:val="00B316ED"/>
    <w:rsid w:val="00B31E6A"/>
    <w:rsid w:val="00B3242B"/>
    <w:rsid w:val="00B32767"/>
    <w:rsid w:val="00B33E3B"/>
    <w:rsid w:val="00B340B2"/>
    <w:rsid w:val="00B342B7"/>
    <w:rsid w:val="00B348C0"/>
    <w:rsid w:val="00B34A2A"/>
    <w:rsid w:val="00B34E09"/>
    <w:rsid w:val="00B364FC"/>
    <w:rsid w:val="00B36524"/>
    <w:rsid w:val="00B370C1"/>
    <w:rsid w:val="00B378E2"/>
    <w:rsid w:val="00B379B3"/>
    <w:rsid w:val="00B40F13"/>
    <w:rsid w:val="00B42587"/>
    <w:rsid w:val="00B43377"/>
    <w:rsid w:val="00B44502"/>
    <w:rsid w:val="00B44BD6"/>
    <w:rsid w:val="00B45E2D"/>
    <w:rsid w:val="00B460F3"/>
    <w:rsid w:val="00B46842"/>
    <w:rsid w:val="00B47560"/>
    <w:rsid w:val="00B47876"/>
    <w:rsid w:val="00B47EF9"/>
    <w:rsid w:val="00B50675"/>
    <w:rsid w:val="00B506DC"/>
    <w:rsid w:val="00B507BA"/>
    <w:rsid w:val="00B5081E"/>
    <w:rsid w:val="00B52230"/>
    <w:rsid w:val="00B526DA"/>
    <w:rsid w:val="00B53709"/>
    <w:rsid w:val="00B53887"/>
    <w:rsid w:val="00B5431E"/>
    <w:rsid w:val="00B54A7C"/>
    <w:rsid w:val="00B54C11"/>
    <w:rsid w:val="00B54D6A"/>
    <w:rsid w:val="00B5547D"/>
    <w:rsid w:val="00B5557A"/>
    <w:rsid w:val="00B555FE"/>
    <w:rsid w:val="00B55FB9"/>
    <w:rsid w:val="00B5644B"/>
    <w:rsid w:val="00B57DAA"/>
    <w:rsid w:val="00B57DC3"/>
    <w:rsid w:val="00B57EA5"/>
    <w:rsid w:val="00B57F4A"/>
    <w:rsid w:val="00B601FD"/>
    <w:rsid w:val="00B61728"/>
    <w:rsid w:val="00B61A8A"/>
    <w:rsid w:val="00B62527"/>
    <w:rsid w:val="00B62CCF"/>
    <w:rsid w:val="00B63196"/>
    <w:rsid w:val="00B63215"/>
    <w:rsid w:val="00B635BB"/>
    <w:rsid w:val="00B63732"/>
    <w:rsid w:val="00B63B68"/>
    <w:rsid w:val="00B641EF"/>
    <w:rsid w:val="00B64598"/>
    <w:rsid w:val="00B64E26"/>
    <w:rsid w:val="00B64EA9"/>
    <w:rsid w:val="00B65203"/>
    <w:rsid w:val="00B65A0D"/>
    <w:rsid w:val="00B668BA"/>
    <w:rsid w:val="00B67084"/>
    <w:rsid w:val="00B67279"/>
    <w:rsid w:val="00B70287"/>
    <w:rsid w:val="00B70FCD"/>
    <w:rsid w:val="00B731D9"/>
    <w:rsid w:val="00B733CE"/>
    <w:rsid w:val="00B736B1"/>
    <w:rsid w:val="00B746FA"/>
    <w:rsid w:val="00B747E8"/>
    <w:rsid w:val="00B7550D"/>
    <w:rsid w:val="00B76D08"/>
    <w:rsid w:val="00B76F48"/>
    <w:rsid w:val="00B77CCA"/>
    <w:rsid w:val="00B810E7"/>
    <w:rsid w:val="00B81F25"/>
    <w:rsid w:val="00B82895"/>
    <w:rsid w:val="00B833F3"/>
    <w:rsid w:val="00B83721"/>
    <w:rsid w:val="00B838D7"/>
    <w:rsid w:val="00B84D06"/>
    <w:rsid w:val="00B84E30"/>
    <w:rsid w:val="00B84E8A"/>
    <w:rsid w:val="00B85AC7"/>
    <w:rsid w:val="00B86027"/>
    <w:rsid w:val="00B86166"/>
    <w:rsid w:val="00B86D42"/>
    <w:rsid w:val="00B900F9"/>
    <w:rsid w:val="00B907DF"/>
    <w:rsid w:val="00B913E2"/>
    <w:rsid w:val="00B9178D"/>
    <w:rsid w:val="00B92481"/>
    <w:rsid w:val="00B933CF"/>
    <w:rsid w:val="00B93561"/>
    <w:rsid w:val="00B94064"/>
    <w:rsid w:val="00B94088"/>
    <w:rsid w:val="00B9436A"/>
    <w:rsid w:val="00B9472A"/>
    <w:rsid w:val="00B94D00"/>
    <w:rsid w:val="00B94F36"/>
    <w:rsid w:val="00B9501F"/>
    <w:rsid w:val="00B95A39"/>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411F"/>
    <w:rsid w:val="00BB4663"/>
    <w:rsid w:val="00BB4B87"/>
    <w:rsid w:val="00BB4C79"/>
    <w:rsid w:val="00BB4C9C"/>
    <w:rsid w:val="00BB5F73"/>
    <w:rsid w:val="00BB650B"/>
    <w:rsid w:val="00BB6799"/>
    <w:rsid w:val="00BB72D3"/>
    <w:rsid w:val="00BC00D2"/>
    <w:rsid w:val="00BC0107"/>
    <w:rsid w:val="00BC133E"/>
    <w:rsid w:val="00BC1B39"/>
    <w:rsid w:val="00BC29F8"/>
    <w:rsid w:val="00BC2D68"/>
    <w:rsid w:val="00BC33C6"/>
    <w:rsid w:val="00BC3B91"/>
    <w:rsid w:val="00BC4175"/>
    <w:rsid w:val="00BC438F"/>
    <w:rsid w:val="00BC46E7"/>
    <w:rsid w:val="00BC48BB"/>
    <w:rsid w:val="00BC4A72"/>
    <w:rsid w:val="00BC4BCA"/>
    <w:rsid w:val="00BC4D3B"/>
    <w:rsid w:val="00BC5349"/>
    <w:rsid w:val="00BC587F"/>
    <w:rsid w:val="00BC6127"/>
    <w:rsid w:val="00BC64CF"/>
    <w:rsid w:val="00BC6C6D"/>
    <w:rsid w:val="00BC7136"/>
    <w:rsid w:val="00BC72E6"/>
    <w:rsid w:val="00BC78A5"/>
    <w:rsid w:val="00BC7B16"/>
    <w:rsid w:val="00BC7FEE"/>
    <w:rsid w:val="00BD07C1"/>
    <w:rsid w:val="00BD1135"/>
    <w:rsid w:val="00BD1BDC"/>
    <w:rsid w:val="00BD22D0"/>
    <w:rsid w:val="00BD272E"/>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100"/>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13A5"/>
    <w:rsid w:val="00C03839"/>
    <w:rsid w:val="00C04BBA"/>
    <w:rsid w:val="00C06883"/>
    <w:rsid w:val="00C06982"/>
    <w:rsid w:val="00C06A53"/>
    <w:rsid w:val="00C06F6F"/>
    <w:rsid w:val="00C070AA"/>
    <w:rsid w:val="00C07184"/>
    <w:rsid w:val="00C07D00"/>
    <w:rsid w:val="00C07E5C"/>
    <w:rsid w:val="00C1067C"/>
    <w:rsid w:val="00C1267C"/>
    <w:rsid w:val="00C1296B"/>
    <w:rsid w:val="00C12982"/>
    <w:rsid w:val="00C12BA6"/>
    <w:rsid w:val="00C12EC1"/>
    <w:rsid w:val="00C13014"/>
    <w:rsid w:val="00C136A2"/>
    <w:rsid w:val="00C136B6"/>
    <w:rsid w:val="00C138E9"/>
    <w:rsid w:val="00C13C83"/>
    <w:rsid w:val="00C14C11"/>
    <w:rsid w:val="00C14D39"/>
    <w:rsid w:val="00C14E08"/>
    <w:rsid w:val="00C1751B"/>
    <w:rsid w:val="00C17987"/>
    <w:rsid w:val="00C17A42"/>
    <w:rsid w:val="00C17B04"/>
    <w:rsid w:val="00C17D18"/>
    <w:rsid w:val="00C208AA"/>
    <w:rsid w:val="00C209A4"/>
    <w:rsid w:val="00C21068"/>
    <w:rsid w:val="00C212C8"/>
    <w:rsid w:val="00C21F2A"/>
    <w:rsid w:val="00C223C0"/>
    <w:rsid w:val="00C22E8B"/>
    <w:rsid w:val="00C24715"/>
    <w:rsid w:val="00C251E0"/>
    <w:rsid w:val="00C2551F"/>
    <w:rsid w:val="00C255F4"/>
    <w:rsid w:val="00C25687"/>
    <w:rsid w:val="00C25F69"/>
    <w:rsid w:val="00C26C82"/>
    <w:rsid w:val="00C26E4F"/>
    <w:rsid w:val="00C271C9"/>
    <w:rsid w:val="00C2763E"/>
    <w:rsid w:val="00C30B69"/>
    <w:rsid w:val="00C30CB6"/>
    <w:rsid w:val="00C316C1"/>
    <w:rsid w:val="00C31881"/>
    <w:rsid w:val="00C322BA"/>
    <w:rsid w:val="00C32A43"/>
    <w:rsid w:val="00C3309F"/>
    <w:rsid w:val="00C33278"/>
    <w:rsid w:val="00C334E1"/>
    <w:rsid w:val="00C342DE"/>
    <w:rsid w:val="00C34692"/>
    <w:rsid w:val="00C34B24"/>
    <w:rsid w:val="00C34BAE"/>
    <w:rsid w:val="00C34E82"/>
    <w:rsid w:val="00C3542B"/>
    <w:rsid w:val="00C3604B"/>
    <w:rsid w:val="00C36597"/>
    <w:rsid w:val="00C36F6A"/>
    <w:rsid w:val="00C40D74"/>
    <w:rsid w:val="00C4104E"/>
    <w:rsid w:val="00C41F93"/>
    <w:rsid w:val="00C4202C"/>
    <w:rsid w:val="00C42197"/>
    <w:rsid w:val="00C42273"/>
    <w:rsid w:val="00C424C9"/>
    <w:rsid w:val="00C437ED"/>
    <w:rsid w:val="00C43820"/>
    <w:rsid w:val="00C43C53"/>
    <w:rsid w:val="00C44D27"/>
    <w:rsid w:val="00C46C36"/>
    <w:rsid w:val="00C46D3C"/>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5EBC"/>
    <w:rsid w:val="00C567DA"/>
    <w:rsid w:val="00C56A05"/>
    <w:rsid w:val="00C573DE"/>
    <w:rsid w:val="00C57CC0"/>
    <w:rsid w:val="00C57D0E"/>
    <w:rsid w:val="00C60C03"/>
    <w:rsid w:val="00C60F4B"/>
    <w:rsid w:val="00C60FFF"/>
    <w:rsid w:val="00C61B0A"/>
    <w:rsid w:val="00C624F2"/>
    <w:rsid w:val="00C628F3"/>
    <w:rsid w:val="00C63872"/>
    <w:rsid w:val="00C649C0"/>
    <w:rsid w:val="00C64E76"/>
    <w:rsid w:val="00C650B5"/>
    <w:rsid w:val="00C65800"/>
    <w:rsid w:val="00C65A01"/>
    <w:rsid w:val="00C66E5E"/>
    <w:rsid w:val="00C66F7B"/>
    <w:rsid w:val="00C67476"/>
    <w:rsid w:val="00C679CE"/>
    <w:rsid w:val="00C67ED1"/>
    <w:rsid w:val="00C71099"/>
    <w:rsid w:val="00C7110A"/>
    <w:rsid w:val="00C7112F"/>
    <w:rsid w:val="00C7227F"/>
    <w:rsid w:val="00C722A9"/>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C10"/>
    <w:rsid w:val="00C867D9"/>
    <w:rsid w:val="00C87B34"/>
    <w:rsid w:val="00C9073C"/>
    <w:rsid w:val="00C9184D"/>
    <w:rsid w:val="00C91EF7"/>
    <w:rsid w:val="00C926C4"/>
    <w:rsid w:val="00C92963"/>
    <w:rsid w:val="00C93603"/>
    <w:rsid w:val="00C93C1E"/>
    <w:rsid w:val="00C95FA8"/>
    <w:rsid w:val="00C9624F"/>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08B6"/>
    <w:rsid w:val="00CB1034"/>
    <w:rsid w:val="00CB1581"/>
    <w:rsid w:val="00CB1618"/>
    <w:rsid w:val="00CB173C"/>
    <w:rsid w:val="00CB1C3E"/>
    <w:rsid w:val="00CB1C9E"/>
    <w:rsid w:val="00CB270E"/>
    <w:rsid w:val="00CB2AB1"/>
    <w:rsid w:val="00CB2F6A"/>
    <w:rsid w:val="00CB3007"/>
    <w:rsid w:val="00CB3961"/>
    <w:rsid w:val="00CB4058"/>
    <w:rsid w:val="00CB4416"/>
    <w:rsid w:val="00CB4999"/>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588"/>
    <w:rsid w:val="00CC4DCC"/>
    <w:rsid w:val="00CC5D7F"/>
    <w:rsid w:val="00CC5E8D"/>
    <w:rsid w:val="00CC6470"/>
    <w:rsid w:val="00CC6651"/>
    <w:rsid w:val="00CC71FA"/>
    <w:rsid w:val="00CC7269"/>
    <w:rsid w:val="00CC74A6"/>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330"/>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5F86"/>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22B1"/>
    <w:rsid w:val="00D02B58"/>
    <w:rsid w:val="00D03087"/>
    <w:rsid w:val="00D03305"/>
    <w:rsid w:val="00D0358A"/>
    <w:rsid w:val="00D0374E"/>
    <w:rsid w:val="00D03E5C"/>
    <w:rsid w:val="00D0473F"/>
    <w:rsid w:val="00D05530"/>
    <w:rsid w:val="00D05738"/>
    <w:rsid w:val="00D05775"/>
    <w:rsid w:val="00D06071"/>
    <w:rsid w:val="00D060BC"/>
    <w:rsid w:val="00D0648C"/>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17CB5"/>
    <w:rsid w:val="00D20197"/>
    <w:rsid w:val="00D203BC"/>
    <w:rsid w:val="00D206E5"/>
    <w:rsid w:val="00D20BBE"/>
    <w:rsid w:val="00D20E67"/>
    <w:rsid w:val="00D21C37"/>
    <w:rsid w:val="00D21FBB"/>
    <w:rsid w:val="00D222E3"/>
    <w:rsid w:val="00D223E7"/>
    <w:rsid w:val="00D22A3F"/>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F15"/>
    <w:rsid w:val="00D33121"/>
    <w:rsid w:val="00D33D60"/>
    <w:rsid w:val="00D346FD"/>
    <w:rsid w:val="00D34BBD"/>
    <w:rsid w:val="00D354EB"/>
    <w:rsid w:val="00D360C1"/>
    <w:rsid w:val="00D36573"/>
    <w:rsid w:val="00D365C4"/>
    <w:rsid w:val="00D366D0"/>
    <w:rsid w:val="00D36B45"/>
    <w:rsid w:val="00D36CCB"/>
    <w:rsid w:val="00D371A6"/>
    <w:rsid w:val="00D37964"/>
    <w:rsid w:val="00D37AE2"/>
    <w:rsid w:val="00D402E2"/>
    <w:rsid w:val="00D40BA0"/>
    <w:rsid w:val="00D41EF8"/>
    <w:rsid w:val="00D42043"/>
    <w:rsid w:val="00D43449"/>
    <w:rsid w:val="00D43459"/>
    <w:rsid w:val="00D43732"/>
    <w:rsid w:val="00D43866"/>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3636"/>
    <w:rsid w:val="00D5490B"/>
    <w:rsid w:val="00D54A07"/>
    <w:rsid w:val="00D553BB"/>
    <w:rsid w:val="00D57CF9"/>
    <w:rsid w:val="00D60095"/>
    <w:rsid w:val="00D601BA"/>
    <w:rsid w:val="00D60AFE"/>
    <w:rsid w:val="00D60B15"/>
    <w:rsid w:val="00D60BC1"/>
    <w:rsid w:val="00D60E73"/>
    <w:rsid w:val="00D614A6"/>
    <w:rsid w:val="00D61523"/>
    <w:rsid w:val="00D61594"/>
    <w:rsid w:val="00D6166E"/>
    <w:rsid w:val="00D619A4"/>
    <w:rsid w:val="00D61BF5"/>
    <w:rsid w:val="00D62334"/>
    <w:rsid w:val="00D62542"/>
    <w:rsid w:val="00D6288C"/>
    <w:rsid w:val="00D62CAC"/>
    <w:rsid w:val="00D6346D"/>
    <w:rsid w:val="00D642B4"/>
    <w:rsid w:val="00D64421"/>
    <w:rsid w:val="00D65DC5"/>
    <w:rsid w:val="00D66206"/>
    <w:rsid w:val="00D66826"/>
    <w:rsid w:val="00D668A7"/>
    <w:rsid w:val="00D66FC8"/>
    <w:rsid w:val="00D67446"/>
    <w:rsid w:val="00D71CCC"/>
    <w:rsid w:val="00D72439"/>
    <w:rsid w:val="00D72BA0"/>
    <w:rsid w:val="00D72C10"/>
    <w:rsid w:val="00D73747"/>
    <w:rsid w:val="00D74349"/>
    <w:rsid w:val="00D7558B"/>
    <w:rsid w:val="00D76C08"/>
    <w:rsid w:val="00D7740E"/>
    <w:rsid w:val="00D8031B"/>
    <w:rsid w:val="00D80B53"/>
    <w:rsid w:val="00D8127F"/>
    <w:rsid w:val="00D81C12"/>
    <w:rsid w:val="00D82193"/>
    <w:rsid w:val="00D83AA2"/>
    <w:rsid w:val="00D841AC"/>
    <w:rsid w:val="00D845FC"/>
    <w:rsid w:val="00D84850"/>
    <w:rsid w:val="00D84D7B"/>
    <w:rsid w:val="00D84FCD"/>
    <w:rsid w:val="00D855FF"/>
    <w:rsid w:val="00D857B2"/>
    <w:rsid w:val="00D8581E"/>
    <w:rsid w:val="00D86A3F"/>
    <w:rsid w:val="00D87187"/>
    <w:rsid w:val="00D8729D"/>
    <w:rsid w:val="00D873A5"/>
    <w:rsid w:val="00D90606"/>
    <w:rsid w:val="00D90655"/>
    <w:rsid w:val="00D90998"/>
    <w:rsid w:val="00D90DD4"/>
    <w:rsid w:val="00D91456"/>
    <w:rsid w:val="00D91510"/>
    <w:rsid w:val="00D92F20"/>
    <w:rsid w:val="00D933E1"/>
    <w:rsid w:val="00D937FB"/>
    <w:rsid w:val="00D93E1B"/>
    <w:rsid w:val="00D94829"/>
    <w:rsid w:val="00D9510E"/>
    <w:rsid w:val="00D952E8"/>
    <w:rsid w:val="00D959C9"/>
    <w:rsid w:val="00D95AF5"/>
    <w:rsid w:val="00D95FE9"/>
    <w:rsid w:val="00D970E9"/>
    <w:rsid w:val="00D97330"/>
    <w:rsid w:val="00D9768F"/>
    <w:rsid w:val="00D97AB7"/>
    <w:rsid w:val="00DA08BA"/>
    <w:rsid w:val="00DA1562"/>
    <w:rsid w:val="00DA1A58"/>
    <w:rsid w:val="00DA1DCF"/>
    <w:rsid w:val="00DA1F4E"/>
    <w:rsid w:val="00DA22F5"/>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D5B"/>
    <w:rsid w:val="00DB5257"/>
    <w:rsid w:val="00DB5479"/>
    <w:rsid w:val="00DB5FE1"/>
    <w:rsid w:val="00DB6C0D"/>
    <w:rsid w:val="00DB6DA5"/>
    <w:rsid w:val="00DB73BA"/>
    <w:rsid w:val="00DB7A3E"/>
    <w:rsid w:val="00DB7CBB"/>
    <w:rsid w:val="00DC07E1"/>
    <w:rsid w:val="00DC0A04"/>
    <w:rsid w:val="00DC1784"/>
    <w:rsid w:val="00DC1A87"/>
    <w:rsid w:val="00DC1B4B"/>
    <w:rsid w:val="00DC241C"/>
    <w:rsid w:val="00DC434B"/>
    <w:rsid w:val="00DC4A16"/>
    <w:rsid w:val="00DC4E85"/>
    <w:rsid w:val="00DC563F"/>
    <w:rsid w:val="00DC68AD"/>
    <w:rsid w:val="00DC6C02"/>
    <w:rsid w:val="00DC6DA3"/>
    <w:rsid w:val="00DD0015"/>
    <w:rsid w:val="00DD0B24"/>
    <w:rsid w:val="00DD0D07"/>
    <w:rsid w:val="00DD1424"/>
    <w:rsid w:val="00DD1BFA"/>
    <w:rsid w:val="00DD2A40"/>
    <w:rsid w:val="00DD2EFE"/>
    <w:rsid w:val="00DD404D"/>
    <w:rsid w:val="00DD5875"/>
    <w:rsid w:val="00DD59C1"/>
    <w:rsid w:val="00DD5D20"/>
    <w:rsid w:val="00DD5D3C"/>
    <w:rsid w:val="00DD62B1"/>
    <w:rsid w:val="00DD6570"/>
    <w:rsid w:val="00DD7383"/>
    <w:rsid w:val="00DD793B"/>
    <w:rsid w:val="00DD7A49"/>
    <w:rsid w:val="00DD7E9C"/>
    <w:rsid w:val="00DD7F98"/>
    <w:rsid w:val="00DE002B"/>
    <w:rsid w:val="00DE05B8"/>
    <w:rsid w:val="00DE0B6F"/>
    <w:rsid w:val="00DE12C5"/>
    <w:rsid w:val="00DE1E9C"/>
    <w:rsid w:val="00DE2FA0"/>
    <w:rsid w:val="00DE332A"/>
    <w:rsid w:val="00DE482D"/>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1263"/>
    <w:rsid w:val="00DF158D"/>
    <w:rsid w:val="00DF18B5"/>
    <w:rsid w:val="00DF1953"/>
    <w:rsid w:val="00DF1AE6"/>
    <w:rsid w:val="00DF1DEC"/>
    <w:rsid w:val="00DF22D6"/>
    <w:rsid w:val="00DF233F"/>
    <w:rsid w:val="00DF2788"/>
    <w:rsid w:val="00DF2CF3"/>
    <w:rsid w:val="00DF3B56"/>
    <w:rsid w:val="00DF465E"/>
    <w:rsid w:val="00DF4ADC"/>
    <w:rsid w:val="00DF4CF6"/>
    <w:rsid w:val="00DF4EB8"/>
    <w:rsid w:val="00DF5AF3"/>
    <w:rsid w:val="00DF6328"/>
    <w:rsid w:val="00DF6A2E"/>
    <w:rsid w:val="00DF7235"/>
    <w:rsid w:val="00DF7F7C"/>
    <w:rsid w:val="00E008D1"/>
    <w:rsid w:val="00E00EB2"/>
    <w:rsid w:val="00E041AA"/>
    <w:rsid w:val="00E04AC5"/>
    <w:rsid w:val="00E05E5E"/>
    <w:rsid w:val="00E062CE"/>
    <w:rsid w:val="00E06943"/>
    <w:rsid w:val="00E06D3C"/>
    <w:rsid w:val="00E079B4"/>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5E86"/>
    <w:rsid w:val="00E260D6"/>
    <w:rsid w:val="00E27000"/>
    <w:rsid w:val="00E2786F"/>
    <w:rsid w:val="00E3000C"/>
    <w:rsid w:val="00E30EDE"/>
    <w:rsid w:val="00E313A1"/>
    <w:rsid w:val="00E3151A"/>
    <w:rsid w:val="00E3203E"/>
    <w:rsid w:val="00E33EA1"/>
    <w:rsid w:val="00E34693"/>
    <w:rsid w:val="00E34B93"/>
    <w:rsid w:val="00E35104"/>
    <w:rsid w:val="00E3601E"/>
    <w:rsid w:val="00E3666A"/>
    <w:rsid w:val="00E36937"/>
    <w:rsid w:val="00E36AE9"/>
    <w:rsid w:val="00E3763E"/>
    <w:rsid w:val="00E40438"/>
    <w:rsid w:val="00E405DF"/>
    <w:rsid w:val="00E4114A"/>
    <w:rsid w:val="00E41BA9"/>
    <w:rsid w:val="00E4276B"/>
    <w:rsid w:val="00E4307A"/>
    <w:rsid w:val="00E43193"/>
    <w:rsid w:val="00E439A1"/>
    <w:rsid w:val="00E43AB2"/>
    <w:rsid w:val="00E43D56"/>
    <w:rsid w:val="00E43E2F"/>
    <w:rsid w:val="00E4410E"/>
    <w:rsid w:val="00E44562"/>
    <w:rsid w:val="00E44673"/>
    <w:rsid w:val="00E45DC7"/>
    <w:rsid w:val="00E46642"/>
    <w:rsid w:val="00E4713E"/>
    <w:rsid w:val="00E47DEC"/>
    <w:rsid w:val="00E50075"/>
    <w:rsid w:val="00E51888"/>
    <w:rsid w:val="00E51F67"/>
    <w:rsid w:val="00E529C4"/>
    <w:rsid w:val="00E52D55"/>
    <w:rsid w:val="00E53003"/>
    <w:rsid w:val="00E53888"/>
    <w:rsid w:val="00E538E2"/>
    <w:rsid w:val="00E53F71"/>
    <w:rsid w:val="00E547A0"/>
    <w:rsid w:val="00E56FCE"/>
    <w:rsid w:val="00E57F80"/>
    <w:rsid w:val="00E60DEE"/>
    <w:rsid w:val="00E61957"/>
    <w:rsid w:val="00E61963"/>
    <w:rsid w:val="00E61F25"/>
    <w:rsid w:val="00E6254F"/>
    <w:rsid w:val="00E629C0"/>
    <w:rsid w:val="00E62E77"/>
    <w:rsid w:val="00E62F24"/>
    <w:rsid w:val="00E63ADB"/>
    <w:rsid w:val="00E63DB8"/>
    <w:rsid w:val="00E65D90"/>
    <w:rsid w:val="00E66899"/>
    <w:rsid w:val="00E66AE6"/>
    <w:rsid w:val="00E7039E"/>
    <w:rsid w:val="00E705F9"/>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6AC"/>
    <w:rsid w:val="00E839CF"/>
    <w:rsid w:val="00E83B03"/>
    <w:rsid w:val="00E84B83"/>
    <w:rsid w:val="00E84CB6"/>
    <w:rsid w:val="00E85431"/>
    <w:rsid w:val="00E8569F"/>
    <w:rsid w:val="00E86B0B"/>
    <w:rsid w:val="00E8733E"/>
    <w:rsid w:val="00E90413"/>
    <w:rsid w:val="00E906F6"/>
    <w:rsid w:val="00E90C82"/>
    <w:rsid w:val="00E91452"/>
    <w:rsid w:val="00E941F8"/>
    <w:rsid w:val="00E944D3"/>
    <w:rsid w:val="00E95228"/>
    <w:rsid w:val="00E952D8"/>
    <w:rsid w:val="00E967C8"/>
    <w:rsid w:val="00E97168"/>
    <w:rsid w:val="00EA01E2"/>
    <w:rsid w:val="00EA1A60"/>
    <w:rsid w:val="00EA2329"/>
    <w:rsid w:val="00EA2344"/>
    <w:rsid w:val="00EA2529"/>
    <w:rsid w:val="00EA2BBF"/>
    <w:rsid w:val="00EA300B"/>
    <w:rsid w:val="00EA3208"/>
    <w:rsid w:val="00EA41CF"/>
    <w:rsid w:val="00EA42E5"/>
    <w:rsid w:val="00EA5D29"/>
    <w:rsid w:val="00EA7A21"/>
    <w:rsid w:val="00EA7D8D"/>
    <w:rsid w:val="00EB067A"/>
    <w:rsid w:val="00EB0712"/>
    <w:rsid w:val="00EB09B2"/>
    <w:rsid w:val="00EB2AFC"/>
    <w:rsid w:val="00EB3081"/>
    <w:rsid w:val="00EB345F"/>
    <w:rsid w:val="00EB3E9D"/>
    <w:rsid w:val="00EB4314"/>
    <w:rsid w:val="00EB48AB"/>
    <w:rsid w:val="00EB4E29"/>
    <w:rsid w:val="00EB5B57"/>
    <w:rsid w:val="00EB5D0A"/>
    <w:rsid w:val="00EB685E"/>
    <w:rsid w:val="00EB745A"/>
    <w:rsid w:val="00EB7511"/>
    <w:rsid w:val="00EC085B"/>
    <w:rsid w:val="00EC0D14"/>
    <w:rsid w:val="00EC118E"/>
    <w:rsid w:val="00EC12CE"/>
    <w:rsid w:val="00EC1B8D"/>
    <w:rsid w:val="00EC28EB"/>
    <w:rsid w:val="00EC2B70"/>
    <w:rsid w:val="00EC2D55"/>
    <w:rsid w:val="00EC35FD"/>
    <w:rsid w:val="00EC3F3F"/>
    <w:rsid w:val="00EC59D6"/>
    <w:rsid w:val="00EC678F"/>
    <w:rsid w:val="00EC68C4"/>
    <w:rsid w:val="00EC6B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E04AD"/>
    <w:rsid w:val="00EE0752"/>
    <w:rsid w:val="00EE13E7"/>
    <w:rsid w:val="00EE17BD"/>
    <w:rsid w:val="00EE197D"/>
    <w:rsid w:val="00EE2A1B"/>
    <w:rsid w:val="00EE2E8D"/>
    <w:rsid w:val="00EE3392"/>
    <w:rsid w:val="00EE33CE"/>
    <w:rsid w:val="00EE3B3A"/>
    <w:rsid w:val="00EE3DFC"/>
    <w:rsid w:val="00EE49CD"/>
    <w:rsid w:val="00EE5D7E"/>
    <w:rsid w:val="00EE7451"/>
    <w:rsid w:val="00EE74A4"/>
    <w:rsid w:val="00EE7863"/>
    <w:rsid w:val="00EE7A49"/>
    <w:rsid w:val="00EE7CC4"/>
    <w:rsid w:val="00EE7D16"/>
    <w:rsid w:val="00EF1ADF"/>
    <w:rsid w:val="00EF1DB9"/>
    <w:rsid w:val="00EF1DFC"/>
    <w:rsid w:val="00EF24A7"/>
    <w:rsid w:val="00EF25F6"/>
    <w:rsid w:val="00EF3406"/>
    <w:rsid w:val="00EF466A"/>
    <w:rsid w:val="00EF471E"/>
    <w:rsid w:val="00EF4E21"/>
    <w:rsid w:val="00EF504E"/>
    <w:rsid w:val="00EF50D5"/>
    <w:rsid w:val="00EF5AD5"/>
    <w:rsid w:val="00EF620A"/>
    <w:rsid w:val="00EF66DC"/>
    <w:rsid w:val="00EF6AC9"/>
    <w:rsid w:val="00EF7259"/>
    <w:rsid w:val="00EF768C"/>
    <w:rsid w:val="00F003C8"/>
    <w:rsid w:val="00F00CD6"/>
    <w:rsid w:val="00F00D1B"/>
    <w:rsid w:val="00F00E5D"/>
    <w:rsid w:val="00F00F55"/>
    <w:rsid w:val="00F018C5"/>
    <w:rsid w:val="00F01969"/>
    <w:rsid w:val="00F02040"/>
    <w:rsid w:val="00F02288"/>
    <w:rsid w:val="00F0232E"/>
    <w:rsid w:val="00F02A43"/>
    <w:rsid w:val="00F02DDF"/>
    <w:rsid w:val="00F03819"/>
    <w:rsid w:val="00F03916"/>
    <w:rsid w:val="00F05C7A"/>
    <w:rsid w:val="00F05DA5"/>
    <w:rsid w:val="00F063C6"/>
    <w:rsid w:val="00F0650F"/>
    <w:rsid w:val="00F06728"/>
    <w:rsid w:val="00F068B6"/>
    <w:rsid w:val="00F078A4"/>
    <w:rsid w:val="00F07C50"/>
    <w:rsid w:val="00F07FBA"/>
    <w:rsid w:val="00F104FB"/>
    <w:rsid w:val="00F1055F"/>
    <w:rsid w:val="00F10BA6"/>
    <w:rsid w:val="00F10E39"/>
    <w:rsid w:val="00F11242"/>
    <w:rsid w:val="00F12834"/>
    <w:rsid w:val="00F1283E"/>
    <w:rsid w:val="00F13D0F"/>
    <w:rsid w:val="00F13F90"/>
    <w:rsid w:val="00F156F5"/>
    <w:rsid w:val="00F172AE"/>
    <w:rsid w:val="00F205DE"/>
    <w:rsid w:val="00F206EB"/>
    <w:rsid w:val="00F20A70"/>
    <w:rsid w:val="00F20D09"/>
    <w:rsid w:val="00F2128A"/>
    <w:rsid w:val="00F21560"/>
    <w:rsid w:val="00F22484"/>
    <w:rsid w:val="00F22BE7"/>
    <w:rsid w:val="00F23C64"/>
    <w:rsid w:val="00F23D1B"/>
    <w:rsid w:val="00F23D35"/>
    <w:rsid w:val="00F246FC"/>
    <w:rsid w:val="00F24C09"/>
    <w:rsid w:val="00F25F08"/>
    <w:rsid w:val="00F2613D"/>
    <w:rsid w:val="00F263A3"/>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A7"/>
    <w:rsid w:val="00F366AD"/>
    <w:rsid w:val="00F36F4A"/>
    <w:rsid w:val="00F36FCE"/>
    <w:rsid w:val="00F36FEA"/>
    <w:rsid w:val="00F37B36"/>
    <w:rsid w:val="00F4075C"/>
    <w:rsid w:val="00F408D4"/>
    <w:rsid w:val="00F40D0C"/>
    <w:rsid w:val="00F40DC0"/>
    <w:rsid w:val="00F414C4"/>
    <w:rsid w:val="00F4268E"/>
    <w:rsid w:val="00F42BD9"/>
    <w:rsid w:val="00F435FF"/>
    <w:rsid w:val="00F4399A"/>
    <w:rsid w:val="00F43AD0"/>
    <w:rsid w:val="00F43F5C"/>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C38"/>
    <w:rsid w:val="00F54117"/>
    <w:rsid w:val="00F5529E"/>
    <w:rsid w:val="00F56BE8"/>
    <w:rsid w:val="00F56DE4"/>
    <w:rsid w:val="00F57264"/>
    <w:rsid w:val="00F57D5B"/>
    <w:rsid w:val="00F57EEB"/>
    <w:rsid w:val="00F6018E"/>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EA5"/>
    <w:rsid w:val="00F63F5A"/>
    <w:rsid w:val="00F646B6"/>
    <w:rsid w:val="00F64EB3"/>
    <w:rsid w:val="00F655D2"/>
    <w:rsid w:val="00F65ABD"/>
    <w:rsid w:val="00F65B5B"/>
    <w:rsid w:val="00F66489"/>
    <w:rsid w:val="00F664E6"/>
    <w:rsid w:val="00F66684"/>
    <w:rsid w:val="00F66FAA"/>
    <w:rsid w:val="00F6793B"/>
    <w:rsid w:val="00F67B8F"/>
    <w:rsid w:val="00F700D3"/>
    <w:rsid w:val="00F713F9"/>
    <w:rsid w:val="00F715ED"/>
    <w:rsid w:val="00F7160D"/>
    <w:rsid w:val="00F72F43"/>
    <w:rsid w:val="00F730F4"/>
    <w:rsid w:val="00F73179"/>
    <w:rsid w:val="00F74CAE"/>
    <w:rsid w:val="00F75533"/>
    <w:rsid w:val="00F759A4"/>
    <w:rsid w:val="00F76084"/>
    <w:rsid w:val="00F762D5"/>
    <w:rsid w:val="00F764E2"/>
    <w:rsid w:val="00F7676C"/>
    <w:rsid w:val="00F76956"/>
    <w:rsid w:val="00F76D09"/>
    <w:rsid w:val="00F76D79"/>
    <w:rsid w:val="00F8014B"/>
    <w:rsid w:val="00F8051E"/>
    <w:rsid w:val="00F807B7"/>
    <w:rsid w:val="00F81181"/>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1762"/>
    <w:rsid w:val="00F92D2B"/>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468B"/>
    <w:rsid w:val="00FA4920"/>
    <w:rsid w:val="00FA49E8"/>
    <w:rsid w:val="00FA5C2C"/>
    <w:rsid w:val="00FB022D"/>
    <w:rsid w:val="00FB0337"/>
    <w:rsid w:val="00FB0754"/>
    <w:rsid w:val="00FB078C"/>
    <w:rsid w:val="00FB0A69"/>
    <w:rsid w:val="00FB0B4F"/>
    <w:rsid w:val="00FB150F"/>
    <w:rsid w:val="00FB1566"/>
    <w:rsid w:val="00FB16FB"/>
    <w:rsid w:val="00FB3343"/>
    <w:rsid w:val="00FB358E"/>
    <w:rsid w:val="00FB36BB"/>
    <w:rsid w:val="00FB47C4"/>
    <w:rsid w:val="00FB5111"/>
    <w:rsid w:val="00FB54B6"/>
    <w:rsid w:val="00FB57C7"/>
    <w:rsid w:val="00FB5ADF"/>
    <w:rsid w:val="00FB76AC"/>
    <w:rsid w:val="00FB77A3"/>
    <w:rsid w:val="00FB7EFB"/>
    <w:rsid w:val="00FC1639"/>
    <w:rsid w:val="00FC1BE7"/>
    <w:rsid w:val="00FC3186"/>
    <w:rsid w:val="00FC3683"/>
    <w:rsid w:val="00FC4807"/>
    <w:rsid w:val="00FC58CE"/>
    <w:rsid w:val="00FC5B6C"/>
    <w:rsid w:val="00FC6224"/>
    <w:rsid w:val="00FC6CFD"/>
    <w:rsid w:val="00FC7CF8"/>
    <w:rsid w:val="00FC7F0C"/>
    <w:rsid w:val="00FD05E2"/>
    <w:rsid w:val="00FD06D1"/>
    <w:rsid w:val="00FD08F2"/>
    <w:rsid w:val="00FD1946"/>
    <w:rsid w:val="00FD23EE"/>
    <w:rsid w:val="00FD2654"/>
    <w:rsid w:val="00FD2791"/>
    <w:rsid w:val="00FD31B8"/>
    <w:rsid w:val="00FD44B6"/>
    <w:rsid w:val="00FD45C8"/>
    <w:rsid w:val="00FD4B90"/>
    <w:rsid w:val="00FD4C29"/>
    <w:rsid w:val="00FD4F21"/>
    <w:rsid w:val="00FD6221"/>
    <w:rsid w:val="00FD6266"/>
    <w:rsid w:val="00FD6765"/>
    <w:rsid w:val="00FD6D90"/>
    <w:rsid w:val="00FD70D2"/>
    <w:rsid w:val="00FE08DB"/>
    <w:rsid w:val="00FE1438"/>
    <w:rsid w:val="00FE2F68"/>
    <w:rsid w:val="00FE33EE"/>
    <w:rsid w:val="00FE36C8"/>
    <w:rsid w:val="00FE39A6"/>
    <w:rsid w:val="00FE39D8"/>
    <w:rsid w:val="00FE437A"/>
    <w:rsid w:val="00FE5908"/>
    <w:rsid w:val="00FE5A48"/>
    <w:rsid w:val="00FE6508"/>
    <w:rsid w:val="00FE676E"/>
    <w:rsid w:val="00FE67B3"/>
    <w:rsid w:val="00FE6FFD"/>
    <w:rsid w:val="00FE781C"/>
    <w:rsid w:val="00FE7C91"/>
    <w:rsid w:val="00FE7FCF"/>
    <w:rsid w:val="00FF0658"/>
    <w:rsid w:val="00FF0C8A"/>
    <w:rsid w:val="00FF0EC2"/>
    <w:rsid w:val="00FF126B"/>
    <w:rsid w:val="00FF1798"/>
    <w:rsid w:val="00FF1848"/>
    <w:rsid w:val="00FF3073"/>
    <w:rsid w:val="00FF30BF"/>
    <w:rsid w:val="00FF30DB"/>
    <w:rsid w:val="00FF3DB5"/>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6625"/>
    <o:shapelayout v:ext="edit">
      <o:idmap v:ext="edit" data="1"/>
    </o:shapelayout>
  </w:shapeDefaults>
  <w:decimalSymbol w:val=","/>
  <w:listSeparator w:val=";"/>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33F"/>
    <w:rPr>
      <w:sz w:val="24"/>
      <w:szCs w:val="24"/>
      <w:lang w:val="ru-RU" w:eastAsia="ru-RU"/>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uiPriority w:val="99"/>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uiPriority w:val="99"/>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uiPriority w:val="99"/>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
    <w:basedOn w:val="a"/>
    <w:link w:val="a6"/>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uiPriority w:val="99"/>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uiPriority w:val="9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uiPriority w:val="99"/>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uiPriority w:val="99"/>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
    <w:link w:val="af4"/>
    <w:rsid w:val="00017A3F"/>
    <w:rPr>
      <w:sz w:val="24"/>
      <w:szCs w:val="24"/>
    </w:rPr>
  </w:style>
  <w:style w:type="paragraph" w:styleId="33">
    <w:name w:val="Body Text 3"/>
    <w:basedOn w:val="a"/>
    <w:link w:val="34"/>
    <w:uiPriority w:val="99"/>
    <w:rsid w:val="00017A3F"/>
    <w:pPr>
      <w:spacing w:after="120"/>
    </w:pPr>
    <w:rPr>
      <w:sz w:val="16"/>
      <w:szCs w:val="16"/>
      <w:lang w:val="x-none" w:eastAsia="x-none"/>
    </w:rPr>
  </w:style>
  <w:style w:type="character" w:customStyle="1" w:styleId="34">
    <w:name w:val="Основной текст 3 Знак"/>
    <w:link w:val="33"/>
    <w:uiPriority w:val="99"/>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semiHidden/>
    <w:unhideWhenUsed/>
    <w:rsid w:val="00625B36"/>
    <w:rPr>
      <w:rFonts w:ascii="Tahoma" w:hAnsi="Tahoma"/>
      <w:sz w:val="16"/>
      <w:szCs w:val="16"/>
      <w:lang w:val="x-none" w:eastAsia="x-none"/>
    </w:rPr>
  </w:style>
  <w:style w:type="character" w:customStyle="1" w:styleId="af9">
    <w:name w:val="Текст выноски Знак"/>
    <w:link w:val="af8"/>
    <w:uiPriority w:val="99"/>
    <w:semiHidden/>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rsid w:val="007E1CE3"/>
    <w:pPr>
      <w:overflowPunct w:val="0"/>
      <w:autoSpaceDE w:val="0"/>
      <w:autoSpaceDN w:val="0"/>
      <w:adjustRightInd w:val="0"/>
      <w:textAlignment w:val="baseline"/>
    </w:pPr>
    <w:rPr>
      <w:lang w:val="ru-RU" w:eastAsia="ru-RU"/>
    </w:rPr>
  </w:style>
  <w:style w:type="paragraph" w:customStyle="1" w:styleId="ConsNormal">
    <w:name w:val="ConsNormal"/>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9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Основной текст1"/>
    <w:basedOn w:val="aff0"/>
    <w:rsid w:val="00BC133E"/>
    <w:rPr>
      <w:rFonts w:ascii="Times New Roman" w:eastAsia="Times New Roman" w:hAnsi="Times New Roman" w:cs="Times New Roman"/>
      <w:b w:val="0"/>
      <w:bCs w:val="0"/>
      <w:i w:val="0"/>
      <w:iCs w:val="0"/>
      <w:smallCaps w:val="0"/>
      <w:strike w:val="0"/>
      <w:color w:val="000000"/>
      <w:spacing w:val="-1"/>
      <w:w w:val="100"/>
      <w:position w:val="0"/>
      <w:sz w:val="20"/>
      <w:szCs w:val="20"/>
      <w:u w:val="none"/>
      <w:shd w:val="clear" w:color="auto" w:fill="FFFFFF"/>
      <w:lang w:val="ru-RU"/>
    </w:rPr>
  </w:style>
  <w:style w:type="paragraph" w:customStyle="1" w:styleId="27">
    <w:name w:val="Основной текст2"/>
    <w:basedOn w:val="a"/>
    <w:rsid w:val="00BC133E"/>
    <w:pPr>
      <w:widowControl w:val="0"/>
      <w:shd w:val="clear" w:color="auto" w:fill="FFFFFF"/>
      <w:spacing w:before="360" w:after="840" w:line="312" w:lineRule="exact"/>
      <w:jc w:val="both"/>
    </w:pPr>
    <w:rPr>
      <w:color w:val="000000"/>
      <w:spacing w:val="-1"/>
      <w:sz w:val="20"/>
      <w:szCs w:val="20"/>
    </w:rPr>
  </w:style>
  <w:style w:type="character" w:styleId="aff2">
    <w:name w:val="page number"/>
    <w:basedOn w:val="a0"/>
    <w:uiPriority w:val="99"/>
    <w:rsid w:val="00AB4B57"/>
  </w:style>
  <w:style w:type="paragraph" w:styleId="aff3">
    <w:name w:val="No Spacing"/>
    <w:uiPriority w:val="99"/>
    <w:qFormat/>
    <w:rsid w:val="00AB4B57"/>
    <w:rPr>
      <w:rFonts w:eastAsia="MS Mincho"/>
      <w:lang w:val="en-AU" w:eastAsia="en-GB"/>
    </w:rPr>
  </w:style>
  <w:style w:type="paragraph" w:customStyle="1" w:styleId="ConsPlusCell">
    <w:name w:val="ConsPlusCell"/>
    <w:uiPriority w:val="99"/>
    <w:rsid w:val="00AB4B5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rsid w:val="00AB4B5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AB4B57"/>
    <w:rPr>
      <w:rFonts w:ascii="Times New Roman" w:hAnsi="Times New Roman" w:cs="Times New Roman"/>
      <w:sz w:val="26"/>
      <w:szCs w:val="26"/>
    </w:rPr>
  </w:style>
  <w:style w:type="table" w:customStyle="1" w:styleId="28">
    <w:name w:val="Сетка таблицы2"/>
    <w:basedOn w:val="a1"/>
    <w:next w:val="aff1"/>
    <w:uiPriority w:val="59"/>
    <w:rsid w:val="00AB4B5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AB4B5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AB4B57"/>
    <w:rPr>
      <w:rFonts w:ascii="Times New Roman" w:hAnsi="Times New Roman" w:cs="Times New Roman"/>
      <w:color w:val="000000"/>
      <w:sz w:val="24"/>
      <w:szCs w:val="24"/>
    </w:rPr>
  </w:style>
  <w:style w:type="character" w:customStyle="1" w:styleId="allowtextselection">
    <w:name w:val="allowtextselection"/>
    <w:basedOn w:val="a0"/>
    <w:rsid w:val="00AB4B57"/>
  </w:style>
  <w:style w:type="character" w:customStyle="1" w:styleId="FontStyle125">
    <w:name w:val="Font Style125"/>
    <w:basedOn w:val="a0"/>
    <w:uiPriority w:val="99"/>
    <w:rsid w:val="00AB4B57"/>
    <w:rPr>
      <w:rFonts w:ascii="Times New Roman" w:hAnsi="Times New Roman" w:cs="Times New Roman"/>
      <w:color w:val="000000"/>
      <w:sz w:val="26"/>
      <w:szCs w:val="26"/>
    </w:rPr>
  </w:style>
  <w:style w:type="paragraph" w:styleId="aff4">
    <w:name w:val="TOC Heading"/>
    <w:basedOn w:val="1"/>
    <w:next w:val="a"/>
    <w:uiPriority w:val="39"/>
    <w:unhideWhenUsed/>
    <w:qFormat/>
    <w:rsid w:val="00CB1034"/>
    <w:pPr>
      <w:keepLines/>
      <w:spacing w:after="0" w:line="259" w:lineRule="auto"/>
      <w:outlineLvl w:val="9"/>
    </w:pPr>
    <w:rPr>
      <w:rFonts w:asciiTheme="majorHAnsi" w:eastAsiaTheme="majorEastAsia" w:hAnsiTheme="majorHAnsi" w:cstheme="majorBidi"/>
      <w:b w:val="0"/>
      <w:bCs w:val="0"/>
      <w:color w:val="2E74B5" w:themeColor="accent1" w:themeShade="BF"/>
      <w:kern w:val="0"/>
      <w:lang w:val="hy-AM" w:eastAsia="hy-AM"/>
    </w:rPr>
  </w:style>
  <w:style w:type="paragraph" w:styleId="19">
    <w:name w:val="toc 1"/>
    <w:basedOn w:val="a"/>
    <w:next w:val="a"/>
    <w:autoRedefine/>
    <w:uiPriority w:val="39"/>
    <w:unhideWhenUsed/>
    <w:rsid w:val="00CB1034"/>
    <w:pPr>
      <w:spacing w:after="100"/>
    </w:pPr>
  </w:style>
  <w:style w:type="paragraph" w:styleId="37">
    <w:name w:val="toc 3"/>
    <w:basedOn w:val="a"/>
    <w:next w:val="a"/>
    <w:autoRedefine/>
    <w:uiPriority w:val="39"/>
    <w:unhideWhenUsed/>
    <w:rsid w:val="00CB1034"/>
    <w:pPr>
      <w:spacing w:after="100"/>
      <w:ind w:left="480"/>
    </w:pPr>
  </w:style>
  <w:style w:type="paragraph" w:styleId="29">
    <w:name w:val="toc 2"/>
    <w:basedOn w:val="a"/>
    <w:next w:val="a"/>
    <w:autoRedefine/>
    <w:uiPriority w:val="39"/>
    <w:unhideWhenUsed/>
    <w:rsid w:val="00CB1034"/>
    <w:pPr>
      <w:spacing w:after="100"/>
      <w:ind w:left="240"/>
    </w:pPr>
  </w:style>
  <w:style w:type="table" w:customStyle="1" w:styleId="43">
    <w:name w:val="Сетка таблицы4"/>
    <w:basedOn w:val="a1"/>
    <w:next w:val="aff1"/>
    <w:uiPriority w:val="39"/>
    <w:rsid w:val="00745522"/>
    <w:rPr>
      <w:rFonts w:ascii="Calibri" w:eastAsia="Calibri" w:hAnsi="Calibri"/>
      <w:sz w:val="22"/>
      <w:szCs w:val="22"/>
      <w:lang w:val="ru-R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241332429">
      <w:bodyDiv w:val="1"/>
      <w:marLeft w:val="0"/>
      <w:marRight w:val="0"/>
      <w:marTop w:val="0"/>
      <w:marBottom w:val="0"/>
      <w:divBdr>
        <w:top w:val="none" w:sz="0" w:space="0" w:color="auto"/>
        <w:left w:val="none" w:sz="0" w:space="0" w:color="auto"/>
        <w:bottom w:val="none" w:sz="0" w:space="0" w:color="auto"/>
        <w:right w:val="none" w:sz="0" w:space="0" w:color="auto"/>
      </w:divBdr>
    </w:div>
    <w:div w:id="341323011">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1835215685">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gkhachatryan@railway.a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570880.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hovsepyan@railway.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gorkhachatryan1987@inbox.ru" TargetMode="Externa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ahovsepyan@railway.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C9199-10F5-46E4-A74C-B021BF820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48</Pages>
  <Words>17105</Words>
  <Characters>97503</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114380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Шварева Александра Сергеевна</dc:creator>
  <cp:keywords/>
  <cp:lastModifiedBy>Асмик Армаисовна Айрапетян</cp:lastModifiedBy>
  <cp:revision>111</cp:revision>
  <cp:lastPrinted>2023-03-26T10:44:00Z</cp:lastPrinted>
  <dcterms:created xsi:type="dcterms:W3CDTF">2023-06-17T09:25:00Z</dcterms:created>
  <dcterms:modified xsi:type="dcterms:W3CDTF">2026-04-27T12:13:00Z</dcterms:modified>
</cp:coreProperties>
</file>