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67E1" w:rsidRPr="00063BDC" w:rsidRDefault="007167E1" w:rsidP="007167E1">
      <w:pPr>
        <w:spacing w:line="276" w:lineRule="auto"/>
        <w:jc w:val="center"/>
        <w:rPr>
          <w:b/>
          <w:bCs/>
          <w:color w:val="000000" w:themeColor="text1"/>
        </w:rPr>
      </w:pPr>
      <w:r w:rsidRPr="00063BDC">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8pt;height:64.8pt" o:ole="">
            <v:imagedata r:id="rId8" o:title=""/>
          </v:shape>
          <o:OLEObject Type="Embed" ProgID="CorelDRAW.Graphic.12" ShapeID="_x0000_i1025" DrawAspect="Content" ObjectID="_1807104792" r:id="rId9"/>
        </w:object>
      </w:r>
    </w:p>
    <w:p w:rsidR="007167E1" w:rsidRPr="00063BDC" w:rsidRDefault="007167E1" w:rsidP="007167E1">
      <w:pPr>
        <w:spacing w:line="276" w:lineRule="auto"/>
        <w:jc w:val="center"/>
        <w:rPr>
          <w:b/>
          <w:bCs/>
          <w:color w:val="000000" w:themeColor="text1"/>
        </w:rPr>
      </w:pPr>
      <w:r w:rsidRPr="00063BDC">
        <w:rPr>
          <w:b/>
          <w:bCs/>
          <w:color w:val="000000" w:themeColor="text1"/>
        </w:rPr>
        <w:t>ЗАКРЫТОЕ АКЦИОНЕРНОЕ ОБЩЕСТВО</w:t>
      </w:r>
    </w:p>
    <w:p w:rsidR="007167E1" w:rsidRPr="00063BDC" w:rsidRDefault="007167E1" w:rsidP="007167E1">
      <w:pPr>
        <w:spacing w:line="276" w:lineRule="auto"/>
        <w:jc w:val="center"/>
        <w:rPr>
          <w:rFonts w:eastAsia="MS Mincho"/>
          <w:b/>
          <w:bCs/>
          <w:color w:val="000000" w:themeColor="text1"/>
        </w:rPr>
      </w:pPr>
      <w:r w:rsidRPr="00063BDC">
        <w:rPr>
          <w:rFonts w:eastAsia="MS Mincho"/>
          <w:b/>
          <w:bCs/>
          <w:color w:val="000000" w:themeColor="text1"/>
        </w:rPr>
        <w:t>«ЮЖНО-КАВКАЗСКАЯ ЖЕЛЕЗНАЯ ДОРОГА»</w:t>
      </w:r>
    </w:p>
    <w:p w:rsidR="007167E1" w:rsidRPr="00063BDC" w:rsidRDefault="007167E1" w:rsidP="007167E1">
      <w:pPr>
        <w:spacing w:line="276" w:lineRule="auto"/>
        <w:jc w:val="center"/>
        <w:rPr>
          <w:rFonts w:eastAsia="MS Mincho"/>
          <w:b/>
          <w:bCs/>
          <w:color w:val="000000" w:themeColor="text1"/>
        </w:rPr>
      </w:pPr>
      <w:r w:rsidRPr="00063BDC">
        <w:rPr>
          <w:rFonts w:eastAsia="MS Mincho"/>
          <w:b/>
          <w:bCs/>
          <w:color w:val="000000" w:themeColor="text1"/>
        </w:rPr>
        <w:t>(ЗАО «ЮКЖД»)</w:t>
      </w:r>
    </w:p>
    <w:p w:rsidR="007167E1" w:rsidRPr="00063BDC" w:rsidRDefault="007167E1" w:rsidP="007167E1">
      <w:pPr>
        <w:spacing w:line="276" w:lineRule="auto"/>
        <w:jc w:val="center"/>
        <w:rPr>
          <w:rFonts w:eastAsia="MS Mincho"/>
          <w:b/>
          <w:bCs/>
          <w:color w:val="000000" w:themeColor="text1"/>
        </w:rPr>
      </w:pPr>
    </w:p>
    <w:p w:rsidR="0050138A" w:rsidRPr="00063BDC" w:rsidRDefault="0050138A" w:rsidP="007167E1">
      <w:pPr>
        <w:spacing w:line="276" w:lineRule="auto"/>
        <w:jc w:val="center"/>
        <w:rPr>
          <w:rFonts w:eastAsia="MS Mincho"/>
          <w:b/>
          <w:bCs/>
          <w:color w:val="000000" w:themeColor="text1"/>
        </w:rPr>
      </w:pPr>
    </w:p>
    <w:p w:rsidR="0034324F" w:rsidRPr="00063BDC" w:rsidRDefault="0034324F" w:rsidP="007167E1">
      <w:pPr>
        <w:spacing w:line="276" w:lineRule="auto"/>
        <w:ind w:left="4962" w:hanging="142"/>
        <w:rPr>
          <w:b/>
          <w:color w:val="000000" w:themeColor="text1"/>
        </w:rPr>
      </w:pPr>
    </w:p>
    <w:p w:rsidR="0034324F" w:rsidRPr="00063BDC" w:rsidRDefault="0034324F" w:rsidP="007167E1">
      <w:pPr>
        <w:spacing w:line="276" w:lineRule="auto"/>
        <w:ind w:left="4962" w:hanging="142"/>
        <w:rPr>
          <w:b/>
          <w:color w:val="000000" w:themeColor="text1"/>
        </w:rPr>
      </w:pPr>
    </w:p>
    <w:p w:rsidR="007167E1" w:rsidRPr="00063BDC" w:rsidRDefault="007167E1" w:rsidP="007167E1">
      <w:pPr>
        <w:ind w:left="-709"/>
        <w:jc w:val="center"/>
        <w:rPr>
          <w:rFonts w:eastAsia="MS Mincho"/>
        </w:rPr>
      </w:pPr>
    </w:p>
    <w:p w:rsidR="007167E1" w:rsidRPr="00063BDC" w:rsidRDefault="007167E1" w:rsidP="007167E1">
      <w:pPr>
        <w:jc w:val="center"/>
        <w:rPr>
          <w:rFonts w:eastAsia="MS Mincho"/>
        </w:rPr>
      </w:pPr>
      <w:r w:rsidRPr="00063BDC">
        <w:rPr>
          <w:rFonts w:eastAsia="MS Mincho"/>
        </w:rPr>
        <w:t>ДОКУМЕНТАЦИЯ</w:t>
      </w:r>
    </w:p>
    <w:p w:rsidR="007167E1" w:rsidRPr="00063BDC" w:rsidRDefault="007167E1" w:rsidP="007167E1">
      <w:pPr>
        <w:jc w:val="center"/>
        <w:rPr>
          <w:rFonts w:eastAsia="MS Mincho"/>
        </w:rPr>
      </w:pPr>
    </w:p>
    <w:p w:rsidR="007167E1" w:rsidRPr="00063BDC" w:rsidRDefault="007167E1" w:rsidP="0031408E">
      <w:pPr>
        <w:jc w:val="center"/>
        <w:rPr>
          <w:rFonts w:eastAsia="MS Mincho"/>
          <w:b/>
        </w:rPr>
      </w:pPr>
      <w:r w:rsidRPr="00063BDC">
        <w:rPr>
          <w:rFonts w:eastAsia="MS Mincho"/>
          <w:b/>
        </w:rPr>
        <w:t>Запроса предложений</w:t>
      </w:r>
    </w:p>
    <w:p w:rsidR="009862EC" w:rsidRDefault="002C3DE0" w:rsidP="0031408E">
      <w:pPr>
        <w:tabs>
          <w:tab w:val="left" w:pos="6000"/>
        </w:tabs>
        <w:jc w:val="center"/>
        <w:rPr>
          <w:rFonts w:eastAsia="MS Mincho"/>
          <w:b/>
        </w:rPr>
      </w:pPr>
      <w:r w:rsidRPr="00063BDC">
        <w:rPr>
          <w:rFonts w:eastAsia="MS Mincho"/>
          <w:b/>
        </w:rPr>
        <w:t>н</w:t>
      </w:r>
      <w:r w:rsidR="00693510" w:rsidRPr="00063BDC">
        <w:rPr>
          <w:rFonts w:eastAsia="MS Mincho"/>
          <w:b/>
        </w:rPr>
        <w:t>а право заключения договора</w:t>
      </w:r>
      <w:r w:rsidR="0031408E" w:rsidRPr="00063BDC">
        <w:rPr>
          <w:rFonts w:eastAsia="MS Mincho"/>
          <w:b/>
        </w:rPr>
        <w:t xml:space="preserve"> </w:t>
      </w:r>
      <w:r w:rsidR="006A5FD7" w:rsidRPr="00063BDC">
        <w:rPr>
          <w:rFonts w:eastAsia="MS Mincho"/>
          <w:b/>
        </w:rPr>
        <w:t>на</w:t>
      </w:r>
      <w:r w:rsidRPr="00063BDC">
        <w:rPr>
          <w:rFonts w:eastAsia="MS Mincho"/>
          <w:b/>
        </w:rPr>
        <w:t xml:space="preserve"> </w:t>
      </w:r>
      <w:r w:rsidR="00ED38CA" w:rsidRPr="00063BDC">
        <w:rPr>
          <w:rFonts w:eastAsia="MS Mincho"/>
          <w:b/>
        </w:rPr>
        <w:t>предоставление</w:t>
      </w:r>
      <w:r w:rsidRPr="00063BDC">
        <w:rPr>
          <w:rFonts w:eastAsia="MS Mincho"/>
          <w:b/>
        </w:rPr>
        <w:t xml:space="preserve"> услуг </w:t>
      </w:r>
      <w:r w:rsidR="006E3A7D" w:rsidRPr="006E3A7D">
        <w:rPr>
          <w:rFonts w:eastAsia="MS Mincho"/>
          <w:b/>
        </w:rPr>
        <w:t xml:space="preserve">по охране и обеспечению безопасности зданий и искусственных сооружений ЗАО «ЮКЖД» </w:t>
      </w:r>
    </w:p>
    <w:p w:rsidR="007167E1" w:rsidRPr="003E6EBC" w:rsidRDefault="009862EC" w:rsidP="0031408E">
      <w:pPr>
        <w:tabs>
          <w:tab w:val="left" w:pos="6000"/>
        </w:tabs>
        <w:jc w:val="center"/>
        <w:rPr>
          <w:rFonts w:eastAsia="MS Mincho"/>
          <w:b/>
        </w:rPr>
      </w:pPr>
      <w:r>
        <w:rPr>
          <w:rFonts w:eastAsia="MS Mincho"/>
          <w:b/>
        </w:rPr>
        <w:t>по коду</w:t>
      </w:r>
      <w:r w:rsidR="009A48E3" w:rsidRPr="00063BDC">
        <w:rPr>
          <w:rFonts w:eastAsia="MS Mincho"/>
          <w:b/>
        </w:rPr>
        <w:t xml:space="preserve">№ </w:t>
      </w:r>
      <w:r w:rsidR="003E6EBC" w:rsidRPr="003E6EBC">
        <w:rPr>
          <w:rFonts w:eastAsia="MS Mincho"/>
          <w:b/>
        </w:rPr>
        <w:t>025/005</w:t>
      </w:r>
    </w:p>
    <w:p w:rsidR="007167E1" w:rsidRPr="00063BDC" w:rsidRDefault="007167E1" w:rsidP="007167E1">
      <w:pPr>
        <w:jc w:val="center"/>
        <w:rPr>
          <w:rFonts w:eastAsia="MS Mincho"/>
          <w:b/>
        </w:rPr>
      </w:pPr>
    </w:p>
    <w:p w:rsidR="007167E1" w:rsidRPr="00063BDC" w:rsidRDefault="007167E1" w:rsidP="007167E1">
      <w:pPr>
        <w:jc w:val="center"/>
        <w:rPr>
          <w:rFonts w:eastAsia="MS Mincho"/>
          <w:b/>
        </w:rPr>
      </w:pPr>
    </w:p>
    <w:p w:rsidR="007167E1" w:rsidRPr="00063BDC" w:rsidRDefault="007167E1" w:rsidP="007167E1">
      <w:pPr>
        <w:jc w:val="center"/>
        <w:rPr>
          <w:rFonts w:eastAsia="MS Mincho"/>
          <w:b/>
        </w:rPr>
      </w:pPr>
    </w:p>
    <w:p w:rsidR="007167E1" w:rsidRPr="00063BDC" w:rsidRDefault="007167E1" w:rsidP="007167E1">
      <w:pPr>
        <w:jc w:val="center"/>
        <w:rPr>
          <w:rFonts w:eastAsia="MS Mincho"/>
          <w:b/>
        </w:rPr>
      </w:pPr>
    </w:p>
    <w:p w:rsidR="007167E1" w:rsidRPr="00063BDC" w:rsidRDefault="007167E1" w:rsidP="007167E1">
      <w:pPr>
        <w:tabs>
          <w:tab w:val="left" w:pos="360"/>
        </w:tabs>
        <w:suppressAutoHyphens/>
        <w:ind w:left="-709" w:firstLine="900"/>
        <w:jc w:val="both"/>
        <w:rPr>
          <w:rFonts w:eastAsia="MS Mincho"/>
        </w:rPr>
      </w:pPr>
    </w:p>
    <w:p w:rsidR="0031477C" w:rsidRPr="00063BDC" w:rsidRDefault="0031477C" w:rsidP="007167E1">
      <w:pPr>
        <w:tabs>
          <w:tab w:val="left" w:pos="360"/>
        </w:tabs>
        <w:suppressAutoHyphens/>
        <w:ind w:left="-709" w:firstLine="900"/>
        <w:jc w:val="both"/>
        <w:rPr>
          <w:rFonts w:eastAsia="MS Mincho"/>
        </w:rPr>
      </w:pPr>
    </w:p>
    <w:p w:rsidR="0031477C" w:rsidRPr="00063BDC" w:rsidRDefault="0031477C" w:rsidP="007167E1">
      <w:pPr>
        <w:tabs>
          <w:tab w:val="left" w:pos="360"/>
        </w:tabs>
        <w:suppressAutoHyphens/>
        <w:ind w:left="-709" w:firstLine="900"/>
        <w:jc w:val="both"/>
        <w:rPr>
          <w:rFonts w:eastAsia="MS Mincho"/>
        </w:rPr>
      </w:pPr>
    </w:p>
    <w:p w:rsidR="0031477C" w:rsidRPr="00063BDC" w:rsidRDefault="0031477C" w:rsidP="007167E1">
      <w:pPr>
        <w:tabs>
          <w:tab w:val="left" w:pos="360"/>
        </w:tabs>
        <w:suppressAutoHyphens/>
        <w:ind w:left="-709" w:firstLine="900"/>
        <w:jc w:val="both"/>
        <w:rPr>
          <w:rFonts w:eastAsia="MS Mincho"/>
        </w:rPr>
      </w:pPr>
    </w:p>
    <w:p w:rsidR="0031477C" w:rsidRPr="00063BDC" w:rsidRDefault="0031477C" w:rsidP="007167E1">
      <w:pPr>
        <w:tabs>
          <w:tab w:val="left" w:pos="360"/>
        </w:tabs>
        <w:suppressAutoHyphens/>
        <w:ind w:left="-709" w:firstLine="900"/>
        <w:jc w:val="both"/>
        <w:rPr>
          <w:rFonts w:eastAsia="MS Mincho"/>
        </w:rPr>
      </w:pPr>
    </w:p>
    <w:p w:rsidR="00CF2399" w:rsidRPr="00063BDC" w:rsidRDefault="00CF2399" w:rsidP="007167E1">
      <w:pPr>
        <w:tabs>
          <w:tab w:val="left" w:pos="360"/>
        </w:tabs>
        <w:suppressAutoHyphens/>
        <w:jc w:val="both"/>
        <w:rPr>
          <w:rFonts w:eastAsia="MS Mincho"/>
        </w:rPr>
      </w:pPr>
    </w:p>
    <w:p w:rsidR="00CF2399" w:rsidRDefault="00CF2399" w:rsidP="007167E1">
      <w:pPr>
        <w:tabs>
          <w:tab w:val="left" w:pos="360"/>
        </w:tabs>
        <w:suppressAutoHyphens/>
        <w:jc w:val="both"/>
        <w:rPr>
          <w:rFonts w:eastAsia="MS Mincho"/>
        </w:rPr>
      </w:pPr>
    </w:p>
    <w:p w:rsidR="00E7088B" w:rsidRDefault="00E7088B" w:rsidP="007167E1">
      <w:pPr>
        <w:tabs>
          <w:tab w:val="left" w:pos="360"/>
        </w:tabs>
        <w:suppressAutoHyphens/>
        <w:jc w:val="both"/>
        <w:rPr>
          <w:rFonts w:eastAsia="MS Mincho"/>
        </w:rPr>
      </w:pPr>
    </w:p>
    <w:p w:rsidR="00E7088B" w:rsidRDefault="00E7088B" w:rsidP="007167E1">
      <w:pPr>
        <w:tabs>
          <w:tab w:val="left" w:pos="360"/>
        </w:tabs>
        <w:suppressAutoHyphens/>
        <w:jc w:val="both"/>
        <w:rPr>
          <w:rFonts w:eastAsia="MS Mincho"/>
        </w:rPr>
      </w:pPr>
    </w:p>
    <w:p w:rsidR="00E7088B" w:rsidRDefault="00E7088B" w:rsidP="007167E1">
      <w:pPr>
        <w:tabs>
          <w:tab w:val="left" w:pos="360"/>
        </w:tabs>
        <w:suppressAutoHyphens/>
        <w:jc w:val="both"/>
        <w:rPr>
          <w:rFonts w:eastAsia="MS Mincho"/>
        </w:rPr>
      </w:pPr>
    </w:p>
    <w:p w:rsidR="00E7088B" w:rsidRDefault="00E7088B" w:rsidP="007167E1">
      <w:pPr>
        <w:tabs>
          <w:tab w:val="left" w:pos="360"/>
        </w:tabs>
        <w:suppressAutoHyphens/>
        <w:jc w:val="both"/>
        <w:rPr>
          <w:rFonts w:eastAsia="MS Mincho"/>
        </w:rPr>
      </w:pPr>
    </w:p>
    <w:p w:rsidR="00E7088B" w:rsidRDefault="00E7088B" w:rsidP="007167E1">
      <w:pPr>
        <w:tabs>
          <w:tab w:val="left" w:pos="360"/>
        </w:tabs>
        <w:suppressAutoHyphens/>
        <w:jc w:val="both"/>
        <w:rPr>
          <w:rFonts w:eastAsia="MS Mincho"/>
        </w:rPr>
      </w:pPr>
    </w:p>
    <w:p w:rsidR="00E7088B" w:rsidRDefault="00E7088B" w:rsidP="007167E1">
      <w:pPr>
        <w:tabs>
          <w:tab w:val="left" w:pos="360"/>
        </w:tabs>
        <w:suppressAutoHyphens/>
        <w:jc w:val="both"/>
        <w:rPr>
          <w:rFonts w:eastAsia="MS Mincho"/>
        </w:rPr>
      </w:pPr>
    </w:p>
    <w:p w:rsidR="00E7088B" w:rsidRDefault="00E7088B" w:rsidP="007167E1">
      <w:pPr>
        <w:tabs>
          <w:tab w:val="left" w:pos="360"/>
        </w:tabs>
        <w:suppressAutoHyphens/>
        <w:jc w:val="both"/>
        <w:rPr>
          <w:rFonts w:eastAsia="MS Mincho"/>
        </w:rPr>
      </w:pPr>
    </w:p>
    <w:p w:rsidR="00E7088B" w:rsidRDefault="00E7088B" w:rsidP="007167E1">
      <w:pPr>
        <w:tabs>
          <w:tab w:val="left" w:pos="360"/>
        </w:tabs>
        <w:suppressAutoHyphens/>
        <w:jc w:val="both"/>
        <w:rPr>
          <w:rFonts w:eastAsia="MS Mincho"/>
        </w:rPr>
      </w:pPr>
    </w:p>
    <w:p w:rsidR="00E7088B" w:rsidRDefault="00E7088B" w:rsidP="007167E1">
      <w:pPr>
        <w:tabs>
          <w:tab w:val="left" w:pos="360"/>
        </w:tabs>
        <w:suppressAutoHyphens/>
        <w:jc w:val="both"/>
        <w:rPr>
          <w:rFonts w:eastAsia="MS Mincho"/>
        </w:rPr>
      </w:pPr>
    </w:p>
    <w:p w:rsidR="00E7088B" w:rsidRDefault="00E7088B" w:rsidP="007167E1">
      <w:pPr>
        <w:tabs>
          <w:tab w:val="left" w:pos="360"/>
        </w:tabs>
        <w:suppressAutoHyphens/>
        <w:jc w:val="both"/>
        <w:rPr>
          <w:rFonts w:eastAsia="MS Mincho"/>
        </w:rPr>
      </w:pPr>
    </w:p>
    <w:p w:rsidR="00E7088B" w:rsidRDefault="00E7088B" w:rsidP="007167E1">
      <w:pPr>
        <w:tabs>
          <w:tab w:val="left" w:pos="360"/>
        </w:tabs>
        <w:suppressAutoHyphens/>
        <w:jc w:val="both"/>
        <w:rPr>
          <w:rFonts w:eastAsia="MS Mincho"/>
        </w:rPr>
      </w:pPr>
    </w:p>
    <w:p w:rsidR="00E7088B" w:rsidRDefault="00E7088B" w:rsidP="007167E1">
      <w:pPr>
        <w:tabs>
          <w:tab w:val="left" w:pos="360"/>
        </w:tabs>
        <w:suppressAutoHyphens/>
        <w:jc w:val="both"/>
        <w:rPr>
          <w:rFonts w:eastAsia="MS Mincho"/>
        </w:rPr>
      </w:pPr>
    </w:p>
    <w:p w:rsidR="00E7088B" w:rsidRDefault="00E7088B" w:rsidP="007167E1">
      <w:pPr>
        <w:tabs>
          <w:tab w:val="left" w:pos="360"/>
        </w:tabs>
        <w:suppressAutoHyphens/>
        <w:jc w:val="both"/>
        <w:rPr>
          <w:rFonts w:eastAsia="MS Mincho"/>
        </w:rPr>
      </w:pPr>
    </w:p>
    <w:p w:rsidR="00E7088B" w:rsidRDefault="00E7088B" w:rsidP="007167E1">
      <w:pPr>
        <w:tabs>
          <w:tab w:val="left" w:pos="360"/>
        </w:tabs>
        <w:suppressAutoHyphens/>
        <w:jc w:val="both"/>
        <w:rPr>
          <w:rFonts w:eastAsia="MS Mincho"/>
        </w:rPr>
      </w:pPr>
    </w:p>
    <w:p w:rsidR="00E7088B" w:rsidRDefault="00E7088B" w:rsidP="007167E1">
      <w:pPr>
        <w:tabs>
          <w:tab w:val="left" w:pos="360"/>
        </w:tabs>
        <w:suppressAutoHyphens/>
        <w:jc w:val="both"/>
        <w:rPr>
          <w:rFonts w:eastAsia="MS Mincho"/>
        </w:rPr>
      </w:pPr>
    </w:p>
    <w:p w:rsidR="00E7088B" w:rsidRPr="00063BDC" w:rsidRDefault="00E7088B" w:rsidP="007167E1">
      <w:pPr>
        <w:tabs>
          <w:tab w:val="left" w:pos="360"/>
        </w:tabs>
        <w:suppressAutoHyphens/>
        <w:jc w:val="both"/>
        <w:rPr>
          <w:rFonts w:eastAsia="MS Mincho"/>
        </w:rPr>
      </w:pPr>
      <w:bookmarkStart w:id="0" w:name="_GoBack"/>
      <w:bookmarkEnd w:id="0"/>
    </w:p>
    <w:p w:rsidR="007470B1" w:rsidRPr="00063BDC" w:rsidRDefault="007470B1" w:rsidP="007167E1">
      <w:pPr>
        <w:tabs>
          <w:tab w:val="left" w:pos="360"/>
        </w:tabs>
        <w:suppressAutoHyphens/>
        <w:jc w:val="both"/>
        <w:rPr>
          <w:rFonts w:eastAsia="MS Mincho"/>
        </w:rPr>
      </w:pPr>
    </w:p>
    <w:p w:rsidR="007167E1" w:rsidRPr="00063BDC" w:rsidRDefault="007167E1" w:rsidP="002A213B">
      <w:pPr>
        <w:jc w:val="center"/>
        <w:rPr>
          <w:rFonts w:eastAsia="MS Mincho"/>
        </w:rPr>
      </w:pPr>
      <w:r w:rsidRPr="00063BDC">
        <w:rPr>
          <w:rFonts w:eastAsia="MS Mincho"/>
        </w:rPr>
        <w:t>Ереван</w:t>
      </w:r>
    </w:p>
    <w:p w:rsidR="00F7293E" w:rsidRPr="00063BDC" w:rsidRDefault="003522E2" w:rsidP="00D70E10">
      <w:pPr>
        <w:jc w:val="center"/>
        <w:rPr>
          <w:b/>
          <w:sz w:val="28"/>
          <w:szCs w:val="28"/>
        </w:rPr>
      </w:pPr>
      <w:r w:rsidRPr="00063BDC">
        <w:rPr>
          <w:rFonts w:eastAsia="MS Mincho"/>
        </w:rPr>
        <w:t>202</w:t>
      </w:r>
      <w:r w:rsidR="001820A4" w:rsidRPr="00063BDC">
        <w:rPr>
          <w:rFonts w:eastAsia="MS Mincho"/>
        </w:rPr>
        <w:t>5</w:t>
      </w:r>
      <w:r w:rsidR="007167E1" w:rsidRPr="00063BDC">
        <w:rPr>
          <w:rFonts w:eastAsia="MS Mincho"/>
        </w:rPr>
        <w:t xml:space="preserve"> г.</w:t>
      </w:r>
    </w:p>
    <w:p w:rsidR="004D3778" w:rsidRPr="00063BDC" w:rsidRDefault="004D3778" w:rsidP="00DE0BBD">
      <w:pPr>
        <w:spacing w:line="360" w:lineRule="exact"/>
        <w:rPr>
          <w:b/>
          <w:sz w:val="28"/>
          <w:szCs w:val="28"/>
        </w:rPr>
        <w:sectPr w:rsidR="004D3778" w:rsidRPr="00063BDC" w:rsidSect="00FE632A">
          <w:pgSz w:w="11906" w:h="16838"/>
          <w:pgMar w:top="709" w:right="850" w:bottom="1134" w:left="1701" w:header="708" w:footer="708" w:gutter="0"/>
          <w:cols w:space="708"/>
          <w:docGrid w:linePitch="360"/>
        </w:sectPr>
      </w:pPr>
    </w:p>
    <w:p w:rsidR="004D3778" w:rsidRPr="00063BDC" w:rsidRDefault="004D3778" w:rsidP="00DE0BBD">
      <w:pPr>
        <w:keepNext/>
        <w:numPr>
          <w:ilvl w:val="0"/>
          <w:numId w:val="1"/>
        </w:numPr>
        <w:spacing w:line="276" w:lineRule="auto"/>
        <w:jc w:val="center"/>
        <w:outlineLvl w:val="0"/>
        <w:rPr>
          <w:b/>
          <w:sz w:val="28"/>
          <w:szCs w:val="28"/>
        </w:rPr>
      </w:pPr>
      <w:bookmarkStart w:id="1" w:name="_Toc517167430"/>
      <w:r w:rsidRPr="00063BDC">
        <w:rPr>
          <w:b/>
          <w:sz w:val="28"/>
          <w:szCs w:val="28"/>
        </w:rPr>
        <w:lastRenderedPageBreak/>
        <w:t xml:space="preserve">Условия проведения </w:t>
      </w:r>
      <w:bookmarkEnd w:id="1"/>
      <w:r w:rsidRPr="00063BDC">
        <w:rPr>
          <w:b/>
          <w:sz w:val="28"/>
          <w:szCs w:val="28"/>
        </w:rPr>
        <w:t>запроса предложений</w:t>
      </w:r>
    </w:p>
    <w:p w:rsidR="004D3778" w:rsidRPr="00063BDC" w:rsidRDefault="004D3778" w:rsidP="00182968">
      <w:pPr>
        <w:spacing w:line="360" w:lineRule="exact"/>
        <w:rPr>
          <w:sz w:val="28"/>
          <w:szCs w:val="28"/>
        </w:rPr>
      </w:pPr>
    </w:p>
    <w:tbl>
      <w:tblPr>
        <w:tblW w:w="10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3168"/>
        <w:gridCol w:w="6562"/>
      </w:tblGrid>
      <w:tr w:rsidR="004D3778" w:rsidRPr="00063BDC" w:rsidTr="00F351CF">
        <w:trPr>
          <w:trHeight w:val="142"/>
        </w:trPr>
        <w:tc>
          <w:tcPr>
            <w:tcW w:w="0" w:type="auto"/>
          </w:tcPr>
          <w:p w:rsidR="004D3778" w:rsidRPr="00063BDC" w:rsidRDefault="004D3778" w:rsidP="00182968">
            <w:pPr>
              <w:spacing w:line="360" w:lineRule="exact"/>
              <w:rPr>
                <w:b/>
                <w:sz w:val="28"/>
                <w:szCs w:val="28"/>
              </w:rPr>
            </w:pPr>
            <w:r w:rsidRPr="00063BDC">
              <w:rPr>
                <w:b/>
                <w:sz w:val="28"/>
                <w:szCs w:val="28"/>
              </w:rPr>
              <w:t>№ п/п</w:t>
            </w:r>
          </w:p>
        </w:tc>
        <w:tc>
          <w:tcPr>
            <w:tcW w:w="3202" w:type="dxa"/>
          </w:tcPr>
          <w:p w:rsidR="004D3778" w:rsidRPr="00063BDC" w:rsidRDefault="004D3778" w:rsidP="00182968">
            <w:pPr>
              <w:spacing w:line="360" w:lineRule="exact"/>
              <w:rPr>
                <w:b/>
                <w:sz w:val="28"/>
                <w:szCs w:val="28"/>
              </w:rPr>
            </w:pPr>
            <w:r w:rsidRPr="00063BDC">
              <w:rPr>
                <w:b/>
                <w:sz w:val="28"/>
                <w:szCs w:val="28"/>
              </w:rPr>
              <w:t>Параметры конкурентной закупки</w:t>
            </w:r>
          </w:p>
        </w:tc>
        <w:tc>
          <w:tcPr>
            <w:tcW w:w="6690" w:type="dxa"/>
          </w:tcPr>
          <w:p w:rsidR="004D3778" w:rsidRPr="00063BDC" w:rsidRDefault="004D3778" w:rsidP="00182968">
            <w:pPr>
              <w:spacing w:line="360" w:lineRule="exact"/>
              <w:rPr>
                <w:b/>
                <w:sz w:val="28"/>
                <w:szCs w:val="28"/>
              </w:rPr>
            </w:pPr>
            <w:r w:rsidRPr="00063BDC">
              <w:rPr>
                <w:b/>
                <w:sz w:val="28"/>
                <w:szCs w:val="28"/>
              </w:rPr>
              <w:t>Условия конкурентной закупки</w:t>
            </w:r>
          </w:p>
        </w:tc>
      </w:tr>
      <w:tr w:rsidR="004D3778" w:rsidRPr="00063BDC" w:rsidTr="00F351CF">
        <w:trPr>
          <w:trHeight w:val="142"/>
        </w:trPr>
        <w:tc>
          <w:tcPr>
            <w:tcW w:w="0" w:type="auto"/>
          </w:tcPr>
          <w:p w:rsidR="004D3778" w:rsidRPr="00063BDC" w:rsidRDefault="004D3778" w:rsidP="00182968">
            <w:pPr>
              <w:spacing w:line="360" w:lineRule="exact"/>
              <w:rPr>
                <w:sz w:val="28"/>
                <w:szCs w:val="28"/>
              </w:rPr>
            </w:pPr>
            <w:r w:rsidRPr="00063BDC">
              <w:rPr>
                <w:sz w:val="28"/>
                <w:szCs w:val="28"/>
              </w:rPr>
              <w:t>1.1</w:t>
            </w:r>
          </w:p>
        </w:tc>
        <w:tc>
          <w:tcPr>
            <w:tcW w:w="3202" w:type="dxa"/>
          </w:tcPr>
          <w:p w:rsidR="004D3778" w:rsidRPr="00063BDC" w:rsidRDefault="004D3778" w:rsidP="00693510">
            <w:pPr>
              <w:spacing w:line="360" w:lineRule="exact"/>
              <w:jc w:val="both"/>
              <w:rPr>
                <w:sz w:val="28"/>
                <w:szCs w:val="28"/>
              </w:rPr>
            </w:pPr>
            <w:r w:rsidRPr="00063BDC">
              <w:rPr>
                <w:sz w:val="28"/>
                <w:szCs w:val="28"/>
              </w:rPr>
              <w:t>Способ проведения конкурентной закупки</w:t>
            </w:r>
            <w:r w:rsidR="00CD2A65" w:rsidRPr="00063BDC">
              <w:rPr>
                <w:sz w:val="28"/>
                <w:szCs w:val="28"/>
              </w:rPr>
              <w:t xml:space="preserve"> и номер закупки</w:t>
            </w:r>
          </w:p>
        </w:tc>
        <w:tc>
          <w:tcPr>
            <w:tcW w:w="6690" w:type="dxa"/>
          </w:tcPr>
          <w:p w:rsidR="004D3778" w:rsidRPr="00063BDC" w:rsidRDefault="00061589" w:rsidP="00F311DB">
            <w:pPr>
              <w:spacing w:line="360" w:lineRule="exact"/>
              <w:jc w:val="both"/>
              <w:rPr>
                <w:sz w:val="28"/>
                <w:szCs w:val="28"/>
              </w:rPr>
            </w:pPr>
            <w:r w:rsidRPr="00063BDC">
              <w:rPr>
                <w:sz w:val="28"/>
                <w:szCs w:val="28"/>
              </w:rPr>
              <w:t>Запрос предложений в бумажной форме</w:t>
            </w:r>
            <w:r w:rsidR="00F311DB" w:rsidRPr="00063BDC">
              <w:rPr>
                <w:sz w:val="28"/>
                <w:szCs w:val="28"/>
              </w:rPr>
              <w:t xml:space="preserve"> </w:t>
            </w:r>
          </w:p>
        </w:tc>
      </w:tr>
      <w:tr w:rsidR="00662D85" w:rsidRPr="00063BDC" w:rsidTr="00F351CF">
        <w:trPr>
          <w:trHeight w:val="142"/>
        </w:trPr>
        <w:tc>
          <w:tcPr>
            <w:tcW w:w="0" w:type="auto"/>
          </w:tcPr>
          <w:p w:rsidR="00662D85" w:rsidRPr="00063BDC" w:rsidRDefault="00662D85" w:rsidP="00662D85">
            <w:pPr>
              <w:spacing w:line="360" w:lineRule="exact"/>
              <w:rPr>
                <w:sz w:val="28"/>
                <w:szCs w:val="28"/>
              </w:rPr>
            </w:pPr>
            <w:r w:rsidRPr="00063BDC">
              <w:rPr>
                <w:sz w:val="28"/>
                <w:szCs w:val="28"/>
              </w:rPr>
              <w:t>1.2</w:t>
            </w:r>
          </w:p>
        </w:tc>
        <w:tc>
          <w:tcPr>
            <w:tcW w:w="3202" w:type="dxa"/>
          </w:tcPr>
          <w:p w:rsidR="00662D85" w:rsidRPr="00063BDC" w:rsidRDefault="00662D85" w:rsidP="00693510">
            <w:pPr>
              <w:spacing w:line="360" w:lineRule="exact"/>
              <w:jc w:val="both"/>
              <w:rPr>
                <w:sz w:val="28"/>
                <w:szCs w:val="28"/>
              </w:rPr>
            </w:pPr>
            <w:r w:rsidRPr="00063BDC">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6690" w:type="dxa"/>
            <w:tcBorders>
              <w:bottom w:val="single" w:sz="4" w:space="0" w:color="auto"/>
            </w:tcBorders>
          </w:tcPr>
          <w:p w:rsidR="007D3D2F" w:rsidRPr="00063BDC" w:rsidRDefault="00086246" w:rsidP="007D3D2F">
            <w:pPr>
              <w:spacing w:line="276" w:lineRule="auto"/>
              <w:rPr>
                <w:bCs/>
                <w:sz w:val="28"/>
                <w:szCs w:val="28"/>
              </w:rPr>
            </w:pPr>
            <w:r w:rsidRPr="00063BDC">
              <w:rPr>
                <w:b/>
                <w:bCs/>
                <w:sz w:val="28"/>
                <w:szCs w:val="28"/>
              </w:rPr>
              <w:t>Организатор:</w:t>
            </w:r>
            <w:r w:rsidRPr="00063BDC">
              <w:rPr>
                <w:bCs/>
                <w:sz w:val="28"/>
                <w:szCs w:val="28"/>
              </w:rPr>
              <w:t xml:space="preserve"> </w:t>
            </w:r>
            <w:r w:rsidR="007D3D2F" w:rsidRPr="00063BDC">
              <w:rPr>
                <w:bCs/>
                <w:sz w:val="28"/>
                <w:szCs w:val="28"/>
              </w:rPr>
              <w:t>Отдел организации закупок ЗАО «ЮКЖД»</w:t>
            </w:r>
          </w:p>
          <w:p w:rsidR="007D3D2F" w:rsidRPr="00063BDC" w:rsidRDefault="007D3D2F" w:rsidP="007D3D2F">
            <w:pPr>
              <w:spacing w:line="276" w:lineRule="auto"/>
              <w:jc w:val="both"/>
              <w:rPr>
                <w:sz w:val="28"/>
                <w:szCs w:val="28"/>
              </w:rPr>
            </w:pPr>
            <w:r w:rsidRPr="00063BDC">
              <w:rPr>
                <w:bCs/>
                <w:sz w:val="28"/>
                <w:szCs w:val="28"/>
              </w:rPr>
              <w:t xml:space="preserve">Место нахождения: </w:t>
            </w:r>
            <w:r w:rsidRPr="00063BDC">
              <w:rPr>
                <w:sz w:val="28"/>
                <w:szCs w:val="28"/>
              </w:rPr>
              <w:t xml:space="preserve">0005, РА, г.Ереван, пр. Тиграна Меца 50 </w:t>
            </w:r>
          </w:p>
          <w:p w:rsidR="007D3D2F" w:rsidRPr="00063BDC" w:rsidRDefault="007D3D2F" w:rsidP="007D3D2F">
            <w:pPr>
              <w:spacing w:line="276" w:lineRule="auto"/>
              <w:jc w:val="both"/>
              <w:rPr>
                <w:sz w:val="28"/>
                <w:szCs w:val="28"/>
              </w:rPr>
            </w:pPr>
            <w:r w:rsidRPr="00063BDC">
              <w:rPr>
                <w:bCs/>
                <w:sz w:val="28"/>
                <w:szCs w:val="28"/>
              </w:rPr>
              <w:t xml:space="preserve">Почтовый адрес: </w:t>
            </w:r>
            <w:r w:rsidRPr="00063BDC">
              <w:rPr>
                <w:sz w:val="28"/>
                <w:szCs w:val="28"/>
              </w:rPr>
              <w:t>0005, РА, г.Ереван, пр. Тиграна Меца 50</w:t>
            </w:r>
          </w:p>
          <w:p w:rsidR="007D3D2F" w:rsidRPr="00063BDC" w:rsidRDefault="007D3D2F" w:rsidP="007D3D2F">
            <w:pPr>
              <w:spacing w:line="276" w:lineRule="auto"/>
              <w:rPr>
                <w:bCs/>
                <w:sz w:val="28"/>
                <w:szCs w:val="28"/>
              </w:rPr>
            </w:pPr>
            <w:r w:rsidRPr="00063BDC">
              <w:rPr>
                <w:bCs/>
                <w:sz w:val="28"/>
                <w:szCs w:val="28"/>
              </w:rPr>
              <w:t xml:space="preserve">Адрес электронной почты: </w:t>
            </w:r>
            <w:r w:rsidRPr="00063BDC">
              <w:rPr>
                <w:bCs/>
                <w:sz w:val="28"/>
                <w:szCs w:val="28"/>
                <w:lang w:val="en-US"/>
              </w:rPr>
              <w:t>tender</w:t>
            </w:r>
            <w:r w:rsidRPr="00063BDC">
              <w:rPr>
                <w:bCs/>
                <w:sz w:val="28"/>
                <w:szCs w:val="28"/>
              </w:rPr>
              <w:t>@</w:t>
            </w:r>
            <w:r w:rsidRPr="00063BDC">
              <w:rPr>
                <w:bCs/>
                <w:sz w:val="28"/>
                <w:szCs w:val="28"/>
                <w:lang w:val="en-US"/>
              </w:rPr>
              <w:t>railway</w:t>
            </w:r>
            <w:r w:rsidRPr="00063BDC">
              <w:rPr>
                <w:bCs/>
                <w:sz w:val="28"/>
                <w:szCs w:val="28"/>
              </w:rPr>
              <w:t>.</w:t>
            </w:r>
            <w:r w:rsidRPr="00063BDC">
              <w:rPr>
                <w:bCs/>
                <w:sz w:val="28"/>
                <w:szCs w:val="28"/>
                <w:lang w:val="en-US"/>
              </w:rPr>
              <w:t>am</w:t>
            </w:r>
            <w:r w:rsidRPr="00063BDC">
              <w:rPr>
                <w:bCs/>
                <w:sz w:val="28"/>
                <w:szCs w:val="28"/>
              </w:rPr>
              <w:t xml:space="preserve"> </w:t>
            </w:r>
          </w:p>
          <w:p w:rsidR="007D3D2F" w:rsidRPr="00063BDC" w:rsidRDefault="007D3D2F" w:rsidP="007D3D2F">
            <w:pPr>
              <w:spacing w:line="276" w:lineRule="auto"/>
              <w:jc w:val="both"/>
              <w:rPr>
                <w:bCs/>
                <w:sz w:val="28"/>
                <w:szCs w:val="28"/>
              </w:rPr>
            </w:pPr>
            <w:r w:rsidRPr="00063BDC">
              <w:rPr>
                <w:bCs/>
                <w:sz w:val="28"/>
                <w:szCs w:val="28"/>
              </w:rPr>
              <w:t>Номер телефона: +374 (60) 46-31-74</w:t>
            </w:r>
          </w:p>
          <w:p w:rsidR="00086246" w:rsidRPr="00063BDC" w:rsidRDefault="00086246" w:rsidP="00086246">
            <w:pPr>
              <w:spacing w:line="276" w:lineRule="auto"/>
              <w:jc w:val="both"/>
              <w:rPr>
                <w:bCs/>
                <w:sz w:val="28"/>
                <w:szCs w:val="28"/>
              </w:rPr>
            </w:pPr>
            <w:r w:rsidRPr="00063BDC">
              <w:rPr>
                <w:b/>
                <w:bCs/>
                <w:sz w:val="28"/>
                <w:szCs w:val="28"/>
              </w:rPr>
              <w:t>Заказчик:</w:t>
            </w:r>
            <w:r w:rsidRPr="00063BDC">
              <w:rPr>
                <w:bCs/>
                <w:sz w:val="28"/>
                <w:szCs w:val="28"/>
              </w:rPr>
              <w:t xml:space="preserve"> ЗАО «Южно-Кавказская железная дорога»</w:t>
            </w:r>
          </w:p>
          <w:p w:rsidR="00662D85" w:rsidRPr="00063BDC" w:rsidRDefault="00086246" w:rsidP="00086246">
            <w:pPr>
              <w:spacing w:line="360" w:lineRule="exact"/>
              <w:jc w:val="both"/>
              <w:rPr>
                <w:sz w:val="28"/>
                <w:szCs w:val="28"/>
              </w:rPr>
            </w:pPr>
            <w:r w:rsidRPr="00063BDC">
              <w:rPr>
                <w:bCs/>
                <w:sz w:val="28"/>
                <w:szCs w:val="28"/>
              </w:rPr>
              <w:t>Место нахождения: 0005</w:t>
            </w:r>
            <w:r w:rsidR="006E3A7D">
              <w:rPr>
                <w:bCs/>
                <w:sz w:val="28"/>
                <w:szCs w:val="28"/>
              </w:rPr>
              <w:t>, г. Ереван, пр. Тиграна Меца 86</w:t>
            </w:r>
            <w:r w:rsidRPr="00063BDC">
              <w:rPr>
                <w:bCs/>
                <w:sz w:val="28"/>
                <w:szCs w:val="28"/>
              </w:rPr>
              <w:t>.</w:t>
            </w:r>
          </w:p>
        </w:tc>
      </w:tr>
      <w:tr w:rsidR="00662D85" w:rsidRPr="00063BDC" w:rsidTr="00F351CF">
        <w:trPr>
          <w:trHeight w:val="142"/>
        </w:trPr>
        <w:tc>
          <w:tcPr>
            <w:tcW w:w="0" w:type="auto"/>
          </w:tcPr>
          <w:p w:rsidR="00662D85" w:rsidRPr="00063BDC" w:rsidRDefault="00662D85" w:rsidP="00662D85">
            <w:pPr>
              <w:spacing w:line="360" w:lineRule="exact"/>
              <w:rPr>
                <w:sz w:val="28"/>
                <w:szCs w:val="28"/>
              </w:rPr>
            </w:pPr>
            <w:r w:rsidRPr="00063BDC">
              <w:rPr>
                <w:sz w:val="28"/>
                <w:szCs w:val="28"/>
              </w:rPr>
              <w:t>1.3</w:t>
            </w:r>
          </w:p>
        </w:tc>
        <w:tc>
          <w:tcPr>
            <w:tcW w:w="3202" w:type="dxa"/>
          </w:tcPr>
          <w:p w:rsidR="00662D85" w:rsidRPr="00063BDC" w:rsidRDefault="00693E3D" w:rsidP="00693510">
            <w:pPr>
              <w:spacing w:line="360" w:lineRule="exact"/>
              <w:jc w:val="both"/>
              <w:rPr>
                <w:sz w:val="28"/>
                <w:szCs w:val="28"/>
              </w:rPr>
            </w:pPr>
            <w:r w:rsidRPr="00693E3D">
              <w:rPr>
                <w:sz w:val="28"/>
                <w:szCs w:val="28"/>
              </w:rPr>
              <w:t>Предмет закупки, количество поставляемого товара, объема выполняемых работ, оказываемых услуг</w:t>
            </w:r>
          </w:p>
        </w:tc>
        <w:tc>
          <w:tcPr>
            <w:tcW w:w="6690" w:type="dxa"/>
            <w:tcBorders>
              <w:bottom w:val="single" w:sz="4" w:space="0" w:color="auto"/>
            </w:tcBorders>
          </w:tcPr>
          <w:p w:rsidR="00662D85" w:rsidRPr="00063BDC" w:rsidRDefault="006E3A7D" w:rsidP="00693E3D">
            <w:pPr>
              <w:tabs>
                <w:tab w:val="left" w:pos="3980"/>
              </w:tabs>
              <w:spacing w:line="360" w:lineRule="exact"/>
              <w:jc w:val="both"/>
              <w:rPr>
                <w:sz w:val="28"/>
                <w:szCs w:val="28"/>
              </w:rPr>
            </w:pPr>
            <w:r>
              <w:rPr>
                <w:rFonts w:eastAsia="MS Mincho"/>
                <w:bCs/>
                <w:color w:val="000000"/>
                <w:sz w:val="28"/>
                <w:szCs w:val="28"/>
              </w:rPr>
              <w:t xml:space="preserve"> Охрана и обеспечение</w:t>
            </w:r>
            <w:r w:rsidRPr="006E3A7D">
              <w:rPr>
                <w:rFonts w:eastAsia="MS Mincho"/>
                <w:bCs/>
                <w:color w:val="000000"/>
                <w:sz w:val="28"/>
                <w:szCs w:val="28"/>
              </w:rPr>
              <w:t xml:space="preserve"> безопасности зданий и искусственных сооружений ЗАО «ЮКЖД»</w:t>
            </w:r>
            <w:r w:rsidR="00693E3D">
              <w:rPr>
                <w:rFonts w:eastAsia="MS Mincho"/>
                <w:bCs/>
                <w:color w:val="000000"/>
                <w:sz w:val="28"/>
                <w:szCs w:val="28"/>
              </w:rPr>
              <w:t xml:space="preserve"> на 13 </w:t>
            </w:r>
            <w:r w:rsidR="00802143">
              <w:rPr>
                <w:rFonts w:eastAsia="MS Mincho"/>
                <w:bCs/>
                <w:color w:val="000000"/>
                <w:sz w:val="28"/>
                <w:szCs w:val="28"/>
              </w:rPr>
              <w:t>объектах</w:t>
            </w:r>
          </w:p>
        </w:tc>
      </w:tr>
      <w:tr w:rsidR="002A5984" w:rsidRPr="00063BDC" w:rsidTr="00F351CF">
        <w:trPr>
          <w:trHeight w:val="142"/>
        </w:trPr>
        <w:tc>
          <w:tcPr>
            <w:tcW w:w="0" w:type="auto"/>
          </w:tcPr>
          <w:p w:rsidR="002A5984" w:rsidRPr="00063BDC" w:rsidRDefault="002A5984" w:rsidP="002A5984">
            <w:pPr>
              <w:spacing w:line="360" w:lineRule="exact"/>
              <w:rPr>
                <w:sz w:val="28"/>
                <w:szCs w:val="28"/>
              </w:rPr>
            </w:pPr>
            <w:r w:rsidRPr="00063BDC">
              <w:rPr>
                <w:sz w:val="28"/>
                <w:szCs w:val="28"/>
              </w:rPr>
              <w:t>1.4</w:t>
            </w:r>
          </w:p>
        </w:tc>
        <w:tc>
          <w:tcPr>
            <w:tcW w:w="3202" w:type="dxa"/>
          </w:tcPr>
          <w:p w:rsidR="002A5984" w:rsidRPr="00063BDC" w:rsidRDefault="002A5984" w:rsidP="00693510">
            <w:pPr>
              <w:spacing w:line="360" w:lineRule="exact"/>
              <w:jc w:val="both"/>
              <w:rPr>
                <w:sz w:val="28"/>
                <w:szCs w:val="28"/>
              </w:rPr>
            </w:pPr>
            <w:r w:rsidRPr="00063BDC">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6690" w:type="dxa"/>
            <w:tcBorders>
              <w:top w:val="single" w:sz="4" w:space="0" w:color="auto"/>
            </w:tcBorders>
          </w:tcPr>
          <w:p w:rsidR="00FE5F36" w:rsidRPr="00063BDC" w:rsidRDefault="006E3A7D" w:rsidP="00962852">
            <w:pPr>
              <w:shd w:val="clear" w:color="auto" w:fill="FFFFFF"/>
              <w:spacing w:line="276" w:lineRule="auto"/>
              <w:jc w:val="both"/>
              <w:rPr>
                <w:sz w:val="28"/>
                <w:szCs w:val="28"/>
              </w:rPr>
            </w:pPr>
            <w:r w:rsidRPr="006E3A7D">
              <w:rPr>
                <w:sz w:val="28"/>
                <w:szCs w:val="28"/>
              </w:rPr>
              <w:t>Начальная (максимальная) цена договора указана с учетом всех возможных расходов связанных с оказанием услуг, в том числе с учетом /без учета НДС и составляет за 1 год 70 200 000 (семьдесят миллионов двести тысяч) драм РА без НДС или 84 240 000 (восемьдесят четыре миллиона двести сорок тысяч) драм РА с НДС, из расчета 5 850 000 (пять миллионов восемьсот пятьдесят тысяч) драм РА без НДС или 7 020 000 (семь миллионов двадцать тысяч) драм РА с НДС на 13 постов за один месяц.</w:t>
            </w:r>
          </w:p>
          <w:p w:rsidR="002A5984" w:rsidRPr="00063BDC" w:rsidRDefault="0031408E" w:rsidP="00512392">
            <w:pPr>
              <w:jc w:val="both"/>
              <w:rPr>
                <w:bCs/>
                <w:color w:val="000000" w:themeColor="text1"/>
                <w:sz w:val="28"/>
                <w:highlight w:val="yellow"/>
              </w:rPr>
            </w:pPr>
            <w:r w:rsidRPr="00063BDC">
              <w:rPr>
                <w:sz w:val="28"/>
                <w:szCs w:val="28"/>
              </w:rPr>
              <w:t xml:space="preserve"> </w:t>
            </w:r>
          </w:p>
        </w:tc>
      </w:tr>
      <w:tr w:rsidR="002A5984" w:rsidRPr="00063BDC" w:rsidTr="00F351CF">
        <w:trPr>
          <w:trHeight w:val="142"/>
        </w:trPr>
        <w:tc>
          <w:tcPr>
            <w:tcW w:w="0" w:type="auto"/>
          </w:tcPr>
          <w:p w:rsidR="002A5984" w:rsidRPr="00063BDC" w:rsidRDefault="002A5984" w:rsidP="002A5984">
            <w:pPr>
              <w:spacing w:line="360" w:lineRule="exact"/>
              <w:rPr>
                <w:sz w:val="28"/>
                <w:szCs w:val="28"/>
              </w:rPr>
            </w:pPr>
            <w:r w:rsidRPr="00063BDC">
              <w:rPr>
                <w:sz w:val="28"/>
                <w:szCs w:val="28"/>
              </w:rPr>
              <w:t>1.5</w:t>
            </w:r>
          </w:p>
        </w:tc>
        <w:tc>
          <w:tcPr>
            <w:tcW w:w="3202" w:type="dxa"/>
          </w:tcPr>
          <w:p w:rsidR="002A5984" w:rsidRPr="00063BDC" w:rsidRDefault="002A5984" w:rsidP="00693510">
            <w:pPr>
              <w:spacing w:line="360" w:lineRule="exact"/>
              <w:jc w:val="both"/>
              <w:rPr>
                <w:sz w:val="28"/>
                <w:szCs w:val="28"/>
              </w:rPr>
            </w:pPr>
            <w:r w:rsidRPr="00063BDC">
              <w:rPr>
                <w:sz w:val="28"/>
                <w:szCs w:val="28"/>
              </w:rPr>
              <w:t xml:space="preserve">Порядок, место, дата начала, дата и время окончания срока подачи </w:t>
            </w:r>
            <w:r w:rsidRPr="00063BDC">
              <w:rPr>
                <w:sz w:val="28"/>
                <w:szCs w:val="28"/>
              </w:rPr>
              <w:lastRenderedPageBreak/>
              <w:t xml:space="preserve">заявок на участие в закупке </w:t>
            </w:r>
          </w:p>
        </w:tc>
        <w:tc>
          <w:tcPr>
            <w:tcW w:w="6690" w:type="dxa"/>
          </w:tcPr>
          <w:p w:rsidR="00086246" w:rsidRPr="00063BDC" w:rsidRDefault="00086246" w:rsidP="00086246">
            <w:pPr>
              <w:spacing w:line="360" w:lineRule="exact"/>
              <w:jc w:val="both"/>
              <w:rPr>
                <w:color w:val="000000"/>
                <w:sz w:val="28"/>
                <w:szCs w:val="28"/>
              </w:rPr>
            </w:pPr>
            <w:r w:rsidRPr="00063BDC">
              <w:rPr>
                <w:color w:val="000000"/>
                <w:sz w:val="28"/>
                <w:szCs w:val="28"/>
              </w:rPr>
              <w:lastRenderedPageBreak/>
              <w:t>Заявки подаются в двух запечатанных конвертах, имеющих четкую маркировку «Оригинал» и «Копия».</w:t>
            </w:r>
          </w:p>
          <w:p w:rsidR="00E97482" w:rsidRPr="00E97482" w:rsidRDefault="00E97482" w:rsidP="00E97482">
            <w:pPr>
              <w:spacing w:line="360" w:lineRule="exact"/>
              <w:jc w:val="both"/>
              <w:rPr>
                <w:color w:val="000000"/>
                <w:sz w:val="28"/>
                <w:szCs w:val="28"/>
              </w:rPr>
            </w:pPr>
            <w:r w:rsidRPr="00E97482">
              <w:rPr>
                <w:color w:val="000000"/>
                <w:sz w:val="28"/>
                <w:szCs w:val="28"/>
              </w:rPr>
              <w:lastRenderedPageBreak/>
              <w:t>Дата начала подачи заявок – с момента опубликования извещения на сайте - «25» апреля 2025г. с 9:00 до 18:00 (в рабочие дни с 9:00 до 18:00, перерыв с 13:00 до 14:00 (время местное; 30.04.2025г./ 08.05.2025г. с 9:00 до 17:</w:t>
            </w:r>
            <w:r w:rsidR="002A4438" w:rsidRPr="00E97482">
              <w:rPr>
                <w:color w:val="000000"/>
                <w:sz w:val="28"/>
                <w:szCs w:val="28"/>
              </w:rPr>
              <w:t>00</w:t>
            </w:r>
            <w:r w:rsidR="002A4438">
              <w:rPr>
                <w:color w:val="000000"/>
                <w:sz w:val="28"/>
                <w:szCs w:val="28"/>
              </w:rPr>
              <w:t xml:space="preserve">, </w:t>
            </w:r>
            <w:r w:rsidR="002A4438" w:rsidRPr="00E97482">
              <w:rPr>
                <w:color w:val="000000"/>
                <w:sz w:val="28"/>
                <w:szCs w:val="28"/>
              </w:rPr>
              <w:t>перерыв</w:t>
            </w:r>
            <w:r w:rsidRPr="00E97482">
              <w:rPr>
                <w:color w:val="000000"/>
                <w:sz w:val="28"/>
                <w:szCs w:val="28"/>
              </w:rPr>
              <w:t xml:space="preserve"> с 13:00 до 14:00 (время местное)).</w:t>
            </w:r>
          </w:p>
          <w:p w:rsidR="00E97482" w:rsidRDefault="00E97482" w:rsidP="00E97482">
            <w:pPr>
              <w:spacing w:line="360" w:lineRule="exact"/>
              <w:jc w:val="both"/>
              <w:rPr>
                <w:color w:val="000000"/>
                <w:sz w:val="28"/>
                <w:szCs w:val="28"/>
              </w:rPr>
            </w:pPr>
            <w:r w:rsidRPr="00E97482">
              <w:rPr>
                <w:color w:val="000000"/>
                <w:sz w:val="28"/>
                <w:szCs w:val="28"/>
              </w:rPr>
              <w:t>Дата окончания срока подачи заявок - «13» мая 2025г. с 9:00 до 18:00 (в рабочие дни с 9:00 до 18:00, перерыв с 13:00 до 14:00).</w:t>
            </w:r>
          </w:p>
          <w:p w:rsidR="00D51816" w:rsidRPr="00063BDC" w:rsidRDefault="00086246" w:rsidP="00E97482">
            <w:pPr>
              <w:spacing w:line="360" w:lineRule="exact"/>
              <w:jc w:val="both"/>
              <w:rPr>
                <w:color w:val="000000" w:themeColor="text1"/>
                <w:sz w:val="28"/>
                <w:szCs w:val="28"/>
              </w:rPr>
            </w:pPr>
            <w:r w:rsidRPr="00063BDC">
              <w:rPr>
                <w:color w:val="000000"/>
                <w:sz w:val="28"/>
                <w:szCs w:val="28"/>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w:t>
            </w:r>
            <w:r w:rsidR="007D3D2F" w:rsidRPr="00063BDC">
              <w:rPr>
                <w:bCs/>
                <w:sz w:val="28"/>
                <w:szCs w:val="28"/>
              </w:rPr>
              <w:t>пр. Тиграна Меца 50.</w:t>
            </w:r>
          </w:p>
        </w:tc>
      </w:tr>
      <w:tr w:rsidR="002A5984" w:rsidRPr="00063BDC" w:rsidTr="00F351CF">
        <w:trPr>
          <w:trHeight w:val="142"/>
        </w:trPr>
        <w:tc>
          <w:tcPr>
            <w:tcW w:w="0" w:type="auto"/>
          </w:tcPr>
          <w:p w:rsidR="002A5984" w:rsidRPr="00063BDC" w:rsidRDefault="0031408E" w:rsidP="002A5984">
            <w:pPr>
              <w:spacing w:line="360" w:lineRule="exact"/>
              <w:rPr>
                <w:sz w:val="28"/>
                <w:szCs w:val="28"/>
              </w:rPr>
            </w:pPr>
            <w:r w:rsidRPr="00063BDC">
              <w:rPr>
                <w:sz w:val="28"/>
                <w:szCs w:val="28"/>
              </w:rPr>
              <w:lastRenderedPageBreak/>
              <w:t>1.6</w:t>
            </w:r>
          </w:p>
        </w:tc>
        <w:tc>
          <w:tcPr>
            <w:tcW w:w="3202" w:type="dxa"/>
          </w:tcPr>
          <w:p w:rsidR="002A5984" w:rsidRPr="00063BDC" w:rsidRDefault="002A5984" w:rsidP="002A5984">
            <w:pPr>
              <w:spacing w:line="360" w:lineRule="exact"/>
              <w:rPr>
                <w:sz w:val="28"/>
                <w:szCs w:val="28"/>
              </w:rPr>
            </w:pPr>
            <w:r w:rsidRPr="00063BDC">
              <w:rPr>
                <w:sz w:val="28"/>
                <w:szCs w:val="28"/>
              </w:rPr>
              <w:t>Информация о праве претендента запросить разъяснение конкурсной документации</w:t>
            </w:r>
          </w:p>
        </w:tc>
        <w:tc>
          <w:tcPr>
            <w:tcW w:w="6690" w:type="dxa"/>
          </w:tcPr>
          <w:p w:rsidR="00086246" w:rsidRPr="00063BDC" w:rsidRDefault="00086246" w:rsidP="00086246">
            <w:pPr>
              <w:pStyle w:val="ConsPlusNormal"/>
              <w:widowControl w:val="0"/>
              <w:shd w:val="clear" w:color="auto" w:fill="FFFFFF"/>
              <w:spacing w:line="360" w:lineRule="exact"/>
              <w:jc w:val="both"/>
            </w:pPr>
            <w:r w:rsidRPr="00063BDC">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086246" w:rsidRPr="00063BDC" w:rsidRDefault="00086246" w:rsidP="00086246">
            <w:pPr>
              <w:pStyle w:val="ConsPlusNormal"/>
              <w:widowControl w:val="0"/>
              <w:shd w:val="clear" w:color="auto" w:fill="FFFFFF"/>
              <w:spacing w:line="360" w:lineRule="exact"/>
              <w:jc w:val="both"/>
            </w:pPr>
            <w:r w:rsidRPr="00063BDC">
              <w:t>Запрос юридического лица оформляется на фирменном бланке участника (при наличии) и подписывается уполномоченным лицом участника.</w:t>
            </w:r>
          </w:p>
          <w:p w:rsidR="00086246" w:rsidRPr="00063BDC" w:rsidRDefault="00086246" w:rsidP="00086246">
            <w:pPr>
              <w:pStyle w:val="ConsPlusNormal"/>
              <w:widowControl w:val="0"/>
              <w:shd w:val="clear" w:color="auto" w:fill="FFFFFF"/>
              <w:spacing w:line="360" w:lineRule="exact"/>
              <w:jc w:val="both"/>
            </w:pPr>
            <w:r w:rsidRPr="00063BDC">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063BDC">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086246" w:rsidRPr="00063BDC" w:rsidRDefault="00086246" w:rsidP="00086246">
            <w:pPr>
              <w:spacing w:line="360" w:lineRule="exact"/>
              <w:jc w:val="both"/>
              <w:rPr>
                <w:sz w:val="28"/>
                <w:szCs w:val="28"/>
              </w:rPr>
            </w:pPr>
            <w:r w:rsidRPr="00063BDC">
              <w:rPr>
                <w:sz w:val="28"/>
                <w:szCs w:val="28"/>
              </w:rPr>
              <w:t>Дата начала срока предоставления участникам разъяснений положений документации: «</w:t>
            </w:r>
            <w:r w:rsidR="0009106C">
              <w:rPr>
                <w:sz w:val="28"/>
                <w:szCs w:val="28"/>
              </w:rPr>
              <w:t>25</w:t>
            </w:r>
            <w:r w:rsidRPr="00063BDC">
              <w:rPr>
                <w:sz w:val="28"/>
                <w:szCs w:val="28"/>
              </w:rPr>
              <w:t xml:space="preserve">» </w:t>
            </w:r>
            <w:r w:rsidR="005640D7" w:rsidRPr="00063BDC">
              <w:rPr>
                <w:sz w:val="28"/>
                <w:szCs w:val="28"/>
              </w:rPr>
              <w:t>апреля</w:t>
            </w:r>
            <w:r w:rsidRPr="00063BDC">
              <w:rPr>
                <w:sz w:val="28"/>
                <w:szCs w:val="28"/>
              </w:rPr>
              <w:t xml:space="preserve"> 202</w:t>
            </w:r>
            <w:r w:rsidR="0032080D" w:rsidRPr="00063BDC">
              <w:rPr>
                <w:sz w:val="28"/>
                <w:szCs w:val="28"/>
              </w:rPr>
              <w:t>5</w:t>
            </w:r>
            <w:r w:rsidRPr="00063BDC">
              <w:rPr>
                <w:sz w:val="28"/>
                <w:szCs w:val="28"/>
              </w:rPr>
              <w:t xml:space="preserve"> г.</w:t>
            </w:r>
            <w:r w:rsidRPr="00063BDC">
              <w:rPr>
                <w:bCs/>
                <w:sz w:val="28"/>
                <w:szCs w:val="28"/>
              </w:rPr>
              <w:t xml:space="preserve"> </w:t>
            </w:r>
            <w:r w:rsidRPr="00063BDC">
              <w:rPr>
                <w:color w:val="000000"/>
                <w:sz w:val="28"/>
                <w:szCs w:val="28"/>
              </w:rPr>
              <w:t>(в рабочие дни с 9:00 до 18:00, перерыв с 13:00 до 14:00 (время местное)).</w:t>
            </w:r>
          </w:p>
          <w:p w:rsidR="00693510" w:rsidRPr="00063BDC" w:rsidRDefault="00086246" w:rsidP="0009106C">
            <w:pPr>
              <w:spacing w:line="360" w:lineRule="exact"/>
              <w:jc w:val="both"/>
              <w:rPr>
                <w:color w:val="000000" w:themeColor="text1"/>
                <w:sz w:val="28"/>
                <w:szCs w:val="28"/>
              </w:rPr>
            </w:pPr>
            <w:r w:rsidRPr="00063BDC">
              <w:rPr>
                <w:sz w:val="28"/>
                <w:szCs w:val="28"/>
              </w:rPr>
              <w:lastRenderedPageBreak/>
              <w:t>Дата окончания срока предоставления участникам разъяснений положений документации: «</w:t>
            </w:r>
            <w:r w:rsidR="0009106C">
              <w:rPr>
                <w:sz w:val="28"/>
                <w:szCs w:val="28"/>
              </w:rPr>
              <w:t>07</w:t>
            </w:r>
            <w:r w:rsidRPr="00063BDC">
              <w:rPr>
                <w:sz w:val="28"/>
                <w:szCs w:val="28"/>
              </w:rPr>
              <w:t xml:space="preserve">» </w:t>
            </w:r>
            <w:r w:rsidR="0009106C">
              <w:rPr>
                <w:sz w:val="28"/>
                <w:szCs w:val="28"/>
              </w:rPr>
              <w:t>мая</w:t>
            </w:r>
            <w:r w:rsidRPr="00063BDC">
              <w:rPr>
                <w:sz w:val="28"/>
                <w:szCs w:val="28"/>
              </w:rPr>
              <w:t xml:space="preserve"> 202</w:t>
            </w:r>
            <w:r w:rsidR="0032080D" w:rsidRPr="00063BDC">
              <w:rPr>
                <w:sz w:val="28"/>
                <w:szCs w:val="28"/>
              </w:rPr>
              <w:t>5</w:t>
            </w:r>
            <w:r w:rsidRPr="00063BDC">
              <w:rPr>
                <w:sz w:val="28"/>
                <w:szCs w:val="28"/>
              </w:rPr>
              <w:t xml:space="preserve"> г.</w:t>
            </w:r>
            <w:r w:rsidRPr="00063BDC">
              <w:rPr>
                <w:bCs/>
                <w:sz w:val="28"/>
                <w:szCs w:val="28"/>
              </w:rPr>
              <w:t xml:space="preserve"> с 09:00 до 18:00</w:t>
            </w:r>
            <w:r w:rsidRPr="00063BDC">
              <w:rPr>
                <w:sz w:val="28"/>
                <w:szCs w:val="28"/>
              </w:rPr>
              <w:t>.</w:t>
            </w:r>
            <w:r w:rsidRPr="00063BDC">
              <w:rPr>
                <w:bCs/>
                <w:sz w:val="28"/>
                <w:szCs w:val="28"/>
              </w:rPr>
              <w:t xml:space="preserve"> </w:t>
            </w:r>
            <w:r w:rsidRPr="00063BDC">
              <w:rPr>
                <w:color w:val="000000"/>
                <w:sz w:val="28"/>
                <w:szCs w:val="28"/>
              </w:rPr>
              <w:t>(в рабочие дни с 9:00 до 18:00, перерыв с 13:00 до 14:00 (время местное)).</w:t>
            </w:r>
          </w:p>
        </w:tc>
      </w:tr>
      <w:tr w:rsidR="002A5984" w:rsidRPr="00063BDC" w:rsidTr="00F351CF">
        <w:trPr>
          <w:trHeight w:val="142"/>
        </w:trPr>
        <w:tc>
          <w:tcPr>
            <w:tcW w:w="0" w:type="auto"/>
          </w:tcPr>
          <w:p w:rsidR="002A5984" w:rsidRPr="00063BDC" w:rsidRDefault="0031408E" w:rsidP="002A5984">
            <w:pPr>
              <w:spacing w:line="360" w:lineRule="exact"/>
              <w:rPr>
                <w:sz w:val="28"/>
                <w:szCs w:val="28"/>
              </w:rPr>
            </w:pPr>
            <w:r w:rsidRPr="00063BDC">
              <w:rPr>
                <w:sz w:val="28"/>
                <w:szCs w:val="28"/>
              </w:rPr>
              <w:lastRenderedPageBreak/>
              <w:t>1.7</w:t>
            </w:r>
          </w:p>
        </w:tc>
        <w:tc>
          <w:tcPr>
            <w:tcW w:w="3202" w:type="dxa"/>
          </w:tcPr>
          <w:p w:rsidR="002A5984" w:rsidRPr="00063BDC" w:rsidRDefault="002A5984" w:rsidP="002A5984">
            <w:pPr>
              <w:spacing w:line="360" w:lineRule="exact"/>
              <w:rPr>
                <w:sz w:val="28"/>
                <w:szCs w:val="28"/>
              </w:rPr>
            </w:pPr>
            <w:r w:rsidRPr="00063BDC">
              <w:rPr>
                <w:sz w:val="28"/>
                <w:szCs w:val="28"/>
              </w:rPr>
              <w:t>Требования к содержанию, форме, оформлению и составу заявки на участие в закупке</w:t>
            </w:r>
          </w:p>
        </w:tc>
        <w:tc>
          <w:tcPr>
            <w:tcW w:w="6690" w:type="dxa"/>
          </w:tcPr>
          <w:p w:rsidR="002A5984" w:rsidRPr="00063BDC" w:rsidRDefault="002414D1" w:rsidP="00480E67">
            <w:pPr>
              <w:spacing w:line="360" w:lineRule="exact"/>
              <w:jc w:val="both"/>
              <w:rPr>
                <w:color w:val="000000" w:themeColor="text1"/>
                <w:sz w:val="28"/>
                <w:szCs w:val="28"/>
              </w:rPr>
            </w:pPr>
            <w:r w:rsidRPr="00063BDC">
              <w:rPr>
                <w:color w:val="000000" w:themeColor="text1"/>
                <w:sz w:val="28"/>
                <w:szCs w:val="28"/>
              </w:rPr>
              <w:t xml:space="preserve">Документы для участия в процедуре </w:t>
            </w:r>
            <w:r w:rsidR="00DD6FBA" w:rsidRPr="00063BDC">
              <w:rPr>
                <w:color w:val="000000" w:themeColor="text1"/>
                <w:sz w:val="28"/>
                <w:szCs w:val="28"/>
              </w:rPr>
              <w:t>должн</w:t>
            </w:r>
            <w:r w:rsidRPr="00063BDC">
              <w:rPr>
                <w:color w:val="000000" w:themeColor="text1"/>
                <w:sz w:val="28"/>
                <w:szCs w:val="28"/>
              </w:rPr>
              <w:t>ы</w:t>
            </w:r>
            <w:r w:rsidR="00DD6FBA" w:rsidRPr="00063BDC">
              <w:rPr>
                <w:color w:val="000000" w:themeColor="text1"/>
                <w:sz w:val="28"/>
                <w:szCs w:val="28"/>
              </w:rPr>
              <w:t xml:space="preserve"> </w:t>
            </w:r>
            <w:r w:rsidRPr="00063BDC">
              <w:rPr>
                <w:color w:val="000000" w:themeColor="text1"/>
                <w:sz w:val="28"/>
                <w:szCs w:val="28"/>
              </w:rPr>
              <w:t xml:space="preserve">быть </w:t>
            </w:r>
            <w:r w:rsidR="00DD6FBA" w:rsidRPr="00063BDC">
              <w:rPr>
                <w:color w:val="000000" w:themeColor="text1"/>
                <w:sz w:val="28"/>
                <w:szCs w:val="28"/>
              </w:rPr>
              <w:t>предостав</w:t>
            </w:r>
            <w:r w:rsidRPr="00063BDC">
              <w:rPr>
                <w:color w:val="000000" w:themeColor="text1"/>
                <w:sz w:val="28"/>
                <w:szCs w:val="28"/>
              </w:rPr>
              <w:t>лены согласно</w:t>
            </w:r>
            <w:r w:rsidR="00DD6FBA" w:rsidRPr="00063BDC">
              <w:rPr>
                <w:color w:val="000000" w:themeColor="text1"/>
                <w:sz w:val="28"/>
                <w:szCs w:val="28"/>
              </w:rPr>
              <w:t xml:space="preserve"> </w:t>
            </w:r>
            <w:r w:rsidR="00480E67">
              <w:rPr>
                <w:color w:val="000000" w:themeColor="text1"/>
                <w:sz w:val="28"/>
                <w:szCs w:val="28"/>
              </w:rPr>
              <w:t>разделу</w:t>
            </w:r>
            <w:r w:rsidR="00480E67" w:rsidRPr="00480E67">
              <w:rPr>
                <w:sz w:val="28"/>
                <w:szCs w:val="28"/>
              </w:rPr>
              <w:t xml:space="preserve">, </w:t>
            </w:r>
            <w:r w:rsidR="00480E67" w:rsidRPr="00480E67">
              <w:rPr>
                <w:rFonts w:ascii="Sylfaen" w:hAnsi="Sylfaen"/>
                <w:sz w:val="28"/>
                <w:szCs w:val="28"/>
                <w:lang w:val="en-US"/>
              </w:rPr>
              <w:t>III</w:t>
            </w:r>
            <w:r w:rsidR="00480E67" w:rsidRPr="00480E67">
              <w:rPr>
                <w:rFonts w:ascii="Sylfaen" w:hAnsi="Sylfaen"/>
                <w:sz w:val="28"/>
                <w:szCs w:val="28"/>
              </w:rPr>
              <w:t xml:space="preserve"> настоящей д</w:t>
            </w:r>
            <w:r w:rsidR="009030FB" w:rsidRPr="00480E67">
              <w:rPr>
                <w:sz w:val="28"/>
                <w:szCs w:val="28"/>
              </w:rPr>
              <w:t>окументации</w:t>
            </w:r>
            <w:r w:rsidRPr="00480E67">
              <w:rPr>
                <w:sz w:val="28"/>
                <w:szCs w:val="28"/>
              </w:rPr>
              <w:t>.</w:t>
            </w:r>
            <w:r w:rsidR="00DD6FBA" w:rsidRPr="00480E67">
              <w:rPr>
                <w:sz w:val="28"/>
                <w:szCs w:val="28"/>
              </w:rPr>
              <w:t xml:space="preserve"> </w:t>
            </w:r>
          </w:p>
        </w:tc>
      </w:tr>
      <w:tr w:rsidR="002A5984" w:rsidRPr="00063BDC" w:rsidTr="00F351CF">
        <w:trPr>
          <w:trHeight w:val="142"/>
        </w:trPr>
        <w:tc>
          <w:tcPr>
            <w:tcW w:w="0" w:type="auto"/>
          </w:tcPr>
          <w:p w:rsidR="002A5984" w:rsidRPr="00063BDC" w:rsidRDefault="0031408E" w:rsidP="002A5984">
            <w:pPr>
              <w:spacing w:line="360" w:lineRule="exact"/>
              <w:rPr>
                <w:sz w:val="28"/>
                <w:szCs w:val="28"/>
              </w:rPr>
            </w:pPr>
            <w:r w:rsidRPr="00063BDC">
              <w:rPr>
                <w:sz w:val="28"/>
                <w:szCs w:val="28"/>
              </w:rPr>
              <w:t>1.8</w:t>
            </w:r>
          </w:p>
        </w:tc>
        <w:tc>
          <w:tcPr>
            <w:tcW w:w="3202" w:type="dxa"/>
          </w:tcPr>
          <w:p w:rsidR="008D3DA3" w:rsidRPr="00063BDC" w:rsidRDefault="002A5984" w:rsidP="00693510">
            <w:pPr>
              <w:spacing w:line="360" w:lineRule="exact"/>
              <w:jc w:val="both"/>
              <w:rPr>
                <w:sz w:val="28"/>
                <w:szCs w:val="28"/>
              </w:rPr>
            </w:pPr>
            <w:r w:rsidRPr="00063BDC">
              <w:rPr>
                <w:sz w:val="28"/>
                <w:szCs w:val="28"/>
              </w:rPr>
              <w:t xml:space="preserve">Место, условия и сроки (периоды) поставки товара, выполнения работы, оказания услуги, сведения о возможности </w:t>
            </w:r>
          </w:p>
          <w:p w:rsidR="002A5984" w:rsidRPr="00063BDC" w:rsidRDefault="002A5984" w:rsidP="002A5984">
            <w:pPr>
              <w:spacing w:line="360" w:lineRule="exact"/>
              <w:rPr>
                <w:sz w:val="28"/>
                <w:szCs w:val="28"/>
              </w:rPr>
            </w:pPr>
            <w:r w:rsidRPr="00063BDC">
              <w:rPr>
                <w:sz w:val="28"/>
                <w:szCs w:val="28"/>
              </w:rPr>
              <w:t>привлечения третьих лиц к исполнению обязательств по договору</w:t>
            </w:r>
          </w:p>
        </w:tc>
        <w:tc>
          <w:tcPr>
            <w:tcW w:w="6690" w:type="dxa"/>
          </w:tcPr>
          <w:p w:rsidR="00086246" w:rsidRPr="00383E00" w:rsidRDefault="00086246" w:rsidP="0061003A">
            <w:pPr>
              <w:spacing w:line="360" w:lineRule="exact"/>
              <w:jc w:val="both"/>
              <w:rPr>
                <w:bCs/>
                <w:color w:val="000000" w:themeColor="text1"/>
                <w:sz w:val="28"/>
                <w:szCs w:val="28"/>
              </w:rPr>
            </w:pPr>
            <w:r w:rsidRPr="00383E00">
              <w:rPr>
                <w:b/>
                <w:color w:val="000000" w:themeColor="text1"/>
                <w:sz w:val="28"/>
                <w:szCs w:val="28"/>
                <w:u w:val="single"/>
              </w:rPr>
              <w:t xml:space="preserve">Место </w:t>
            </w:r>
            <w:r w:rsidRPr="00383E00">
              <w:rPr>
                <w:b/>
                <w:bCs/>
                <w:color w:val="000000" w:themeColor="text1"/>
                <w:sz w:val="28"/>
                <w:szCs w:val="28"/>
                <w:u w:val="single"/>
              </w:rPr>
              <w:t xml:space="preserve">оказания услуг: </w:t>
            </w:r>
            <w:r w:rsidR="006E3A7D" w:rsidRPr="00383E00">
              <w:rPr>
                <w:bCs/>
                <w:color w:val="000000" w:themeColor="text1"/>
                <w:sz w:val="28"/>
                <w:szCs w:val="28"/>
              </w:rPr>
              <w:t>Республика Армения</w:t>
            </w:r>
            <w:r w:rsidRPr="00383E00">
              <w:rPr>
                <w:bCs/>
                <w:color w:val="000000" w:themeColor="text1"/>
                <w:sz w:val="28"/>
                <w:szCs w:val="28"/>
              </w:rPr>
              <w:t>.</w:t>
            </w:r>
          </w:p>
          <w:p w:rsidR="00082252" w:rsidRPr="00383E00" w:rsidRDefault="00082252" w:rsidP="00082252">
            <w:pPr>
              <w:spacing w:line="360" w:lineRule="exact"/>
              <w:jc w:val="both"/>
              <w:rPr>
                <w:bCs/>
                <w:color w:val="000000" w:themeColor="text1"/>
                <w:sz w:val="28"/>
                <w:szCs w:val="28"/>
              </w:rPr>
            </w:pPr>
            <w:r w:rsidRPr="00383E00">
              <w:rPr>
                <w:bCs/>
                <w:color w:val="000000" w:themeColor="text1"/>
                <w:sz w:val="28"/>
                <w:szCs w:val="28"/>
              </w:rPr>
              <w:t>Ванадзорская дистанция пути, Лорийская обл. г. Ванадзор, Ст. Ванадзор, ул. Московяна 5а</w:t>
            </w:r>
          </w:p>
          <w:p w:rsidR="00082252" w:rsidRPr="00383E00" w:rsidRDefault="00082252" w:rsidP="00082252">
            <w:pPr>
              <w:spacing w:line="360" w:lineRule="exact"/>
              <w:jc w:val="both"/>
              <w:rPr>
                <w:bCs/>
                <w:color w:val="000000" w:themeColor="text1"/>
                <w:sz w:val="28"/>
                <w:szCs w:val="28"/>
              </w:rPr>
            </w:pPr>
            <w:r w:rsidRPr="00383E00">
              <w:rPr>
                <w:bCs/>
                <w:color w:val="000000" w:themeColor="text1"/>
                <w:sz w:val="28"/>
                <w:szCs w:val="28"/>
              </w:rPr>
              <w:t>Гюмрийская дистанция пути, г.Гюмри ул.Гарегина А. 4а, ст. Гюмри</w:t>
            </w:r>
          </w:p>
          <w:p w:rsidR="00082252" w:rsidRPr="00383E00" w:rsidRDefault="00082252" w:rsidP="00082252">
            <w:pPr>
              <w:spacing w:line="360" w:lineRule="exact"/>
              <w:jc w:val="both"/>
              <w:rPr>
                <w:bCs/>
                <w:color w:val="000000" w:themeColor="text1"/>
                <w:sz w:val="28"/>
                <w:szCs w:val="28"/>
              </w:rPr>
            </w:pPr>
            <w:r w:rsidRPr="00383E00">
              <w:rPr>
                <w:bCs/>
                <w:color w:val="000000" w:themeColor="text1"/>
                <w:sz w:val="28"/>
                <w:szCs w:val="28"/>
              </w:rPr>
              <w:t>Ереванская дистанция пути, г. Ереван  ул.Арцаха 42а, ст. Ереван</w:t>
            </w:r>
          </w:p>
          <w:p w:rsidR="00082252" w:rsidRPr="00383E00" w:rsidRDefault="00082252" w:rsidP="00082252">
            <w:pPr>
              <w:spacing w:line="360" w:lineRule="exact"/>
              <w:jc w:val="both"/>
              <w:rPr>
                <w:bCs/>
                <w:color w:val="000000" w:themeColor="text1"/>
                <w:sz w:val="28"/>
                <w:szCs w:val="28"/>
              </w:rPr>
            </w:pPr>
            <w:r w:rsidRPr="00383E00">
              <w:rPr>
                <w:bCs/>
                <w:color w:val="000000" w:themeColor="text1"/>
                <w:sz w:val="28"/>
                <w:szCs w:val="28"/>
              </w:rPr>
              <w:t>Севанская дистанция пути, г.Севан Юга западная часть мукомольного комбината, ст. Севан</w:t>
            </w:r>
          </w:p>
          <w:p w:rsidR="00082252" w:rsidRPr="00383E00" w:rsidRDefault="00082252" w:rsidP="00082252">
            <w:pPr>
              <w:spacing w:line="360" w:lineRule="exact"/>
              <w:jc w:val="both"/>
              <w:rPr>
                <w:bCs/>
                <w:color w:val="000000" w:themeColor="text1"/>
                <w:sz w:val="28"/>
                <w:szCs w:val="28"/>
              </w:rPr>
            </w:pPr>
            <w:r w:rsidRPr="00383E00">
              <w:rPr>
                <w:bCs/>
                <w:color w:val="000000" w:themeColor="text1"/>
                <w:sz w:val="28"/>
                <w:szCs w:val="28"/>
              </w:rPr>
              <w:t>Предприятие «Э», г. Ереван, ул. Арцаха 14Б, ст. Ереван</w:t>
            </w:r>
          </w:p>
          <w:p w:rsidR="00082252" w:rsidRPr="00383E00" w:rsidRDefault="00082252" w:rsidP="00082252">
            <w:pPr>
              <w:spacing w:line="360" w:lineRule="exact"/>
              <w:jc w:val="both"/>
              <w:rPr>
                <w:bCs/>
                <w:color w:val="000000" w:themeColor="text1"/>
                <w:sz w:val="28"/>
                <w:szCs w:val="28"/>
              </w:rPr>
            </w:pPr>
            <w:r w:rsidRPr="00383E00">
              <w:rPr>
                <w:bCs/>
                <w:color w:val="000000" w:themeColor="text1"/>
                <w:sz w:val="28"/>
                <w:szCs w:val="28"/>
              </w:rPr>
              <w:t>Подстанция Егвард, Котайкская обл. г. Егвард, ст. Егвард</w:t>
            </w:r>
          </w:p>
          <w:p w:rsidR="00082252" w:rsidRPr="00383E00" w:rsidRDefault="00082252" w:rsidP="00082252">
            <w:pPr>
              <w:spacing w:line="360" w:lineRule="exact"/>
              <w:jc w:val="both"/>
              <w:rPr>
                <w:bCs/>
                <w:color w:val="000000" w:themeColor="text1"/>
                <w:sz w:val="28"/>
                <w:szCs w:val="28"/>
              </w:rPr>
            </w:pPr>
          </w:p>
          <w:p w:rsidR="00082252" w:rsidRPr="00383E00" w:rsidRDefault="00082252" w:rsidP="00082252">
            <w:pPr>
              <w:spacing w:line="360" w:lineRule="exact"/>
              <w:jc w:val="both"/>
              <w:rPr>
                <w:bCs/>
                <w:color w:val="000000" w:themeColor="text1"/>
                <w:sz w:val="28"/>
                <w:szCs w:val="28"/>
              </w:rPr>
            </w:pPr>
            <w:r w:rsidRPr="00383E00">
              <w:rPr>
                <w:bCs/>
                <w:color w:val="000000" w:themeColor="text1"/>
                <w:sz w:val="28"/>
                <w:szCs w:val="28"/>
              </w:rPr>
              <w:t>Склад ГСМ ДМТО, Ширакская обл. г.Гюмри, привокзальная площадь 1, ст. Гюмри</w:t>
            </w:r>
          </w:p>
          <w:p w:rsidR="00082252" w:rsidRPr="00383E00" w:rsidRDefault="00082252" w:rsidP="00082252">
            <w:pPr>
              <w:spacing w:line="360" w:lineRule="exact"/>
              <w:jc w:val="both"/>
              <w:rPr>
                <w:bCs/>
                <w:color w:val="000000" w:themeColor="text1"/>
                <w:sz w:val="28"/>
                <w:szCs w:val="28"/>
              </w:rPr>
            </w:pPr>
            <w:r w:rsidRPr="00383E00">
              <w:rPr>
                <w:bCs/>
                <w:color w:val="000000" w:themeColor="text1"/>
                <w:sz w:val="28"/>
                <w:szCs w:val="28"/>
              </w:rPr>
              <w:t>Перегон «Туманян – Шагали»</w:t>
            </w:r>
          </w:p>
          <w:p w:rsidR="00082252" w:rsidRPr="00383E00" w:rsidRDefault="00082252" w:rsidP="00082252">
            <w:pPr>
              <w:spacing w:line="360" w:lineRule="exact"/>
              <w:jc w:val="both"/>
              <w:rPr>
                <w:bCs/>
                <w:color w:val="000000" w:themeColor="text1"/>
                <w:sz w:val="28"/>
                <w:szCs w:val="28"/>
              </w:rPr>
            </w:pPr>
            <w:r w:rsidRPr="00383E00">
              <w:rPr>
                <w:bCs/>
                <w:color w:val="000000" w:themeColor="text1"/>
                <w:sz w:val="28"/>
                <w:szCs w:val="28"/>
              </w:rPr>
              <w:t>-галерея 2635 км ПК-1,2 – 2635 км ПК-3,1 длина 193 м</w:t>
            </w:r>
          </w:p>
          <w:p w:rsidR="00082252" w:rsidRPr="00383E00" w:rsidRDefault="00082252" w:rsidP="00082252">
            <w:pPr>
              <w:spacing w:line="360" w:lineRule="exact"/>
              <w:jc w:val="both"/>
              <w:rPr>
                <w:bCs/>
                <w:color w:val="000000" w:themeColor="text1"/>
                <w:sz w:val="28"/>
                <w:szCs w:val="28"/>
              </w:rPr>
            </w:pPr>
            <w:r w:rsidRPr="00383E00">
              <w:rPr>
                <w:bCs/>
                <w:color w:val="000000" w:themeColor="text1"/>
                <w:sz w:val="28"/>
                <w:szCs w:val="28"/>
              </w:rPr>
              <w:t>Перегон «Шагали-Памбак» тоннель -2642км ПК-1,6 – 2642 км ПК-5,4 длина 370,40 м</w:t>
            </w:r>
          </w:p>
          <w:p w:rsidR="00082252" w:rsidRPr="00383E00" w:rsidRDefault="00082252" w:rsidP="00082252">
            <w:pPr>
              <w:spacing w:line="360" w:lineRule="exact"/>
              <w:jc w:val="both"/>
              <w:rPr>
                <w:bCs/>
                <w:color w:val="000000" w:themeColor="text1"/>
                <w:sz w:val="28"/>
                <w:szCs w:val="28"/>
              </w:rPr>
            </w:pPr>
          </w:p>
          <w:p w:rsidR="00082252" w:rsidRPr="00383E00" w:rsidRDefault="00082252" w:rsidP="00082252">
            <w:pPr>
              <w:spacing w:line="360" w:lineRule="exact"/>
              <w:jc w:val="both"/>
              <w:rPr>
                <w:bCs/>
                <w:color w:val="000000" w:themeColor="text1"/>
                <w:sz w:val="28"/>
                <w:szCs w:val="28"/>
              </w:rPr>
            </w:pPr>
            <w:r w:rsidRPr="00383E00">
              <w:rPr>
                <w:bCs/>
                <w:color w:val="000000" w:themeColor="text1"/>
                <w:sz w:val="28"/>
                <w:szCs w:val="28"/>
              </w:rPr>
              <w:t xml:space="preserve">Перегон «Калтахчи-Джаджур» </w:t>
            </w:r>
          </w:p>
          <w:p w:rsidR="00082252" w:rsidRPr="00383E00" w:rsidRDefault="00082252" w:rsidP="00082252">
            <w:pPr>
              <w:spacing w:line="360" w:lineRule="exact"/>
              <w:jc w:val="both"/>
              <w:rPr>
                <w:bCs/>
                <w:color w:val="000000" w:themeColor="text1"/>
                <w:sz w:val="28"/>
                <w:szCs w:val="28"/>
              </w:rPr>
            </w:pPr>
            <w:r w:rsidRPr="00383E00">
              <w:rPr>
                <w:bCs/>
                <w:color w:val="000000" w:themeColor="text1"/>
                <w:sz w:val="28"/>
                <w:szCs w:val="28"/>
              </w:rPr>
              <w:t>- тоннель 2696 км ПК-9,7 – 2698км ПК-6,7 длина 1703,3 м</w:t>
            </w:r>
          </w:p>
          <w:p w:rsidR="00082252" w:rsidRPr="00383E00" w:rsidRDefault="00082252" w:rsidP="00082252">
            <w:pPr>
              <w:spacing w:line="360" w:lineRule="exact"/>
              <w:jc w:val="both"/>
              <w:rPr>
                <w:bCs/>
                <w:color w:val="000000" w:themeColor="text1"/>
                <w:sz w:val="28"/>
                <w:szCs w:val="28"/>
              </w:rPr>
            </w:pPr>
            <w:r w:rsidRPr="00383E00">
              <w:rPr>
                <w:bCs/>
                <w:color w:val="000000" w:themeColor="text1"/>
                <w:sz w:val="28"/>
                <w:szCs w:val="28"/>
              </w:rPr>
              <w:t xml:space="preserve">Перегон «Нор-Ачин»- мост 51 км металлический мост 41 км ПК-5.7 –   </w:t>
            </w:r>
          </w:p>
          <w:p w:rsidR="00082252" w:rsidRPr="00383E00" w:rsidRDefault="00082252" w:rsidP="00082252">
            <w:pPr>
              <w:spacing w:line="360" w:lineRule="exact"/>
              <w:jc w:val="both"/>
              <w:rPr>
                <w:bCs/>
                <w:color w:val="000000" w:themeColor="text1"/>
                <w:sz w:val="28"/>
                <w:szCs w:val="28"/>
              </w:rPr>
            </w:pPr>
            <w:r w:rsidRPr="00383E00">
              <w:rPr>
                <w:bCs/>
                <w:color w:val="000000" w:themeColor="text1"/>
                <w:sz w:val="28"/>
                <w:szCs w:val="28"/>
              </w:rPr>
              <w:t>41 км ПК-7,4 длина 272,5м</w:t>
            </w:r>
          </w:p>
          <w:p w:rsidR="0061003A" w:rsidRPr="00383E00" w:rsidRDefault="00E16EF5" w:rsidP="0061003A">
            <w:pPr>
              <w:spacing w:line="360" w:lineRule="exact"/>
              <w:jc w:val="both"/>
              <w:rPr>
                <w:color w:val="000000" w:themeColor="text1"/>
                <w:sz w:val="28"/>
                <w:szCs w:val="28"/>
              </w:rPr>
            </w:pPr>
            <w:r w:rsidRPr="00383E00">
              <w:rPr>
                <w:color w:val="000000" w:themeColor="text1"/>
                <w:sz w:val="28"/>
                <w:szCs w:val="28"/>
              </w:rPr>
              <w:t>Привлечения третьих лиц к исполнению обязательств по договору не допускается.</w:t>
            </w:r>
          </w:p>
        </w:tc>
      </w:tr>
      <w:tr w:rsidR="002A5984" w:rsidRPr="00063BDC" w:rsidTr="00F351CF">
        <w:trPr>
          <w:trHeight w:val="2137"/>
        </w:trPr>
        <w:tc>
          <w:tcPr>
            <w:tcW w:w="0" w:type="auto"/>
          </w:tcPr>
          <w:p w:rsidR="002A5984" w:rsidRPr="00063BDC" w:rsidRDefault="009030FB" w:rsidP="005F4927">
            <w:pPr>
              <w:spacing w:line="360" w:lineRule="exact"/>
              <w:rPr>
                <w:sz w:val="28"/>
                <w:szCs w:val="28"/>
              </w:rPr>
            </w:pPr>
            <w:r w:rsidRPr="00063BDC">
              <w:rPr>
                <w:sz w:val="28"/>
                <w:szCs w:val="28"/>
              </w:rPr>
              <w:lastRenderedPageBreak/>
              <w:t>1.</w:t>
            </w:r>
            <w:r w:rsidR="0031408E" w:rsidRPr="00063BDC">
              <w:rPr>
                <w:sz w:val="28"/>
                <w:szCs w:val="28"/>
              </w:rPr>
              <w:t>9</w:t>
            </w:r>
          </w:p>
        </w:tc>
        <w:tc>
          <w:tcPr>
            <w:tcW w:w="3202" w:type="dxa"/>
          </w:tcPr>
          <w:p w:rsidR="002A5984" w:rsidRPr="00063BDC" w:rsidRDefault="002A5984" w:rsidP="00693510">
            <w:pPr>
              <w:spacing w:line="360" w:lineRule="exact"/>
              <w:jc w:val="both"/>
              <w:rPr>
                <w:color w:val="000000" w:themeColor="text1"/>
                <w:sz w:val="28"/>
                <w:szCs w:val="28"/>
              </w:rPr>
            </w:pPr>
            <w:r w:rsidRPr="00063BDC">
              <w:rPr>
                <w:color w:val="000000" w:themeColor="text1"/>
                <w:sz w:val="28"/>
                <w:szCs w:val="28"/>
              </w:rPr>
              <w:t>Форма, сроки и порядок оплаты товара, работы, услуги;</w:t>
            </w:r>
          </w:p>
        </w:tc>
        <w:tc>
          <w:tcPr>
            <w:tcW w:w="6690" w:type="dxa"/>
          </w:tcPr>
          <w:p w:rsidR="00B130FA" w:rsidRPr="00383E00" w:rsidRDefault="006E3A7D" w:rsidP="007E6D57">
            <w:pPr>
              <w:spacing w:line="360" w:lineRule="exact"/>
              <w:jc w:val="both"/>
              <w:rPr>
                <w:color w:val="000000" w:themeColor="text1"/>
                <w:sz w:val="28"/>
                <w:szCs w:val="28"/>
              </w:rPr>
            </w:pPr>
            <w:r w:rsidRPr="00383E00">
              <w:rPr>
                <w:color w:val="000000" w:themeColor="text1"/>
                <w:sz w:val="28"/>
                <w:szCs w:val="28"/>
              </w:rPr>
              <w:t xml:space="preserve">Оплата осуществляется в безналичной форме путем перечисления средств на счет контрагента. </w:t>
            </w:r>
          </w:p>
          <w:p w:rsidR="002A5984" w:rsidRPr="00383E00" w:rsidRDefault="006E3A7D" w:rsidP="007E6D57">
            <w:pPr>
              <w:spacing w:line="360" w:lineRule="exact"/>
              <w:jc w:val="both"/>
              <w:rPr>
                <w:color w:val="000000" w:themeColor="text1"/>
                <w:sz w:val="28"/>
                <w:szCs w:val="28"/>
              </w:rPr>
            </w:pPr>
            <w:r w:rsidRPr="00383E00">
              <w:rPr>
                <w:color w:val="000000" w:themeColor="text1"/>
                <w:sz w:val="28"/>
                <w:szCs w:val="28"/>
              </w:rPr>
              <w:t>Авансирование не предусмотрено.</w:t>
            </w:r>
            <w:r w:rsidRPr="00383E00">
              <w:rPr>
                <w:color w:val="000000" w:themeColor="text1"/>
              </w:rPr>
              <w:t xml:space="preserve"> </w:t>
            </w:r>
            <w:r w:rsidRPr="00383E00">
              <w:rPr>
                <w:color w:val="000000" w:themeColor="text1"/>
                <w:sz w:val="28"/>
                <w:szCs w:val="28"/>
              </w:rPr>
              <w:t>Оплата оказанных Исполнителем Услуг осуществляется после подписания Сторонами акта о выполненных работах (оказанных услугах) в течение 15 (пятнадцати) рабочих дней после получения Заказчиком счета.</w:t>
            </w:r>
          </w:p>
        </w:tc>
      </w:tr>
      <w:tr w:rsidR="002A5984" w:rsidRPr="00063BDC" w:rsidTr="00F351CF">
        <w:trPr>
          <w:trHeight w:val="2125"/>
        </w:trPr>
        <w:tc>
          <w:tcPr>
            <w:tcW w:w="0" w:type="auto"/>
          </w:tcPr>
          <w:p w:rsidR="002A5984" w:rsidRPr="00063BDC" w:rsidRDefault="0031408E" w:rsidP="002A5984">
            <w:pPr>
              <w:spacing w:line="360" w:lineRule="exact"/>
              <w:rPr>
                <w:sz w:val="28"/>
                <w:szCs w:val="28"/>
              </w:rPr>
            </w:pPr>
            <w:r w:rsidRPr="00063BDC">
              <w:rPr>
                <w:sz w:val="28"/>
                <w:szCs w:val="28"/>
              </w:rPr>
              <w:t>1.10</w:t>
            </w:r>
          </w:p>
        </w:tc>
        <w:tc>
          <w:tcPr>
            <w:tcW w:w="3202" w:type="dxa"/>
          </w:tcPr>
          <w:p w:rsidR="002A5984" w:rsidRPr="00063BDC" w:rsidRDefault="002A5984" w:rsidP="00693510">
            <w:pPr>
              <w:spacing w:line="360" w:lineRule="exact"/>
              <w:jc w:val="both"/>
              <w:rPr>
                <w:color w:val="000000" w:themeColor="text1"/>
                <w:sz w:val="28"/>
                <w:szCs w:val="28"/>
              </w:rPr>
            </w:pPr>
            <w:r w:rsidRPr="00063BDC">
              <w:rPr>
                <w:color w:val="000000" w:themeColor="text1"/>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690" w:type="dxa"/>
          </w:tcPr>
          <w:p w:rsidR="002A5984" w:rsidRPr="007166D2" w:rsidRDefault="00480E67" w:rsidP="00C80216">
            <w:pPr>
              <w:spacing w:line="360" w:lineRule="exact"/>
              <w:jc w:val="both"/>
              <w:rPr>
                <w:sz w:val="28"/>
                <w:szCs w:val="28"/>
              </w:rPr>
            </w:pPr>
            <w:r w:rsidRPr="007166D2">
              <w:rPr>
                <w:sz w:val="28"/>
                <w:szCs w:val="28"/>
              </w:rPr>
              <w:t>Начальная (максимальная) цена договора указана с учетом всех возможных расходов связанных с оказанием услуг, в том числе с учетом /без учета НДС</w:t>
            </w:r>
            <w:r w:rsidR="007166D2" w:rsidRPr="007166D2">
              <w:rPr>
                <w:sz w:val="28"/>
                <w:szCs w:val="28"/>
              </w:rPr>
              <w:t>.</w:t>
            </w:r>
          </w:p>
        </w:tc>
      </w:tr>
      <w:tr w:rsidR="00074A8F" w:rsidRPr="00063BDC" w:rsidTr="00F351CF">
        <w:trPr>
          <w:trHeight w:val="3187"/>
        </w:trPr>
        <w:tc>
          <w:tcPr>
            <w:tcW w:w="0" w:type="auto"/>
          </w:tcPr>
          <w:p w:rsidR="00074A8F" w:rsidRPr="00063BDC" w:rsidRDefault="0031408E" w:rsidP="00074A8F">
            <w:pPr>
              <w:spacing w:line="360" w:lineRule="exact"/>
              <w:rPr>
                <w:sz w:val="28"/>
                <w:szCs w:val="28"/>
              </w:rPr>
            </w:pPr>
            <w:r w:rsidRPr="00063BDC">
              <w:rPr>
                <w:sz w:val="28"/>
                <w:szCs w:val="28"/>
              </w:rPr>
              <w:t>1.11</w:t>
            </w:r>
          </w:p>
        </w:tc>
        <w:tc>
          <w:tcPr>
            <w:tcW w:w="3202" w:type="dxa"/>
          </w:tcPr>
          <w:p w:rsidR="00074A8F" w:rsidRPr="00063BDC" w:rsidRDefault="00074A8F" w:rsidP="00973603">
            <w:pPr>
              <w:spacing w:line="360" w:lineRule="exact"/>
              <w:jc w:val="both"/>
              <w:rPr>
                <w:sz w:val="28"/>
                <w:szCs w:val="28"/>
              </w:rPr>
            </w:pPr>
            <w:r w:rsidRPr="00063BDC">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6690" w:type="dxa"/>
          </w:tcPr>
          <w:p w:rsidR="00074A8F" w:rsidRPr="00063BDC" w:rsidRDefault="00074A8F" w:rsidP="00074A8F">
            <w:pPr>
              <w:pStyle w:val="ConsPlusNormal"/>
              <w:widowControl w:val="0"/>
              <w:shd w:val="clear" w:color="auto" w:fill="FFFFFF"/>
              <w:spacing w:line="360" w:lineRule="exact"/>
              <w:jc w:val="both"/>
            </w:pPr>
            <w:r w:rsidRPr="00063BDC">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074A8F" w:rsidRPr="00063BDC" w:rsidRDefault="00074A8F" w:rsidP="00074A8F">
            <w:pPr>
              <w:pStyle w:val="ConsPlusNormal"/>
              <w:widowControl w:val="0"/>
              <w:shd w:val="clear" w:color="auto" w:fill="FFFFFF"/>
              <w:spacing w:line="360" w:lineRule="exact"/>
              <w:jc w:val="both"/>
            </w:pPr>
            <w:r w:rsidRPr="00063BDC">
              <w:t>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C20D09" w:rsidRPr="00063BDC" w:rsidTr="00F351CF">
        <w:trPr>
          <w:trHeight w:val="1778"/>
        </w:trPr>
        <w:tc>
          <w:tcPr>
            <w:tcW w:w="0" w:type="auto"/>
          </w:tcPr>
          <w:p w:rsidR="00C20D09" w:rsidRPr="00063BDC" w:rsidRDefault="0031408E" w:rsidP="00C20D09">
            <w:pPr>
              <w:spacing w:line="360" w:lineRule="exact"/>
              <w:rPr>
                <w:sz w:val="28"/>
                <w:szCs w:val="28"/>
              </w:rPr>
            </w:pPr>
            <w:r w:rsidRPr="00063BDC">
              <w:rPr>
                <w:sz w:val="28"/>
                <w:szCs w:val="28"/>
              </w:rPr>
              <w:t>1.12</w:t>
            </w:r>
          </w:p>
        </w:tc>
        <w:tc>
          <w:tcPr>
            <w:tcW w:w="3202" w:type="dxa"/>
          </w:tcPr>
          <w:p w:rsidR="00C20D09" w:rsidRPr="00063BDC" w:rsidRDefault="00C20D09" w:rsidP="00973603">
            <w:pPr>
              <w:spacing w:line="360" w:lineRule="exact"/>
              <w:jc w:val="both"/>
              <w:rPr>
                <w:sz w:val="28"/>
                <w:szCs w:val="28"/>
              </w:rPr>
            </w:pPr>
            <w:r w:rsidRPr="00063BDC">
              <w:rPr>
                <w:sz w:val="28"/>
                <w:szCs w:val="28"/>
              </w:rPr>
              <w:t xml:space="preserve">Информация о праве заказчика (в т.ч. организатора закупок) отказаться от проведения конкурентной закупки </w:t>
            </w:r>
          </w:p>
        </w:tc>
        <w:tc>
          <w:tcPr>
            <w:tcW w:w="6690" w:type="dxa"/>
          </w:tcPr>
          <w:p w:rsidR="00C20D09" w:rsidRPr="00063BDC" w:rsidRDefault="00C20D09" w:rsidP="00F531B4">
            <w:pPr>
              <w:spacing w:line="360" w:lineRule="exact"/>
              <w:jc w:val="both"/>
              <w:rPr>
                <w:sz w:val="28"/>
                <w:szCs w:val="28"/>
              </w:rPr>
            </w:pPr>
            <w:r w:rsidRPr="00063BDC">
              <w:rPr>
                <w:sz w:val="28"/>
                <w:szCs w:val="28"/>
              </w:rPr>
              <w:t>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C20D09" w:rsidRPr="00063BDC" w:rsidTr="00F351CF">
        <w:trPr>
          <w:trHeight w:val="4089"/>
        </w:trPr>
        <w:tc>
          <w:tcPr>
            <w:tcW w:w="0" w:type="auto"/>
          </w:tcPr>
          <w:p w:rsidR="00C20D09" w:rsidRPr="00063BDC" w:rsidRDefault="0031408E" w:rsidP="00C20D09">
            <w:pPr>
              <w:spacing w:line="360" w:lineRule="exact"/>
              <w:rPr>
                <w:sz w:val="28"/>
                <w:szCs w:val="28"/>
              </w:rPr>
            </w:pPr>
            <w:r w:rsidRPr="00063BDC">
              <w:rPr>
                <w:sz w:val="28"/>
                <w:szCs w:val="28"/>
              </w:rPr>
              <w:lastRenderedPageBreak/>
              <w:t>1.13</w:t>
            </w:r>
          </w:p>
        </w:tc>
        <w:tc>
          <w:tcPr>
            <w:tcW w:w="3202" w:type="dxa"/>
          </w:tcPr>
          <w:p w:rsidR="00C20D09" w:rsidRPr="00063BDC" w:rsidRDefault="00C20D09" w:rsidP="00973603">
            <w:pPr>
              <w:spacing w:line="360" w:lineRule="exact"/>
              <w:jc w:val="both"/>
              <w:rPr>
                <w:sz w:val="28"/>
                <w:szCs w:val="28"/>
              </w:rPr>
            </w:pPr>
            <w:r w:rsidRPr="00063BDC">
              <w:rPr>
                <w:sz w:val="28"/>
                <w:szCs w:val="28"/>
              </w:rPr>
              <w:t>Информация об отклонении заявки, не соответствующей требованиям, изложенным в документации о конкурентной закупке</w:t>
            </w:r>
          </w:p>
        </w:tc>
        <w:tc>
          <w:tcPr>
            <w:tcW w:w="6690" w:type="dxa"/>
          </w:tcPr>
          <w:p w:rsidR="00C20D09" w:rsidRPr="00063BDC" w:rsidRDefault="00C20D09" w:rsidP="00C20D09">
            <w:pPr>
              <w:widowControl w:val="0"/>
              <w:shd w:val="clear" w:color="auto" w:fill="FFFFFF"/>
              <w:autoSpaceDE w:val="0"/>
              <w:autoSpaceDN w:val="0"/>
              <w:adjustRightInd w:val="0"/>
              <w:spacing w:line="360" w:lineRule="exact"/>
              <w:jc w:val="both"/>
              <w:rPr>
                <w:sz w:val="28"/>
                <w:szCs w:val="28"/>
              </w:rPr>
            </w:pPr>
            <w:r w:rsidRPr="00063BDC">
              <w:rPr>
                <w:sz w:val="28"/>
                <w:szCs w:val="28"/>
              </w:rPr>
              <w:t>Заказчик может отклонить представленные заявки в случае:</w:t>
            </w:r>
          </w:p>
          <w:p w:rsidR="00C20D09" w:rsidRPr="00063BDC"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063BDC">
              <w:rPr>
                <w:sz w:val="28"/>
                <w:szCs w:val="28"/>
              </w:rPr>
              <w:t>несоответствия заявки требованиям, указанным в документации о проведении запроса предложений;</w:t>
            </w:r>
          </w:p>
          <w:p w:rsidR="00C20D09" w:rsidRPr="00063BDC"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063BDC">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C20D09" w:rsidRPr="00063BDC"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063BDC">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C20D09" w:rsidRPr="00063BDC"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063BDC">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C20D09" w:rsidRPr="00063BDC"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063BDC">
              <w:rPr>
                <w:sz w:val="28"/>
                <w:szCs w:val="28"/>
              </w:rPr>
              <w:t>отказа от проведения запроса предложений.</w:t>
            </w:r>
          </w:p>
          <w:p w:rsidR="00C20D09" w:rsidRPr="00063BDC"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063BDC">
              <w:rPr>
                <w:sz w:val="28"/>
                <w:szCs w:val="28"/>
              </w:rPr>
              <w:t>Предоставления предложения (заявки) на участие в запросе предложения после истечения срока подачи предложений (заявок).</w:t>
            </w:r>
          </w:p>
        </w:tc>
      </w:tr>
      <w:tr w:rsidR="00C20D09" w:rsidRPr="00063BDC" w:rsidTr="00F351CF">
        <w:trPr>
          <w:trHeight w:val="2125"/>
        </w:trPr>
        <w:tc>
          <w:tcPr>
            <w:tcW w:w="0" w:type="auto"/>
          </w:tcPr>
          <w:p w:rsidR="00C20D09" w:rsidRPr="00063BDC" w:rsidRDefault="0031408E" w:rsidP="00C20D09">
            <w:pPr>
              <w:spacing w:line="360" w:lineRule="exact"/>
              <w:rPr>
                <w:sz w:val="28"/>
                <w:szCs w:val="28"/>
              </w:rPr>
            </w:pPr>
            <w:r w:rsidRPr="00063BDC">
              <w:rPr>
                <w:sz w:val="28"/>
                <w:szCs w:val="28"/>
              </w:rPr>
              <w:t>1.14</w:t>
            </w:r>
          </w:p>
        </w:tc>
        <w:tc>
          <w:tcPr>
            <w:tcW w:w="3202" w:type="dxa"/>
          </w:tcPr>
          <w:p w:rsidR="00C20D09" w:rsidRPr="00063BDC" w:rsidRDefault="00C20D09" w:rsidP="00693510">
            <w:pPr>
              <w:spacing w:line="360" w:lineRule="exact"/>
              <w:jc w:val="both"/>
              <w:rPr>
                <w:color w:val="000000" w:themeColor="text1"/>
                <w:sz w:val="28"/>
                <w:szCs w:val="28"/>
              </w:rPr>
            </w:pPr>
            <w:r w:rsidRPr="00063BDC">
              <w:rPr>
                <w:color w:val="000000" w:themeColor="text1"/>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6690" w:type="dxa"/>
          </w:tcPr>
          <w:p w:rsidR="00C20D09" w:rsidRPr="00063BDC" w:rsidRDefault="00C20D09" w:rsidP="00C20D09">
            <w:pPr>
              <w:spacing w:line="360" w:lineRule="exact"/>
              <w:jc w:val="both"/>
              <w:rPr>
                <w:color w:val="000000" w:themeColor="text1"/>
                <w:sz w:val="28"/>
                <w:szCs w:val="28"/>
              </w:rPr>
            </w:pPr>
            <w:r w:rsidRPr="00063BDC">
              <w:rPr>
                <w:color w:val="000000" w:themeColor="text1"/>
                <w:sz w:val="28"/>
                <w:szCs w:val="28"/>
              </w:rPr>
              <w:t>Обеспечение не предусмотрено</w:t>
            </w:r>
          </w:p>
        </w:tc>
      </w:tr>
      <w:tr w:rsidR="00C20D09" w:rsidRPr="00063BDC" w:rsidTr="00F351CF">
        <w:trPr>
          <w:trHeight w:val="1062"/>
        </w:trPr>
        <w:tc>
          <w:tcPr>
            <w:tcW w:w="0" w:type="auto"/>
          </w:tcPr>
          <w:p w:rsidR="00C20D09" w:rsidRPr="00063BDC" w:rsidRDefault="0031408E" w:rsidP="00C20D09">
            <w:pPr>
              <w:spacing w:line="360" w:lineRule="exact"/>
              <w:rPr>
                <w:sz w:val="28"/>
                <w:szCs w:val="28"/>
              </w:rPr>
            </w:pPr>
            <w:r w:rsidRPr="00063BDC">
              <w:rPr>
                <w:sz w:val="28"/>
                <w:szCs w:val="28"/>
              </w:rPr>
              <w:t>1.15</w:t>
            </w:r>
          </w:p>
        </w:tc>
        <w:tc>
          <w:tcPr>
            <w:tcW w:w="3202" w:type="dxa"/>
          </w:tcPr>
          <w:p w:rsidR="00916ECB" w:rsidRPr="00063BDC" w:rsidRDefault="00916ECB" w:rsidP="00693510">
            <w:pPr>
              <w:spacing w:line="360" w:lineRule="exact"/>
              <w:jc w:val="both"/>
              <w:rPr>
                <w:color w:val="000000" w:themeColor="text1"/>
                <w:sz w:val="28"/>
                <w:szCs w:val="28"/>
              </w:rPr>
            </w:pPr>
            <w:r w:rsidRPr="00063BDC">
              <w:rPr>
                <w:color w:val="000000" w:themeColor="text1"/>
                <w:sz w:val="28"/>
                <w:szCs w:val="28"/>
              </w:rPr>
              <w:t xml:space="preserve">Срок, в течение которого стороны должны подписать договор. </w:t>
            </w:r>
          </w:p>
          <w:p w:rsidR="00C20D09" w:rsidRPr="00063BDC" w:rsidRDefault="00C20D09" w:rsidP="00C20D09">
            <w:pPr>
              <w:spacing w:line="360" w:lineRule="exact"/>
              <w:rPr>
                <w:color w:val="000000" w:themeColor="text1"/>
                <w:sz w:val="28"/>
                <w:szCs w:val="28"/>
              </w:rPr>
            </w:pPr>
          </w:p>
        </w:tc>
        <w:tc>
          <w:tcPr>
            <w:tcW w:w="6690" w:type="dxa"/>
          </w:tcPr>
          <w:p w:rsidR="00C20D09" w:rsidRPr="00BF3CD0" w:rsidRDefault="00916ECB" w:rsidP="00C20D09">
            <w:pPr>
              <w:spacing w:line="360" w:lineRule="exact"/>
              <w:jc w:val="both"/>
              <w:rPr>
                <w:sz w:val="28"/>
                <w:szCs w:val="28"/>
              </w:rPr>
            </w:pPr>
            <w:r w:rsidRPr="00BF3CD0">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20D09" w:rsidRPr="00063BDC" w:rsidTr="00F351CF">
        <w:trPr>
          <w:trHeight w:val="1272"/>
        </w:trPr>
        <w:tc>
          <w:tcPr>
            <w:tcW w:w="0" w:type="auto"/>
          </w:tcPr>
          <w:p w:rsidR="00C20D09" w:rsidRPr="00063BDC" w:rsidRDefault="0031408E" w:rsidP="00C20D09">
            <w:pPr>
              <w:spacing w:line="360" w:lineRule="exact"/>
              <w:rPr>
                <w:sz w:val="28"/>
                <w:szCs w:val="28"/>
              </w:rPr>
            </w:pPr>
            <w:r w:rsidRPr="00063BDC">
              <w:rPr>
                <w:sz w:val="28"/>
                <w:szCs w:val="28"/>
              </w:rPr>
              <w:t>1.16</w:t>
            </w:r>
          </w:p>
        </w:tc>
        <w:tc>
          <w:tcPr>
            <w:tcW w:w="3202" w:type="dxa"/>
          </w:tcPr>
          <w:p w:rsidR="00C20D09" w:rsidRPr="00063BDC" w:rsidRDefault="00916ECB" w:rsidP="00693510">
            <w:pPr>
              <w:spacing w:line="360" w:lineRule="exact"/>
              <w:jc w:val="both"/>
              <w:rPr>
                <w:sz w:val="28"/>
                <w:szCs w:val="28"/>
              </w:rPr>
            </w:pPr>
            <w:r w:rsidRPr="00063BDC">
              <w:rPr>
                <w:sz w:val="28"/>
                <w:szCs w:val="28"/>
              </w:rPr>
              <w:t xml:space="preserve">Срок действия договора </w:t>
            </w:r>
          </w:p>
        </w:tc>
        <w:tc>
          <w:tcPr>
            <w:tcW w:w="6690" w:type="dxa"/>
          </w:tcPr>
          <w:p w:rsidR="007166D2" w:rsidRPr="00BF3CD0" w:rsidRDefault="00282914" w:rsidP="00BF3CD0">
            <w:pPr>
              <w:jc w:val="both"/>
              <w:rPr>
                <w:sz w:val="28"/>
                <w:szCs w:val="28"/>
              </w:rPr>
            </w:pPr>
            <w:r w:rsidRPr="00BF3CD0">
              <w:rPr>
                <w:sz w:val="28"/>
                <w:szCs w:val="28"/>
              </w:rPr>
              <w:t>Датой начала оказания услуг</w:t>
            </w:r>
            <w:r w:rsidR="00BF3CD0" w:rsidRPr="00BF3CD0">
              <w:rPr>
                <w:sz w:val="28"/>
                <w:szCs w:val="28"/>
              </w:rPr>
              <w:t>:</w:t>
            </w:r>
            <w:r w:rsidRPr="00BF3CD0">
              <w:rPr>
                <w:sz w:val="28"/>
                <w:szCs w:val="28"/>
              </w:rPr>
              <w:t xml:space="preserve"> </w:t>
            </w:r>
            <w:r w:rsidR="007166D2" w:rsidRPr="00BF3CD0">
              <w:rPr>
                <w:sz w:val="28"/>
                <w:szCs w:val="28"/>
              </w:rPr>
              <w:t xml:space="preserve">с 01.06.2025г по 01.06.2026г. </w:t>
            </w:r>
          </w:p>
          <w:p w:rsidR="007166D2" w:rsidRPr="00BF3CD0" w:rsidRDefault="007166D2" w:rsidP="007166D2">
            <w:pPr>
              <w:jc w:val="both"/>
              <w:rPr>
                <w:sz w:val="28"/>
                <w:szCs w:val="28"/>
              </w:rPr>
            </w:pPr>
            <w:r w:rsidRPr="00BF3CD0">
              <w:rPr>
                <w:sz w:val="28"/>
                <w:szCs w:val="28"/>
              </w:rPr>
              <w:t xml:space="preserve">По соглашению сторон Договор может быть пролонгирован на каждый последующий год, путем </w:t>
            </w:r>
            <w:r w:rsidRPr="00BF3CD0">
              <w:rPr>
                <w:sz w:val="28"/>
                <w:szCs w:val="28"/>
              </w:rPr>
              <w:lastRenderedPageBreak/>
              <w:t>заключения дополнительного соглашения в случаи не увеличения стоимости за единицу предоставляемых услуг.</w:t>
            </w:r>
          </w:p>
        </w:tc>
      </w:tr>
      <w:tr w:rsidR="00EE08BE" w:rsidRPr="00063BDC" w:rsidTr="00F351CF">
        <w:trPr>
          <w:trHeight w:val="1407"/>
        </w:trPr>
        <w:tc>
          <w:tcPr>
            <w:tcW w:w="0" w:type="auto"/>
          </w:tcPr>
          <w:p w:rsidR="00EE08BE" w:rsidRPr="00063BDC" w:rsidRDefault="0031408E" w:rsidP="00EE08BE">
            <w:pPr>
              <w:spacing w:line="360" w:lineRule="exact"/>
              <w:rPr>
                <w:sz w:val="28"/>
                <w:szCs w:val="28"/>
              </w:rPr>
            </w:pPr>
            <w:r w:rsidRPr="00063BDC">
              <w:rPr>
                <w:sz w:val="28"/>
                <w:szCs w:val="28"/>
              </w:rPr>
              <w:lastRenderedPageBreak/>
              <w:t>1.17</w:t>
            </w:r>
          </w:p>
        </w:tc>
        <w:tc>
          <w:tcPr>
            <w:tcW w:w="3202" w:type="dxa"/>
          </w:tcPr>
          <w:p w:rsidR="00EE08BE" w:rsidRPr="00063BDC" w:rsidRDefault="00EE08BE" w:rsidP="00693510">
            <w:pPr>
              <w:spacing w:line="360" w:lineRule="exact"/>
              <w:jc w:val="both"/>
              <w:rPr>
                <w:sz w:val="28"/>
                <w:szCs w:val="28"/>
              </w:rPr>
            </w:pPr>
            <w:r w:rsidRPr="00063BDC">
              <w:rPr>
                <w:sz w:val="28"/>
                <w:szCs w:val="28"/>
              </w:rPr>
              <w:t>Изменение количества предусмотренных договором товаров, объема работ, услуг при изменении потребности</w:t>
            </w:r>
          </w:p>
        </w:tc>
        <w:tc>
          <w:tcPr>
            <w:tcW w:w="6690" w:type="dxa"/>
          </w:tcPr>
          <w:p w:rsidR="00086246" w:rsidRPr="00063BDC" w:rsidRDefault="00086246" w:rsidP="00693510">
            <w:pPr>
              <w:spacing w:line="360" w:lineRule="exact"/>
              <w:jc w:val="both"/>
              <w:rPr>
                <w:sz w:val="28"/>
                <w:szCs w:val="28"/>
              </w:rPr>
            </w:pPr>
            <w:r w:rsidRPr="00063BDC">
              <w:rPr>
                <w:sz w:val="28"/>
                <w:szCs w:val="28"/>
              </w:rPr>
              <w:t>Изменение объёмов предусмотренных договором товаров при изменении потребности в услуге, на которую заключен договор, допускается в пределах 30% от начальной (максимальной) цены договора (предложений лота) без учета НДС.</w:t>
            </w:r>
          </w:p>
        </w:tc>
      </w:tr>
      <w:tr w:rsidR="00EE08BE" w:rsidRPr="00063BDC" w:rsidTr="00F351CF">
        <w:trPr>
          <w:trHeight w:val="293"/>
        </w:trPr>
        <w:tc>
          <w:tcPr>
            <w:tcW w:w="0" w:type="auto"/>
          </w:tcPr>
          <w:p w:rsidR="00EE08BE" w:rsidRPr="00063BDC" w:rsidRDefault="0031408E" w:rsidP="00EE08BE">
            <w:pPr>
              <w:spacing w:line="360" w:lineRule="exact"/>
              <w:rPr>
                <w:sz w:val="28"/>
                <w:szCs w:val="28"/>
              </w:rPr>
            </w:pPr>
            <w:r w:rsidRPr="00063BDC">
              <w:rPr>
                <w:sz w:val="28"/>
                <w:szCs w:val="28"/>
              </w:rPr>
              <w:t>1.18</w:t>
            </w:r>
          </w:p>
        </w:tc>
        <w:tc>
          <w:tcPr>
            <w:tcW w:w="3202" w:type="dxa"/>
          </w:tcPr>
          <w:p w:rsidR="00EE08BE" w:rsidRPr="00063BDC" w:rsidRDefault="00EE08BE" w:rsidP="00693510">
            <w:pPr>
              <w:spacing w:line="360" w:lineRule="exact"/>
              <w:jc w:val="both"/>
              <w:rPr>
                <w:sz w:val="28"/>
                <w:szCs w:val="28"/>
              </w:rPr>
            </w:pPr>
            <w:r w:rsidRPr="00063BDC">
              <w:rPr>
                <w:sz w:val="28"/>
                <w:szCs w:val="28"/>
              </w:rPr>
              <w:t>Выбор победителя</w:t>
            </w:r>
          </w:p>
        </w:tc>
        <w:tc>
          <w:tcPr>
            <w:tcW w:w="6690" w:type="dxa"/>
          </w:tcPr>
          <w:p w:rsidR="00EE08BE" w:rsidRPr="00063BDC" w:rsidRDefault="00693510" w:rsidP="007E6D57">
            <w:pPr>
              <w:spacing w:line="360" w:lineRule="exact"/>
              <w:jc w:val="both"/>
              <w:rPr>
                <w:sz w:val="28"/>
                <w:szCs w:val="28"/>
              </w:rPr>
            </w:pPr>
            <w:r w:rsidRPr="00063BDC">
              <w:rPr>
                <w:sz w:val="28"/>
                <w:szCs w:val="28"/>
              </w:rPr>
              <w:t>П</w:t>
            </w:r>
            <w:r w:rsidR="00EE08BE" w:rsidRPr="00063BDC">
              <w:rPr>
                <w:sz w:val="28"/>
                <w:szCs w:val="28"/>
              </w:rPr>
              <w:t>о итогам конкурентной закупки определяется один победитель</w:t>
            </w:r>
            <w:r w:rsidR="00F531B4" w:rsidRPr="00063BDC">
              <w:rPr>
                <w:sz w:val="28"/>
                <w:szCs w:val="28"/>
              </w:rPr>
              <w:t>.</w:t>
            </w:r>
          </w:p>
        </w:tc>
      </w:tr>
      <w:tr w:rsidR="00EE08BE" w:rsidRPr="00063BDC" w:rsidTr="00F351CF">
        <w:trPr>
          <w:trHeight w:val="666"/>
        </w:trPr>
        <w:tc>
          <w:tcPr>
            <w:tcW w:w="0" w:type="auto"/>
          </w:tcPr>
          <w:p w:rsidR="00EE08BE" w:rsidRPr="00063BDC" w:rsidRDefault="0031408E" w:rsidP="00EE08BE">
            <w:pPr>
              <w:spacing w:line="360" w:lineRule="exact"/>
              <w:rPr>
                <w:sz w:val="28"/>
                <w:szCs w:val="28"/>
              </w:rPr>
            </w:pPr>
            <w:r w:rsidRPr="00063BDC">
              <w:rPr>
                <w:sz w:val="28"/>
                <w:szCs w:val="28"/>
              </w:rPr>
              <w:t>1.19</w:t>
            </w:r>
          </w:p>
        </w:tc>
        <w:tc>
          <w:tcPr>
            <w:tcW w:w="3202" w:type="dxa"/>
          </w:tcPr>
          <w:p w:rsidR="00EE08BE" w:rsidRPr="00063BDC" w:rsidRDefault="00EE08BE" w:rsidP="00693510">
            <w:pPr>
              <w:spacing w:line="360" w:lineRule="exact"/>
              <w:jc w:val="both"/>
              <w:rPr>
                <w:sz w:val="28"/>
                <w:szCs w:val="28"/>
              </w:rPr>
            </w:pPr>
            <w:r w:rsidRPr="00063BDC">
              <w:rPr>
                <w:sz w:val="28"/>
                <w:szCs w:val="28"/>
              </w:rPr>
              <w:t>Количество договоров и их виды</w:t>
            </w:r>
          </w:p>
        </w:tc>
        <w:tc>
          <w:tcPr>
            <w:tcW w:w="6690" w:type="dxa"/>
          </w:tcPr>
          <w:p w:rsidR="00EE08BE" w:rsidRPr="00063BDC" w:rsidRDefault="00EE08BE" w:rsidP="00693510">
            <w:pPr>
              <w:jc w:val="both"/>
              <w:rPr>
                <w:sz w:val="28"/>
                <w:szCs w:val="28"/>
              </w:rPr>
            </w:pPr>
            <w:r w:rsidRPr="00063BDC">
              <w:rPr>
                <w:sz w:val="28"/>
                <w:szCs w:val="28"/>
              </w:rPr>
              <w:t>Количество заключаемых договоров: 1(один).</w:t>
            </w:r>
          </w:p>
          <w:p w:rsidR="00EE08BE" w:rsidRPr="00063BDC" w:rsidRDefault="00EE08BE" w:rsidP="005656A1">
            <w:pPr>
              <w:spacing w:line="360" w:lineRule="exact"/>
              <w:rPr>
                <w:i/>
                <w:sz w:val="28"/>
                <w:szCs w:val="28"/>
              </w:rPr>
            </w:pPr>
            <w:r w:rsidRPr="00063BDC">
              <w:rPr>
                <w:sz w:val="28"/>
                <w:szCs w:val="28"/>
              </w:rPr>
              <w:t xml:space="preserve">Вид заключаемого договора: договор </w:t>
            </w:r>
            <w:r w:rsidR="005656A1" w:rsidRPr="00063BDC">
              <w:rPr>
                <w:sz w:val="28"/>
                <w:szCs w:val="28"/>
              </w:rPr>
              <w:t>на предоставление платных услуг</w:t>
            </w:r>
            <w:r w:rsidRPr="00063BDC">
              <w:rPr>
                <w:sz w:val="28"/>
                <w:szCs w:val="28"/>
              </w:rPr>
              <w:t>.</w:t>
            </w:r>
          </w:p>
        </w:tc>
      </w:tr>
      <w:tr w:rsidR="00EE08BE" w:rsidRPr="00063BDC" w:rsidTr="00F351CF">
        <w:trPr>
          <w:trHeight w:val="4349"/>
        </w:trPr>
        <w:tc>
          <w:tcPr>
            <w:tcW w:w="0" w:type="auto"/>
          </w:tcPr>
          <w:p w:rsidR="00EE08BE" w:rsidRPr="00063BDC" w:rsidRDefault="0031408E" w:rsidP="00EE08BE">
            <w:pPr>
              <w:spacing w:line="360" w:lineRule="exact"/>
              <w:rPr>
                <w:sz w:val="28"/>
                <w:szCs w:val="28"/>
              </w:rPr>
            </w:pPr>
            <w:r w:rsidRPr="00063BDC">
              <w:rPr>
                <w:sz w:val="28"/>
                <w:szCs w:val="28"/>
              </w:rPr>
              <w:t>1.20</w:t>
            </w:r>
          </w:p>
        </w:tc>
        <w:tc>
          <w:tcPr>
            <w:tcW w:w="3202" w:type="dxa"/>
          </w:tcPr>
          <w:p w:rsidR="006B7B84" w:rsidRPr="00063BDC" w:rsidRDefault="00FC1F2E" w:rsidP="00FC1F2E">
            <w:pPr>
              <w:spacing w:line="360" w:lineRule="exact"/>
              <w:jc w:val="both"/>
              <w:rPr>
                <w:sz w:val="28"/>
                <w:szCs w:val="28"/>
              </w:rPr>
            </w:pPr>
            <w:r w:rsidRPr="00063BDC">
              <w:rPr>
                <w:sz w:val="28"/>
                <w:szCs w:val="28"/>
              </w:rPr>
              <w:t xml:space="preserve">Перечень документов, которые предоставляются для участия в Запросе </w:t>
            </w:r>
            <w:r w:rsidR="006B7B84" w:rsidRPr="00063BDC">
              <w:rPr>
                <w:sz w:val="28"/>
                <w:szCs w:val="28"/>
              </w:rPr>
              <w:t>предложений</w:t>
            </w:r>
          </w:p>
          <w:p w:rsidR="006B7B84" w:rsidRPr="00063BDC" w:rsidRDefault="006B7B84" w:rsidP="00FC1F2E">
            <w:pPr>
              <w:spacing w:line="360" w:lineRule="exact"/>
              <w:jc w:val="both"/>
              <w:rPr>
                <w:sz w:val="28"/>
                <w:szCs w:val="28"/>
              </w:rPr>
            </w:pPr>
          </w:p>
          <w:p w:rsidR="00FC1F2E" w:rsidRPr="00063BDC" w:rsidRDefault="00FC1F2E" w:rsidP="00FC1F2E">
            <w:pPr>
              <w:spacing w:line="360" w:lineRule="exact"/>
              <w:jc w:val="both"/>
              <w:rPr>
                <w:sz w:val="28"/>
                <w:szCs w:val="28"/>
              </w:rPr>
            </w:pPr>
            <w:r w:rsidRPr="00063BDC">
              <w:rPr>
                <w:sz w:val="28"/>
                <w:szCs w:val="28"/>
              </w:rPr>
              <w:t xml:space="preserve"> </w:t>
            </w:r>
          </w:p>
          <w:p w:rsidR="00EE08BE" w:rsidRPr="00063BDC" w:rsidRDefault="00EE08BE" w:rsidP="00FC1F2E">
            <w:pPr>
              <w:spacing w:line="360" w:lineRule="exact"/>
              <w:jc w:val="both"/>
              <w:rPr>
                <w:sz w:val="28"/>
                <w:szCs w:val="28"/>
              </w:rPr>
            </w:pPr>
          </w:p>
        </w:tc>
        <w:tc>
          <w:tcPr>
            <w:tcW w:w="6690" w:type="dxa"/>
          </w:tcPr>
          <w:p w:rsidR="00D32D34" w:rsidRPr="00063BDC" w:rsidRDefault="00DE2C93" w:rsidP="00FC1F2E">
            <w:pPr>
              <w:spacing w:line="360" w:lineRule="exact"/>
              <w:jc w:val="both"/>
              <w:rPr>
                <w:sz w:val="28"/>
                <w:szCs w:val="28"/>
              </w:rPr>
            </w:pPr>
            <w:r w:rsidRPr="00063BDC">
              <w:rPr>
                <w:sz w:val="28"/>
                <w:szCs w:val="28"/>
              </w:rPr>
              <w:t xml:space="preserve">Для участия в запросе </w:t>
            </w:r>
            <w:r w:rsidR="007D586C" w:rsidRPr="00063BDC">
              <w:rPr>
                <w:sz w:val="28"/>
                <w:szCs w:val="28"/>
              </w:rPr>
              <w:t>предложений</w:t>
            </w:r>
            <w:r w:rsidRPr="00063BDC">
              <w:rPr>
                <w:sz w:val="28"/>
                <w:szCs w:val="28"/>
              </w:rPr>
              <w:t xml:space="preserve"> участник надлежащим образом должен заполнить и предоставить: </w:t>
            </w:r>
          </w:p>
          <w:p w:rsidR="00FC1F2E" w:rsidRPr="00063BDC" w:rsidRDefault="00FC1F2E" w:rsidP="00FC1F2E">
            <w:pPr>
              <w:spacing w:line="360" w:lineRule="exact"/>
              <w:jc w:val="both"/>
              <w:rPr>
                <w:sz w:val="28"/>
                <w:szCs w:val="28"/>
              </w:rPr>
            </w:pPr>
            <w:r w:rsidRPr="00063BDC">
              <w:rPr>
                <w:sz w:val="28"/>
                <w:szCs w:val="28"/>
              </w:rPr>
              <w:t>Приложение №2 (</w:t>
            </w:r>
            <w:r w:rsidR="00E20702" w:rsidRPr="00063BDC">
              <w:rPr>
                <w:sz w:val="28"/>
                <w:szCs w:val="28"/>
              </w:rPr>
              <w:t xml:space="preserve">форма </w:t>
            </w:r>
            <w:r w:rsidR="00282914" w:rsidRPr="00063BDC">
              <w:rPr>
                <w:sz w:val="28"/>
                <w:szCs w:val="28"/>
              </w:rPr>
              <w:t>технического Предложения)</w:t>
            </w:r>
            <w:r w:rsidR="004B03C7" w:rsidRPr="00063BDC">
              <w:rPr>
                <w:sz w:val="28"/>
                <w:szCs w:val="28"/>
              </w:rPr>
              <w:t>;</w:t>
            </w:r>
          </w:p>
          <w:p w:rsidR="004B03C7" w:rsidRPr="00063BDC" w:rsidRDefault="004B03C7" w:rsidP="00FC1F2E">
            <w:pPr>
              <w:spacing w:line="360" w:lineRule="exact"/>
              <w:jc w:val="both"/>
              <w:rPr>
                <w:sz w:val="28"/>
                <w:szCs w:val="28"/>
              </w:rPr>
            </w:pPr>
            <w:r w:rsidRPr="00063BDC">
              <w:rPr>
                <w:sz w:val="28"/>
                <w:szCs w:val="28"/>
              </w:rPr>
              <w:t>Приложение №1.1 (опись представленных документов);</w:t>
            </w:r>
          </w:p>
          <w:p w:rsidR="00FC1F2E" w:rsidRPr="00FD1EE3" w:rsidRDefault="00FC1F2E" w:rsidP="00FC1F2E">
            <w:pPr>
              <w:spacing w:line="360" w:lineRule="exact"/>
              <w:jc w:val="both"/>
              <w:rPr>
                <w:sz w:val="28"/>
                <w:szCs w:val="28"/>
              </w:rPr>
            </w:pPr>
            <w:r w:rsidRPr="00FD1EE3">
              <w:rPr>
                <w:sz w:val="28"/>
                <w:szCs w:val="28"/>
              </w:rPr>
              <w:t>Приложение №3 (форма заявки участника);</w:t>
            </w:r>
          </w:p>
          <w:p w:rsidR="00EE08BE" w:rsidRPr="00FD1EE3" w:rsidRDefault="00FC1F2E" w:rsidP="00A24FD7">
            <w:pPr>
              <w:spacing w:line="360" w:lineRule="exact"/>
              <w:jc w:val="both"/>
              <w:rPr>
                <w:sz w:val="28"/>
                <w:szCs w:val="28"/>
              </w:rPr>
            </w:pPr>
            <w:r w:rsidRPr="00FD1EE3">
              <w:rPr>
                <w:sz w:val="28"/>
                <w:szCs w:val="28"/>
              </w:rPr>
              <w:t>Приложение №</w:t>
            </w:r>
            <w:r w:rsidR="00A24FD7" w:rsidRPr="00FD1EE3">
              <w:rPr>
                <w:sz w:val="28"/>
                <w:szCs w:val="28"/>
              </w:rPr>
              <w:t>4</w:t>
            </w:r>
            <w:r w:rsidRPr="00FD1EE3">
              <w:rPr>
                <w:sz w:val="28"/>
                <w:szCs w:val="28"/>
              </w:rPr>
              <w:t xml:space="preserve"> </w:t>
            </w:r>
            <w:r w:rsidR="00A24FD7" w:rsidRPr="00FD1EE3">
              <w:rPr>
                <w:sz w:val="28"/>
                <w:szCs w:val="28"/>
              </w:rPr>
              <w:t>(сведения об участнике)</w:t>
            </w:r>
            <w:r w:rsidR="004B03C7" w:rsidRPr="00FD1EE3">
              <w:rPr>
                <w:sz w:val="28"/>
                <w:szCs w:val="28"/>
              </w:rPr>
              <w:t>;</w:t>
            </w:r>
          </w:p>
          <w:p w:rsidR="00A24FD7" w:rsidRPr="00FD1EE3" w:rsidRDefault="00A24FD7" w:rsidP="00A24FD7">
            <w:pPr>
              <w:widowControl w:val="0"/>
              <w:autoSpaceDE w:val="0"/>
              <w:autoSpaceDN w:val="0"/>
              <w:adjustRightInd w:val="0"/>
              <w:rPr>
                <w:sz w:val="28"/>
                <w:szCs w:val="28"/>
              </w:rPr>
            </w:pPr>
            <w:r w:rsidRPr="00FD1EE3">
              <w:rPr>
                <w:sz w:val="28"/>
                <w:szCs w:val="28"/>
              </w:rPr>
              <w:t xml:space="preserve">Приложение №5 </w:t>
            </w:r>
            <w:r w:rsidR="005E6278" w:rsidRPr="00FD1EE3">
              <w:rPr>
                <w:sz w:val="28"/>
                <w:szCs w:val="28"/>
              </w:rPr>
              <w:t>(</w:t>
            </w:r>
            <w:r w:rsidR="00FD1EE3" w:rsidRPr="00FD1EE3">
              <w:rPr>
                <w:sz w:val="28"/>
                <w:szCs w:val="28"/>
              </w:rPr>
              <w:t>Сведения об опыте участника</w:t>
            </w:r>
            <w:r w:rsidR="005E6278" w:rsidRPr="00FD1EE3">
              <w:rPr>
                <w:sz w:val="28"/>
                <w:szCs w:val="28"/>
              </w:rPr>
              <w:t>)</w:t>
            </w:r>
            <w:r w:rsidR="004B03C7" w:rsidRPr="00FD1EE3">
              <w:rPr>
                <w:sz w:val="28"/>
                <w:szCs w:val="28"/>
              </w:rPr>
              <w:t>;</w:t>
            </w:r>
          </w:p>
          <w:p w:rsidR="007D3D2F" w:rsidRPr="00FD1EE3" w:rsidRDefault="00EA2C70" w:rsidP="00554EFE">
            <w:pPr>
              <w:widowControl w:val="0"/>
              <w:autoSpaceDE w:val="0"/>
              <w:autoSpaceDN w:val="0"/>
              <w:adjustRightInd w:val="0"/>
              <w:rPr>
                <w:sz w:val="28"/>
                <w:szCs w:val="28"/>
              </w:rPr>
            </w:pPr>
            <w:r w:rsidRPr="00FD1EE3">
              <w:rPr>
                <w:sz w:val="28"/>
                <w:szCs w:val="28"/>
              </w:rPr>
              <w:t>Приложение №</w:t>
            </w:r>
            <w:r w:rsidR="00554EFE" w:rsidRPr="00FD1EE3">
              <w:rPr>
                <w:sz w:val="28"/>
                <w:szCs w:val="28"/>
              </w:rPr>
              <w:t>6</w:t>
            </w:r>
            <w:r w:rsidRPr="00FD1EE3">
              <w:rPr>
                <w:sz w:val="28"/>
                <w:szCs w:val="28"/>
              </w:rPr>
              <w:t xml:space="preserve"> (проект договора)</w:t>
            </w:r>
            <w:r w:rsidR="00800541" w:rsidRPr="00FD1EE3">
              <w:rPr>
                <w:sz w:val="28"/>
                <w:szCs w:val="28"/>
              </w:rPr>
              <w:t>;</w:t>
            </w:r>
          </w:p>
          <w:p w:rsidR="006E3A7D" w:rsidRPr="00FD1EE3" w:rsidRDefault="004537A7" w:rsidP="00554EFE">
            <w:pPr>
              <w:widowControl w:val="0"/>
              <w:autoSpaceDE w:val="0"/>
              <w:autoSpaceDN w:val="0"/>
              <w:adjustRightInd w:val="0"/>
              <w:rPr>
                <w:sz w:val="28"/>
                <w:szCs w:val="28"/>
              </w:rPr>
            </w:pPr>
            <w:r w:rsidRPr="00FD1EE3">
              <w:rPr>
                <w:sz w:val="28"/>
                <w:szCs w:val="28"/>
              </w:rPr>
              <w:t>Лицензия</w:t>
            </w:r>
            <w:r w:rsidR="006E3A7D" w:rsidRPr="00FD1EE3">
              <w:rPr>
                <w:sz w:val="28"/>
                <w:szCs w:val="28"/>
              </w:rPr>
              <w:t xml:space="preserve"> на право оказания частной-охранной деятельности</w:t>
            </w:r>
            <w:r w:rsidR="00800541" w:rsidRPr="00FD1EE3">
              <w:rPr>
                <w:sz w:val="28"/>
                <w:szCs w:val="28"/>
              </w:rPr>
              <w:t>;</w:t>
            </w:r>
          </w:p>
          <w:p w:rsidR="00800541" w:rsidRPr="006E3A7D" w:rsidRDefault="00800541" w:rsidP="002C654F">
            <w:pPr>
              <w:widowControl w:val="0"/>
              <w:autoSpaceDE w:val="0"/>
              <w:autoSpaceDN w:val="0"/>
              <w:adjustRightInd w:val="0"/>
              <w:rPr>
                <w:sz w:val="28"/>
                <w:szCs w:val="28"/>
              </w:rPr>
            </w:pPr>
            <w:r w:rsidRPr="00FD1EE3">
              <w:rPr>
                <w:sz w:val="28"/>
                <w:szCs w:val="28"/>
              </w:rPr>
              <w:t>Документ</w:t>
            </w:r>
            <w:r w:rsidR="002C654F">
              <w:rPr>
                <w:sz w:val="28"/>
                <w:szCs w:val="28"/>
              </w:rPr>
              <w:t>ы</w:t>
            </w:r>
            <w:r w:rsidR="009845FC" w:rsidRPr="00FD1EE3">
              <w:rPr>
                <w:sz w:val="28"/>
                <w:szCs w:val="28"/>
              </w:rPr>
              <w:t>,</w:t>
            </w:r>
            <w:r w:rsidRPr="00FD1EE3">
              <w:rPr>
                <w:sz w:val="28"/>
                <w:szCs w:val="28"/>
              </w:rPr>
              <w:t xml:space="preserve"> подтверждающи</w:t>
            </w:r>
            <w:r w:rsidR="002C654F">
              <w:rPr>
                <w:sz w:val="28"/>
                <w:szCs w:val="28"/>
              </w:rPr>
              <w:t>е</w:t>
            </w:r>
            <w:r w:rsidRPr="00FD1EE3">
              <w:rPr>
                <w:sz w:val="28"/>
                <w:szCs w:val="28"/>
              </w:rPr>
              <w:t xml:space="preserve"> опыт</w:t>
            </w:r>
            <w:r w:rsidR="009845FC" w:rsidRPr="00FD1EE3">
              <w:rPr>
                <w:sz w:val="28"/>
                <w:szCs w:val="28"/>
              </w:rPr>
              <w:t xml:space="preserve"> Участника</w:t>
            </w:r>
            <w:r w:rsidRPr="00FD1EE3">
              <w:rPr>
                <w:sz w:val="28"/>
                <w:szCs w:val="28"/>
              </w:rPr>
              <w:t xml:space="preserve"> на сумму не менее 25% от начальной (максимальной) цены </w:t>
            </w:r>
            <w:r w:rsidRPr="00800541">
              <w:rPr>
                <w:sz w:val="28"/>
                <w:szCs w:val="28"/>
              </w:rPr>
              <w:t>конкурентной закупки за последние два года</w:t>
            </w:r>
            <w:r w:rsidR="002C654F">
              <w:rPr>
                <w:sz w:val="28"/>
                <w:szCs w:val="28"/>
              </w:rPr>
              <w:t xml:space="preserve"> (копии</w:t>
            </w:r>
            <w:r w:rsidR="002C654F" w:rsidRPr="002C654F">
              <w:rPr>
                <w:sz w:val="28"/>
                <w:szCs w:val="28"/>
              </w:rPr>
              <w:t>: договоров, актов выполненных работ и/или оплаченных счет-фактур по ук</w:t>
            </w:r>
            <w:r w:rsidR="002C654F">
              <w:rPr>
                <w:sz w:val="28"/>
                <w:szCs w:val="28"/>
              </w:rPr>
              <w:t>азанным договорам)</w:t>
            </w:r>
            <w:r w:rsidRPr="00800541">
              <w:rPr>
                <w:sz w:val="28"/>
                <w:szCs w:val="28"/>
              </w:rPr>
              <w:t>.</w:t>
            </w:r>
          </w:p>
        </w:tc>
      </w:tr>
    </w:tbl>
    <w:p w:rsidR="00FE632A" w:rsidRDefault="00FE632A" w:rsidP="00182968">
      <w:pPr>
        <w:pStyle w:val="2"/>
        <w:spacing w:before="0" w:after="0" w:line="360" w:lineRule="exact"/>
        <w:ind w:left="709"/>
        <w:jc w:val="both"/>
        <w:rPr>
          <w:rFonts w:ascii="Times New Roman" w:hAnsi="Times New Roman" w:cs="Times New Roman"/>
          <w:i w:val="0"/>
        </w:rPr>
      </w:pPr>
    </w:p>
    <w:p w:rsidR="00FE632A" w:rsidRDefault="00FE632A" w:rsidP="00FE632A">
      <w:pPr>
        <w:spacing w:after="200" w:line="276" w:lineRule="auto"/>
        <w:jc w:val="center"/>
        <w:rPr>
          <w:rFonts w:eastAsia="MS Mincho"/>
          <w:sz w:val="28"/>
          <w:szCs w:val="28"/>
        </w:rPr>
      </w:pPr>
      <w:r>
        <w:rPr>
          <w:rFonts w:eastAsia="MS Mincho"/>
          <w:sz w:val="28"/>
          <w:szCs w:val="28"/>
        </w:rPr>
        <w:t>Начальник службы безопасности                                               А.М. Саакян</w:t>
      </w:r>
    </w:p>
    <w:p w:rsidR="00FE632A" w:rsidRDefault="00FE632A" w:rsidP="00FE632A">
      <w:pPr>
        <w:jc w:val="center"/>
      </w:pPr>
    </w:p>
    <w:p w:rsidR="002B35B2" w:rsidRPr="00FE632A" w:rsidRDefault="00FE632A" w:rsidP="00FE632A">
      <w:pPr>
        <w:tabs>
          <w:tab w:val="center" w:pos="7285"/>
        </w:tabs>
        <w:sectPr w:rsidR="002B35B2" w:rsidRPr="00FE632A" w:rsidSect="00FE632A">
          <w:pgSz w:w="11906" w:h="16838"/>
          <w:pgMar w:top="1134" w:right="850" w:bottom="1134" w:left="993" w:header="708" w:footer="708" w:gutter="0"/>
          <w:cols w:space="708"/>
          <w:docGrid w:linePitch="360"/>
        </w:sectPr>
      </w:pPr>
      <w:r>
        <w:tab/>
      </w:r>
    </w:p>
    <w:p w:rsidR="00882548" w:rsidRPr="00063BDC" w:rsidRDefault="00882548" w:rsidP="00882548">
      <w:pPr>
        <w:keepNext/>
        <w:numPr>
          <w:ilvl w:val="0"/>
          <w:numId w:val="1"/>
        </w:numPr>
        <w:spacing w:line="276" w:lineRule="auto"/>
        <w:jc w:val="center"/>
        <w:outlineLvl w:val="0"/>
        <w:rPr>
          <w:b/>
          <w:bCs/>
          <w:kern w:val="32"/>
          <w:sz w:val="28"/>
          <w:szCs w:val="28"/>
        </w:rPr>
      </w:pPr>
      <w:r w:rsidRPr="00063BDC">
        <w:rPr>
          <w:b/>
          <w:bCs/>
          <w:kern w:val="32"/>
          <w:sz w:val="28"/>
          <w:szCs w:val="28"/>
        </w:rPr>
        <w:lastRenderedPageBreak/>
        <w:t>Квалификационные требования к участникам запроса предложений</w:t>
      </w:r>
    </w:p>
    <w:p w:rsidR="009845FC" w:rsidRPr="002A213B" w:rsidRDefault="00022660" w:rsidP="00962852">
      <w:pPr>
        <w:spacing w:line="276" w:lineRule="auto"/>
        <w:jc w:val="both"/>
        <w:rPr>
          <w:sz w:val="28"/>
          <w:szCs w:val="28"/>
        </w:rPr>
      </w:pPr>
      <w:r w:rsidRPr="002A213B">
        <w:rPr>
          <w:sz w:val="28"/>
          <w:szCs w:val="28"/>
        </w:rPr>
        <w:t>2.1 Квалификационные требования к участникам</w:t>
      </w:r>
      <w:r w:rsidR="009845FC" w:rsidRPr="002A213B">
        <w:rPr>
          <w:sz w:val="28"/>
          <w:szCs w:val="28"/>
        </w:rPr>
        <w:t>:</w:t>
      </w:r>
    </w:p>
    <w:p w:rsidR="009845FC" w:rsidRPr="002A213B" w:rsidRDefault="009845FC" w:rsidP="00962852">
      <w:pPr>
        <w:spacing w:line="276" w:lineRule="auto"/>
        <w:jc w:val="both"/>
        <w:rPr>
          <w:sz w:val="28"/>
          <w:szCs w:val="28"/>
        </w:rPr>
      </w:pPr>
      <w:r w:rsidRPr="002A213B">
        <w:rPr>
          <w:sz w:val="28"/>
          <w:szCs w:val="28"/>
        </w:rPr>
        <w:t>2.1.1. Лицензия на право оказания частной-охранной деятельности;</w:t>
      </w:r>
    </w:p>
    <w:p w:rsidR="008815A9" w:rsidRPr="00DD6138" w:rsidRDefault="009845FC" w:rsidP="00962852">
      <w:pPr>
        <w:spacing w:line="276" w:lineRule="auto"/>
        <w:jc w:val="both"/>
        <w:rPr>
          <w:bCs/>
          <w:kern w:val="32"/>
          <w:sz w:val="28"/>
          <w:szCs w:val="28"/>
        </w:rPr>
      </w:pPr>
      <w:r w:rsidRPr="002A213B">
        <w:rPr>
          <w:sz w:val="28"/>
          <w:szCs w:val="28"/>
        </w:rPr>
        <w:t xml:space="preserve">2.1.1. Документ, подтверждающий опыт </w:t>
      </w:r>
      <w:r w:rsidR="008815A9" w:rsidRPr="002A213B">
        <w:rPr>
          <w:sz w:val="28"/>
          <w:szCs w:val="28"/>
        </w:rPr>
        <w:t xml:space="preserve">Участника </w:t>
      </w:r>
      <w:r w:rsidRPr="002A213B">
        <w:rPr>
          <w:sz w:val="28"/>
          <w:szCs w:val="28"/>
        </w:rPr>
        <w:t>на сумму не менее 25% от начальной (максимальной) цены конкурентной закупки за последние</w:t>
      </w:r>
      <w:r w:rsidRPr="002A213B">
        <w:rPr>
          <w:bCs/>
          <w:kern w:val="32"/>
          <w:sz w:val="28"/>
          <w:szCs w:val="28"/>
        </w:rPr>
        <w:t xml:space="preserve"> </w:t>
      </w:r>
      <w:r w:rsidRPr="002B0BC6">
        <w:rPr>
          <w:bCs/>
          <w:kern w:val="32"/>
          <w:sz w:val="28"/>
          <w:szCs w:val="28"/>
        </w:rPr>
        <w:t>два года.</w:t>
      </w:r>
      <w:r w:rsidR="00DD6138" w:rsidRPr="002B0BC6">
        <w:rPr>
          <w:bCs/>
          <w:kern w:val="32"/>
          <w:sz w:val="28"/>
          <w:szCs w:val="28"/>
        </w:rPr>
        <w:t xml:space="preserve"> </w:t>
      </w:r>
      <w:r w:rsidR="00DD6138" w:rsidRPr="002B0BC6">
        <w:rPr>
          <w:b/>
          <w:bCs/>
          <w:sz w:val="28"/>
          <w:szCs w:val="28"/>
        </w:rPr>
        <w:t>В подтверждение опыта У</w:t>
      </w:r>
      <w:r w:rsidR="008815A9" w:rsidRPr="002B0BC6">
        <w:rPr>
          <w:b/>
          <w:bCs/>
          <w:sz w:val="28"/>
          <w:szCs w:val="28"/>
        </w:rPr>
        <w:t>частник заполняет приложение №</w:t>
      </w:r>
      <w:r w:rsidR="00DD6138" w:rsidRPr="002B0BC6">
        <w:rPr>
          <w:b/>
          <w:bCs/>
          <w:sz w:val="28"/>
          <w:szCs w:val="28"/>
        </w:rPr>
        <w:t>5</w:t>
      </w:r>
      <w:r w:rsidR="008815A9" w:rsidRPr="002B0BC6">
        <w:rPr>
          <w:b/>
          <w:bCs/>
          <w:sz w:val="28"/>
          <w:szCs w:val="28"/>
        </w:rPr>
        <w:t xml:space="preserve"> и подтверждает факт исполнения указанных договоров копиями: договоров, актов выполненных работ и/или оплаченных счет-фактур по указанным договорам.</w:t>
      </w:r>
    </w:p>
    <w:p w:rsidR="008815A9" w:rsidRPr="00063BDC" w:rsidRDefault="008815A9" w:rsidP="009845FC">
      <w:pPr>
        <w:pStyle w:val="a6"/>
        <w:spacing w:line="276" w:lineRule="auto"/>
        <w:ind w:left="0"/>
        <w:jc w:val="both"/>
        <w:rPr>
          <w:sz w:val="28"/>
          <w:szCs w:val="28"/>
        </w:rPr>
      </w:pPr>
    </w:p>
    <w:p w:rsidR="00086246" w:rsidRPr="00063BDC" w:rsidRDefault="00086246" w:rsidP="00086246">
      <w:pPr>
        <w:keepNext/>
        <w:numPr>
          <w:ilvl w:val="0"/>
          <w:numId w:val="1"/>
        </w:numPr>
        <w:spacing w:line="276" w:lineRule="auto"/>
        <w:ind w:left="2564"/>
        <w:jc w:val="center"/>
        <w:outlineLvl w:val="0"/>
        <w:rPr>
          <w:b/>
          <w:sz w:val="28"/>
          <w:szCs w:val="28"/>
        </w:rPr>
      </w:pPr>
      <w:r w:rsidRPr="00063BDC">
        <w:rPr>
          <w:b/>
          <w:sz w:val="28"/>
          <w:szCs w:val="28"/>
        </w:rPr>
        <w:t>Состав заявки запроса предложений</w:t>
      </w:r>
    </w:p>
    <w:p w:rsidR="00086246" w:rsidRPr="00063BDC" w:rsidRDefault="00086246" w:rsidP="00086246">
      <w:pPr>
        <w:ind w:left="1030"/>
        <w:rPr>
          <w:sz w:val="28"/>
          <w:szCs w:val="28"/>
        </w:rPr>
      </w:pPr>
    </w:p>
    <w:p w:rsidR="00086246" w:rsidRPr="00063BDC" w:rsidRDefault="00086246" w:rsidP="00086246">
      <w:pPr>
        <w:pStyle w:val="a6"/>
        <w:numPr>
          <w:ilvl w:val="1"/>
          <w:numId w:val="1"/>
        </w:numPr>
        <w:spacing w:line="276" w:lineRule="auto"/>
        <w:ind w:left="0" w:firstLine="0"/>
        <w:jc w:val="both"/>
        <w:rPr>
          <w:sz w:val="28"/>
          <w:szCs w:val="28"/>
        </w:rPr>
      </w:pPr>
      <w:r w:rsidRPr="00063BDC">
        <w:rPr>
          <w:sz w:val="28"/>
          <w:szCs w:val="28"/>
        </w:rPr>
        <w:t>Заявка запроса предложений должна содержать всю указанную в извещении информацию и документы.</w:t>
      </w:r>
    </w:p>
    <w:p w:rsidR="00086246" w:rsidRPr="00063BDC" w:rsidRDefault="00086246" w:rsidP="00086246">
      <w:pPr>
        <w:numPr>
          <w:ilvl w:val="1"/>
          <w:numId w:val="1"/>
        </w:numPr>
        <w:spacing w:line="276" w:lineRule="auto"/>
        <w:ind w:left="0" w:firstLine="0"/>
        <w:jc w:val="both"/>
        <w:rPr>
          <w:sz w:val="28"/>
          <w:szCs w:val="28"/>
        </w:rPr>
      </w:pPr>
      <w:r w:rsidRPr="00063BDC">
        <w:rPr>
          <w:sz w:val="28"/>
          <w:szCs w:val="28"/>
        </w:rPr>
        <w:t xml:space="preserve">Заявка запроса предложений оформляется в соответствии с требованиями извещения. </w:t>
      </w:r>
    </w:p>
    <w:p w:rsidR="00086246" w:rsidRPr="00063BDC" w:rsidRDefault="00086246" w:rsidP="00086246">
      <w:pPr>
        <w:numPr>
          <w:ilvl w:val="1"/>
          <w:numId w:val="1"/>
        </w:numPr>
        <w:spacing w:line="276" w:lineRule="auto"/>
        <w:ind w:left="0" w:firstLine="0"/>
        <w:jc w:val="both"/>
        <w:rPr>
          <w:sz w:val="28"/>
          <w:szCs w:val="28"/>
        </w:rPr>
      </w:pPr>
      <w:r w:rsidRPr="00063BDC">
        <w:rPr>
          <w:sz w:val="28"/>
          <w:szCs w:val="28"/>
        </w:rPr>
        <w:t> В случае наличия таких требований в извещении, в составе заявки запроса предложений должны быть представлены:</w:t>
      </w:r>
    </w:p>
    <w:p w:rsidR="00086246" w:rsidRPr="00063BDC" w:rsidRDefault="00086246" w:rsidP="00086246">
      <w:pPr>
        <w:numPr>
          <w:ilvl w:val="1"/>
          <w:numId w:val="1"/>
        </w:numPr>
        <w:spacing w:line="276" w:lineRule="auto"/>
        <w:ind w:left="0" w:firstLine="0"/>
        <w:jc w:val="both"/>
        <w:rPr>
          <w:sz w:val="28"/>
          <w:szCs w:val="28"/>
        </w:rPr>
      </w:pPr>
      <w:r w:rsidRPr="00063BDC">
        <w:rPr>
          <w:sz w:val="28"/>
          <w:szCs w:val="28"/>
        </w:rPr>
        <w:t> наименование поставляемых товаров, выполняемых работ, оказываемых услуг согласно предмету закупки;</w:t>
      </w:r>
    </w:p>
    <w:p w:rsidR="00086246" w:rsidRPr="00063BDC" w:rsidRDefault="00086246" w:rsidP="00086246">
      <w:pPr>
        <w:numPr>
          <w:ilvl w:val="1"/>
          <w:numId w:val="1"/>
        </w:numPr>
        <w:spacing w:line="276" w:lineRule="auto"/>
        <w:ind w:left="0" w:firstLine="0"/>
        <w:jc w:val="both"/>
        <w:rPr>
          <w:sz w:val="28"/>
          <w:szCs w:val="28"/>
        </w:rPr>
      </w:pPr>
      <w:r w:rsidRPr="00063BDC">
        <w:rPr>
          <w:sz w:val="28"/>
          <w:szCs w:val="28"/>
        </w:rPr>
        <w:t> 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086246" w:rsidRPr="00063BDC" w:rsidRDefault="00086246" w:rsidP="00086246">
      <w:pPr>
        <w:pStyle w:val="a6"/>
        <w:numPr>
          <w:ilvl w:val="1"/>
          <w:numId w:val="1"/>
        </w:numPr>
        <w:spacing w:line="276" w:lineRule="auto"/>
        <w:ind w:left="0" w:firstLine="0"/>
        <w:jc w:val="both"/>
        <w:rPr>
          <w:sz w:val="28"/>
          <w:szCs w:val="28"/>
        </w:rPr>
      </w:pPr>
      <w:r w:rsidRPr="00063BDC">
        <w:rPr>
          <w:sz w:val="28"/>
          <w:szCs w:val="28"/>
        </w:rPr>
        <w:t> идентификационный номер налогоплательщика;</w:t>
      </w:r>
    </w:p>
    <w:p w:rsidR="00086246" w:rsidRPr="00063BDC" w:rsidRDefault="00086246" w:rsidP="00086246">
      <w:pPr>
        <w:pStyle w:val="a6"/>
        <w:numPr>
          <w:ilvl w:val="1"/>
          <w:numId w:val="1"/>
        </w:numPr>
        <w:spacing w:line="276" w:lineRule="auto"/>
        <w:ind w:left="0" w:firstLine="0"/>
        <w:jc w:val="both"/>
        <w:rPr>
          <w:sz w:val="28"/>
          <w:szCs w:val="28"/>
        </w:rPr>
      </w:pPr>
      <w:r w:rsidRPr="00063BDC">
        <w:rPr>
          <w:sz w:val="28"/>
          <w:szCs w:val="28"/>
        </w:rPr>
        <w:t xml:space="preserve"> согласие участника с условиями договора, указанными в запросе предложений;</w:t>
      </w:r>
    </w:p>
    <w:p w:rsidR="00086246" w:rsidRPr="00063BDC" w:rsidRDefault="00086246" w:rsidP="00086246">
      <w:pPr>
        <w:pStyle w:val="a6"/>
        <w:numPr>
          <w:ilvl w:val="1"/>
          <w:numId w:val="1"/>
        </w:numPr>
        <w:spacing w:line="276" w:lineRule="auto"/>
        <w:ind w:left="0" w:firstLine="0"/>
        <w:jc w:val="both"/>
        <w:rPr>
          <w:sz w:val="28"/>
          <w:szCs w:val="28"/>
        </w:rPr>
      </w:pPr>
      <w:r w:rsidRPr="00063BDC">
        <w:rPr>
          <w:sz w:val="28"/>
          <w:szCs w:val="28"/>
        </w:rPr>
        <w:t> 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086246" w:rsidRPr="00063BDC" w:rsidRDefault="00086246" w:rsidP="00086246">
      <w:pPr>
        <w:pStyle w:val="a6"/>
        <w:numPr>
          <w:ilvl w:val="1"/>
          <w:numId w:val="1"/>
        </w:numPr>
        <w:spacing w:line="276" w:lineRule="auto"/>
        <w:ind w:left="0" w:firstLine="0"/>
        <w:jc w:val="both"/>
        <w:rPr>
          <w:sz w:val="28"/>
          <w:szCs w:val="28"/>
        </w:rPr>
      </w:pPr>
      <w:r w:rsidRPr="00063BDC">
        <w:rPr>
          <w:sz w:val="28"/>
          <w:szCs w:val="28"/>
        </w:rPr>
        <w:t> документы (копии документов), подтверждающие соответствие участников установленным в извещении о проведении запросе предложений;</w:t>
      </w:r>
    </w:p>
    <w:p w:rsidR="00086246" w:rsidRPr="00063BDC" w:rsidRDefault="00086246" w:rsidP="00086246">
      <w:pPr>
        <w:pStyle w:val="a6"/>
        <w:numPr>
          <w:ilvl w:val="1"/>
          <w:numId w:val="1"/>
        </w:numPr>
        <w:spacing w:line="276" w:lineRule="auto"/>
        <w:ind w:left="0" w:firstLine="0"/>
        <w:jc w:val="both"/>
        <w:rPr>
          <w:sz w:val="28"/>
          <w:szCs w:val="28"/>
        </w:rPr>
      </w:pPr>
      <w:r w:rsidRPr="00063BDC">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предложений.</w:t>
      </w:r>
    </w:p>
    <w:p w:rsidR="007E5C3A" w:rsidRPr="00063BDC" w:rsidRDefault="00086246" w:rsidP="007E5C3A">
      <w:pPr>
        <w:pStyle w:val="a6"/>
        <w:numPr>
          <w:ilvl w:val="1"/>
          <w:numId w:val="1"/>
        </w:numPr>
        <w:spacing w:line="276" w:lineRule="auto"/>
        <w:ind w:left="0" w:firstLine="0"/>
        <w:jc w:val="both"/>
        <w:rPr>
          <w:sz w:val="28"/>
          <w:szCs w:val="28"/>
        </w:rPr>
      </w:pPr>
      <w:r w:rsidRPr="00063BDC">
        <w:rPr>
          <w:sz w:val="28"/>
          <w:szCs w:val="28"/>
        </w:rPr>
        <w:t xml:space="preserve">Заявка запроса предложений участника, не соответствующая требованиям извещения, отклоняется. </w:t>
      </w:r>
    </w:p>
    <w:p w:rsidR="00086246" w:rsidRPr="00063BDC" w:rsidRDefault="00086246" w:rsidP="007E5C3A">
      <w:pPr>
        <w:pStyle w:val="a6"/>
        <w:numPr>
          <w:ilvl w:val="1"/>
          <w:numId w:val="1"/>
        </w:numPr>
        <w:spacing w:line="276" w:lineRule="auto"/>
        <w:ind w:left="0" w:firstLine="0"/>
        <w:jc w:val="both"/>
        <w:rPr>
          <w:sz w:val="28"/>
          <w:szCs w:val="28"/>
        </w:rPr>
      </w:pPr>
      <w:r w:rsidRPr="00063BDC">
        <w:rPr>
          <w:sz w:val="28"/>
          <w:szCs w:val="28"/>
        </w:rPr>
        <w:t>Заявка запроса предложений оформляется на русском или на армянском языках. Если в составе заявка запроса предложений представляются документы на иностранном языке, такие документы должн</w:t>
      </w:r>
      <w:r w:rsidR="007E5C3A" w:rsidRPr="00063BDC">
        <w:rPr>
          <w:sz w:val="28"/>
          <w:szCs w:val="28"/>
        </w:rPr>
        <w:t>ы быть переведены на русский или на армянский язык</w:t>
      </w:r>
      <w:r w:rsidRPr="00063BDC">
        <w:rPr>
          <w:sz w:val="28"/>
          <w:szCs w:val="28"/>
        </w:rPr>
        <w:t xml:space="preserve">,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предложений иностранному лицу потребуется извещение </w:t>
      </w:r>
      <w:r w:rsidRPr="00063BDC">
        <w:rPr>
          <w:sz w:val="28"/>
          <w:szCs w:val="28"/>
        </w:rPr>
        <w:lastRenderedPageBreak/>
        <w:t xml:space="preserve">на иностранном языке, перевод на иностранный язык такое лицо осуществляет самостоятельно за свой счет. </w:t>
      </w:r>
    </w:p>
    <w:p w:rsidR="00086246" w:rsidRPr="00063BDC" w:rsidRDefault="00086246" w:rsidP="00086246">
      <w:pPr>
        <w:pStyle w:val="a6"/>
        <w:numPr>
          <w:ilvl w:val="1"/>
          <w:numId w:val="1"/>
        </w:numPr>
        <w:spacing w:line="276" w:lineRule="auto"/>
        <w:ind w:left="0" w:firstLine="0"/>
        <w:jc w:val="both"/>
        <w:rPr>
          <w:sz w:val="28"/>
          <w:szCs w:val="28"/>
        </w:rPr>
      </w:pPr>
      <w:r w:rsidRPr="00063BDC">
        <w:rPr>
          <w:sz w:val="28"/>
          <w:szCs w:val="28"/>
        </w:rPr>
        <w:t>В случае участия иностранного лица в запросе предложений, такое лицо в составе заявки должно представить все документы, предусмотренные извещения (или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086246" w:rsidRPr="00063BDC" w:rsidRDefault="00086246" w:rsidP="00086246">
      <w:pPr>
        <w:pStyle w:val="a6"/>
        <w:numPr>
          <w:ilvl w:val="1"/>
          <w:numId w:val="1"/>
        </w:numPr>
        <w:spacing w:line="276" w:lineRule="auto"/>
        <w:ind w:left="0" w:firstLine="0"/>
        <w:jc w:val="both"/>
        <w:rPr>
          <w:sz w:val="28"/>
          <w:szCs w:val="28"/>
        </w:rPr>
      </w:pPr>
      <w:r w:rsidRPr="00063BDC">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086246" w:rsidRPr="00063BDC" w:rsidRDefault="00086246" w:rsidP="00086246">
      <w:pPr>
        <w:pStyle w:val="a6"/>
        <w:numPr>
          <w:ilvl w:val="1"/>
          <w:numId w:val="1"/>
        </w:numPr>
        <w:spacing w:line="276" w:lineRule="auto"/>
        <w:ind w:left="0" w:firstLine="0"/>
        <w:jc w:val="both"/>
        <w:rPr>
          <w:sz w:val="28"/>
          <w:szCs w:val="28"/>
        </w:rPr>
      </w:pPr>
      <w:r w:rsidRPr="00063BDC">
        <w:rPr>
          <w:sz w:val="28"/>
          <w:szCs w:val="28"/>
        </w:rPr>
        <w:t>В заявке запроса предложений должны быть представлены:</w:t>
      </w:r>
    </w:p>
    <w:p w:rsidR="00086246" w:rsidRPr="00063BDC" w:rsidRDefault="00086246" w:rsidP="00086246">
      <w:pPr>
        <w:pStyle w:val="a6"/>
        <w:spacing w:line="276" w:lineRule="auto"/>
        <w:ind w:left="0" w:firstLine="708"/>
        <w:jc w:val="both"/>
        <w:rPr>
          <w:sz w:val="28"/>
          <w:szCs w:val="28"/>
        </w:rPr>
      </w:pPr>
      <w:r w:rsidRPr="00063BDC">
        <w:rPr>
          <w:sz w:val="28"/>
          <w:szCs w:val="28"/>
        </w:rPr>
        <w:t>- Приложение № 1.1 (Опись представленных документов, заверенная подписью и печатью (при ее наличии) Участника);</w:t>
      </w:r>
    </w:p>
    <w:p w:rsidR="00086246" w:rsidRPr="00063BDC" w:rsidRDefault="00086246" w:rsidP="00086246">
      <w:pPr>
        <w:pStyle w:val="a6"/>
        <w:spacing w:line="276" w:lineRule="auto"/>
        <w:ind w:left="0" w:firstLine="708"/>
        <w:jc w:val="both"/>
        <w:rPr>
          <w:sz w:val="28"/>
          <w:szCs w:val="28"/>
        </w:rPr>
      </w:pPr>
      <w:r w:rsidRPr="00063BDC">
        <w:rPr>
          <w:sz w:val="28"/>
          <w:szCs w:val="28"/>
        </w:rPr>
        <w:t xml:space="preserve">- Приложение № 2 (Техническое предложение) </w:t>
      </w:r>
      <w:r w:rsidR="00FD1EE3" w:rsidRPr="00FD1EE3">
        <w:rPr>
          <w:sz w:val="28"/>
          <w:szCs w:val="28"/>
        </w:rPr>
        <w:t>к документации запроса предложений</w:t>
      </w:r>
      <w:r w:rsidRPr="00063BDC">
        <w:rPr>
          <w:sz w:val="28"/>
          <w:szCs w:val="28"/>
        </w:rPr>
        <w:t>, заверенное подписью и печатью участника запроса предложений;</w:t>
      </w:r>
    </w:p>
    <w:p w:rsidR="00086246" w:rsidRPr="00063BDC" w:rsidRDefault="00086246" w:rsidP="00086246">
      <w:pPr>
        <w:pStyle w:val="a6"/>
        <w:tabs>
          <w:tab w:val="left" w:pos="851"/>
          <w:tab w:val="left" w:pos="1418"/>
        </w:tabs>
        <w:spacing w:line="276" w:lineRule="auto"/>
        <w:ind w:left="0" w:firstLine="708"/>
        <w:jc w:val="both"/>
        <w:rPr>
          <w:sz w:val="28"/>
          <w:szCs w:val="28"/>
        </w:rPr>
      </w:pPr>
      <w:r w:rsidRPr="00063BDC">
        <w:rPr>
          <w:sz w:val="28"/>
          <w:szCs w:val="28"/>
        </w:rPr>
        <w:t xml:space="preserve">- Приложение № 3 (Заявка Участника) </w:t>
      </w:r>
      <w:r w:rsidR="00FD1EE3" w:rsidRPr="00FD1EE3">
        <w:rPr>
          <w:sz w:val="28"/>
          <w:szCs w:val="28"/>
        </w:rPr>
        <w:t>к документации запроса предложений</w:t>
      </w:r>
      <w:r w:rsidRPr="00063BDC">
        <w:rPr>
          <w:sz w:val="28"/>
          <w:szCs w:val="28"/>
        </w:rPr>
        <w:t xml:space="preserve">, заверенная подписью и печатью участника запроса предложений; </w:t>
      </w:r>
    </w:p>
    <w:p w:rsidR="00086246" w:rsidRPr="00063BDC" w:rsidRDefault="00086246" w:rsidP="00086246">
      <w:pPr>
        <w:pStyle w:val="a6"/>
        <w:tabs>
          <w:tab w:val="left" w:pos="851"/>
          <w:tab w:val="left" w:pos="1418"/>
        </w:tabs>
        <w:spacing w:line="276" w:lineRule="auto"/>
        <w:ind w:left="0" w:firstLine="708"/>
        <w:jc w:val="both"/>
        <w:rPr>
          <w:sz w:val="28"/>
          <w:szCs w:val="28"/>
        </w:rPr>
      </w:pPr>
      <w:r w:rsidRPr="00063BDC">
        <w:rPr>
          <w:sz w:val="28"/>
          <w:szCs w:val="28"/>
        </w:rPr>
        <w:t xml:space="preserve">- Приложение № 4 (Сведения об участнике) к </w:t>
      </w:r>
      <w:r w:rsidR="00FD1EE3" w:rsidRPr="00FD1EE3">
        <w:rPr>
          <w:sz w:val="28"/>
          <w:szCs w:val="28"/>
        </w:rPr>
        <w:t>документации запроса предложений</w:t>
      </w:r>
      <w:r w:rsidRPr="00063BDC">
        <w:rPr>
          <w:sz w:val="28"/>
          <w:szCs w:val="28"/>
        </w:rPr>
        <w:t>, заверенная подписью и печатью участника запроса предложений;</w:t>
      </w:r>
    </w:p>
    <w:p w:rsidR="00086246" w:rsidRPr="00063BDC" w:rsidRDefault="00086246" w:rsidP="00086246">
      <w:pPr>
        <w:pStyle w:val="a6"/>
        <w:tabs>
          <w:tab w:val="left" w:pos="851"/>
          <w:tab w:val="left" w:pos="1418"/>
        </w:tabs>
        <w:spacing w:line="276" w:lineRule="auto"/>
        <w:ind w:left="0" w:firstLine="708"/>
        <w:jc w:val="both"/>
        <w:rPr>
          <w:sz w:val="28"/>
          <w:szCs w:val="28"/>
        </w:rPr>
      </w:pPr>
      <w:r w:rsidRPr="00063BDC">
        <w:rPr>
          <w:sz w:val="28"/>
          <w:szCs w:val="28"/>
        </w:rPr>
        <w:t>- Приложение № 5 (</w:t>
      </w:r>
      <w:r w:rsidR="00672A59" w:rsidRPr="00672A59">
        <w:rPr>
          <w:sz w:val="28"/>
          <w:szCs w:val="28"/>
        </w:rPr>
        <w:t>Сведения об опыте участника</w:t>
      </w:r>
      <w:r w:rsidR="00FD1EE3">
        <w:rPr>
          <w:sz w:val="28"/>
          <w:szCs w:val="28"/>
        </w:rPr>
        <w:t xml:space="preserve">) </w:t>
      </w:r>
      <w:r w:rsidR="00FD1EE3" w:rsidRPr="00FD1EE3">
        <w:rPr>
          <w:sz w:val="28"/>
          <w:szCs w:val="28"/>
        </w:rPr>
        <w:t>к документации запроса предложений</w:t>
      </w:r>
      <w:r w:rsidRPr="00063BDC">
        <w:rPr>
          <w:sz w:val="28"/>
          <w:szCs w:val="28"/>
        </w:rPr>
        <w:t>, заверенная подписью и печатью участника запроса предложений;</w:t>
      </w:r>
    </w:p>
    <w:p w:rsidR="00086246" w:rsidRDefault="00086246" w:rsidP="00086246">
      <w:pPr>
        <w:pStyle w:val="a6"/>
        <w:spacing w:line="276" w:lineRule="auto"/>
        <w:ind w:left="0" w:firstLine="708"/>
        <w:jc w:val="both"/>
        <w:rPr>
          <w:sz w:val="28"/>
          <w:szCs w:val="28"/>
        </w:rPr>
      </w:pPr>
      <w:r w:rsidRPr="00063BDC">
        <w:rPr>
          <w:sz w:val="28"/>
          <w:szCs w:val="28"/>
        </w:rPr>
        <w:t xml:space="preserve">- Приложение </w:t>
      </w:r>
      <w:r w:rsidR="00554EFE" w:rsidRPr="00063BDC">
        <w:rPr>
          <w:sz w:val="28"/>
          <w:szCs w:val="28"/>
        </w:rPr>
        <w:t>№6</w:t>
      </w:r>
      <w:r w:rsidRPr="00063BDC">
        <w:rPr>
          <w:sz w:val="28"/>
          <w:szCs w:val="28"/>
        </w:rPr>
        <w:t xml:space="preserve"> (Проект договора) к извещению, заверенное подписью и печатью участника запроса предложений;</w:t>
      </w:r>
    </w:p>
    <w:p w:rsidR="006E3A7D" w:rsidRDefault="006F2A39" w:rsidP="00086246">
      <w:pPr>
        <w:pStyle w:val="a6"/>
        <w:spacing w:line="276" w:lineRule="auto"/>
        <w:ind w:left="0" w:firstLine="708"/>
        <w:jc w:val="both"/>
        <w:rPr>
          <w:sz w:val="28"/>
          <w:szCs w:val="28"/>
        </w:rPr>
      </w:pPr>
      <w:r>
        <w:rPr>
          <w:sz w:val="28"/>
          <w:szCs w:val="28"/>
        </w:rPr>
        <w:t>-</w:t>
      </w:r>
      <w:r w:rsidR="004537A7">
        <w:rPr>
          <w:sz w:val="28"/>
          <w:szCs w:val="28"/>
        </w:rPr>
        <w:t>Лицензия</w:t>
      </w:r>
      <w:r w:rsidR="006E3A7D">
        <w:rPr>
          <w:sz w:val="28"/>
          <w:szCs w:val="28"/>
        </w:rPr>
        <w:t xml:space="preserve"> на право оказания частной-охранной деятельности</w:t>
      </w:r>
      <w:r w:rsidR="002C654F">
        <w:rPr>
          <w:sz w:val="28"/>
          <w:szCs w:val="28"/>
        </w:rPr>
        <w:t>;</w:t>
      </w:r>
    </w:p>
    <w:p w:rsidR="002C654F" w:rsidRPr="00063BDC" w:rsidRDefault="005D4F7D" w:rsidP="00086246">
      <w:pPr>
        <w:pStyle w:val="a6"/>
        <w:spacing w:line="276" w:lineRule="auto"/>
        <w:ind w:left="0" w:firstLine="708"/>
        <w:jc w:val="both"/>
        <w:rPr>
          <w:sz w:val="28"/>
          <w:szCs w:val="28"/>
        </w:rPr>
      </w:pPr>
      <w:r>
        <w:rPr>
          <w:sz w:val="28"/>
          <w:szCs w:val="28"/>
        </w:rPr>
        <w:t>-</w:t>
      </w:r>
      <w:r w:rsidRPr="005D4F7D">
        <w:rPr>
          <w:sz w:val="28"/>
          <w:szCs w:val="28"/>
        </w:rPr>
        <w:t>Документы, подтверждающие опыт Участника на сумму не менее 25% от начальной (максимальной) цены конкурентной закупки за последние два года (копии: договоров, актов выполненных работ и/или оплаченных счет-фактур по указанным договорам).</w:t>
      </w:r>
    </w:p>
    <w:p w:rsidR="00086246" w:rsidRPr="00063BDC" w:rsidRDefault="00086246" w:rsidP="00086246">
      <w:pPr>
        <w:pStyle w:val="a6"/>
        <w:numPr>
          <w:ilvl w:val="1"/>
          <w:numId w:val="1"/>
        </w:numPr>
        <w:spacing w:line="276" w:lineRule="auto"/>
        <w:ind w:left="0" w:firstLine="0"/>
        <w:jc w:val="both"/>
        <w:rPr>
          <w:sz w:val="28"/>
          <w:szCs w:val="28"/>
        </w:rPr>
      </w:pPr>
      <w:r w:rsidRPr="00063BDC">
        <w:rPr>
          <w:sz w:val="28"/>
          <w:szCs w:val="28"/>
        </w:rPr>
        <w:t xml:space="preserve">Документы, подтверждающие полномочия лица, подписавшего заявку запроса предложений,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w:t>
      </w:r>
      <w:r w:rsidRPr="00063BDC">
        <w:rPr>
          <w:sz w:val="28"/>
          <w:szCs w:val="28"/>
        </w:rPr>
        <w:lastRenderedPageBreak/>
        <w:t>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550318" w:rsidRPr="00063BDC" w:rsidRDefault="00550318" w:rsidP="00550318">
      <w:pPr>
        <w:pStyle w:val="a6"/>
        <w:spacing w:line="276" w:lineRule="auto"/>
        <w:ind w:left="-142"/>
        <w:jc w:val="both"/>
        <w:rPr>
          <w:sz w:val="28"/>
          <w:szCs w:val="28"/>
        </w:rPr>
      </w:pPr>
    </w:p>
    <w:p w:rsidR="00F05CCF" w:rsidRPr="00063BDC" w:rsidRDefault="00F05CCF" w:rsidP="00550318">
      <w:pPr>
        <w:pStyle w:val="a6"/>
        <w:spacing w:line="276" w:lineRule="auto"/>
        <w:ind w:left="-142"/>
        <w:jc w:val="both"/>
        <w:rPr>
          <w:sz w:val="28"/>
          <w:szCs w:val="28"/>
        </w:rPr>
      </w:pPr>
    </w:p>
    <w:p w:rsidR="00222C5B" w:rsidRPr="00063BDC" w:rsidRDefault="00222C5B" w:rsidP="00222C5B">
      <w:pPr>
        <w:keepNext/>
        <w:numPr>
          <w:ilvl w:val="0"/>
          <w:numId w:val="1"/>
        </w:numPr>
        <w:spacing w:line="276" w:lineRule="auto"/>
        <w:jc w:val="center"/>
        <w:outlineLvl w:val="0"/>
        <w:rPr>
          <w:b/>
          <w:bCs/>
          <w:kern w:val="32"/>
          <w:sz w:val="28"/>
          <w:szCs w:val="28"/>
        </w:rPr>
      </w:pPr>
      <w:r w:rsidRPr="00063BDC">
        <w:rPr>
          <w:b/>
          <w:bCs/>
          <w:kern w:val="32"/>
          <w:sz w:val="28"/>
          <w:szCs w:val="28"/>
        </w:rPr>
        <w:t>Требование к услугам</w:t>
      </w:r>
    </w:p>
    <w:p w:rsidR="000706A7" w:rsidRPr="00063BDC" w:rsidRDefault="000706A7" w:rsidP="000706A7">
      <w:pPr>
        <w:spacing w:line="276" w:lineRule="auto"/>
        <w:jc w:val="both"/>
        <w:rPr>
          <w:sz w:val="28"/>
          <w:szCs w:val="28"/>
        </w:rPr>
      </w:pPr>
    </w:p>
    <w:p w:rsidR="00222C5B" w:rsidRPr="00063BDC" w:rsidRDefault="00E16EF5" w:rsidP="00B8211A">
      <w:pPr>
        <w:pStyle w:val="a6"/>
        <w:numPr>
          <w:ilvl w:val="1"/>
          <w:numId w:val="1"/>
        </w:numPr>
        <w:spacing w:line="276" w:lineRule="auto"/>
        <w:ind w:left="-142" w:hanging="11"/>
        <w:jc w:val="both"/>
        <w:rPr>
          <w:sz w:val="28"/>
          <w:szCs w:val="28"/>
        </w:rPr>
      </w:pPr>
      <w:r w:rsidRPr="00063BDC">
        <w:rPr>
          <w:sz w:val="28"/>
          <w:szCs w:val="28"/>
        </w:rPr>
        <w:t>Все требовани</w:t>
      </w:r>
      <w:r w:rsidR="00EE45DE" w:rsidRPr="00063BDC">
        <w:rPr>
          <w:sz w:val="28"/>
          <w:szCs w:val="28"/>
        </w:rPr>
        <w:t>я</w:t>
      </w:r>
      <w:r w:rsidRPr="00063BDC">
        <w:rPr>
          <w:sz w:val="28"/>
          <w:szCs w:val="28"/>
        </w:rPr>
        <w:t xml:space="preserve"> к услугам должны соответствовать техническо</w:t>
      </w:r>
      <w:r w:rsidR="00F531B4" w:rsidRPr="00063BDC">
        <w:rPr>
          <w:sz w:val="28"/>
          <w:szCs w:val="28"/>
        </w:rPr>
        <w:t>му</w:t>
      </w:r>
      <w:r w:rsidRPr="00063BDC">
        <w:rPr>
          <w:sz w:val="28"/>
          <w:szCs w:val="28"/>
        </w:rPr>
        <w:t xml:space="preserve"> задани</w:t>
      </w:r>
      <w:r w:rsidR="00F531B4" w:rsidRPr="00063BDC">
        <w:rPr>
          <w:sz w:val="28"/>
          <w:szCs w:val="28"/>
        </w:rPr>
        <w:t>ю</w:t>
      </w:r>
      <w:r w:rsidR="00B8211A">
        <w:rPr>
          <w:sz w:val="28"/>
          <w:szCs w:val="28"/>
        </w:rPr>
        <w:t>, указанному в Приложении №1 настоящей документации</w:t>
      </w:r>
      <w:r w:rsidR="00EE45DE" w:rsidRPr="00063BDC">
        <w:rPr>
          <w:sz w:val="28"/>
          <w:szCs w:val="28"/>
        </w:rPr>
        <w:t>.</w:t>
      </w:r>
    </w:p>
    <w:p w:rsidR="00EE45DE" w:rsidRPr="00063BDC" w:rsidRDefault="00EE45DE" w:rsidP="000F0411">
      <w:pPr>
        <w:spacing w:line="276" w:lineRule="auto"/>
        <w:ind w:left="2513"/>
        <w:jc w:val="both"/>
        <w:rPr>
          <w:sz w:val="28"/>
          <w:szCs w:val="28"/>
        </w:rPr>
      </w:pPr>
    </w:p>
    <w:p w:rsidR="002340D5" w:rsidRPr="00063BDC" w:rsidRDefault="002340D5" w:rsidP="008162E6">
      <w:pPr>
        <w:keepNext/>
        <w:numPr>
          <w:ilvl w:val="0"/>
          <w:numId w:val="1"/>
        </w:numPr>
        <w:spacing w:line="276" w:lineRule="auto"/>
        <w:ind w:left="-142" w:firstLine="0"/>
        <w:jc w:val="center"/>
        <w:outlineLvl w:val="0"/>
        <w:rPr>
          <w:b/>
          <w:bCs/>
          <w:kern w:val="32"/>
          <w:sz w:val="28"/>
          <w:szCs w:val="28"/>
        </w:rPr>
      </w:pPr>
      <w:r w:rsidRPr="00063BDC">
        <w:rPr>
          <w:b/>
          <w:bCs/>
          <w:kern w:val="32"/>
          <w:sz w:val="28"/>
          <w:szCs w:val="28"/>
        </w:rPr>
        <w:t>Порядок проведения Запроса предложений</w:t>
      </w:r>
    </w:p>
    <w:p w:rsidR="002340D5" w:rsidRPr="00063BDC" w:rsidRDefault="002340D5" w:rsidP="008162E6">
      <w:pPr>
        <w:spacing w:line="276" w:lineRule="auto"/>
        <w:ind w:left="-142"/>
        <w:rPr>
          <w:sz w:val="28"/>
          <w:szCs w:val="28"/>
        </w:rPr>
      </w:pPr>
    </w:p>
    <w:p w:rsidR="002340D5" w:rsidRPr="00063BDC" w:rsidRDefault="002340D5" w:rsidP="002070B1">
      <w:pPr>
        <w:pStyle w:val="a6"/>
        <w:keepNext/>
        <w:numPr>
          <w:ilvl w:val="1"/>
          <w:numId w:val="1"/>
        </w:numPr>
        <w:spacing w:line="276" w:lineRule="auto"/>
        <w:ind w:left="567"/>
        <w:jc w:val="center"/>
        <w:outlineLvl w:val="2"/>
        <w:rPr>
          <w:b/>
          <w:bCs/>
          <w:sz w:val="28"/>
          <w:szCs w:val="28"/>
        </w:rPr>
      </w:pPr>
      <w:r w:rsidRPr="00063BDC">
        <w:rPr>
          <w:b/>
          <w:bCs/>
          <w:sz w:val="28"/>
          <w:szCs w:val="28"/>
        </w:rPr>
        <w:t>Участник запроса предложений</w:t>
      </w:r>
    </w:p>
    <w:p w:rsidR="002340D5" w:rsidRPr="008F74A7" w:rsidRDefault="002340D5" w:rsidP="008F74A7">
      <w:pPr>
        <w:spacing w:line="276" w:lineRule="auto"/>
        <w:jc w:val="both"/>
        <w:rPr>
          <w:vanish/>
          <w:sz w:val="28"/>
          <w:szCs w:val="28"/>
        </w:rPr>
      </w:pPr>
    </w:p>
    <w:p w:rsidR="002340D5" w:rsidRPr="00063BDC" w:rsidRDefault="00A02799" w:rsidP="00FB07BA">
      <w:pPr>
        <w:spacing w:line="276" w:lineRule="auto"/>
        <w:ind w:left="-142"/>
        <w:jc w:val="both"/>
        <w:rPr>
          <w:sz w:val="28"/>
          <w:szCs w:val="28"/>
        </w:rPr>
      </w:pPr>
      <w:r w:rsidRPr="00063BDC">
        <w:rPr>
          <w:sz w:val="28"/>
          <w:szCs w:val="28"/>
        </w:rPr>
        <w:t>5</w:t>
      </w:r>
      <w:r w:rsidR="00FB07BA" w:rsidRPr="00063BDC">
        <w:rPr>
          <w:sz w:val="28"/>
          <w:szCs w:val="28"/>
        </w:rPr>
        <w:t xml:space="preserve">.1.1. </w:t>
      </w:r>
      <w:r w:rsidR="002340D5" w:rsidRPr="00063BDC">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2340D5" w:rsidRPr="00063BDC" w:rsidRDefault="00A02799" w:rsidP="00FB07BA">
      <w:pPr>
        <w:spacing w:line="276" w:lineRule="auto"/>
        <w:ind w:left="-142"/>
        <w:jc w:val="both"/>
        <w:rPr>
          <w:sz w:val="28"/>
          <w:szCs w:val="28"/>
        </w:rPr>
      </w:pPr>
      <w:r w:rsidRPr="00063BDC">
        <w:rPr>
          <w:sz w:val="28"/>
          <w:szCs w:val="28"/>
        </w:rPr>
        <w:t>5</w:t>
      </w:r>
      <w:r w:rsidR="00FB07BA" w:rsidRPr="00063BDC">
        <w:rPr>
          <w:sz w:val="28"/>
          <w:szCs w:val="28"/>
        </w:rPr>
        <w:t xml:space="preserve">.1.2. </w:t>
      </w:r>
      <w:r w:rsidR="002340D5" w:rsidRPr="00063BDC">
        <w:rPr>
          <w:sz w:val="28"/>
          <w:szCs w:val="28"/>
        </w:rPr>
        <w:t>К участию в запросе предложений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2340D5" w:rsidRPr="00063BDC" w:rsidRDefault="00A02799" w:rsidP="00FB07BA">
      <w:pPr>
        <w:spacing w:line="276" w:lineRule="auto"/>
        <w:ind w:left="-142"/>
        <w:jc w:val="both"/>
        <w:rPr>
          <w:sz w:val="28"/>
          <w:szCs w:val="28"/>
        </w:rPr>
      </w:pPr>
      <w:r w:rsidRPr="00063BDC">
        <w:rPr>
          <w:sz w:val="28"/>
          <w:szCs w:val="28"/>
        </w:rPr>
        <w:t>5</w:t>
      </w:r>
      <w:r w:rsidR="00FB07BA" w:rsidRPr="00063BDC">
        <w:rPr>
          <w:sz w:val="28"/>
          <w:szCs w:val="28"/>
        </w:rPr>
        <w:t xml:space="preserve">.1.3. </w:t>
      </w:r>
      <w:r w:rsidR="002340D5" w:rsidRPr="00063BDC">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2340D5" w:rsidRPr="00063BDC" w:rsidRDefault="00A02799" w:rsidP="00FB07BA">
      <w:pPr>
        <w:spacing w:line="276" w:lineRule="auto"/>
        <w:ind w:left="-142"/>
        <w:jc w:val="both"/>
        <w:rPr>
          <w:sz w:val="28"/>
          <w:szCs w:val="28"/>
        </w:rPr>
      </w:pPr>
      <w:r w:rsidRPr="00063BDC">
        <w:rPr>
          <w:sz w:val="28"/>
          <w:szCs w:val="28"/>
        </w:rPr>
        <w:t>5</w:t>
      </w:r>
      <w:r w:rsidR="00FB07BA" w:rsidRPr="00063BDC">
        <w:rPr>
          <w:sz w:val="28"/>
          <w:szCs w:val="28"/>
        </w:rPr>
        <w:t xml:space="preserve">.1.4. </w:t>
      </w:r>
      <w:r w:rsidR="002340D5" w:rsidRPr="00063BDC">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2340D5" w:rsidRPr="00063BDC" w:rsidRDefault="002340D5" w:rsidP="008162E6">
      <w:pPr>
        <w:spacing w:line="276" w:lineRule="auto"/>
        <w:ind w:left="-142"/>
        <w:jc w:val="both"/>
        <w:rPr>
          <w:sz w:val="28"/>
          <w:szCs w:val="28"/>
        </w:rPr>
      </w:pPr>
    </w:p>
    <w:p w:rsidR="002340D5" w:rsidRPr="00063BDC" w:rsidRDefault="002340D5" w:rsidP="00F041DD">
      <w:pPr>
        <w:keepNext/>
        <w:numPr>
          <w:ilvl w:val="1"/>
          <w:numId w:val="1"/>
        </w:numPr>
        <w:spacing w:line="276" w:lineRule="auto"/>
        <w:ind w:left="-142" w:firstLine="0"/>
        <w:jc w:val="center"/>
        <w:outlineLvl w:val="2"/>
        <w:rPr>
          <w:b/>
          <w:bCs/>
          <w:sz w:val="28"/>
          <w:szCs w:val="28"/>
        </w:rPr>
      </w:pPr>
      <w:r w:rsidRPr="00063BDC">
        <w:rPr>
          <w:b/>
          <w:bCs/>
          <w:sz w:val="28"/>
          <w:szCs w:val="28"/>
        </w:rPr>
        <w:t>Требования к участникам</w:t>
      </w:r>
    </w:p>
    <w:p w:rsidR="002340D5" w:rsidRPr="00063BDC" w:rsidRDefault="00A02799" w:rsidP="00FB07BA">
      <w:pPr>
        <w:spacing w:line="276" w:lineRule="auto"/>
        <w:ind w:left="-142"/>
        <w:jc w:val="both"/>
        <w:rPr>
          <w:sz w:val="28"/>
          <w:szCs w:val="28"/>
        </w:rPr>
      </w:pPr>
      <w:r w:rsidRPr="00063BDC">
        <w:rPr>
          <w:sz w:val="28"/>
          <w:szCs w:val="28"/>
        </w:rPr>
        <w:t>5</w:t>
      </w:r>
      <w:r w:rsidR="00FB07BA" w:rsidRPr="00063BDC">
        <w:rPr>
          <w:sz w:val="28"/>
          <w:szCs w:val="28"/>
        </w:rPr>
        <w:t xml:space="preserve">.2.1. </w:t>
      </w:r>
      <w:r w:rsidR="002340D5" w:rsidRPr="00063BDC">
        <w:rPr>
          <w:sz w:val="28"/>
          <w:szCs w:val="28"/>
        </w:rPr>
        <w:t xml:space="preserve">Участник должен соответствовать обязательным требованиям 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w:t>
      </w:r>
      <w:r w:rsidR="000A3C4B" w:rsidRPr="00063BDC">
        <w:rPr>
          <w:sz w:val="28"/>
          <w:szCs w:val="28"/>
        </w:rPr>
        <w:t xml:space="preserve">настоящей </w:t>
      </w:r>
      <w:r w:rsidR="002340D5" w:rsidRPr="00063BDC">
        <w:rPr>
          <w:sz w:val="28"/>
          <w:szCs w:val="28"/>
        </w:rPr>
        <w:t>документации</w:t>
      </w:r>
      <w:r w:rsidR="000A3C4B" w:rsidRPr="00063BDC">
        <w:rPr>
          <w:sz w:val="28"/>
          <w:szCs w:val="28"/>
        </w:rPr>
        <w:t xml:space="preserve"> и приложений</w:t>
      </w:r>
      <w:r w:rsidR="002340D5" w:rsidRPr="00063BDC">
        <w:rPr>
          <w:sz w:val="28"/>
          <w:szCs w:val="28"/>
        </w:rPr>
        <w:t>.</w:t>
      </w:r>
    </w:p>
    <w:p w:rsidR="002340D5" w:rsidRPr="00063BDC" w:rsidRDefault="00A02799" w:rsidP="00FB07BA">
      <w:pPr>
        <w:spacing w:line="276" w:lineRule="auto"/>
        <w:ind w:left="-142"/>
        <w:jc w:val="both"/>
        <w:rPr>
          <w:sz w:val="28"/>
          <w:szCs w:val="28"/>
        </w:rPr>
      </w:pPr>
      <w:r w:rsidRPr="00063BDC">
        <w:rPr>
          <w:sz w:val="28"/>
          <w:szCs w:val="28"/>
        </w:rPr>
        <w:t>5</w:t>
      </w:r>
      <w:r w:rsidR="00FB07BA" w:rsidRPr="00063BDC">
        <w:rPr>
          <w:sz w:val="28"/>
          <w:szCs w:val="28"/>
        </w:rPr>
        <w:t xml:space="preserve">.2.2. </w:t>
      </w:r>
      <w:r w:rsidR="002340D5" w:rsidRPr="00063BDC">
        <w:rPr>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063BDC" w:rsidRDefault="002340D5" w:rsidP="00FB07BA">
      <w:pPr>
        <w:tabs>
          <w:tab w:val="left" w:pos="0"/>
        </w:tabs>
        <w:spacing w:line="276" w:lineRule="auto"/>
        <w:ind w:left="-142"/>
        <w:jc w:val="both"/>
        <w:rPr>
          <w:bCs/>
          <w:sz w:val="28"/>
          <w:szCs w:val="28"/>
        </w:rPr>
      </w:pPr>
      <w:r w:rsidRPr="00063BDC">
        <w:rPr>
          <w:bCs/>
          <w:sz w:val="28"/>
          <w:szCs w:val="28"/>
        </w:rPr>
        <w:t>Участник должен соответствовать обязательным требованиям документации, а именно:</w:t>
      </w:r>
    </w:p>
    <w:p w:rsidR="002340D5" w:rsidRPr="00063BDC" w:rsidRDefault="00A02799" w:rsidP="00FB07BA">
      <w:pPr>
        <w:tabs>
          <w:tab w:val="left" w:pos="0"/>
        </w:tabs>
        <w:spacing w:line="276" w:lineRule="auto"/>
        <w:ind w:left="-142"/>
        <w:jc w:val="both"/>
        <w:rPr>
          <w:bCs/>
          <w:sz w:val="28"/>
          <w:szCs w:val="28"/>
        </w:rPr>
      </w:pPr>
      <w:r w:rsidRPr="00063BDC">
        <w:rPr>
          <w:bCs/>
          <w:sz w:val="28"/>
          <w:szCs w:val="28"/>
        </w:rPr>
        <w:lastRenderedPageBreak/>
        <w:t xml:space="preserve">1) </w:t>
      </w:r>
      <w:r w:rsidR="005D370D" w:rsidRPr="00063BDC">
        <w:rPr>
          <w:bCs/>
          <w:sz w:val="28"/>
          <w:szCs w:val="28"/>
        </w:rPr>
        <w:t>с</w:t>
      </w:r>
      <w:r w:rsidR="002340D5" w:rsidRPr="00063BDC">
        <w:rPr>
          <w:bCs/>
          <w:sz w:val="28"/>
          <w:szCs w:val="28"/>
        </w:rPr>
        <w:t xml:space="preserve">оответствие участников требованиям, </w:t>
      </w:r>
      <w:r w:rsidR="00D51816" w:rsidRPr="00063BDC">
        <w:rPr>
          <w:bCs/>
          <w:sz w:val="28"/>
          <w:szCs w:val="28"/>
        </w:rPr>
        <w:t>установленным законодательством</w:t>
      </w:r>
      <w:r w:rsidR="002340D5" w:rsidRPr="00063BDC">
        <w:rPr>
          <w:bCs/>
          <w:sz w:val="28"/>
          <w:szCs w:val="28"/>
        </w:rPr>
        <w:t xml:space="preserve"> и принятым</w:t>
      </w:r>
      <w:r w:rsidR="005D370D" w:rsidRPr="00063BDC">
        <w:rPr>
          <w:bCs/>
          <w:sz w:val="28"/>
          <w:szCs w:val="28"/>
        </w:rPr>
        <w:t>и</w:t>
      </w:r>
      <w:r w:rsidR="002340D5" w:rsidRPr="00063BDC">
        <w:rPr>
          <w:bCs/>
          <w:sz w:val="28"/>
          <w:szCs w:val="28"/>
        </w:rPr>
        <w:t xml:space="preserve">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A02799" w:rsidRPr="00063BDC" w:rsidRDefault="00FB07BA" w:rsidP="00FB07BA">
      <w:pPr>
        <w:tabs>
          <w:tab w:val="left" w:pos="0"/>
        </w:tabs>
        <w:spacing w:line="276" w:lineRule="auto"/>
        <w:ind w:left="-142"/>
        <w:jc w:val="both"/>
        <w:rPr>
          <w:bCs/>
          <w:sz w:val="28"/>
          <w:szCs w:val="28"/>
        </w:rPr>
      </w:pPr>
      <w:r w:rsidRPr="00063BDC">
        <w:rPr>
          <w:bCs/>
          <w:sz w:val="28"/>
          <w:szCs w:val="28"/>
        </w:rPr>
        <w:t>-</w:t>
      </w:r>
      <w:r w:rsidR="002340D5" w:rsidRPr="00063BDC">
        <w:rPr>
          <w:bCs/>
          <w:sz w:val="28"/>
          <w:szCs w:val="28"/>
        </w:rPr>
        <w:t xml:space="preserve">не проведение ликвидации участника </w:t>
      </w:r>
      <w:r w:rsidRPr="00063BDC">
        <w:rPr>
          <w:bCs/>
          <w:sz w:val="28"/>
          <w:szCs w:val="28"/>
        </w:rPr>
        <w:t>–</w:t>
      </w:r>
      <w:r w:rsidR="002340D5" w:rsidRPr="00063BDC">
        <w:rPr>
          <w:bCs/>
          <w:sz w:val="28"/>
          <w:szCs w:val="28"/>
        </w:rPr>
        <w:t xml:space="preserve"> юридического лица и отсутствие решения суда о признании участника </w:t>
      </w:r>
      <w:r w:rsidRPr="00063BDC">
        <w:rPr>
          <w:bCs/>
          <w:sz w:val="28"/>
          <w:szCs w:val="28"/>
        </w:rPr>
        <w:t>–</w:t>
      </w:r>
      <w:r w:rsidR="002340D5" w:rsidRPr="00063BDC">
        <w:rPr>
          <w:bCs/>
          <w:sz w:val="28"/>
          <w:szCs w:val="28"/>
        </w:rPr>
        <w:t xml:space="preserve"> юридического лица несостоятельным (банкротом) и об открытии конкурсного производства;</w:t>
      </w:r>
    </w:p>
    <w:p w:rsidR="00A02799" w:rsidRPr="00063BDC" w:rsidRDefault="00A02799" w:rsidP="00A02799">
      <w:pPr>
        <w:tabs>
          <w:tab w:val="left" w:pos="0"/>
        </w:tabs>
        <w:spacing w:line="276" w:lineRule="auto"/>
        <w:ind w:left="-142"/>
        <w:jc w:val="both"/>
        <w:rPr>
          <w:bCs/>
          <w:sz w:val="28"/>
          <w:szCs w:val="28"/>
        </w:rPr>
      </w:pPr>
      <w:r w:rsidRPr="00063BDC">
        <w:rPr>
          <w:bCs/>
          <w:sz w:val="28"/>
          <w:szCs w:val="28"/>
        </w:rPr>
        <w:t>2) не проведение ликвидации участника – юридического лица и отсутствие решения суда о признании участника – юридического лица несостоятельным (банкротом) и об открытии конкурсного производства;</w:t>
      </w:r>
    </w:p>
    <w:p w:rsidR="002340D5" w:rsidRPr="00063BDC" w:rsidRDefault="00A02799" w:rsidP="00FB07BA">
      <w:pPr>
        <w:tabs>
          <w:tab w:val="left" w:pos="0"/>
        </w:tabs>
        <w:spacing w:line="276" w:lineRule="auto"/>
        <w:ind w:left="-142"/>
        <w:jc w:val="both"/>
        <w:rPr>
          <w:bCs/>
          <w:sz w:val="28"/>
          <w:szCs w:val="28"/>
        </w:rPr>
      </w:pPr>
      <w:r w:rsidRPr="00063BDC">
        <w:rPr>
          <w:bCs/>
          <w:sz w:val="28"/>
          <w:szCs w:val="28"/>
        </w:rPr>
        <w:t xml:space="preserve">3) </w:t>
      </w:r>
      <w:r w:rsidR="002340D5" w:rsidRPr="00063BDC">
        <w:rPr>
          <w:bCs/>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2340D5" w:rsidRPr="00063BDC" w:rsidRDefault="00A02799" w:rsidP="00FB07BA">
      <w:pPr>
        <w:tabs>
          <w:tab w:val="left" w:pos="0"/>
        </w:tabs>
        <w:spacing w:line="276" w:lineRule="auto"/>
        <w:ind w:left="-142"/>
        <w:jc w:val="both"/>
        <w:rPr>
          <w:bCs/>
          <w:sz w:val="28"/>
          <w:szCs w:val="28"/>
        </w:rPr>
      </w:pPr>
      <w:r w:rsidRPr="00063BDC">
        <w:rPr>
          <w:bCs/>
          <w:sz w:val="28"/>
          <w:szCs w:val="28"/>
        </w:rPr>
        <w:t xml:space="preserve">4) </w:t>
      </w:r>
      <w:r w:rsidR="002340D5" w:rsidRPr="00063BDC">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02799" w:rsidRPr="00063BDC" w:rsidRDefault="00A02799" w:rsidP="00A02799">
      <w:pPr>
        <w:tabs>
          <w:tab w:val="left" w:pos="0"/>
        </w:tabs>
        <w:spacing w:line="276" w:lineRule="auto"/>
        <w:ind w:left="-142"/>
        <w:jc w:val="both"/>
        <w:rPr>
          <w:bCs/>
          <w:sz w:val="28"/>
          <w:szCs w:val="28"/>
        </w:rPr>
      </w:pPr>
      <w:r w:rsidRPr="00063BDC">
        <w:rPr>
          <w:bCs/>
          <w:sz w:val="28"/>
          <w:szCs w:val="28"/>
        </w:rPr>
        <w:t>5) Отсутствие сведений об участниках в реестрах недобросовестных поставщиков услуг;</w:t>
      </w:r>
    </w:p>
    <w:p w:rsidR="002340D5" w:rsidRPr="00063BDC" w:rsidRDefault="00A02799" w:rsidP="00FB07BA">
      <w:pPr>
        <w:tabs>
          <w:tab w:val="left" w:pos="0"/>
        </w:tabs>
        <w:spacing w:line="276" w:lineRule="auto"/>
        <w:ind w:left="-142"/>
        <w:jc w:val="both"/>
        <w:rPr>
          <w:bCs/>
          <w:sz w:val="28"/>
          <w:szCs w:val="28"/>
        </w:rPr>
      </w:pPr>
      <w:r w:rsidRPr="00063BDC">
        <w:rPr>
          <w:bCs/>
          <w:sz w:val="28"/>
          <w:szCs w:val="28"/>
        </w:rPr>
        <w:t xml:space="preserve">6) </w:t>
      </w:r>
      <w:r w:rsidR="002340D5" w:rsidRPr="00063BDC">
        <w:rPr>
          <w:bCs/>
          <w:sz w:val="28"/>
          <w:szCs w:val="28"/>
        </w:rPr>
        <w:t xml:space="preserve">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w:t>
      </w:r>
      <w:r w:rsidR="00307CF1" w:rsidRPr="00063BDC">
        <w:rPr>
          <w:bCs/>
          <w:sz w:val="28"/>
          <w:szCs w:val="28"/>
        </w:rPr>
        <w:t>–</w:t>
      </w:r>
      <w:r w:rsidR="002340D5" w:rsidRPr="00063BDC">
        <w:rPr>
          <w:bCs/>
          <w:sz w:val="28"/>
          <w:szCs w:val="28"/>
        </w:rPr>
        <w:t xml:space="preserve">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w:t>
      </w:r>
      <w:r w:rsidR="002340D5" w:rsidRPr="00063BDC">
        <w:rPr>
          <w:bCs/>
          <w:sz w:val="28"/>
          <w:szCs w:val="28"/>
        </w:rPr>
        <w:lastRenderedPageBreak/>
        <w:t xml:space="preserve">(родственниками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rsidR="00554EFE" w:rsidRPr="00063BDC" w:rsidRDefault="00EB62DE" w:rsidP="00307CF1">
      <w:pPr>
        <w:tabs>
          <w:tab w:val="left" w:pos="0"/>
        </w:tabs>
        <w:spacing w:line="276" w:lineRule="auto"/>
        <w:ind w:left="-142"/>
        <w:jc w:val="both"/>
        <w:rPr>
          <w:bCs/>
          <w:sz w:val="28"/>
          <w:szCs w:val="28"/>
        </w:rPr>
      </w:pPr>
      <w:r w:rsidRPr="00063BDC">
        <w:rPr>
          <w:bCs/>
          <w:sz w:val="28"/>
          <w:szCs w:val="28"/>
        </w:rPr>
        <w:t xml:space="preserve">5.2.3. </w:t>
      </w:r>
      <w:r w:rsidR="00F46D73" w:rsidRPr="00063BDC">
        <w:rPr>
          <w:bCs/>
          <w:sz w:val="28"/>
          <w:szCs w:val="28"/>
        </w:rPr>
        <w:t>Соответствие обязательным требованиям, указанных в пункте 5.2.2., подтверждается участником в декларативной форме в соответствии с приложением № 3 к документации.</w:t>
      </w:r>
    </w:p>
    <w:p w:rsidR="002340D5" w:rsidRPr="00063BDC" w:rsidRDefault="00A02799" w:rsidP="00307CF1">
      <w:pPr>
        <w:tabs>
          <w:tab w:val="left" w:pos="0"/>
        </w:tabs>
        <w:spacing w:line="276" w:lineRule="auto"/>
        <w:ind w:left="-142"/>
        <w:jc w:val="both"/>
        <w:rPr>
          <w:bCs/>
          <w:sz w:val="28"/>
          <w:szCs w:val="28"/>
        </w:rPr>
      </w:pPr>
      <w:r w:rsidRPr="00063BDC">
        <w:rPr>
          <w:bCs/>
          <w:sz w:val="28"/>
          <w:szCs w:val="28"/>
        </w:rPr>
        <w:t>5</w:t>
      </w:r>
      <w:r w:rsidR="00EB62DE" w:rsidRPr="00063BDC">
        <w:rPr>
          <w:bCs/>
          <w:sz w:val="28"/>
          <w:szCs w:val="28"/>
        </w:rPr>
        <w:t>.2.4</w:t>
      </w:r>
      <w:r w:rsidR="00307CF1" w:rsidRPr="00063BDC">
        <w:rPr>
          <w:bCs/>
          <w:sz w:val="28"/>
          <w:szCs w:val="28"/>
        </w:rPr>
        <w:t>.</w:t>
      </w:r>
      <w:r w:rsidR="002340D5" w:rsidRPr="00063BDC">
        <w:rPr>
          <w:bCs/>
          <w:sz w:val="28"/>
          <w:szCs w:val="28"/>
        </w:rPr>
        <w:t xml:space="preserve">  требования, в том 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w:t>
      </w:r>
      <w:r w:rsidR="000A3C4B" w:rsidRPr="00063BDC">
        <w:rPr>
          <w:bCs/>
          <w:sz w:val="28"/>
          <w:szCs w:val="28"/>
        </w:rPr>
        <w:t xml:space="preserve">настоящей </w:t>
      </w:r>
      <w:r w:rsidR="002340D5" w:rsidRPr="00063BDC">
        <w:rPr>
          <w:bCs/>
          <w:sz w:val="28"/>
          <w:szCs w:val="28"/>
        </w:rPr>
        <w:t>доку</w:t>
      </w:r>
      <w:r w:rsidR="00F46D73" w:rsidRPr="00063BDC">
        <w:rPr>
          <w:bCs/>
          <w:sz w:val="28"/>
          <w:szCs w:val="28"/>
        </w:rPr>
        <w:t>ментации о конкурентной закупке.</w:t>
      </w:r>
    </w:p>
    <w:p w:rsidR="00A02799" w:rsidRPr="00063BDC" w:rsidRDefault="00F46D73" w:rsidP="00A02799">
      <w:pPr>
        <w:tabs>
          <w:tab w:val="left" w:pos="0"/>
        </w:tabs>
        <w:spacing w:line="276" w:lineRule="auto"/>
        <w:ind w:left="-142"/>
        <w:jc w:val="both"/>
        <w:rPr>
          <w:bCs/>
          <w:sz w:val="28"/>
          <w:szCs w:val="28"/>
        </w:rPr>
      </w:pPr>
      <w:r w:rsidRPr="00063BDC">
        <w:rPr>
          <w:bCs/>
          <w:sz w:val="28"/>
          <w:szCs w:val="28"/>
        </w:rPr>
        <w:t>Р</w:t>
      </w:r>
      <w:r w:rsidR="002340D5" w:rsidRPr="00063BDC">
        <w:rPr>
          <w:bCs/>
          <w:sz w:val="28"/>
          <w:szCs w:val="28"/>
        </w:rPr>
        <w:t xml:space="preserve">аботы, услуги, предлагаемые претендентом, должны соответствовать требованиям документации на проведение конкурентной </w:t>
      </w:r>
      <w:r w:rsidR="00A02799" w:rsidRPr="00063BDC">
        <w:rPr>
          <w:bCs/>
          <w:sz w:val="28"/>
          <w:szCs w:val="28"/>
        </w:rPr>
        <w:t>закупки (технического задания).</w:t>
      </w:r>
    </w:p>
    <w:p w:rsidR="002340D5" w:rsidRPr="00063BDC" w:rsidRDefault="00A02799" w:rsidP="00307CF1">
      <w:pPr>
        <w:tabs>
          <w:tab w:val="left" w:pos="0"/>
        </w:tabs>
        <w:spacing w:line="276" w:lineRule="auto"/>
        <w:ind w:left="-142"/>
        <w:jc w:val="both"/>
        <w:rPr>
          <w:bCs/>
          <w:sz w:val="28"/>
          <w:szCs w:val="28"/>
        </w:rPr>
      </w:pPr>
      <w:r w:rsidRPr="00063BDC">
        <w:rPr>
          <w:rFonts w:eastAsia="MS Mincho"/>
          <w:sz w:val="28"/>
          <w:szCs w:val="28"/>
        </w:rPr>
        <w:t>5</w:t>
      </w:r>
      <w:r w:rsidR="00EB62DE" w:rsidRPr="00063BDC">
        <w:rPr>
          <w:rFonts w:eastAsia="MS Mincho"/>
          <w:sz w:val="28"/>
          <w:szCs w:val="28"/>
        </w:rPr>
        <w:t>.2.5</w:t>
      </w:r>
      <w:r w:rsidR="00307CF1" w:rsidRPr="00063BDC">
        <w:rPr>
          <w:rFonts w:eastAsia="MS Mincho"/>
          <w:sz w:val="28"/>
          <w:szCs w:val="28"/>
        </w:rPr>
        <w:t xml:space="preserve">. </w:t>
      </w:r>
      <w:r w:rsidR="002340D5" w:rsidRPr="00063BDC">
        <w:rPr>
          <w:rFonts w:eastAsia="MS Mincho"/>
          <w:sz w:val="28"/>
          <w:szCs w:val="28"/>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063BDC" w:rsidRDefault="00EB62DE" w:rsidP="00307CF1">
      <w:pPr>
        <w:tabs>
          <w:tab w:val="left" w:pos="0"/>
        </w:tabs>
        <w:spacing w:line="276" w:lineRule="auto"/>
        <w:ind w:left="-142"/>
        <w:jc w:val="both"/>
        <w:rPr>
          <w:bCs/>
          <w:sz w:val="28"/>
          <w:szCs w:val="28"/>
        </w:rPr>
      </w:pPr>
      <w:r w:rsidRPr="00063BDC">
        <w:rPr>
          <w:rFonts w:eastAsia="MS Mincho"/>
          <w:sz w:val="28"/>
          <w:szCs w:val="28"/>
        </w:rPr>
        <w:t>5.2.6</w:t>
      </w:r>
      <w:r w:rsidR="00307CF1" w:rsidRPr="00063BDC">
        <w:rPr>
          <w:rFonts w:eastAsia="MS Mincho"/>
          <w:sz w:val="28"/>
          <w:szCs w:val="28"/>
        </w:rPr>
        <w:t xml:space="preserve">. </w:t>
      </w:r>
      <w:r w:rsidR="002340D5" w:rsidRPr="00063BDC">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063BDC" w:rsidRDefault="00EB62DE" w:rsidP="00307CF1">
      <w:pPr>
        <w:tabs>
          <w:tab w:val="left" w:pos="0"/>
        </w:tabs>
        <w:spacing w:line="276" w:lineRule="auto"/>
        <w:ind w:left="-142"/>
        <w:jc w:val="both"/>
        <w:rPr>
          <w:bCs/>
          <w:sz w:val="28"/>
          <w:szCs w:val="28"/>
        </w:rPr>
      </w:pPr>
      <w:r w:rsidRPr="00063BDC">
        <w:rPr>
          <w:rFonts w:eastAsia="MS Mincho"/>
          <w:sz w:val="28"/>
          <w:szCs w:val="28"/>
        </w:rPr>
        <w:t>5.2.7</w:t>
      </w:r>
      <w:r w:rsidR="00307CF1" w:rsidRPr="00063BDC">
        <w:rPr>
          <w:rFonts w:eastAsia="MS Mincho"/>
          <w:sz w:val="28"/>
          <w:szCs w:val="28"/>
        </w:rPr>
        <w:t xml:space="preserve">. </w:t>
      </w:r>
      <w:r w:rsidR="002340D5" w:rsidRPr="00063BDC">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2340D5" w:rsidRPr="00063BDC" w:rsidRDefault="00EB62DE" w:rsidP="00307CF1">
      <w:pPr>
        <w:tabs>
          <w:tab w:val="left" w:pos="0"/>
        </w:tabs>
        <w:spacing w:line="276" w:lineRule="auto"/>
        <w:ind w:left="-142"/>
        <w:jc w:val="both"/>
        <w:rPr>
          <w:bCs/>
          <w:sz w:val="28"/>
          <w:szCs w:val="28"/>
        </w:rPr>
      </w:pPr>
      <w:r w:rsidRPr="00063BDC">
        <w:rPr>
          <w:rFonts w:eastAsia="MS Mincho"/>
          <w:sz w:val="28"/>
          <w:szCs w:val="28"/>
        </w:rPr>
        <w:lastRenderedPageBreak/>
        <w:t>5.2.8</w:t>
      </w:r>
      <w:r w:rsidR="00307CF1" w:rsidRPr="00063BDC">
        <w:rPr>
          <w:rFonts w:eastAsia="MS Mincho"/>
          <w:sz w:val="28"/>
          <w:szCs w:val="28"/>
        </w:rPr>
        <w:t xml:space="preserve">. </w:t>
      </w:r>
      <w:r w:rsidR="002340D5" w:rsidRPr="00063BDC">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2070B1" w:rsidRPr="00063BDC" w:rsidRDefault="002070B1" w:rsidP="002070B1">
      <w:pPr>
        <w:tabs>
          <w:tab w:val="left" w:pos="0"/>
        </w:tabs>
        <w:spacing w:line="276" w:lineRule="auto"/>
        <w:ind w:left="-142"/>
        <w:jc w:val="both"/>
        <w:rPr>
          <w:bCs/>
          <w:sz w:val="28"/>
          <w:szCs w:val="28"/>
        </w:rPr>
      </w:pPr>
    </w:p>
    <w:p w:rsidR="000574AD" w:rsidRPr="00063BDC" w:rsidRDefault="000574AD" w:rsidP="00450D5A">
      <w:pPr>
        <w:widowControl w:val="0"/>
        <w:tabs>
          <w:tab w:val="num" w:pos="0"/>
        </w:tabs>
        <w:autoSpaceDE w:val="0"/>
        <w:autoSpaceDN w:val="0"/>
        <w:adjustRightInd w:val="0"/>
        <w:ind w:left="284" w:firstLine="284"/>
        <w:jc w:val="both"/>
        <w:rPr>
          <w:sz w:val="28"/>
          <w:szCs w:val="28"/>
        </w:rPr>
      </w:pPr>
    </w:p>
    <w:p w:rsidR="002070B1" w:rsidRPr="00063BDC" w:rsidRDefault="002070B1" w:rsidP="00DE76B8">
      <w:pPr>
        <w:pStyle w:val="a6"/>
        <w:keepNext/>
        <w:numPr>
          <w:ilvl w:val="1"/>
          <w:numId w:val="1"/>
        </w:numPr>
        <w:spacing w:line="276" w:lineRule="auto"/>
        <w:ind w:left="-142" w:firstLine="0"/>
        <w:jc w:val="center"/>
        <w:outlineLvl w:val="2"/>
        <w:rPr>
          <w:b/>
          <w:bCs/>
          <w:iCs/>
          <w:sz w:val="28"/>
          <w:szCs w:val="28"/>
        </w:rPr>
      </w:pPr>
      <w:r w:rsidRPr="00063BDC">
        <w:rPr>
          <w:b/>
          <w:bCs/>
          <w:iCs/>
          <w:sz w:val="28"/>
          <w:szCs w:val="28"/>
        </w:rPr>
        <w:t>Критерии и порядок оценки и сопоставления заявок</w:t>
      </w:r>
    </w:p>
    <w:p w:rsidR="00DE76B8" w:rsidRPr="00063BDC" w:rsidRDefault="00DE76B8" w:rsidP="00F45E36"/>
    <w:p w:rsidR="00F478EE" w:rsidRPr="00063BDC" w:rsidRDefault="00F478EE" w:rsidP="00F478EE">
      <w:pPr>
        <w:spacing w:line="276" w:lineRule="auto"/>
        <w:ind w:left="-284"/>
        <w:jc w:val="both"/>
        <w:rPr>
          <w:rFonts w:eastAsia="MS Mincho"/>
          <w:sz w:val="28"/>
          <w:szCs w:val="28"/>
        </w:rPr>
      </w:pPr>
      <w:r w:rsidRPr="00063BDC">
        <w:rPr>
          <w:rFonts w:eastAsia="MS Mincho"/>
          <w:sz w:val="28"/>
          <w:szCs w:val="28"/>
        </w:rPr>
        <w:t>4.3.</w:t>
      </w:r>
      <w:r w:rsidR="00D51816" w:rsidRPr="00063BDC">
        <w:rPr>
          <w:rFonts w:eastAsia="MS Mincho"/>
          <w:sz w:val="28"/>
          <w:szCs w:val="28"/>
        </w:rPr>
        <w:t>1. Рассмотрение</w:t>
      </w:r>
      <w:r w:rsidRPr="00063BDC">
        <w:rPr>
          <w:rFonts w:eastAsia="MS Mincho"/>
          <w:sz w:val="28"/>
          <w:szCs w:val="28"/>
        </w:rPr>
        <w:t xml:space="preserve"> заявок осуществляется на основании сведений </w:t>
      </w:r>
      <w:r w:rsidR="00D51816" w:rsidRPr="00063BDC">
        <w:rPr>
          <w:rFonts w:eastAsia="MS Mincho"/>
          <w:sz w:val="28"/>
          <w:szCs w:val="28"/>
        </w:rPr>
        <w:t>и документов</w:t>
      </w:r>
      <w:r w:rsidRPr="00063BDC">
        <w:rPr>
          <w:rFonts w:eastAsia="MS Mincho"/>
          <w:sz w:val="28"/>
          <w:szCs w:val="28"/>
        </w:rPr>
        <w:t xml:space="preserve">, представленных в подтверждение </w:t>
      </w:r>
      <w:r w:rsidR="00D51816" w:rsidRPr="00063BDC">
        <w:rPr>
          <w:rFonts w:eastAsia="MS Mincho"/>
          <w:sz w:val="28"/>
          <w:szCs w:val="28"/>
        </w:rPr>
        <w:t>требований Технического</w:t>
      </w:r>
      <w:r w:rsidRPr="00063BDC">
        <w:rPr>
          <w:rFonts w:eastAsia="MS Mincho"/>
          <w:sz w:val="28"/>
          <w:szCs w:val="28"/>
        </w:rPr>
        <w:t xml:space="preserve"> задания и документации.</w:t>
      </w:r>
    </w:p>
    <w:p w:rsidR="00F478EE" w:rsidRPr="00063BDC" w:rsidRDefault="00F478EE" w:rsidP="00F478EE"/>
    <w:p w:rsidR="00783327" w:rsidRDefault="00783327" w:rsidP="00783327">
      <w:pPr>
        <w:spacing w:line="276" w:lineRule="auto"/>
        <w:ind w:left="-284"/>
        <w:jc w:val="both"/>
        <w:rPr>
          <w:rFonts w:eastAsia="MS Mincho"/>
          <w:sz w:val="28"/>
          <w:szCs w:val="28"/>
        </w:rPr>
      </w:pPr>
      <w:r w:rsidRPr="006E3A7D">
        <w:rPr>
          <w:rFonts w:eastAsia="MS Mincho"/>
          <w:sz w:val="28"/>
          <w:szCs w:val="28"/>
        </w:rPr>
        <w:t>4.3.2. При сопоставлении заявок и определении победителя запроса предложений оцениваются:</w:t>
      </w:r>
    </w:p>
    <w:tbl>
      <w:tblPr>
        <w:tblpPr w:leftFromText="180" w:rightFromText="180" w:vertAnchor="text" w:horzAnchor="page" w:tblpX="955" w:tblpY="161"/>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0"/>
        <w:gridCol w:w="1765"/>
        <w:gridCol w:w="1701"/>
        <w:gridCol w:w="1018"/>
        <w:gridCol w:w="5219"/>
      </w:tblGrid>
      <w:tr w:rsidR="006E3A7D" w:rsidRPr="004A1E0E" w:rsidTr="004A1E0E">
        <w:trPr>
          <w:trHeight w:val="848"/>
        </w:trPr>
        <w:tc>
          <w:tcPr>
            <w:tcW w:w="640" w:type="dxa"/>
            <w:shd w:val="clear" w:color="auto" w:fill="auto"/>
            <w:vAlign w:val="center"/>
            <w:hideMark/>
          </w:tcPr>
          <w:p w:rsidR="006E3A7D" w:rsidRPr="004A1E0E" w:rsidRDefault="006E3A7D" w:rsidP="004A1E0E">
            <w:pPr>
              <w:jc w:val="center"/>
              <w:rPr>
                <w:b/>
                <w:bCs/>
                <w:color w:val="000000"/>
              </w:rPr>
            </w:pPr>
            <w:r w:rsidRPr="004A1E0E">
              <w:rPr>
                <w:b/>
                <w:bCs/>
                <w:color w:val="000000"/>
              </w:rPr>
              <w:t> </w:t>
            </w:r>
          </w:p>
        </w:tc>
        <w:tc>
          <w:tcPr>
            <w:tcW w:w="1765" w:type="dxa"/>
            <w:shd w:val="clear" w:color="auto" w:fill="auto"/>
            <w:vAlign w:val="center"/>
            <w:hideMark/>
          </w:tcPr>
          <w:p w:rsidR="006E3A7D" w:rsidRPr="004A1E0E" w:rsidRDefault="006E3A7D" w:rsidP="004A1E0E">
            <w:pPr>
              <w:rPr>
                <w:color w:val="000000"/>
              </w:rPr>
            </w:pPr>
            <w:r w:rsidRPr="004A1E0E">
              <w:rPr>
                <w:color w:val="000000"/>
              </w:rPr>
              <w:t>Наименование критерия/</w:t>
            </w:r>
            <w:r w:rsidRPr="004A1E0E">
              <w:rPr>
                <w:color w:val="000000"/>
              </w:rPr>
              <w:br/>
              <w:t xml:space="preserve">подкритерия </w:t>
            </w:r>
          </w:p>
        </w:tc>
        <w:tc>
          <w:tcPr>
            <w:tcW w:w="2719" w:type="dxa"/>
            <w:gridSpan w:val="2"/>
            <w:shd w:val="clear" w:color="auto" w:fill="auto"/>
            <w:vAlign w:val="center"/>
            <w:hideMark/>
          </w:tcPr>
          <w:p w:rsidR="006E3A7D" w:rsidRPr="004A1E0E" w:rsidRDefault="006E3A7D" w:rsidP="004A1E0E">
            <w:pPr>
              <w:jc w:val="center"/>
              <w:rPr>
                <w:color w:val="000000"/>
                <w:lang w:val="en-US"/>
              </w:rPr>
            </w:pPr>
            <w:r w:rsidRPr="004A1E0E">
              <w:rPr>
                <w:color w:val="000000"/>
              </w:rPr>
              <w:t>Значимость критерия</w:t>
            </w:r>
            <w:r w:rsidRPr="004A1E0E">
              <w:rPr>
                <w:color w:val="000000"/>
                <w:lang w:val="en-US"/>
              </w:rPr>
              <w:t xml:space="preserve"> %</w:t>
            </w:r>
          </w:p>
        </w:tc>
        <w:tc>
          <w:tcPr>
            <w:tcW w:w="5219" w:type="dxa"/>
            <w:shd w:val="clear" w:color="auto" w:fill="auto"/>
            <w:vAlign w:val="center"/>
            <w:hideMark/>
          </w:tcPr>
          <w:p w:rsidR="006E3A7D" w:rsidRPr="004A1E0E" w:rsidRDefault="006E3A7D" w:rsidP="004A1E0E">
            <w:pPr>
              <w:jc w:val="center"/>
              <w:rPr>
                <w:color w:val="000000"/>
              </w:rPr>
            </w:pPr>
            <w:r w:rsidRPr="004A1E0E">
              <w:rPr>
                <w:color w:val="000000"/>
              </w:rPr>
              <w:t>Критерии оценки</w:t>
            </w:r>
          </w:p>
        </w:tc>
      </w:tr>
      <w:tr w:rsidR="006E3A7D" w:rsidRPr="004A1E0E" w:rsidTr="00800541">
        <w:trPr>
          <w:trHeight w:val="1550"/>
        </w:trPr>
        <w:tc>
          <w:tcPr>
            <w:tcW w:w="640" w:type="dxa"/>
            <w:shd w:val="clear" w:color="auto" w:fill="auto"/>
            <w:noWrap/>
            <w:vAlign w:val="center"/>
            <w:hideMark/>
          </w:tcPr>
          <w:p w:rsidR="006E3A7D" w:rsidRPr="004A1E0E" w:rsidRDefault="006E3A7D" w:rsidP="004A1E0E">
            <w:pPr>
              <w:jc w:val="center"/>
              <w:rPr>
                <w:color w:val="000000"/>
              </w:rPr>
            </w:pPr>
            <w:r w:rsidRPr="004A1E0E">
              <w:rPr>
                <w:color w:val="000000"/>
              </w:rPr>
              <w:t>1</w:t>
            </w:r>
          </w:p>
        </w:tc>
        <w:tc>
          <w:tcPr>
            <w:tcW w:w="1765" w:type="dxa"/>
            <w:shd w:val="clear" w:color="auto" w:fill="auto"/>
            <w:noWrap/>
            <w:vAlign w:val="center"/>
            <w:hideMark/>
          </w:tcPr>
          <w:p w:rsidR="006E3A7D" w:rsidRPr="004A1E0E" w:rsidRDefault="006E3A7D" w:rsidP="004A1E0E">
            <w:pPr>
              <w:jc w:val="center"/>
              <w:rPr>
                <w:color w:val="000000"/>
              </w:rPr>
            </w:pPr>
            <w:r w:rsidRPr="004A1E0E">
              <w:rPr>
                <w:color w:val="000000"/>
              </w:rPr>
              <w:t xml:space="preserve">Цена договора </w:t>
            </w:r>
          </w:p>
        </w:tc>
        <w:tc>
          <w:tcPr>
            <w:tcW w:w="1701" w:type="dxa"/>
            <w:shd w:val="clear" w:color="auto" w:fill="auto"/>
            <w:vAlign w:val="center"/>
            <w:hideMark/>
          </w:tcPr>
          <w:p w:rsidR="006E3A7D" w:rsidRPr="004A1E0E" w:rsidRDefault="006E3A7D" w:rsidP="004A1E0E">
            <w:pPr>
              <w:jc w:val="center"/>
              <w:rPr>
                <w:color w:val="000000"/>
              </w:rPr>
            </w:pPr>
            <w:r w:rsidRPr="004A1E0E">
              <w:rPr>
                <w:color w:val="000000"/>
              </w:rPr>
              <w:t xml:space="preserve">Максимальное количество баллов - </w:t>
            </w:r>
            <w:r w:rsidRPr="004A1E0E">
              <w:rPr>
                <w:color w:val="000000"/>
                <w:lang w:val="en-US"/>
              </w:rPr>
              <w:t>70</w:t>
            </w:r>
            <w:r w:rsidRPr="004A1E0E">
              <w:rPr>
                <w:color w:val="000000"/>
              </w:rPr>
              <w:t xml:space="preserve"> баллов</w:t>
            </w:r>
          </w:p>
        </w:tc>
        <w:tc>
          <w:tcPr>
            <w:tcW w:w="1018" w:type="dxa"/>
            <w:shd w:val="clear" w:color="auto" w:fill="auto"/>
            <w:noWrap/>
            <w:vAlign w:val="center"/>
          </w:tcPr>
          <w:p w:rsidR="006E3A7D" w:rsidRPr="004A1E0E" w:rsidRDefault="006E3A7D" w:rsidP="004A1E0E">
            <w:pPr>
              <w:jc w:val="center"/>
              <w:rPr>
                <w:color w:val="000000"/>
                <w:lang w:val="en-US"/>
              </w:rPr>
            </w:pPr>
            <w:r w:rsidRPr="004A1E0E">
              <w:rPr>
                <w:color w:val="000000"/>
                <w:lang w:val="en-US"/>
              </w:rPr>
              <w:t>70</w:t>
            </w:r>
          </w:p>
        </w:tc>
        <w:tc>
          <w:tcPr>
            <w:tcW w:w="5219" w:type="dxa"/>
            <w:shd w:val="clear" w:color="auto" w:fill="auto"/>
            <w:vAlign w:val="center"/>
            <w:hideMark/>
          </w:tcPr>
          <w:p w:rsidR="006E3A7D" w:rsidRPr="004A1E0E" w:rsidRDefault="006E3A7D" w:rsidP="004A1E0E">
            <w:pPr>
              <w:autoSpaceDE w:val="0"/>
              <w:autoSpaceDN w:val="0"/>
              <w:adjustRightInd w:val="0"/>
              <w:jc w:val="both"/>
              <w:rPr>
                <w:color w:val="000000"/>
              </w:rPr>
            </w:pPr>
            <w:r w:rsidRPr="004A1E0E">
              <w:rPr>
                <w:color w:val="000000"/>
              </w:rPr>
              <w:t xml:space="preserve">Оценивается путем деления минимальной цены, из всех предложенных участниками на цену, предложенную каждым (j-ым) участником, по формуле:            </w:t>
            </w:r>
            <w:r w:rsidRPr="004A1E0E">
              <w:rPr>
                <w:color w:val="000000"/>
              </w:rPr>
              <w:br/>
              <w:t xml:space="preserve">                               Цmin</w:t>
            </w:r>
            <w:r w:rsidRPr="004A1E0E">
              <w:rPr>
                <w:color w:val="000000"/>
              </w:rPr>
              <w:br/>
              <w:t xml:space="preserve">                Бj =  ────── * 70, где</w:t>
            </w:r>
            <w:r w:rsidRPr="004A1E0E">
              <w:rPr>
                <w:color w:val="000000"/>
              </w:rPr>
              <w:br/>
              <w:t xml:space="preserve">                              Цj</w:t>
            </w:r>
            <w:r w:rsidRPr="004A1E0E">
              <w:rPr>
                <w:color w:val="000000"/>
              </w:rPr>
              <w:br/>
              <w:t>j = 1…n, n – количество участников;</w:t>
            </w:r>
            <w:r w:rsidRPr="004A1E0E">
              <w:rPr>
                <w:color w:val="000000"/>
              </w:rPr>
              <w:br/>
              <w:t>Бj – количество баллов j-ого участника;</w:t>
            </w:r>
            <w:r w:rsidRPr="004A1E0E">
              <w:rPr>
                <w:color w:val="000000"/>
              </w:rPr>
              <w:br/>
              <w:t>Цj – цена, предложенная j-ым участником;</w:t>
            </w:r>
            <w:r w:rsidRPr="004A1E0E">
              <w:rPr>
                <w:color w:val="000000"/>
              </w:rPr>
              <w:br/>
              <w:t>Цmin – минимальная цена из всех предложенных участниками;</w:t>
            </w:r>
            <w:r w:rsidRPr="004A1E0E">
              <w:rPr>
                <w:color w:val="000000"/>
              </w:rPr>
              <w:br/>
              <w:t xml:space="preserve">70 – максимально возможное количество баллов. </w:t>
            </w:r>
          </w:p>
          <w:p w:rsidR="006E3A7D" w:rsidRPr="004A1E0E" w:rsidRDefault="006E3A7D" w:rsidP="004A1E0E">
            <w:pPr>
              <w:autoSpaceDE w:val="0"/>
              <w:autoSpaceDN w:val="0"/>
              <w:adjustRightInd w:val="0"/>
              <w:jc w:val="both"/>
            </w:pPr>
            <w:r w:rsidRPr="004A1E0E">
              <w:t>1.1 При оценке заявок по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p>
        </w:tc>
      </w:tr>
      <w:tr w:rsidR="006E3A7D" w:rsidRPr="004A1E0E" w:rsidTr="00800541">
        <w:trPr>
          <w:trHeight w:val="2010"/>
        </w:trPr>
        <w:tc>
          <w:tcPr>
            <w:tcW w:w="640" w:type="dxa"/>
            <w:tcBorders>
              <w:bottom w:val="single" w:sz="4" w:space="0" w:color="auto"/>
            </w:tcBorders>
            <w:shd w:val="clear" w:color="auto" w:fill="auto"/>
            <w:noWrap/>
            <w:vAlign w:val="center"/>
            <w:hideMark/>
          </w:tcPr>
          <w:p w:rsidR="006E3A7D" w:rsidRPr="004A1E0E" w:rsidRDefault="006E3A7D" w:rsidP="004A1E0E">
            <w:pPr>
              <w:jc w:val="center"/>
              <w:rPr>
                <w:color w:val="000000"/>
              </w:rPr>
            </w:pPr>
            <w:r w:rsidRPr="004A1E0E">
              <w:rPr>
                <w:color w:val="000000"/>
              </w:rPr>
              <w:t>2</w:t>
            </w:r>
          </w:p>
        </w:tc>
        <w:tc>
          <w:tcPr>
            <w:tcW w:w="1765" w:type="dxa"/>
            <w:tcBorders>
              <w:bottom w:val="single" w:sz="4" w:space="0" w:color="auto"/>
            </w:tcBorders>
            <w:shd w:val="clear" w:color="auto" w:fill="auto"/>
            <w:vAlign w:val="center"/>
            <w:hideMark/>
          </w:tcPr>
          <w:p w:rsidR="006E3A7D" w:rsidRPr="004A1E0E" w:rsidRDefault="006E3A7D" w:rsidP="004A1E0E">
            <w:pPr>
              <w:spacing w:after="280"/>
              <w:jc w:val="center"/>
              <w:rPr>
                <w:color w:val="000000"/>
              </w:rPr>
            </w:pPr>
            <w:r w:rsidRPr="004A1E0E">
              <w:rPr>
                <w:color w:val="000000"/>
              </w:rPr>
              <w:t>Опыт участника</w:t>
            </w:r>
          </w:p>
        </w:tc>
        <w:tc>
          <w:tcPr>
            <w:tcW w:w="1701" w:type="dxa"/>
            <w:tcBorders>
              <w:bottom w:val="single" w:sz="4" w:space="0" w:color="auto"/>
            </w:tcBorders>
            <w:shd w:val="clear" w:color="auto" w:fill="auto"/>
            <w:vAlign w:val="center"/>
            <w:hideMark/>
          </w:tcPr>
          <w:p w:rsidR="006E3A7D" w:rsidRPr="004A1E0E" w:rsidRDefault="006E3A7D" w:rsidP="004A1E0E">
            <w:pPr>
              <w:jc w:val="center"/>
              <w:rPr>
                <w:color w:val="000000"/>
              </w:rPr>
            </w:pPr>
            <w:r w:rsidRPr="004A1E0E">
              <w:rPr>
                <w:color w:val="000000"/>
              </w:rPr>
              <w:t>Максимальное количество баллов – 30 баллов</w:t>
            </w:r>
          </w:p>
        </w:tc>
        <w:tc>
          <w:tcPr>
            <w:tcW w:w="1018" w:type="dxa"/>
            <w:tcBorders>
              <w:bottom w:val="single" w:sz="4" w:space="0" w:color="auto"/>
            </w:tcBorders>
            <w:shd w:val="clear" w:color="auto" w:fill="auto"/>
            <w:noWrap/>
            <w:vAlign w:val="center"/>
          </w:tcPr>
          <w:p w:rsidR="006E3A7D" w:rsidRPr="004A1E0E" w:rsidRDefault="006E3A7D" w:rsidP="004A1E0E">
            <w:pPr>
              <w:jc w:val="center"/>
              <w:rPr>
                <w:color w:val="000000"/>
                <w:lang w:val="en-US"/>
              </w:rPr>
            </w:pPr>
            <w:r w:rsidRPr="004A1E0E">
              <w:rPr>
                <w:color w:val="000000"/>
              </w:rPr>
              <w:t>30</w:t>
            </w:r>
          </w:p>
        </w:tc>
        <w:tc>
          <w:tcPr>
            <w:tcW w:w="5219" w:type="dxa"/>
            <w:tcBorders>
              <w:bottom w:val="single" w:sz="4" w:space="0" w:color="auto"/>
            </w:tcBorders>
            <w:shd w:val="clear" w:color="auto" w:fill="auto"/>
            <w:vAlign w:val="center"/>
            <w:hideMark/>
          </w:tcPr>
          <w:p w:rsidR="006E3A7D" w:rsidRPr="004A1E0E" w:rsidRDefault="006E3A7D" w:rsidP="004A1E0E">
            <w:pPr>
              <w:rPr>
                <w:color w:val="000000"/>
              </w:rPr>
            </w:pPr>
            <w:r w:rsidRPr="004A1E0E">
              <w:rPr>
                <w:color w:val="000000"/>
              </w:rPr>
              <w:t>Оценивается по наличию исполненного договора на сумму не менее 25% от начальной (максимальной) цены конкурентной закупки за последние два года.</w:t>
            </w:r>
            <w:r w:rsidRPr="004A1E0E">
              <w:rPr>
                <w:color w:val="000000"/>
              </w:rPr>
              <w:br/>
              <w:t>Равно или больше 25% - 30 баллов</w:t>
            </w:r>
            <w:r w:rsidRPr="004A1E0E">
              <w:rPr>
                <w:color w:val="000000"/>
              </w:rPr>
              <w:br/>
              <w:t>Меньше 25% -0 баллов</w:t>
            </w:r>
          </w:p>
          <w:p w:rsidR="006E3A7D" w:rsidRPr="004A1E0E" w:rsidRDefault="006E3A7D" w:rsidP="009025D9">
            <w:pPr>
              <w:rPr>
                <w:color w:val="000000"/>
              </w:rPr>
            </w:pPr>
            <w:r w:rsidRPr="004A1E0E">
              <w:t xml:space="preserve">Сведения о наличии опыта подтверждается копиями </w:t>
            </w:r>
            <w:r w:rsidR="009025D9" w:rsidRPr="009025D9">
              <w:t>договоров, актов выполненных работ и/или оплаченных счет-фактур по указанным</w:t>
            </w:r>
            <w:r w:rsidR="009025D9">
              <w:t xml:space="preserve"> в Приложении №5</w:t>
            </w:r>
            <w:r w:rsidR="009025D9" w:rsidRPr="009025D9">
              <w:t xml:space="preserve"> договорам).</w:t>
            </w:r>
          </w:p>
        </w:tc>
      </w:tr>
    </w:tbl>
    <w:p w:rsidR="006E3A7D" w:rsidRPr="00063BDC" w:rsidRDefault="006E3A7D" w:rsidP="00783327">
      <w:pPr>
        <w:spacing w:line="276" w:lineRule="auto"/>
        <w:ind w:left="-284"/>
        <w:jc w:val="both"/>
        <w:rPr>
          <w:rFonts w:eastAsia="MS Mincho"/>
          <w:sz w:val="28"/>
          <w:szCs w:val="28"/>
        </w:rPr>
      </w:pPr>
    </w:p>
    <w:p w:rsidR="00FE632A" w:rsidRDefault="00B8211A">
      <w:pPr>
        <w:spacing w:after="200" w:line="276" w:lineRule="auto"/>
        <w:rPr>
          <w:rFonts w:eastAsia="MS Mincho"/>
          <w:sz w:val="28"/>
          <w:szCs w:val="28"/>
        </w:rPr>
      </w:pPr>
      <w:r>
        <w:rPr>
          <w:rFonts w:eastAsia="MS Mincho"/>
          <w:sz w:val="28"/>
          <w:szCs w:val="28"/>
        </w:rPr>
        <w:t>Начальник</w:t>
      </w:r>
      <w:r w:rsidR="00967A3C">
        <w:rPr>
          <w:rFonts w:eastAsia="MS Mincho"/>
          <w:sz w:val="28"/>
          <w:szCs w:val="28"/>
        </w:rPr>
        <w:t xml:space="preserve"> службы </w:t>
      </w:r>
      <w:r w:rsidR="00FE632A">
        <w:rPr>
          <w:rFonts w:eastAsia="MS Mincho"/>
          <w:sz w:val="28"/>
          <w:szCs w:val="28"/>
        </w:rPr>
        <w:t>безопасности                                               А.М. Саакян</w:t>
      </w:r>
    </w:p>
    <w:p w:rsidR="00FE632A" w:rsidRDefault="00FE632A">
      <w:pPr>
        <w:spacing w:after="200" w:line="276" w:lineRule="auto"/>
        <w:rPr>
          <w:rFonts w:eastAsia="MS Mincho"/>
          <w:sz w:val="28"/>
          <w:szCs w:val="28"/>
        </w:rPr>
      </w:pPr>
      <w:r>
        <w:rPr>
          <w:rFonts w:eastAsia="MS Mincho"/>
          <w:sz w:val="28"/>
          <w:szCs w:val="28"/>
        </w:rPr>
        <w:br w:type="page"/>
      </w:r>
    </w:p>
    <w:p w:rsidR="00EB62DE" w:rsidRPr="00063BDC" w:rsidRDefault="00EB62DE" w:rsidP="00EB62DE">
      <w:pPr>
        <w:keepNext/>
        <w:numPr>
          <w:ilvl w:val="0"/>
          <w:numId w:val="1"/>
        </w:numPr>
        <w:spacing w:line="276" w:lineRule="auto"/>
        <w:ind w:left="-142" w:firstLine="0"/>
        <w:jc w:val="center"/>
        <w:outlineLvl w:val="0"/>
        <w:rPr>
          <w:b/>
          <w:bCs/>
          <w:sz w:val="28"/>
          <w:szCs w:val="28"/>
        </w:rPr>
      </w:pPr>
      <w:r w:rsidRPr="00063BDC">
        <w:rPr>
          <w:b/>
          <w:bCs/>
          <w:sz w:val="28"/>
          <w:szCs w:val="28"/>
        </w:rPr>
        <w:lastRenderedPageBreak/>
        <w:t>Разъяснения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p>
    <w:p w:rsidR="00EB62DE" w:rsidRPr="00063BDC" w:rsidRDefault="00EB62DE" w:rsidP="00EB62DE">
      <w:pPr>
        <w:numPr>
          <w:ilvl w:val="1"/>
          <w:numId w:val="1"/>
        </w:numPr>
        <w:spacing w:line="276" w:lineRule="auto"/>
        <w:ind w:left="-142" w:firstLine="0"/>
        <w:jc w:val="both"/>
        <w:rPr>
          <w:rFonts w:eastAsia="MS Mincho"/>
          <w:sz w:val="28"/>
          <w:szCs w:val="28"/>
        </w:rPr>
      </w:pPr>
      <w:r w:rsidRPr="00063BDC">
        <w:rPr>
          <w:rFonts w:eastAsia="MS Mincho"/>
          <w:sz w:val="28"/>
          <w:szCs w:val="28"/>
        </w:rPr>
        <w:t>Участник вправе направить ЗАО «ЮКЖД» запрос на разъяснение извещения и (или) документации о конкурсе в сроки, установленные в документации о конкурентной закупке. Запрос юридического лица оформляется на фирменном бланке участника (при наличии) и подписывается уполномоченным лицом участника. 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ЗАО «ЮКЖД» обязано дать разъяснения, оформленные в соответствии с требованиями настоящего пункта, в течение 3 (трех)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(трех) рабочих дня до даты окончания срока подачи заявок на участие в такой закупке.</w:t>
      </w:r>
    </w:p>
    <w:p w:rsidR="00EB62DE" w:rsidRPr="00063BDC" w:rsidRDefault="00EB62DE" w:rsidP="00EB62DE">
      <w:pPr>
        <w:numPr>
          <w:ilvl w:val="1"/>
          <w:numId w:val="1"/>
        </w:numPr>
        <w:spacing w:line="276" w:lineRule="auto"/>
        <w:ind w:left="-142" w:firstLine="0"/>
        <w:jc w:val="both"/>
        <w:rPr>
          <w:rFonts w:eastAsia="MS Mincho"/>
          <w:sz w:val="28"/>
          <w:szCs w:val="28"/>
        </w:rPr>
      </w:pPr>
      <w:r w:rsidRPr="00063BDC">
        <w:rPr>
          <w:rFonts w:eastAsia="MS Mincho"/>
          <w:sz w:val="28"/>
          <w:szCs w:val="28"/>
        </w:rPr>
        <w:t>Разъяснения положений документации запроса предложений не должны изменять предмет конкурентной закупки и существенные условия проекта договора.</w:t>
      </w:r>
    </w:p>
    <w:p w:rsidR="00EB62DE" w:rsidRPr="00063BDC" w:rsidRDefault="00EB62DE" w:rsidP="00EB62DE">
      <w:pPr>
        <w:numPr>
          <w:ilvl w:val="1"/>
          <w:numId w:val="1"/>
        </w:numPr>
        <w:spacing w:line="276" w:lineRule="auto"/>
        <w:ind w:left="-142" w:firstLine="0"/>
        <w:jc w:val="both"/>
        <w:rPr>
          <w:rFonts w:eastAsia="MS Mincho"/>
          <w:sz w:val="28"/>
          <w:szCs w:val="28"/>
        </w:rPr>
      </w:pPr>
      <w:r w:rsidRPr="00063BDC">
        <w:rPr>
          <w:rFonts w:eastAsia="MS Mincho"/>
          <w:sz w:val="28"/>
          <w:szCs w:val="28"/>
        </w:rPr>
        <w:t>В любое время, но не позднее, чем за 1 (один) день до окончания срока подачи заявок запроса предложений, могут быть внесены дополнения и изменения в извещение о проведении запроса предложений и (или) в документацию запроса предложений.</w:t>
      </w:r>
    </w:p>
    <w:p w:rsidR="00EB62DE" w:rsidRPr="00063BDC" w:rsidRDefault="00EB62DE" w:rsidP="00EB62DE">
      <w:pPr>
        <w:numPr>
          <w:ilvl w:val="1"/>
          <w:numId w:val="1"/>
        </w:numPr>
        <w:spacing w:line="276" w:lineRule="auto"/>
        <w:ind w:left="-142" w:firstLine="0"/>
        <w:jc w:val="both"/>
        <w:rPr>
          <w:rFonts w:eastAsia="MS Mincho"/>
          <w:sz w:val="28"/>
          <w:szCs w:val="28"/>
        </w:rPr>
      </w:pPr>
      <w:r w:rsidRPr="00063BDC">
        <w:rPr>
          <w:rFonts w:eastAsia="MS Mincho"/>
          <w:sz w:val="28"/>
          <w:szCs w:val="28"/>
        </w:rPr>
        <w:t>В случае внесения изменений в извещение запроса предложений и (или) документацию запроса предложений срок подачи заявок на участие в запросе предложений должен быть продлен таким образом, чтобы с даты размещения на сайтах указанных изменений до даты окончания срока подачи заявок на участие в запросе предложений оставалось не менее половины срока подачи заявок на участие в запросе предложений. Если в извещение и (или) документацию запроса предложений такие изменения вносятся в отношении конкретного лота, срок подачи конкурсных заявок в отношении конкретного лота должен быть продлен таким же образом.</w:t>
      </w:r>
    </w:p>
    <w:p w:rsidR="00EB62DE" w:rsidRPr="00063BDC" w:rsidRDefault="00EB62DE" w:rsidP="00EB62DE">
      <w:pPr>
        <w:numPr>
          <w:ilvl w:val="1"/>
          <w:numId w:val="1"/>
        </w:numPr>
        <w:spacing w:line="276" w:lineRule="auto"/>
        <w:ind w:left="-142" w:firstLine="0"/>
        <w:jc w:val="both"/>
        <w:rPr>
          <w:rFonts w:eastAsia="MS Mincho"/>
          <w:sz w:val="28"/>
          <w:szCs w:val="28"/>
        </w:rPr>
      </w:pPr>
      <w:r w:rsidRPr="00063BDC">
        <w:rPr>
          <w:rFonts w:eastAsia="MS Mincho"/>
          <w:sz w:val="28"/>
          <w:szCs w:val="28"/>
        </w:rPr>
        <w:t xml:space="preserve">Дополнения и изменения, внесенные в извещение о проведении запроса и (или) в документацию, размещаются </w:t>
      </w:r>
      <w:r w:rsidRPr="00063BDC">
        <w:rPr>
          <w:sz w:val="28"/>
          <w:szCs w:val="28"/>
        </w:rPr>
        <w:t xml:space="preserve">на официальном сайте ЗАО «ЮКЖД» в день принятия решения о внесении изменений. </w:t>
      </w:r>
    </w:p>
    <w:p w:rsidR="00EB62DE" w:rsidRPr="00063BDC" w:rsidRDefault="00EB62DE" w:rsidP="00EB62DE">
      <w:pPr>
        <w:numPr>
          <w:ilvl w:val="1"/>
          <w:numId w:val="1"/>
        </w:numPr>
        <w:spacing w:line="276" w:lineRule="auto"/>
        <w:ind w:left="-142" w:firstLine="0"/>
        <w:jc w:val="both"/>
        <w:rPr>
          <w:rFonts w:eastAsia="MS Mincho"/>
          <w:sz w:val="28"/>
          <w:szCs w:val="28"/>
        </w:rPr>
      </w:pPr>
      <w:r w:rsidRPr="00063BDC">
        <w:rPr>
          <w:rFonts w:eastAsia="MS Mincho"/>
          <w:sz w:val="28"/>
          <w:szCs w:val="28"/>
        </w:rPr>
        <w:t>ЗАО «ЮКЖД» вправе по собственной инициативе либо в ответ на запрос участника принять решение о внесении изменений в документации запроса предложений не позднее срока, установленного настоящей документацией. ЗАО</w:t>
      </w:r>
      <w:r w:rsidRPr="00063BDC">
        <w:rPr>
          <w:rFonts w:eastAsia="MS Mincho"/>
        </w:rPr>
        <w:t> </w:t>
      </w:r>
      <w:r w:rsidRPr="00063BDC">
        <w:rPr>
          <w:rFonts w:eastAsia="MS Mincho"/>
          <w:sz w:val="28"/>
          <w:szCs w:val="28"/>
        </w:rPr>
        <w:t xml:space="preserve">«ЮКЖД» опубликовывает внесенные изменения </w:t>
      </w:r>
      <w:r w:rsidRPr="00063BDC">
        <w:rPr>
          <w:sz w:val="28"/>
          <w:szCs w:val="28"/>
        </w:rPr>
        <w:t>на официальном сайте ЗАО «ЮКЖД» в день принятия решения о внесении изменений</w:t>
      </w:r>
      <w:r w:rsidRPr="00063BDC">
        <w:rPr>
          <w:rFonts w:eastAsia="MS Mincho"/>
          <w:sz w:val="28"/>
          <w:szCs w:val="28"/>
        </w:rPr>
        <w:t>.</w:t>
      </w:r>
    </w:p>
    <w:p w:rsidR="00EB62DE" w:rsidRPr="00063BDC" w:rsidRDefault="00EB62DE" w:rsidP="00EB62DE">
      <w:pPr>
        <w:spacing w:line="276" w:lineRule="auto"/>
        <w:jc w:val="both"/>
        <w:rPr>
          <w:rFonts w:eastAsia="MS Mincho"/>
          <w:sz w:val="28"/>
          <w:szCs w:val="28"/>
        </w:rPr>
      </w:pPr>
      <w:r w:rsidRPr="00063BDC">
        <w:rPr>
          <w:rFonts w:eastAsia="MS Mincho"/>
          <w:sz w:val="28"/>
          <w:szCs w:val="28"/>
        </w:rPr>
        <w:t>В случае внесения изменений в документацию срок подачи заявок на участие в такой закупке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rsidR="00EB62DE" w:rsidRPr="00063BDC" w:rsidRDefault="00EB62DE" w:rsidP="00EB62DE">
      <w:pPr>
        <w:numPr>
          <w:ilvl w:val="1"/>
          <w:numId w:val="1"/>
        </w:numPr>
        <w:spacing w:line="276" w:lineRule="auto"/>
        <w:ind w:left="0" w:firstLine="0"/>
        <w:jc w:val="both"/>
        <w:rPr>
          <w:rFonts w:eastAsia="MS Mincho"/>
          <w:sz w:val="28"/>
          <w:szCs w:val="28"/>
        </w:rPr>
      </w:pPr>
      <w:r w:rsidRPr="00063BDC">
        <w:rPr>
          <w:rFonts w:eastAsia="MS Mincho"/>
          <w:sz w:val="28"/>
          <w:szCs w:val="28"/>
        </w:rPr>
        <w:lastRenderedPageBreak/>
        <w:t>Заказчик вправе принять решение о внесении изменений в извещение о проведении запроса предложений не позднее чем за 1(один) день до дня окончания срока подачи заявок на участие в запросе предложений.</w:t>
      </w:r>
    </w:p>
    <w:p w:rsidR="00EB62DE" w:rsidRPr="00063BDC" w:rsidRDefault="00EB62DE" w:rsidP="00EB62DE">
      <w:pPr>
        <w:numPr>
          <w:ilvl w:val="1"/>
          <w:numId w:val="1"/>
        </w:numPr>
        <w:spacing w:line="276" w:lineRule="auto"/>
        <w:ind w:left="0" w:firstLine="0"/>
        <w:jc w:val="both"/>
        <w:rPr>
          <w:rFonts w:eastAsia="MS Mincho"/>
          <w:sz w:val="28"/>
          <w:szCs w:val="28"/>
        </w:rPr>
      </w:pPr>
      <w:r w:rsidRPr="00063BDC">
        <w:rPr>
          <w:rFonts w:eastAsia="MS Mincho"/>
          <w:sz w:val="28"/>
          <w:szCs w:val="28"/>
        </w:rPr>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конкурса при условии их надлежащего размещения на сайте ЗАО ''ЮКЖД''.</w:t>
      </w:r>
    </w:p>
    <w:p w:rsidR="00EB62DE" w:rsidRPr="00063BDC" w:rsidRDefault="00EB62DE" w:rsidP="00EB62DE">
      <w:pPr>
        <w:numPr>
          <w:ilvl w:val="1"/>
          <w:numId w:val="1"/>
        </w:numPr>
        <w:spacing w:line="276" w:lineRule="auto"/>
        <w:ind w:left="0" w:firstLine="0"/>
        <w:jc w:val="both"/>
        <w:rPr>
          <w:rFonts w:eastAsia="MS Mincho"/>
          <w:sz w:val="28"/>
          <w:szCs w:val="28"/>
        </w:rPr>
      </w:pPr>
      <w:r w:rsidRPr="00063BDC">
        <w:rPr>
          <w:rFonts w:eastAsia="MS Mincho"/>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рабочий день до дня окончания срока подачи конкурсных заявок.</w:t>
      </w:r>
    </w:p>
    <w:p w:rsidR="00F478EE" w:rsidRDefault="00EB62DE" w:rsidP="00EB62DE">
      <w:pPr>
        <w:numPr>
          <w:ilvl w:val="1"/>
          <w:numId w:val="1"/>
        </w:numPr>
        <w:spacing w:line="276" w:lineRule="auto"/>
        <w:ind w:left="0" w:firstLine="0"/>
        <w:jc w:val="both"/>
        <w:rPr>
          <w:rFonts w:eastAsia="MS Mincho"/>
          <w:sz w:val="28"/>
          <w:szCs w:val="28"/>
        </w:rPr>
      </w:pPr>
      <w:r w:rsidRPr="00063BDC">
        <w:rPr>
          <w:rFonts w:eastAsia="MS Mincho"/>
          <w:sz w:val="28"/>
          <w:szCs w:val="28"/>
        </w:rPr>
        <w:t>Решение об отмене конкурентной закупку размещается на официальном сайте ЗАО «ЮКЖД» в день принятия этого решения.</w:t>
      </w:r>
    </w:p>
    <w:p w:rsidR="008F74A7" w:rsidRPr="00063BDC" w:rsidRDefault="008F74A7" w:rsidP="008F74A7">
      <w:pPr>
        <w:spacing w:line="276" w:lineRule="auto"/>
        <w:jc w:val="both"/>
        <w:rPr>
          <w:rFonts w:eastAsia="MS Mincho"/>
          <w:sz w:val="28"/>
          <w:szCs w:val="28"/>
        </w:rPr>
      </w:pPr>
    </w:p>
    <w:p w:rsidR="002340D5" w:rsidRPr="00063BDC" w:rsidRDefault="00B5380A" w:rsidP="00EB62DE">
      <w:pPr>
        <w:keepNext/>
        <w:numPr>
          <w:ilvl w:val="0"/>
          <w:numId w:val="1"/>
        </w:numPr>
        <w:spacing w:line="276" w:lineRule="auto"/>
        <w:ind w:left="-142" w:firstLine="0"/>
        <w:jc w:val="center"/>
        <w:outlineLvl w:val="0"/>
        <w:rPr>
          <w:b/>
          <w:bCs/>
          <w:sz w:val="28"/>
          <w:szCs w:val="28"/>
        </w:rPr>
      </w:pPr>
      <w:r w:rsidRPr="00063BDC">
        <w:rPr>
          <w:b/>
          <w:bCs/>
          <w:sz w:val="28"/>
          <w:szCs w:val="28"/>
        </w:rPr>
        <w:t xml:space="preserve"> </w:t>
      </w:r>
      <w:r w:rsidR="002340D5" w:rsidRPr="00063BDC">
        <w:rPr>
          <w:b/>
          <w:bCs/>
          <w:sz w:val="28"/>
          <w:szCs w:val="28"/>
        </w:rPr>
        <w:t>Порядок подачи, изменения и отзыва заявки</w:t>
      </w:r>
    </w:p>
    <w:p w:rsidR="002340D5" w:rsidRPr="00063BDC" w:rsidRDefault="002340D5" w:rsidP="008162E6">
      <w:pPr>
        <w:spacing w:line="276" w:lineRule="auto"/>
        <w:ind w:left="-142"/>
        <w:jc w:val="both"/>
        <w:rPr>
          <w:b/>
          <w:bCs/>
          <w:iCs/>
          <w:sz w:val="28"/>
          <w:szCs w:val="28"/>
        </w:rPr>
      </w:pPr>
    </w:p>
    <w:p w:rsidR="002340D5" w:rsidRPr="00063BDC" w:rsidRDefault="00EB62DE" w:rsidP="006D41EA">
      <w:pPr>
        <w:spacing w:line="276" w:lineRule="auto"/>
        <w:ind w:left="-284"/>
        <w:jc w:val="both"/>
        <w:rPr>
          <w:bCs/>
          <w:iCs/>
          <w:sz w:val="28"/>
          <w:szCs w:val="28"/>
        </w:rPr>
      </w:pPr>
      <w:r w:rsidRPr="00063BDC">
        <w:rPr>
          <w:bCs/>
          <w:iCs/>
          <w:sz w:val="28"/>
          <w:szCs w:val="28"/>
        </w:rPr>
        <w:t>7</w:t>
      </w:r>
      <w:r w:rsidR="006D41EA" w:rsidRPr="00063BDC">
        <w:rPr>
          <w:bCs/>
          <w:iCs/>
          <w:sz w:val="28"/>
          <w:szCs w:val="28"/>
        </w:rPr>
        <w:t>.1.</w:t>
      </w:r>
      <w:r w:rsidR="004E22E0" w:rsidRPr="00063BDC">
        <w:rPr>
          <w:bCs/>
          <w:iCs/>
          <w:sz w:val="28"/>
          <w:szCs w:val="28"/>
        </w:rPr>
        <w:t xml:space="preserve"> Заявки </w:t>
      </w:r>
      <w:r w:rsidR="00D1779B" w:rsidRPr="00063BDC">
        <w:rPr>
          <w:bCs/>
          <w:iCs/>
          <w:sz w:val="28"/>
          <w:szCs w:val="28"/>
        </w:rPr>
        <w:t xml:space="preserve">(приложение №3) </w:t>
      </w:r>
      <w:r w:rsidR="004E22E0" w:rsidRPr="00063BDC">
        <w:rPr>
          <w:bCs/>
          <w:iCs/>
          <w:sz w:val="28"/>
          <w:szCs w:val="28"/>
        </w:rPr>
        <w:t xml:space="preserve">представляются в бумажной </w:t>
      </w:r>
      <w:r w:rsidR="002340D5" w:rsidRPr="00063BDC">
        <w:rPr>
          <w:bCs/>
          <w:iCs/>
          <w:sz w:val="28"/>
          <w:szCs w:val="28"/>
        </w:rPr>
        <w:t>форме, в месте и до истечения срока, которые указаны в извещении и документации о конкурентной закупке.</w:t>
      </w:r>
    </w:p>
    <w:p w:rsidR="002340D5" w:rsidRPr="00063BDC" w:rsidRDefault="00EB62DE" w:rsidP="006D41EA">
      <w:pPr>
        <w:tabs>
          <w:tab w:val="left" w:pos="-284"/>
        </w:tabs>
        <w:spacing w:line="276" w:lineRule="auto"/>
        <w:ind w:left="-284"/>
        <w:jc w:val="both"/>
        <w:rPr>
          <w:bCs/>
          <w:iCs/>
          <w:sz w:val="28"/>
          <w:szCs w:val="28"/>
        </w:rPr>
      </w:pPr>
      <w:r w:rsidRPr="00063BDC">
        <w:rPr>
          <w:bCs/>
          <w:iCs/>
          <w:sz w:val="28"/>
          <w:szCs w:val="28"/>
        </w:rPr>
        <w:t>7</w:t>
      </w:r>
      <w:r w:rsidR="006D41EA" w:rsidRPr="00063BDC">
        <w:rPr>
          <w:bCs/>
          <w:iCs/>
          <w:sz w:val="28"/>
          <w:szCs w:val="28"/>
        </w:rPr>
        <w:t xml:space="preserve">.2. </w:t>
      </w:r>
      <w:r w:rsidR="002340D5" w:rsidRPr="00063BDC">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2340D5" w:rsidRPr="00063BDC" w:rsidRDefault="00EB62DE" w:rsidP="00463E76">
      <w:pPr>
        <w:spacing w:line="276" w:lineRule="auto"/>
        <w:ind w:left="-284"/>
        <w:jc w:val="both"/>
        <w:rPr>
          <w:bCs/>
          <w:iCs/>
          <w:sz w:val="28"/>
          <w:szCs w:val="28"/>
        </w:rPr>
      </w:pPr>
      <w:r w:rsidRPr="00063BDC">
        <w:rPr>
          <w:bCs/>
          <w:iCs/>
          <w:sz w:val="28"/>
          <w:szCs w:val="28"/>
        </w:rPr>
        <w:t>7</w:t>
      </w:r>
      <w:r w:rsidR="00463E76" w:rsidRPr="00063BDC">
        <w:rPr>
          <w:bCs/>
          <w:iCs/>
          <w:sz w:val="28"/>
          <w:szCs w:val="28"/>
        </w:rPr>
        <w:t>.</w:t>
      </w:r>
      <w:r w:rsidR="00972ADD" w:rsidRPr="00063BDC">
        <w:rPr>
          <w:bCs/>
          <w:iCs/>
          <w:sz w:val="28"/>
          <w:szCs w:val="28"/>
        </w:rPr>
        <w:t>3. Участник</w:t>
      </w:r>
      <w:r w:rsidR="002340D5" w:rsidRPr="00063BDC">
        <w:rPr>
          <w:bCs/>
          <w:iCs/>
          <w:sz w:val="28"/>
          <w:szCs w:val="28"/>
        </w:rPr>
        <w:t xml:space="preserve">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9D7AB1" w:rsidRPr="00063BDC" w:rsidRDefault="00EB62DE" w:rsidP="00463E76">
      <w:pPr>
        <w:spacing w:line="276" w:lineRule="auto"/>
        <w:ind w:left="-284"/>
        <w:rPr>
          <w:bCs/>
          <w:iCs/>
          <w:sz w:val="28"/>
          <w:szCs w:val="28"/>
        </w:rPr>
      </w:pPr>
      <w:r w:rsidRPr="00063BDC">
        <w:rPr>
          <w:bCs/>
          <w:iCs/>
          <w:sz w:val="28"/>
          <w:szCs w:val="28"/>
        </w:rPr>
        <w:t>7</w:t>
      </w:r>
      <w:r w:rsidR="00463E76" w:rsidRPr="00063BDC">
        <w:rPr>
          <w:bCs/>
          <w:iCs/>
          <w:sz w:val="28"/>
          <w:szCs w:val="28"/>
        </w:rPr>
        <w:t>.</w:t>
      </w:r>
      <w:r w:rsidR="00D51816" w:rsidRPr="00063BDC">
        <w:rPr>
          <w:bCs/>
          <w:iCs/>
          <w:sz w:val="28"/>
          <w:szCs w:val="28"/>
        </w:rPr>
        <w:t>4. Заявка</w:t>
      </w:r>
      <w:r w:rsidR="009D7AB1" w:rsidRPr="00063BDC">
        <w:rPr>
          <w:bCs/>
          <w:iCs/>
          <w:sz w:val="28"/>
          <w:szCs w:val="28"/>
        </w:rPr>
        <w:t xml:space="preserve"> должна содержать всю указанную в документации о проведении запроса предложений информацию и документы:</w:t>
      </w:r>
    </w:p>
    <w:p w:rsidR="00F139A8" w:rsidRPr="00063BDC" w:rsidRDefault="009D7AB1" w:rsidP="00E625A6">
      <w:pPr>
        <w:pStyle w:val="a6"/>
        <w:numPr>
          <w:ilvl w:val="0"/>
          <w:numId w:val="4"/>
        </w:numPr>
        <w:spacing w:line="276" w:lineRule="auto"/>
        <w:jc w:val="both"/>
        <w:rPr>
          <w:sz w:val="28"/>
          <w:szCs w:val="28"/>
        </w:rPr>
      </w:pPr>
      <w:r w:rsidRPr="00063BD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F139A8" w:rsidRPr="00063BDC" w:rsidRDefault="009D7AB1" w:rsidP="00E625A6">
      <w:pPr>
        <w:pStyle w:val="a6"/>
        <w:numPr>
          <w:ilvl w:val="0"/>
          <w:numId w:val="4"/>
        </w:numPr>
        <w:spacing w:line="276" w:lineRule="auto"/>
        <w:jc w:val="both"/>
        <w:rPr>
          <w:sz w:val="28"/>
          <w:szCs w:val="28"/>
        </w:rPr>
      </w:pPr>
      <w:r w:rsidRPr="00063BDC">
        <w:rPr>
          <w:sz w:val="28"/>
          <w:szCs w:val="28"/>
        </w:rPr>
        <w:t>идентификационный номер налогоплательщика;</w:t>
      </w:r>
    </w:p>
    <w:p w:rsidR="00F139A8" w:rsidRPr="00063BDC" w:rsidRDefault="009D7AB1" w:rsidP="00E625A6">
      <w:pPr>
        <w:pStyle w:val="a6"/>
        <w:numPr>
          <w:ilvl w:val="0"/>
          <w:numId w:val="4"/>
        </w:numPr>
        <w:spacing w:line="276" w:lineRule="auto"/>
        <w:jc w:val="both"/>
        <w:rPr>
          <w:sz w:val="28"/>
          <w:szCs w:val="28"/>
        </w:rPr>
      </w:pPr>
      <w:r w:rsidRPr="00063BDC">
        <w:rPr>
          <w:sz w:val="28"/>
          <w:szCs w:val="28"/>
        </w:rPr>
        <w:t>копии учредительных документов, документы, подтверждающие полномочия лица, подписавшего предложение;</w:t>
      </w:r>
    </w:p>
    <w:p w:rsidR="00525457" w:rsidRPr="00063BDC" w:rsidRDefault="009D7AB1" w:rsidP="00E625A6">
      <w:pPr>
        <w:pStyle w:val="a6"/>
        <w:numPr>
          <w:ilvl w:val="0"/>
          <w:numId w:val="4"/>
        </w:numPr>
        <w:spacing w:line="276" w:lineRule="auto"/>
        <w:jc w:val="both"/>
        <w:rPr>
          <w:sz w:val="28"/>
          <w:szCs w:val="28"/>
        </w:rPr>
      </w:pPr>
      <w:r w:rsidRPr="00063BDC">
        <w:rPr>
          <w:sz w:val="28"/>
          <w:szCs w:val="28"/>
        </w:rPr>
        <w:lastRenderedPageBreak/>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EB62DE" w:rsidRPr="00063BDC" w:rsidRDefault="009D7AB1" w:rsidP="00463E76">
      <w:pPr>
        <w:pStyle w:val="a6"/>
        <w:numPr>
          <w:ilvl w:val="0"/>
          <w:numId w:val="4"/>
        </w:numPr>
        <w:spacing w:line="276" w:lineRule="auto"/>
        <w:jc w:val="both"/>
        <w:rPr>
          <w:sz w:val="28"/>
          <w:szCs w:val="28"/>
        </w:rPr>
      </w:pPr>
      <w:r w:rsidRPr="00063BDC">
        <w:rPr>
          <w:sz w:val="28"/>
          <w:szCs w:val="28"/>
        </w:rPr>
        <w:t>документы, подтверждающие полномочия лица, подписавшего предложение</w:t>
      </w:r>
      <w:r w:rsidR="00525457" w:rsidRPr="00063BDC">
        <w:rPr>
          <w:sz w:val="28"/>
          <w:szCs w:val="28"/>
        </w:rPr>
        <w:t>.</w:t>
      </w:r>
    </w:p>
    <w:p w:rsidR="002340D5" w:rsidRPr="00063BDC" w:rsidRDefault="00EB62DE" w:rsidP="00EB62DE">
      <w:pPr>
        <w:spacing w:line="276" w:lineRule="auto"/>
        <w:ind w:left="-284"/>
        <w:jc w:val="both"/>
        <w:rPr>
          <w:sz w:val="28"/>
          <w:szCs w:val="28"/>
        </w:rPr>
      </w:pPr>
      <w:r w:rsidRPr="00063BDC">
        <w:rPr>
          <w:bCs/>
          <w:iCs/>
          <w:sz w:val="28"/>
          <w:szCs w:val="28"/>
        </w:rPr>
        <w:t>7</w:t>
      </w:r>
      <w:r w:rsidR="00463E76" w:rsidRPr="00063BDC">
        <w:rPr>
          <w:bCs/>
          <w:iCs/>
          <w:sz w:val="28"/>
          <w:szCs w:val="28"/>
        </w:rPr>
        <w:t xml:space="preserve">.5. </w:t>
      </w:r>
      <w:r w:rsidR="002340D5" w:rsidRPr="00063BDC">
        <w:rPr>
          <w:bCs/>
          <w:iCs/>
          <w:sz w:val="28"/>
          <w:szCs w:val="28"/>
        </w:rPr>
        <w:t>Заявки оформляются на армянском и</w:t>
      </w:r>
      <w:r w:rsidR="00B4639B" w:rsidRPr="00063BDC">
        <w:rPr>
          <w:bCs/>
          <w:iCs/>
          <w:sz w:val="28"/>
          <w:szCs w:val="28"/>
        </w:rPr>
        <w:t>ли</w:t>
      </w:r>
      <w:r w:rsidR="002340D5" w:rsidRPr="00063BDC">
        <w:rPr>
          <w:bCs/>
          <w:iCs/>
          <w:sz w:val="28"/>
          <w:szCs w:val="28"/>
        </w:rPr>
        <w:t xml:space="preserve"> русском языках. Вся переписка, связанная с проведением закупки, ведется на армянском и</w:t>
      </w:r>
      <w:r w:rsidR="004D68CA" w:rsidRPr="00063BDC">
        <w:rPr>
          <w:bCs/>
          <w:iCs/>
          <w:sz w:val="28"/>
          <w:szCs w:val="28"/>
        </w:rPr>
        <w:t>ли русском</w:t>
      </w:r>
      <w:r w:rsidR="002340D5" w:rsidRPr="00063BDC">
        <w:rPr>
          <w:bCs/>
          <w:iCs/>
          <w:sz w:val="28"/>
          <w:szCs w:val="28"/>
        </w:rPr>
        <w:t xml:space="preserve"> язык</w:t>
      </w:r>
      <w:r w:rsidR="004D68CA" w:rsidRPr="00063BDC">
        <w:rPr>
          <w:bCs/>
          <w:iCs/>
          <w:sz w:val="28"/>
          <w:szCs w:val="28"/>
        </w:rPr>
        <w:t>ах</w:t>
      </w:r>
      <w:r w:rsidR="002340D5" w:rsidRPr="00063BDC">
        <w:rPr>
          <w:bCs/>
          <w:iCs/>
          <w:sz w:val="28"/>
          <w:szCs w:val="28"/>
        </w:rPr>
        <w:t>.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2340D5" w:rsidRPr="00063BDC" w:rsidRDefault="00EB62DE" w:rsidP="00463E76">
      <w:pPr>
        <w:spacing w:line="276" w:lineRule="auto"/>
        <w:ind w:left="-284"/>
        <w:jc w:val="both"/>
        <w:rPr>
          <w:bCs/>
          <w:iCs/>
          <w:sz w:val="28"/>
          <w:szCs w:val="28"/>
        </w:rPr>
      </w:pPr>
      <w:r w:rsidRPr="00063BDC">
        <w:rPr>
          <w:bCs/>
          <w:iCs/>
          <w:sz w:val="28"/>
          <w:szCs w:val="28"/>
        </w:rPr>
        <w:t>7</w:t>
      </w:r>
      <w:r w:rsidR="00463E76" w:rsidRPr="00063BDC">
        <w:rPr>
          <w:bCs/>
          <w:iCs/>
          <w:sz w:val="28"/>
          <w:szCs w:val="28"/>
        </w:rPr>
        <w:t xml:space="preserve">.6. </w:t>
      </w:r>
      <w:r w:rsidR="002340D5" w:rsidRPr="00063BDC">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2340D5" w:rsidRPr="00063BDC" w:rsidRDefault="00EB62DE" w:rsidP="00463E76">
      <w:pPr>
        <w:spacing w:line="276" w:lineRule="auto"/>
        <w:ind w:left="-284"/>
        <w:rPr>
          <w:bCs/>
          <w:iCs/>
          <w:sz w:val="28"/>
          <w:szCs w:val="28"/>
        </w:rPr>
      </w:pPr>
      <w:r w:rsidRPr="00063BDC">
        <w:rPr>
          <w:bCs/>
          <w:iCs/>
          <w:sz w:val="28"/>
          <w:szCs w:val="28"/>
        </w:rPr>
        <w:t>7</w:t>
      </w:r>
      <w:r w:rsidR="00463E76" w:rsidRPr="00063BDC">
        <w:rPr>
          <w:bCs/>
          <w:iCs/>
          <w:sz w:val="28"/>
          <w:szCs w:val="28"/>
        </w:rPr>
        <w:t>.</w:t>
      </w:r>
      <w:r w:rsidR="00D51816" w:rsidRPr="00063BDC">
        <w:rPr>
          <w:bCs/>
          <w:iCs/>
          <w:sz w:val="28"/>
          <w:szCs w:val="28"/>
        </w:rPr>
        <w:t>7. На</w:t>
      </w:r>
      <w:r w:rsidR="002340D5" w:rsidRPr="00063BDC">
        <w:rPr>
          <w:bCs/>
          <w:iCs/>
          <w:sz w:val="28"/>
          <w:szCs w:val="28"/>
        </w:rPr>
        <w:t xml:space="preserve">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w:t>
      </w:r>
      <w:r w:rsidR="00353096" w:rsidRPr="00063BDC">
        <w:rPr>
          <w:bCs/>
          <w:iCs/>
          <w:sz w:val="28"/>
          <w:szCs w:val="28"/>
        </w:rPr>
        <w:t>указан номер</w:t>
      </w:r>
      <w:r w:rsidR="002340D5" w:rsidRPr="00063BDC">
        <w:rPr>
          <w:bCs/>
          <w:iCs/>
          <w:sz w:val="28"/>
          <w:szCs w:val="28"/>
        </w:rPr>
        <w:t xml:space="preserve"> лота.</w:t>
      </w:r>
    </w:p>
    <w:p w:rsidR="002340D5" w:rsidRPr="00063BDC" w:rsidRDefault="00EB62DE" w:rsidP="00463E76">
      <w:pPr>
        <w:spacing w:line="276" w:lineRule="auto"/>
        <w:ind w:left="-284"/>
        <w:jc w:val="both"/>
        <w:rPr>
          <w:bCs/>
          <w:iCs/>
          <w:sz w:val="28"/>
          <w:szCs w:val="28"/>
        </w:rPr>
      </w:pPr>
      <w:r w:rsidRPr="00063BDC">
        <w:rPr>
          <w:bCs/>
          <w:iCs/>
          <w:sz w:val="28"/>
          <w:szCs w:val="28"/>
        </w:rPr>
        <w:t>7</w:t>
      </w:r>
      <w:r w:rsidR="00463E76" w:rsidRPr="00063BDC">
        <w:rPr>
          <w:bCs/>
          <w:iCs/>
          <w:sz w:val="28"/>
          <w:szCs w:val="28"/>
        </w:rPr>
        <w:t>.8.</w:t>
      </w:r>
      <w:r w:rsidR="002340D5" w:rsidRPr="00063BDC">
        <w:rPr>
          <w:bCs/>
          <w:iCs/>
          <w:sz w:val="28"/>
          <w:szCs w:val="28"/>
        </w:rPr>
        <w:t xml:space="preserve">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2340D5" w:rsidRPr="00063BDC" w:rsidRDefault="00EB62DE" w:rsidP="00463E76">
      <w:pPr>
        <w:spacing w:line="276" w:lineRule="auto"/>
        <w:ind w:left="-284"/>
        <w:jc w:val="both"/>
        <w:rPr>
          <w:bCs/>
          <w:iCs/>
          <w:sz w:val="28"/>
          <w:szCs w:val="28"/>
        </w:rPr>
      </w:pPr>
      <w:r w:rsidRPr="00063BDC">
        <w:rPr>
          <w:bCs/>
          <w:iCs/>
          <w:sz w:val="28"/>
          <w:szCs w:val="28"/>
        </w:rPr>
        <w:t>7</w:t>
      </w:r>
      <w:r w:rsidR="00463E76" w:rsidRPr="00063BDC">
        <w:rPr>
          <w:bCs/>
          <w:iCs/>
          <w:sz w:val="28"/>
          <w:szCs w:val="28"/>
        </w:rPr>
        <w:t>.9.</w:t>
      </w:r>
      <w:r w:rsidR="002340D5" w:rsidRPr="00063BDC">
        <w:rPr>
          <w:bCs/>
          <w:iCs/>
          <w:sz w:val="28"/>
          <w:szCs w:val="28"/>
        </w:rPr>
        <w:t xml:space="preserve"> 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2340D5" w:rsidRPr="00063BDC" w:rsidRDefault="00EB62DE" w:rsidP="00463E76">
      <w:pPr>
        <w:spacing w:line="276" w:lineRule="auto"/>
        <w:ind w:left="-284"/>
        <w:jc w:val="both"/>
        <w:rPr>
          <w:bCs/>
          <w:iCs/>
          <w:sz w:val="28"/>
          <w:szCs w:val="28"/>
        </w:rPr>
      </w:pPr>
      <w:r w:rsidRPr="00063BDC">
        <w:rPr>
          <w:bCs/>
          <w:iCs/>
          <w:sz w:val="28"/>
          <w:szCs w:val="28"/>
        </w:rPr>
        <w:t>7</w:t>
      </w:r>
      <w:r w:rsidR="00463E76" w:rsidRPr="00063BDC">
        <w:rPr>
          <w:bCs/>
          <w:iCs/>
          <w:sz w:val="28"/>
          <w:szCs w:val="28"/>
        </w:rPr>
        <w:t>.10.</w:t>
      </w:r>
      <w:r w:rsidR="002340D5" w:rsidRPr="00063BDC">
        <w:rPr>
          <w:bCs/>
          <w:iCs/>
          <w:sz w:val="28"/>
          <w:szCs w:val="28"/>
        </w:rPr>
        <w:t xml:space="preserve">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2340D5" w:rsidRPr="00063BDC" w:rsidRDefault="00EB62DE" w:rsidP="00463E76">
      <w:pPr>
        <w:spacing w:line="276" w:lineRule="auto"/>
        <w:ind w:left="-284"/>
        <w:jc w:val="both"/>
        <w:rPr>
          <w:bCs/>
          <w:iCs/>
          <w:sz w:val="28"/>
          <w:szCs w:val="28"/>
        </w:rPr>
      </w:pPr>
      <w:r w:rsidRPr="00063BDC">
        <w:rPr>
          <w:rFonts w:eastAsia="MS Mincho"/>
          <w:sz w:val="28"/>
          <w:szCs w:val="28"/>
        </w:rPr>
        <w:t>7</w:t>
      </w:r>
      <w:r w:rsidR="00463E76" w:rsidRPr="00063BDC">
        <w:rPr>
          <w:rFonts w:eastAsia="MS Mincho"/>
          <w:sz w:val="28"/>
          <w:szCs w:val="28"/>
        </w:rPr>
        <w:t>.11.</w:t>
      </w:r>
      <w:r w:rsidR="00A05BCF" w:rsidRPr="00063BDC">
        <w:rPr>
          <w:rFonts w:eastAsia="MS Mincho"/>
          <w:sz w:val="28"/>
          <w:szCs w:val="28"/>
        </w:rPr>
        <w:t xml:space="preserve"> </w:t>
      </w:r>
      <w:r w:rsidR="002340D5" w:rsidRPr="00063BDC">
        <w:rPr>
          <w:rFonts w:eastAsia="MS Mincho"/>
          <w:sz w:val="28"/>
          <w:szCs w:val="28"/>
        </w:rPr>
        <w:t>В документации о проведении запроса предложений не устанавливается срок действия заявок и окончательных предложений.</w:t>
      </w:r>
    </w:p>
    <w:p w:rsidR="0034541F"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A05BCF" w:rsidRPr="00063BDC">
        <w:rPr>
          <w:rFonts w:eastAsia="MS Mincho"/>
          <w:sz w:val="28"/>
          <w:szCs w:val="28"/>
        </w:rPr>
        <w:t xml:space="preserve">.12. </w:t>
      </w:r>
      <w:r w:rsidR="00D11681" w:rsidRPr="00063BDC">
        <w:rPr>
          <w:rFonts w:eastAsia="MS Mincho"/>
          <w:sz w:val="28"/>
          <w:szCs w:val="28"/>
        </w:rPr>
        <w:t>З</w:t>
      </w:r>
      <w:r w:rsidR="002340D5" w:rsidRPr="00063BDC">
        <w:rPr>
          <w:rFonts w:eastAsia="MS Mincho"/>
          <w:sz w:val="28"/>
          <w:szCs w:val="28"/>
        </w:rPr>
        <w:t>аявка подается по адресу и в сроки, указанные в пункте 1.</w:t>
      </w:r>
      <w:r w:rsidR="000C62ED" w:rsidRPr="00063BDC">
        <w:rPr>
          <w:rFonts w:eastAsia="MS Mincho"/>
          <w:sz w:val="28"/>
          <w:szCs w:val="28"/>
        </w:rPr>
        <w:t>5</w:t>
      </w:r>
      <w:r w:rsidR="002340D5" w:rsidRPr="00063BDC">
        <w:rPr>
          <w:rFonts w:eastAsia="MS Mincho"/>
          <w:sz w:val="28"/>
          <w:szCs w:val="28"/>
        </w:rPr>
        <w:t>. документации и может быть представлена как нарочно представителем участника, так и посредством почтовых отправлений.</w:t>
      </w:r>
    </w:p>
    <w:p w:rsidR="00DA4880"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A05BCF" w:rsidRPr="00063BDC">
        <w:rPr>
          <w:rFonts w:eastAsia="MS Mincho"/>
          <w:sz w:val="28"/>
          <w:szCs w:val="28"/>
        </w:rPr>
        <w:t>.</w:t>
      </w:r>
      <w:r w:rsidR="00D51816" w:rsidRPr="00063BDC">
        <w:rPr>
          <w:rFonts w:eastAsia="MS Mincho"/>
          <w:sz w:val="28"/>
          <w:szCs w:val="28"/>
        </w:rPr>
        <w:t>13. Для</w:t>
      </w:r>
      <w:r w:rsidR="002340D5" w:rsidRPr="00063BDC">
        <w:rPr>
          <w:rFonts w:eastAsia="MS Mincho"/>
          <w:sz w:val="28"/>
          <w:szCs w:val="28"/>
        </w:rPr>
        <w:t xml:space="preserve">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w:t>
      </w:r>
      <w:r w:rsidR="002340D5" w:rsidRPr="00063BDC">
        <w:rPr>
          <w:rFonts w:eastAsia="MS Mincho"/>
          <w:sz w:val="28"/>
          <w:szCs w:val="28"/>
        </w:rPr>
        <w:lastRenderedPageBreak/>
        <w:t>должны быть заверены подписью и печатью (при ее наличии) участника. Представитель участника долж</w:t>
      </w:r>
      <w:r w:rsidR="0034541F" w:rsidRPr="00063BDC">
        <w:rPr>
          <w:rFonts w:eastAsia="MS Mincho"/>
          <w:sz w:val="28"/>
          <w:szCs w:val="28"/>
        </w:rPr>
        <w:t>ен иметь при себе паспорт.</w:t>
      </w:r>
    </w:p>
    <w:p w:rsidR="00512392" w:rsidRPr="00063BDC" w:rsidRDefault="00EB62DE" w:rsidP="00A05BCF">
      <w:pPr>
        <w:spacing w:line="276" w:lineRule="auto"/>
        <w:ind w:left="-284"/>
        <w:jc w:val="both"/>
        <w:rPr>
          <w:rFonts w:eastAsia="MS Mincho"/>
          <w:bCs/>
          <w:sz w:val="28"/>
          <w:szCs w:val="28"/>
        </w:rPr>
      </w:pPr>
      <w:r w:rsidRPr="00063BDC">
        <w:rPr>
          <w:rFonts w:eastAsia="MS Mincho"/>
          <w:sz w:val="28"/>
          <w:szCs w:val="28"/>
        </w:rPr>
        <w:t>7</w:t>
      </w:r>
      <w:r w:rsidR="00A05BCF" w:rsidRPr="00063BDC">
        <w:rPr>
          <w:rFonts w:eastAsia="MS Mincho"/>
          <w:sz w:val="28"/>
          <w:szCs w:val="28"/>
        </w:rPr>
        <w:t>.14.</w:t>
      </w:r>
      <w:r w:rsidR="00A450C6" w:rsidRPr="00063BDC">
        <w:rPr>
          <w:rFonts w:eastAsia="MS Mincho"/>
          <w:sz w:val="28"/>
          <w:szCs w:val="28"/>
        </w:rPr>
        <w:t xml:space="preserve"> </w:t>
      </w:r>
      <w:r w:rsidR="00147F2B" w:rsidRPr="00063BDC">
        <w:rPr>
          <w:rFonts w:eastAsia="MS Mincho"/>
          <w:sz w:val="28"/>
          <w:szCs w:val="28"/>
        </w:rPr>
        <w:t xml:space="preserve">Заявки представляются в двух запечатанных конвертах, имеющих четкую маркировку «Оригинал» и «Копия». </w:t>
      </w:r>
      <w:r w:rsidR="00147F2B" w:rsidRPr="00063BDC">
        <w:rPr>
          <w:rFonts w:eastAsia="MS Mincho"/>
          <w:bCs/>
          <w:sz w:val="28"/>
          <w:szCs w:val="28"/>
        </w:rPr>
        <w:t>Конверты до прием</w:t>
      </w:r>
      <w:r w:rsidR="00147F2B" w:rsidRPr="00063BDC">
        <w:rPr>
          <w:rFonts w:eastAsia="MS Mincho"/>
          <w:bCs/>
          <w:color w:val="000000" w:themeColor="text1"/>
          <w:sz w:val="28"/>
          <w:szCs w:val="28"/>
        </w:rPr>
        <w:t>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00147F2B" w:rsidRPr="00063BDC">
        <w:rPr>
          <w:rFonts w:eastAsia="MS Mincho"/>
          <w:b/>
          <w:bCs/>
          <w:color w:val="000000" w:themeColor="text1"/>
          <w:sz w:val="28"/>
          <w:szCs w:val="28"/>
        </w:rPr>
        <w:t xml:space="preserve"> </w:t>
      </w:r>
      <w:r w:rsidR="00147F2B" w:rsidRPr="00063BDC">
        <w:rPr>
          <w:rFonts w:eastAsia="MS Mincho"/>
          <w:bCs/>
          <w:color w:val="000000" w:themeColor="text1"/>
          <w:sz w:val="28"/>
          <w:szCs w:val="28"/>
        </w:rPr>
        <w:t xml:space="preserve">по адресу </w:t>
      </w:r>
      <w:r w:rsidR="008E78E9" w:rsidRPr="00063BDC">
        <w:rPr>
          <w:rFonts w:eastAsia="MS Mincho"/>
          <w:bCs/>
          <w:color w:val="000000" w:themeColor="text1"/>
          <w:sz w:val="28"/>
          <w:szCs w:val="28"/>
        </w:rPr>
        <w:t>пр. Тиграна Меца 50.</w:t>
      </w:r>
    </w:p>
    <w:p w:rsidR="00DA4880"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A05BCF" w:rsidRPr="00063BDC">
        <w:rPr>
          <w:rFonts w:eastAsia="MS Mincho"/>
          <w:sz w:val="28"/>
          <w:szCs w:val="28"/>
        </w:rPr>
        <w:t xml:space="preserve">.15. </w:t>
      </w:r>
      <w:r w:rsidR="00804696" w:rsidRPr="00063BDC">
        <w:rPr>
          <w:rFonts w:eastAsia="MS Mincho"/>
          <w:sz w:val="28"/>
          <w:szCs w:val="28"/>
        </w:rPr>
        <w:t>Конверт «К</w:t>
      </w:r>
      <w:r w:rsidR="002340D5" w:rsidRPr="00063BDC">
        <w:rPr>
          <w:rFonts w:eastAsia="MS Mincho"/>
          <w:sz w:val="28"/>
          <w:szCs w:val="28"/>
        </w:rPr>
        <w:t>опия</w:t>
      </w:r>
      <w:r w:rsidR="00804696" w:rsidRPr="00063BDC">
        <w:rPr>
          <w:rFonts w:eastAsia="MS Mincho"/>
          <w:sz w:val="28"/>
          <w:szCs w:val="28"/>
        </w:rPr>
        <w:t xml:space="preserve">» должен </w:t>
      </w:r>
      <w:r w:rsidR="002340D5" w:rsidRPr="00063BDC">
        <w:rPr>
          <w:rFonts w:eastAsia="MS Mincho"/>
          <w:sz w:val="28"/>
          <w:szCs w:val="28"/>
        </w:rPr>
        <w:t>содерж</w:t>
      </w:r>
      <w:r w:rsidR="00804696" w:rsidRPr="00063BDC">
        <w:rPr>
          <w:rFonts w:eastAsia="MS Mincho"/>
          <w:sz w:val="28"/>
          <w:szCs w:val="28"/>
        </w:rPr>
        <w:t>а</w:t>
      </w:r>
      <w:r w:rsidR="002340D5" w:rsidRPr="00063BDC">
        <w:rPr>
          <w:rFonts w:eastAsia="MS Mincho"/>
          <w:sz w:val="28"/>
          <w:szCs w:val="28"/>
        </w:rPr>
        <w:t>т</w:t>
      </w:r>
      <w:r w:rsidR="00804696" w:rsidRPr="00063BDC">
        <w:rPr>
          <w:rFonts w:eastAsia="MS Mincho"/>
          <w:sz w:val="28"/>
          <w:szCs w:val="28"/>
        </w:rPr>
        <w:t>ь</w:t>
      </w:r>
      <w:r w:rsidR="002340D5" w:rsidRPr="00063BDC">
        <w:rPr>
          <w:rFonts w:eastAsia="MS Mincho"/>
          <w:sz w:val="28"/>
          <w:szCs w:val="28"/>
        </w:rPr>
        <w:t xml:space="preserve"> копии всех докум</w:t>
      </w:r>
      <w:r w:rsidR="00DA4880" w:rsidRPr="00063BDC">
        <w:rPr>
          <w:rFonts w:eastAsia="MS Mincho"/>
          <w:sz w:val="28"/>
          <w:szCs w:val="28"/>
        </w:rPr>
        <w:t>ентов, вложенных в</w:t>
      </w:r>
      <w:r w:rsidR="00804696" w:rsidRPr="00063BDC">
        <w:rPr>
          <w:rFonts w:eastAsia="MS Mincho"/>
          <w:sz w:val="28"/>
          <w:szCs w:val="28"/>
        </w:rPr>
        <w:t xml:space="preserve"> конверт</w:t>
      </w:r>
      <w:r w:rsidR="00DA4880" w:rsidRPr="00063BDC">
        <w:rPr>
          <w:rFonts w:eastAsia="MS Mincho"/>
          <w:sz w:val="28"/>
          <w:szCs w:val="28"/>
        </w:rPr>
        <w:t xml:space="preserve"> «Оригинал».</w:t>
      </w:r>
    </w:p>
    <w:p w:rsidR="002340D5"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A05BCF" w:rsidRPr="00063BDC">
        <w:rPr>
          <w:rFonts w:eastAsia="MS Mincho"/>
          <w:sz w:val="28"/>
          <w:szCs w:val="28"/>
        </w:rPr>
        <w:t xml:space="preserve">.16. </w:t>
      </w:r>
      <w:r w:rsidR="002340D5" w:rsidRPr="00063BDC">
        <w:rPr>
          <w:rFonts w:eastAsia="MS Mincho"/>
          <w:sz w:val="28"/>
          <w:szCs w:val="28"/>
        </w:rPr>
        <w:t xml:space="preserve">Маркировка конвертов «Оригинал» и «Копия» должна </w:t>
      </w:r>
      <w:r w:rsidRPr="00063BDC">
        <w:rPr>
          <w:rFonts w:eastAsia="MS Mincho"/>
          <w:sz w:val="28"/>
          <w:szCs w:val="28"/>
        </w:rPr>
        <w:t xml:space="preserve">содержать следующую информацию: </w:t>
      </w:r>
      <w:r w:rsidR="002340D5" w:rsidRPr="00063BDC">
        <w:rPr>
          <w:rFonts w:eastAsia="MS Mincho"/>
          <w:sz w:val="28"/>
          <w:szCs w:val="28"/>
        </w:rPr>
        <w:t>«_________________________</w:t>
      </w:r>
      <w:r w:rsidRPr="00063BDC">
        <w:rPr>
          <w:rFonts w:eastAsia="MS Mincho"/>
          <w:sz w:val="28"/>
          <w:szCs w:val="28"/>
        </w:rPr>
        <w:t xml:space="preserve">_ (наименование и код закупки); </w:t>
      </w:r>
      <w:r w:rsidR="002340D5" w:rsidRPr="00063BDC">
        <w:rPr>
          <w:rFonts w:eastAsia="MS Mincho"/>
          <w:sz w:val="28"/>
          <w:szCs w:val="28"/>
        </w:rPr>
        <w:t>Оригинал (Копия) заявки на участие в запросе предложений №__________________ (указать номер и наименование закупки);</w:t>
      </w:r>
    </w:p>
    <w:p w:rsidR="00147F2B"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147F2B" w:rsidRPr="00063BDC">
        <w:rPr>
          <w:rFonts w:eastAsia="MS Mincho"/>
          <w:sz w:val="28"/>
          <w:szCs w:val="28"/>
        </w:rPr>
        <w:t xml:space="preserve">.17 Предложения, должны предоставляться в запечатанных конвертах с маркировкой «оригинал» и «копия». Маркировка конвертов должна содержать: </w:t>
      </w:r>
      <w:r w:rsidR="00093721" w:rsidRPr="00063BDC">
        <w:rPr>
          <w:rFonts w:eastAsia="MS Mincho"/>
          <w:b/>
          <w:i/>
          <w:sz w:val="28"/>
          <w:szCs w:val="28"/>
          <w:highlight w:val="yellow"/>
        </w:rPr>
        <w:t>«Предложение участника, наименование для участия, номер и наименование процедуры закупки. Не вскрывать до 18 часов 00 времени</w:t>
      </w:r>
      <w:r w:rsidRPr="00063BDC">
        <w:rPr>
          <w:rFonts w:eastAsia="MS Mincho"/>
          <w:b/>
          <w:i/>
          <w:sz w:val="28"/>
          <w:szCs w:val="28"/>
          <w:highlight w:val="yellow"/>
        </w:rPr>
        <w:t xml:space="preserve"> «</w:t>
      </w:r>
      <w:r w:rsidR="008761B0">
        <w:rPr>
          <w:rFonts w:eastAsia="MS Mincho"/>
          <w:b/>
          <w:i/>
          <w:sz w:val="28"/>
          <w:szCs w:val="28"/>
          <w:highlight w:val="yellow"/>
        </w:rPr>
        <w:t xml:space="preserve"> </w:t>
      </w:r>
      <w:r w:rsidR="005E7813">
        <w:rPr>
          <w:rFonts w:eastAsia="MS Mincho"/>
          <w:b/>
          <w:i/>
          <w:sz w:val="28"/>
          <w:szCs w:val="28"/>
          <w:highlight w:val="yellow"/>
        </w:rPr>
        <w:t>13</w:t>
      </w:r>
      <w:r w:rsidR="008761B0">
        <w:rPr>
          <w:rFonts w:eastAsia="MS Mincho"/>
          <w:b/>
          <w:i/>
          <w:sz w:val="28"/>
          <w:szCs w:val="28"/>
          <w:highlight w:val="yellow"/>
        </w:rPr>
        <w:t xml:space="preserve"> </w:t>
      </w:r>
      <w:r w:rsidRPr="00063BDC">
        <w:rPr>
          <w:rFonts w:eastAsia="MS Mincho"/>
          <w:b/>
          <w:i/>
          <w:sz w:val="28"/>
          <w:szCs w:val="28"/>
          <w:highlight w:val="yellow"/>
        </w:rPr>
        <w:t xml:space="preserve">» </w:t>
      </w:r>
      <w:r w:rsidR="008761B0">
        <w:rPr>
          <w:rFonts w:eastAsia="MS Mincho"/>
          <w:b/>
          <w:i/>
          <w:sz w:val="28"/>
          <w:szCs w:val="28"/>
          <w:highlight w:val="yellow"/>
        </w:rPr>
        <w:t>мая</w:t>
      </w:r>
      <w:r w:rsidRPr="00063BDC">
        <w:rPr>
          <w:rFonts w:eastAsia="MS Mincho"/>
          <w:b/>
          <w:i/>
          <w:sz w:val="28"/>
          <w:szCs w:val="28"/>
          <w:highlight w:val="yellow"/>
        </w:rPr>
        <w:t xml:space="preserve"> 202</w:t>
      </w:r>
      <w:r w:rsidR="00AD3028" w:rsidRPr="00063BDC">
        <w:rPr>
          <w:rFonts w:eastAsia="MS Mincho"/>
          <w:b/>
          <w:i/>
          <w:sz w:val="28"/>
          <w:szCs w:val="28"/>
          <w:highlight w:val="yellow"/>
        </w:rPr>
        <w:t>5</w:t>
      </w:r>
      <w:r w:rsidRPr="00063BDC">
        <w:rPr>
          <w:rFonts w:eastAsia="MS Mincho"/>
          <w:b/>
          <w:i/>
          <w:sz w:val="28"/>
          <w:szCs w:val="28"/>
          <w:highlight w:val="yellow"/>
        </w:rPr>
        <w:t>г.».</w:t>
      </w:r>
    </w:p>
    <w:p w:rsidR="002340D5"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A05BCF" w:rsidRPr="00063BDC">
        <w:rPr>
          <w:rFonts w:eastAsia="MS Mincho"/>
          <w:sz w:val="28"/>
          <w:szCs w:val="28"/>
        </w:rPr>
        <w:t>.</w:t>
      </w:r>
      <w:r w:rsidR="00D51816" w:rsidRPr="00063BDC">
        <w:rPr>
          <w:rFonts w:eastAsia="MS Mincho"/>
          <w:sz w:val="28"/>
          <w:szCs w:val="28"/>
        </w:rPr>
        <w:t>1</w:t>
      </w:r>
      <w:r w:rsidR="00147F2B" w:rsidRPr="00063BDC">
        <w:rPr>
          <w:rFonts w:eastAsia="MS Mincho"/>
          <w:sz w:val="28"/>
          <w:szCs w:val="28"/>
        </w:rPr>
        <w:t>8</w:t>
      </w:r>
      <w:r w:rsidR="00D51816" w:rsidRPr="00063BDC">
        <w:rPr>
          <w:rFonts w:eastAsia="MS Mincho"/>
          <w:sz w:val="28"/>
          <w:szCs w:val="28"/>
        </w:rPr>
        <w:t>. Конверт</w:t>
      </w:r>
      <w:r w:rsidR="002340D5" w:rsidRPr="00063BDC">
        <w:rPr>
          <w:rFonts w:eastAsia="MS Mincho"/>
          <w:sz w:val="28"/>
          <w:szCs w:val="28"/>
        </w:rPr>
        <w:t xml:space="preserve"> «Оригинал» должен содержать опись, заверенную подписью и печатью (при ее наличии), и документы, указанные в документации.</w:t>
      </w:r>
    </w:p>
    <w:p w:rsidR="002340D5"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A05BCF" w:rsidRPr="00063BDC">
        <w:rPr>
          <w:rFonts w:eastAsia="MS Mincho"/>
          <w:sz w:val="28"/>
          <w:szCs w:val="28"/>
        </w:rPr>
        <w:t>.1</w:t>
      </w:r>
      <w:r w:rsidR="00147F2B" w:rsidRPr="00063BDC">
        <w:rPr>
          <w:rFonts w:eastAsia="MS Mincho"/>
          <w:sz w:val="28"/>
          <w:szCs w:val="28"/>
        </w:rPr>
        <w:t>9</w:t>
      </w:r>
      <w:r w:rsidR="00A05BCF" w:rsidRPr="00063BDC">
        <w:rPr>
          <w:rFonts w:eastAsia="MS Mincho"/>
          <w:sz w:val="28"/>
          <w:szCs w:val="28"/>
        </w:rPr>
        <w:t xml:space="preserve">. </w:t>
      </w:r>
      <w:r w:rsidR="002340D5" w:rsidRPr="00063BDC">
        <w:rPr>
          <w:rFonts w:eastAsia="MS Mincho"/>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EB62DE" w:rsidRPr="00063BDC" w:rsidRDefault="00EB62DE" w:rsidP="00EB62DE">
      <w:pPr>
        <w:spacing w:line="276" w:lineRule="auto"/>
        <w:ind w:left="-284"/>
        <w:jc w:val="both"/>
        <w:rPr>
          <w:rFonts w:eastAsia="MS Mincho"/>
          <w:sz w:val="28"/>
          <w:szCs w:val="28"/>
        </w:rPr>
      </w:pPr>
      <w:r w:rsidRPr="00063BDC">
        <w:rPr>
          <w:rFonts w:eastAsia="MS Mincho"/>
          <w:sz w:val="28"/>
          <w:szCs w:val="28"/>
        </w:rPr>
        <w:t>7.20. В случае несоответствия экземпляров заявки запроса предложений, представленных в конверте «Оригинал» и в конверте «Копия», преимущество имеет экземпляр, представленный в конверте «Оригинал».</w:t>
      </w:r>
    </w:p>
    <w:p w:rsidR="00EB62DE" w:rsidRPr="00063BDC" w:rsidRDefault="00EB62DE" w:rsidP="00EB62DE">
      <w:pPr>
        <w:spacing w:line="276" w:lineRule="auto"/>
        <w:ind w:left="-284"/>
        <w:jc w:val="both"/>
        <w:rPr>
          <w:rFonts w:eastAsia="MS Mincho"/>
          <w:sz w:val="28"/>
          <w:szCs w:val="28"/>
        </w:rPr>
      </w:pPr>
      <w:r w:rsidRPr="00063BDC">
        <w:rPr>
          <w:rFonts w:eastAsia="MS Mincho"/>
          <w:sz w:val="28"/>
          <w:szCs w:val="28"/>
        </w:rPr>
        <w:t xml:space="preserve">7.21.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EB62DE" w:rsidRPr="00063BDC" w:rsidRDefault="00EB62DE" w:rsidP="00EB62DE">
      <w:pPr>
        <w:spacing w:line="276" w:lineRule="auto"/>
        <w:ind w:left="-284"/>
        <w:jc w:val="both"/>
        <w:rPr>
          <w:rFonts w:eastAsia="MS Mincho"/>
          <w:sz w:val="28"/>
          <w:szCs w:val="28"/>
        </w:rPr>
      </w:pPr>
      <w:r w:rsidRPr="00063BDC">
        <w:rPr>
          <w:rFonts w:eastAsia="MS Mincho"/>
          <w:sz w:val="28"/>
          <w:szCs w:val="28"/>
        </w:rPr>
        <w:t>7.22. Конверты с заявками запроса предложений принимаются до истечения срока подачи заявок запроса предложений, за исключением конвертов, на которых отсутствует необходимая информация либо не запечатанных конвертов.</w:t>
      </w:r>
    </w:p>
    <w:p w:rsidR="00EB62DE" w:rsidRPr="00063BDC" w:rsidRDefault="00EB62DE" w:rsidP="00EB62DE">
      <w:pPr>
        <w:spacing w:line="276" w:lineRule="auto"/>
        <w:ind w:left="-284"/>
        <w:jc w:val="both"/>
        <w:rPr>
          <w:rFonts w:eastAsia="MS Mincho"/>
          <w:sz w:val="28"/>
          <w:szCs w:val="28"/>
        </w:rPr>
      </w:pPr>
      <w:r w:rsidRPr="00063BDC">
        <w:rPr>
          <w:rFonts w:eastAsia="MS Mincho"/>
          <w:sz w:val="28"/>
          <w:szCs w:val="28"/>
        </w:rPr>
        <w:t xml:space="preserve">7.23. В случае если маркировка конверта не соответствует требованиям извещения, конверт(ы) не запечатан(ы), заявка запроса предложений не принимается. </w:t>
      </w:r>
    </w:p>
    <w:p w:rsidR="00EB62DE" w:rsidRPr="00063BDC" w:rsidRDefault="00EB62DE" w:rsidP="00EB62DE">
      <w:pPr>
        <w:spacing w:line="276" w:lineRule="auto"/>
        <w:ind w:left="-284"/>
        <w:jc w:val="both"/>
        <w:rPr>
          <w:rFonts w:eastAsia="MS Mincho"/>
          <w:sz w:val="28"/>
          <w:szCs w:val="28"/>
        </w:rPr>
      </w:pPr>
      <w:r w:rsidRPr="00063BDC">
        <w:rPr>
          <w:rFonts w:eastAsia="MS Mincho"/>
          <w:sz w:val="28"/>
          <w:szCs w:val="28"/>
        </w:rPr>
        <w:t>7.24. По истечении срока подачи заявок запроса предложений конверты не принимаются. Конверт с заявкой запроса предложений, полученный заказчиком по истечении срока подачи заявок запроса предложений по почте, не вскрывается и не возвращается.</w:t>
      </w:r>
    </w:p>
    <w:p w:rsidR="00C1657D" w:rsidRPr="00063BDC" w:rsidRDefault="00EB62DE" w:rsidP="00A05BCF">
      <w:pPr>
        <w:spacing w:line="276" w:lineRule="auto"/>
        <w:ind w:left="-284"/>
        <w:jc w:val="both"/>
        <w:rPr>
          <w:rFonts w:eastAsia="MS Mincho"/>
          <w:sz w:val="28"/>
          <w:szCs w:val="28"/>
        </w:rPr>
      </w:pPr>
      <w:r w:rsidRPr="00063BDC">
        <w:rPr>
          <w:rFonts w:eastAsia="MS Mincho"/>
          <w:sz w:val="28"/>
          <w:szCs w:val="28"/>
        </w:rPr>
        <w:lastRenderedPageBreak/>
        <w:t>7</w:t>
      </w:r>
      <w:r w:rsidR="00A05BCF" w:rsidRPr="00063BDC">
        <w:rPr>
          <w:rFonts w:eastAsia="MS Mincho"/>
          <w:sz w:val="28"/>
          <w:szCs w:val="28"/>
        </w:rPr>
        <w:t>.</w:t>
      </w:r>
      <w:r w:rsidR="004B03C7" w:rsidRPr="00063BDC">
        <w:rPr>
          <w:rFonts w:eastAsia="MS Mincho"/>
          <w:sz w:val="28"/>
          <w:szCs w:val="28"/>
        </w:rPr>
        <w:t>25</w:t>
      </w:r>
      <w:r w:rsidR="00A05BCF" w:rsidRPr="00063BDC">
        <w:rPr>
          <w:rFonts w:eastAsia="MS Mincho"/>
          <w:sz w:val="28"/>
          <w:szCs w:val="28"/>
        </w:rPr>
        <w:t xml:space="preserve">. </w:t>
      </w:r>
      <w:r w:rsidR="00E64164" w:rsidRPr="00063BDC">
        <w:rPr>
          <w:rFonts w:eastAsia="MS Mincho"/>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C1657D"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A05BCF" w:rsidRPr="00063BDC">
        <w:rPr>
          <w:rFonts w:eastAsia="MS Mincho"/>
          <w:sz w:val="28"/>
          <w:szCs w:val="28"/>
        </w:rPr>
        <w:t>.</w:t>
      </w:r>
      <w:r w:rsidR="004B03C7" w:rsidRPr="00063BDC">
        <w:rPr>
          <w:rFonts w:eastAsia="MS Mincho"/>
          <w:sz w:val="28"/>
          <w:szCs w:val="28"/>
        </w:rPr>
        <w:t>26</w:t>
      </w:r>
      <w:r w:rsidR="00A05BCF" w:rsidRPr="00063BDC">
        <w:rPr>
          <w:rFonts w:eastAsia="MS Mincho"/>
          <w:sz w:val="28"/>
          <w:szCs w:val="28"/>
        </w:rPr>
        <w:t xml:space="preserve">. </w:t>
      </w:r>
      <w:r w:rsidR="00C1657D" w:rsidRPr="00063BDC">
        <w:rPr>
          <w:rFonts w:eastAsia="MS Mincho"/>
          <w:sz w:val="28"/>
          <w:szCs w:val="28"/>
        </w:rPr>
        <w:t>У</w:t>
      </w:r>
      <w:r w:rsidR="002340D5" w:rsidRPr="00063BDC">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A05BCF" w:rsidRPr="00063BDC">
        <w:rPr>
          <w:rFonts w:eastAsia="MS Mincho"/>
          <w:sz w:val="28"/>
          <w:szCs w:val="28"/>
        </w:rPr>
        <w:t>.2</w:t>
      </w:r>
      <w:r w:rsidR="004B03C7" w:rsidRPr="00063BDC">
        <w:rPr>
          <w:rFonts w:eastAsia="MS Mincho"/>
          <w:sz w:val="28"/>
          <w:szCs w:val="28"/>
        </w:rPr>
        <w:t>7</w:t>
      </w:r>
      <w:r w:rsidR="00A05BCF" w:rsidRPr="00063BDC">
        <w:rPr>
          <w:rFonts w:eastAsia="MS Mincho"/>
          <w:sz w:val="28"/>
          <w:szCs w:val="28"/>
        </w:rPr>
        <w:t xml:space="preserve">. </w:t>
      </w:r>
      <w:r w:rsidR="002340D5" w:rsidRPr="00063BDC">
        <w:rPr>
          <w:rFonts w:eastAsia="MS Mincho"/>
          <w:sz w:val="28"/>
          <w:szCs w:val="28"/>
        </w:rPr>
        <w:t>Никакие изменения не могут быть внесены в заявку после окончания срока подачи заявок.</w:t>
      </w:r>
    </w:p>
    <w:p w:rsidR="00C1657D"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A05BCF" w:rsidRPr="00063BDC">
        <w:rPr>
          <w:rFonts w:eastAsia="MS Mincho"/>
          <w:sz w:val="28"/>
          <w:szCs w:val="28"/>
        </w:rPr>
        <w:t>.2</w:t>
      </w:r>
      <w:r w:rsidR="004B03C7" w:rsidRPr="00063BDC">
        <w:rPr>
          <w:rFonts w:eastAsia="MS Mincho"/>
          <w:sz w:val="28"/>
          <w:szCs w:val="28"/>
        </w:rPr>
        <w:t>8</w:t>
      </w:r>
      <w:r w:rsidR="00A05BCF" w:rsidRPr="00063BDC">
        <w:rPr>
          <w:rFonts w:eastAsia="MS Mincho"/>
          <w:sz w:val="28"/>
          <w:szCs w:val="28"/>
        </w:rPr>
        <w:t>.</w:t>
      </w:r>
      <w:r w:rsidR="00A450C6" w:rsidRPr="00063BDC">
        <w:rPr>
          <w:rFonts w:eastAsia="MS Mincho"/>
          <w:sz w:val="28"/>
          <w:szCs w:val="28"/>
        </w:rPr>
        <w:t xml:space="preserve"> </w:t>
      </w:r>
      <w:r w:rsidR="002340D5" w:rsidRPr="00063BDC">
        <w:rPr>
          <w:rFonts w:eastAsia="MS Mincho"/>
          <w:sz w:val="28"/>
          <w:szCs w:val="28"/>
        </w:rPr>
        <w:t>Для изменения заявки, представленной для участия в запросе предложений, необходимо до окончания срока подачи заявок представить по адресу, указанному в пункте 1.</w:t>
      </w:r>
      <w:r w:rsidR="009F0454" w:rsidRPr="00063BDC">
        <w:rPr>
          <w:rFonts w:eastAsia="MS Mincho"/>
          <w:sz w:val="28"/>
          <w:szCs w:val="28"/>
        </w:rPr>
        <w:t>5</w:t>
      </w:r>
      <w:r w:rsidR="002340D5" w:rsidRPr="00063BDC">
        <w:rPr>
          <w:rFonts w:eastAsia="MS Mincho"/>
          <w:sz w:val="28"/>
          <w:szCs w:val="28"/>
        </w:rPr>
        <w:t xml:space="preserve">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A05BCF" w:rsidRPr="00063BDC">
        <w:rPr>
          <w:rFonts w:eastAsia="MS Mincho"/>
          <w:sz w:val="28"/>
          <w:szCs w:val="28"/>
        </w:rPr>
        <w:t>.</w:t>
      </w:r>
      <w:r w:rsidR="00D51816" w:rsidRPr="00063BDC">
        <w:rPr>
          <w:rFonts w:eastAsia="MS Mincho"/>
          <w:sz w:val="28"/>
          <w:szCs w:val="28"/>
        </w:rPr>
        <w:t>2</w:t>
      </w:r>
      <w:r w:rsidR="004B03C7" w:rsidRPr="00063BDC">
        <w:rPr>
          <w:rFonts w:eastAsia="MS Mincho"/>
          <w:sz w:val="28"/>
          <w:szCs w:val="28"/>
        </w:rPr>
        <w:t>9</w:t>
      </w:r>
      <w:r w:rsidR="00D51816" w:rsidRPr="00063BDC">
        <w:rPr>
          <w:rFonts w:eastAsia="MS Mincho"/>
          <w:sz w:val="28"/>
          <w:szCs w:val="28"/>
        </w:rPr>
        <w:t>. Изменения</w:t>
      </w:r>
      <w:r w:rsidR="002340D5" w:rsidRPr="00063BDC">
        <w:rPr>
          <w:rFonts w:eastAsia="MS Mincho"/>
          <w:sz w:val="28"/>
          <w:szCs w:val="28"/>
        </w:rPr>
        <w:t xml:space="preserve">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4D6186"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4B03C7" w:rsidRPr="00063BDC">
        <w:rPr>
          <w:rFonts w:eastAsia="MS Mincho"/>
          <w:sz w:val="28"/>
          <w:szCs w:val="28"/>
        </w:rPr>
        <w:t>.30</w:t>
      </w:r>
      <w:r w:rsidR="00A05BCF" w:rsidRPr="00063BDC">
        <w:rPr>
          <w:rFonts w:eastAsia="MS Mincho"/>
          <w:sz w:val="28"/>
          <w:szCs w:val="28"/>
        </w:rPr>
        <w:t xml:space="preserve">. </w:t>
      </w:r>
      <w:r w:rsidR="002340D5" w:rsidRPr="00063BDC">
        <w:rPr>
          <w:rFonts w:eastAsia="MS Mincho"/>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D52E59"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4B03C7" w:rsidRPr="00063BDC">
        <w:rPr>
          <w:rFonts w:eastAsia="MS Mincho"/>
          <w:sz w:val="28"/>
          <w:szCs w:val="28"/>
        </w:rPr>
        <w:t>.31</w:t>
      </w:r>
      <w:r w:rsidR="00A05BCF" w:rsidRPr="00063BDC">
        <w:rPr>
          <w:rFonts w:eastAsia="MS Mincho"/>
          <w:sz w:val="28"/>
          <w:szCs w:val="28"/>
        </w:rPr>
        <w:t xml:space="preserve">. </w:t>
      </w:r>
      <w:r w:rsidR="002340D5" w:rsidRPr="00063BDC">
        <w:rPr>
          <w:rFonts w:eastAsia="MS Mincho"/>
          <w:sz w:val="28"/>
          <w:szCs w:val="28"/>
        </w:rPr>
        <w:t>Отзыв заявки, представленной для участия в запросе предложений, может быть представлен как нарочно представителем участника, так и по</w:t>
      </w:r>
      <w:r w:rsidR="00D52E59" w:rsidRPr="00063BDC">
        <w:rPr>
          <w:rFonts w:eastAsia="MS Mincho"/>
          <w:sz w:val="28"/>
          <w:szCs w:val="28"/>
        </w:rPr>
        <w:t>средством почтовых отправлений.</w:t>
      </w:r>
    </w:p>
    <w:p w:rsidR="002340D5"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A05BCF" w:rsidRPr="00063BDC">
        <w:rPr>
          <w:rFonts w:eastAsia="MS Mincho"/>
          <w:sz w:val="28"/>
          <w:szCs w:val="28"/>
        </w:rPr>
        <w:t>.</w:t>
      </w:r>
      <w:r w:rsidR="004B03C7" w:rsidRPr="00063BDC">
        <w:rPr>
          <w:rFonts w:eastAsia="MS Mincho"/>
          <w:sz w:val="28"/>
          <w:szCs w:val="28"/>
        </w:rPr>
        <w:t>32</w:t>
      </w:r>
      <w:r w:rsidR="00A05BCF" w:rsidRPr="00063BDC">
        <w:rPr>
          <w:rFonts w:eastAsia="MS Mincho"/>
          <w:sz w:val="28"/>
          <w:szCs w:val="28"/>
        </w:rPr>
        <w:t>.</w:t>
      </w:r>
      <w:r w:rsidR="002340D5" w:rsidRPr="00063BDC">
        <w:rPr>
          <w:rFonts w:eastAsia="MS Mincho"/>
          <w:sz w:val="28"/>
          <w:szCs w:val="28"/>
        </w:rPr>
        <w:t xml:space="preserve"> Для отзыва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B03C7" w:rsidRPr="00063BDC" w:rsidRDefault="004B03C7" w:rsidP="004B03C7">
      <w:pPr>
        <w:keepNext/>
        <w:numPr>
          <w:ilvl w:val="0"/>
          <w:numId w:val="1"/>
        </w:numPr>
        <w:spacing w:line="276" w:lineRule="auto"/>
        <w:ind w:left="862"/>
        <w:jc w:val="center"/>
        <w:outlineLvl w:val="0"/>
        <w:rPr>
          <w:b/>
          <w:bCs/>
          <w:iCs/>
          <w:sz w:val="28"/>
          <w:szCs w:val="28"/>
          <w:lang w:val="x-none" w:eastAsia="x-none"/>
        </w:rPr>
      </w:pPr>
      <w:r w:rsidRPr="00063BDC">
        <w:rPr>
          <w:b/>
          <w:bCs/>
          <w:iCs/>
          <w:sz w:val="28"/>
          <w:szCs w:val="28"/>
          <w:lang w:val="x-none" w:eastAsia="x-none"/>
        </w:rPr>
        <w:t>Вскрытие, рассмотрение и оценка заявок на участие в запросе предложений</w:t>
      </w:r>
      <w:r w:rsidRPr="00063BDC">
        <w:rPr>
          <w:b/>
          <w:bCs/>
          <w:iCs/>
          <w:sz w:val="28"/>
          <w:szCs w:val="28"/>
          <w:lang w:eastAsia="x-none"/>
        </w:rPr>
        <w:t>.</w:t>
      </w:r>
    </w:p>
    <w:p w:rsidR="004B03C7" w:rsidRPr="00063BDC" w:rsidRDefault="004B03C7" w:rsidP="008761B0">
      <w:pPr>
        <w:widowControl w:val="0"/>
        <w:numPr>
          <w:ilvl w:val="1"/>
          <w:numId w:val="1"/>
        </w:numPr>
        <w:shd w:val="clear" w:color="auto" w:fill="FFFFFF"/>
        <w:autoSpaceDE w:val="0"/>
        <w:autoSpaceDN w:val="0"/>
        <w:adjustRightInd w:val="0"/>
        <w:spacing w:line="276" w:lineRule="auto"/>
        <w:ind w:left="-273" w:firstLine="131"/>
        <w:jc w:val="both"/>
        <w:rPr>
          <w:rFonts w:eastAsia="MS Mincho"/>
          <w:sz w:val="28"/>
          <w:szCs w:val="28"/>
        </w:rPr>
      </w:pPr>
      <w:r w:rsidRPr="00063BDC">
        <w:rPr>
          <w:rFonts w:eastAsia="MS Mincho"/>
          <w:sz w:val="28"/>
          <w:szCs w:val="28"/>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котором указывается информация о признании запроса предложений несостоявшимся.</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84" w:hanging="11"/>
        <w:jc w:val="both"/>
        <w:rPr>
          <w:rFonts w:eastAsia="MS Mincho"/>
          <w:sz w:val="28"/>
          <w:szCs w:val="28"/>
        </w:rPr>
      </w:pPr>
      <w:r w:rsidRPr="00063BDC">
        <w:rPr>
          <w:rFonts w:eastAsia="MS Mincho"/>
          <w:sz w:val="28"/>
          <w:szCs w:val="28"/>
        </w:rPr>
        <w:t xml:space="preserve">Рассмотрение и оценка заявок проводятся организатором закупки совместно с </w:t>
      </w:r>
      <w:r w:rsidRPr="00063BDC">
        <w:rPr>
          <w:rFonts w:eastAsia="MS Mincho"/>
          <w:sz w:val="28"/>
          <w:szCs w:val="28"/>
        </w:rPr>
        <w:lastRenderedPageBreak/>
        <w:t>экспертной группой после окончания срока подачи предложений.</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063BDC">
        <w:rPr>
          <w:rFonts w:eastAsia="MS Mincho"/>
          <w:sz w:val="28"/>
          <w:szCs w:val="28"/>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063BDC">
        <w:rPr>
          <w:rFonts w:eastAsia="MS Mincho"/>
          <w:sz w:val="28"/>
          <w:szCs w:val="28"/>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063BDC">
        <w:rPr>
          <w:rFonts w:eastAsia="MS Mincho"/>
          <w:sz w:val="28"/>
          <w:szCs w:val="28"/>
        </w:rPr>
        <w:t>Заказчик может отклонить представленные заявки в случае:</w:t>
      </w:r>
    </w:p>
    <w:p w:rsidR="004B03C7" w:rsidRPr="00063BDC" w:rsidRDefault="004B03C7" w:rsidP="004B03C7">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063BDC">
        <w:rPr>
          <w:rFonts w:eastAsia="MS Mincho"/>
          <w:sz w:val="28"/>
          <w:szCs w:val="28"/>
        </w:rPr>
        <w:t>несоответствия заявки требованиям, указанным в документации о проведении запроса предложений;</w:t>
      </w:r>
    </w:p>
    <w:p w:rsidR="004B03C7" w:rsidRPr="00063BDC" w:rsidRDefault="004B03C7" w:rsidP="004B03C7">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063BDC">
        <w:rPr>
          <w:rFonts w:eastAsia="MS Mincho"/>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4B03C7" w:rsidRPr="00063BDC" w:rsidRDefault="004B03C7" w:rsidP="004B03C7">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063BDC">
        <w:rPr>
          <w:rFonts w:eastAsia="MS Mincho"/>
          <w:sz w:val="28"/>
          <w:szCs w:val="28"/>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4B03C7" w:rsidRPr="00063BDC" w:rsidRDefault="004B03C7" w:rsidP="004B03C7">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063BDC">
        <w:rPr>
          <w:rFonts w:eastAsia="MS Mincho"/>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4B03C7" w:rsidRPr="00063BDC" w:rsidRDefault="004B03C7" w:rsidP="004B03C7">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063BDC">
        <w:rPr>
          <w:rFonts w:eastAsia="MS Mincho"/>
          <w:sz w:val="28"/>
          <w:szCs w:val="28"/>
        </w:rPr>
        <w:t>отказа от проведения запроса предложений.</w:t>
      </w:r>
    </w:p>
    <w:p w:rsidR="004B03C7" w:rsidRPr="00063BDC" w:rsidRDefault="004B03C7" w:rsidP="004B03C7">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063BDC">
        <w:rPr>
          <w:rFonts w:eastAsia="MS Mincho"/>
          <w:sz w:val="28"/>
          <w:szCs w:val="28"/>
        </w:rPr>
        <w:t>Предоставления предложения (заявки) на участие в запросе предложения после истечения срока подачи предложений (заявок)</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063BDC">
        <w:rPr>
          <w:rFonts w:eastAsia="MS Mincho"/>
          <w:sz w:val="28"/>
          <w:szCs w:val="28"/>
        </w:rPr>
        <w:t>Отклонение представленных заявок по иным основаниям не допускается.</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bookmarkStart w:id="2" w:name="Par1313"/>
      <w:bookmarkStart w:id="3" w:name="P1313"/>
      <w:bookmarkEnd w:id="2"/>
      <w:bookmarkEnd w:id="3"/>
      <w:r w:rsidRPr="00063BDC">
        <w:rPr>
          <w:rFonts w:eastAsia="MS Mincho"/>
          <w:sz w:val="28"/>
          <w:szCs w:val="28"/>
        </w:rPr>
        <w:t>Победитель запроса предложений определяется по итогам оценки заявок, соответствующих требованиям документации.</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063BDC">
        <w:rPr>
          <w:rFonts w:eastAsia="MS Mincho"/>
          <w:sz w:val="28"/>
          <w:szCs w:val="28"/>
        </w:rPr>
        <w:t>Оценка заявок осуществляется на основании критерии, указанной в техническом предложении путем сопоставления.</w:t>
      </w:r>
    </w:p>
    <w:p w:rsidR="004B03C7" w:rsidRPr="00063BDC" w:rsidRDefault="004B03C7" w:rsidP="004B03C7">
      <w:pPr>
        <w:numPr>
          <w:ilvl w:val="0"/>
          <w:numId w:val="1"/>
        </w:numPr>
        <w:ind w:left="862"/>
        <w:jc w:val="center"/>
        <w:rPr>
          <w:rFonts w:eastAsia="MS Mincho"/>
          <w:sz w:val="28"/>
          <w:szCs w:val="28"/>
        </w:rPr>
      </w:pPr>
      <w:r w:rsidRPr="00063BDC">
        <w:rPr>
          <w:b/>
          <w:bCs/>
          <w:iCs/>
          <w:sz w:val="28"/>
          <w:szCs w:val="28"/>
          <w:lang w:eastAsia="x-none"/>
        </w:rPr>
        <w:t>Подведение итогов запроса предложений</w:t>
      </w:r>
    </w:p>
    <w:p w:rsidR="004B03C7" w:rsidRPr="00063BDC" w:rsidRDefault="004B03C7" w:rsidP="004B03C7">
      <w:pPr>
        <w:ind w:left="1080"/>
        <w:rPr>
          <w:rFonts w:eastAsia="MS Mincho"/>
          <w:sz w:val="28"/>
          <w:szCs w:val="28"/>
        </w:rPr>
      </w:pP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063BDC">
        <w:rPr>
          <w:rFonts w:eastAsia="MS Mincho"/>
          <w:sz w:val="28"/>
          <w:szCs w:val="28"/>
        </w:rPr>
        <w:t>Комиссия, рассмотрев заявки запроса предложений и представленные по итогам рассмотрения и оценки заявок материалы, принимает решение о победителе запроса предложений.</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063BDC">
        <w:rPr>
          <w:rFonts w:eastAsia="MS Mincho"/>
          <w:sz w:val="28"/>
          <w:szCs w:val="28"/>
        </w:rPr>
        <w:t>По итогам рассмотрения поступивших заявок оформляется уведомление, которое размещается на сайте в течение 3 (трех) рабочих дней с даты рассмотрения заявок.</w:t>
      </w:r>
    </w:p>
    <w:p w:rsidR="004B03C7" w:rsidRPr="00063BDC" w:rsidRDefault="004B03C7" w:rsidP="004B03C7">
      <w:pPr>
        <w:keepNext/>
        <w:numPr>
          <w:ilvl w:val="0"/>
          <w:numId w:val="1"/>
        </w:numPr>
        <w:spacing w:line="276" w:lineRule="auto"/>
        <w:ind w:left="862"/>
        <w:jc w:val="center"/>
        <w:outlineLvl w:val="0"/>
        <w:rPr>
          <w:b/>
          <w:bCs/>
          <w:iCs/>
          <w:sz w:val="28"/>
          <w:szCs w:val="28"/>
          <w:lang w:val="x-none" w:eastAsia="x-none"/>
        </w:rPr>
      </w:pPr>
      <w:r w:rsidRPr="00063BDC">
        <w:rPr>
          <w:b/>
          <w:bCs/>
          <w:iCs/>
          <w:sz w:val="28"/>
          <w:szCs w:val="28"/>
          <w:lang w:eastAsia="x-none"/>
        </w:rPr>
        <w:t>П</w:t>
      </w:r>
      <w:r w:rsidRPr="00063BDC">
        <w:rPr>
          <w:b/>
          <w:bCs/>
          <w:iCs/>
          <w:sz w:val="28"/>
          <w:szCs w:val="28"/>
          <w:lang w:val="x-none" w:eastAsia="x-none"/>
        </w:rPr>
        <w:t>ризнание запроса предложений несостоявшимся</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720" w:hanging="1004"/>
        <w:jc w:val="both"/>
        <w:rPr>
          <w:sz w:val="28"/>
          <w:szCs w:val="28"/>
        </w:rPr>
      </w:pPr>
      <w:r w:rsidRPr="00063BDC">
        <w:rPr>
          <w:sz w:val="28"/>
          <w:szCs w:val="28"/>
        </w:rPr>
        <w:t>Запрос предложений признается несостоявшимся, если:</w:t>
      </w:r>
    </w:p>
    <w:p w:rsidR="004B03C7" w:rsidRPr="00063BDC" w:rsidRDefault="004B03C7" w:rsidP="004B03C7">
      <w:pPr>
        <w:widowControl w:val="0"/>
        <w:numPr>
          <w:ilvl w:val="0"/>
          <w:numId w:val="21"/>
        </w:numPr>
        <w:shd w:val="clear" w:color="auto" w:fill="FFFFFF"/>
        <w:autoSpaceDE w:val="0"/>
        <w:autoSpaceDN w:val="0"/>
        <w:adjustRightInd w:val="0"/>
        <w:spacing w:line="276" w:lineRule="auto"/>
        <w:jc w:val="both"/>
        <w:rPr>
          <w:sz w:val="28"/>
          <w:szCs w:val="28"/>
        </w:rPr>
      </w:pPr>
      <w:r w:rsidRPr="00063BDC">
        <w:rPr>
          <w:sz w:val="28"/>
          <w:szCs w:val="28"/>
        </w:rPr>
        <w:t>на участие в запросе предложений не подано ни одной заявки;</w:t>
      </w:r>
    </w:p>
    <w:p w:rsidR="004B03C7" w:rsidRPr="00063BDC" w:rsidRDefault="004B03C7" w:rsidP="004B03C7">
      <w:pPr>
        <w:widowControl w:val="0"/>
        <w:numPr>
          <w:ilvl w:val="0"/>
          <w:numId w:val="21"/>
        </w:numPr>
        <w:shd w:val="clear" w:color="auto" w:fill="FFFFFF"/>
        <w:autoSpaceDE w:val="0"/>
        <w:autoSpaceDN w:val="0"/>
        <w:adjustRightInd w:val="0"/>
        <w:spacing w:line="276" w:lineRule="auto"/>
        <w:jc w:val="both"/>
        <w:rPr>
          <w:sz w:val="28"/>
          <w:szCs w:val="28"/>
        </w:rPr>
      </w:pPr>
      <w:r w:rsidRPr="00063BDC">
        <w:rPr>
          <w:sz w:val="28"/>
          <w:szCs w:val="28"/>
        </w:rPr>
        <w:t>на участие в запросе предложений подана одна заявка;</w:t>
      </w:r>
    </w:p>
    <w:p w:rsidR="004B03C7" w:rsidRPr="00063BDC" w:rsidRDefault="004B03C7" w:rsidP="004B03C7">
      <w:pPr>
        <w:widowControl w:val="0"/>
        <w:numPr>
          <w:ilvl w:val="0"/>
          <w:numId w:val="21"/>
        </w:numPr>
        <w:shd w:val="clear" w:color="auto" w:fill="FFFFFF"/>
        <w:autoSpaceDE w:val="0"/>
        <w:autoSpaceDN w:val="0"/>
        <w:adjustRightInd w:val="0"/>
        <w:spacing w:line="276" w:lineRule="auto"/>
        <w:ind w:left="-284" w:firstLine="644"/>
        <w:jc w:val="both"/>
        <w:rPr>
          <w:sz w:val="28"/>
          <w:szCs w:val="28"/>
        </w:rPr>
      </w:pPr>
      <w:r w:rsidRPr="00063BDC">
        <w:rPr>
          <w:sz w:val="28"/>
          <w:szCs w:val="28"/>
        </w:rPr>
        <w:t xml:space="preserve"> по итогам рассмотрения и оценки заявок только один участник допущен к </w:t>
      </w:r>
      <w:r w:rsidRPr="00063BDC">
        <w:rPr>
          <w:sz w:val="28"/>
          <w:szCs w:val="28"/>
        </w:rPr>
        <w:lastRenderedPageBreak/>
        <w:t>участию в запросе предложений;</w:t>
      </w:r>
    </w:p>
    <w:p w:rsidR="004B03C7" w:rsidRPr="00063BDC" w:rsidRDefault="004B03C7" w:rsidP="004B03C7">
      <w:pPr>
        <w:widowControl w:val="0"/>
        <w:numPr>
          <w:ilvl w:val="0"/>
          <w:numId w:val="21"/>
        </w:numPr>
        <w:shd w:val="clear" w:color="auto" w:fill="FFFFFF"/>
        <w:autoSpaceDE w:val="0"/>
        <w:autoSpaceDN w:val="0"/>
        <w:adjustRightInd w:val="0"/>
        <w:spacing w:line="276" w:lineRule="auto"/>
        <w:ind w:left="-284" w:firstLine="710"/>
        <w:jc w:val="both"/>
        <w:rPr>
          <w:sz w:val="28"/>
          <w:szCs w:val="28"/>
        </w:rPr>
      </w:pPr>
      <w:r w:rsidRPr="00063BDC">
        <w:rPr>
          <w:sz w:val="28"/>
          <w:szCs w:val="28"/>
        </w:rPr>
        <w:t xml:space="preserve"> по итогам рассмотрения и оценки заявок ни один из участников не допущен к участию в запросе предложений;</w:t>
      </w:r>
    </w:p>
    <w:p w:rsidR="004B03C7" w:rsidRPr="00063BDC" w:rsidRDefault="004B03C7" w:rsidP="004B03C7">
      <w:pPr>
        <w:widowControl w:val="0"/>
        <w:numPr>
          <w:ilvl w:val="0"/>
          <w:numId w:val="21"/>
        </w:numPr>
        <w:shd w:val="clear" w:color="auto" w:fill="FFFFFF"/>
        <w:autoSpaceDE w:val="0"/>
        <w:autoSpaceDN w:val="0"/>
        <w:adjustRightInd w:val="0"/>
        <w:spacing w:line="276" w:lineRule="auto"/>
        <w:ind w:left="-284" w:firstLine="568"/>
        <w:jc w:val="both"/>
        <w:rPr>
          <w:sz w:val="28"/>
          <w:szCs w:val="28"/>
        </w:rPr>
      </w:pPr>
      <w:r w:rsidRPr="00063BDC">
        <w:rPr>
          <w:sz w:val="28"/>
          <w:szCs w:val="28"/>
        </w:rPr>
        <w:t>победитель запроса предложений или участник, окончательному предложению которого присвоен второй номер, уклоняется от заключения договора.</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063BDC">
        <w:rPr>
          <w:sz w:val="28"/>
          <w:szCs w:val="28"/>
        </w:rPr>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84" w:firstLine="0"/>
        <w:jc w:val="both"/>
        <w:rPr>
          <w:rFonts w:eastAsia="MS Mincho"/>
          <w:sz w:val="28"/>
          <w:szCs w:val="28"/>
        </w:rPr>
      </w:pPr>
      <w:r w:rsidRPr="00063BDC">
        <w:rPr>
          <w:sz w:val="28"/>
          <w:szCs w:val="28"/>
        </w:rPr>
        <w:t>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Положением '' О закупке товаров, работ, услуг для нужд ЗАО''ЮКЖД''.</w:t>
      </w:r>
    </w:p>
    <w:p w:rsidR="004B03C7" w:rsidRPr="00063BDC" w:rsidRDefault="004B03C7" w:rsidP="004B03C7">
      <w:pPr>
        <w:widowControl w:val="0"/>
        <w:shd w:val="clear" w:color="auto" w:fill="FFFFFF"/>
        <w:autoSpaceDE w:val="0"/>
        <w:autoSpaceDN w:val="0"/>
        <w:adjustRightInd w:val="0"/>
        <w:spacing w:line="276" w:lineRule="auto"/>
        <w:jc w:val="both"/>
        <w:rPr>
          <w:rFonts w:eastAsia="MS Mincho"/>
          <w:sz w:val="28"/>
          <w:szCs w:val="28"/>
        </w:rPr>
      </w:pPr>
    </w:p>
    <w:p w:rsidR="004B03C7" w:rsidRPr="00063BDC" w:rsidRDefault="004B03C7" w:rsidP="004B03C7">
      <w:pPr>
        <w:keepNext/>
        <w:numPr>
          <w:ilvl w:val="0"/>
          <w:numId w:val="1"/>
        </w:numPr>
        <w:spacing w:line="276" w:lineRule="auto"/>
        <w:ind w:left="862"/>
        <w:jc w:val="center"/>
        <w:outlineLvl w:val="2"/>
        <w:rPr>
          <w:b/>
          <w:bCs/>
          <w:sz w:val="28"/>
          <w:szCs w:val="28"/>
        </w:rPr>
      </w:pPr>
      <w:bookmarkStart w:id="4" w:name="_Toc517167473"/>
      <w:bookmarkStart w:id="5" w:name="_Toc131591465"/>
      <w:r w:rsidRPr="00063BDC">
        <w:rPr>
          <w:b/>
          <w:bCs/>
          <w:sz w:val="28"/>
          <w:szCs w:val="28"/>
        </w:rPr>
        <w:t>Предоставление технического предложения</w:t>
      </w:r>
      <w:bookmarkEnd w:id="4"/>
      <w:bookmarkEnd w:id="5"/>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063BDC">
        <w:rPr>
          <w:sz w:val="28"/>
          <w:szCs w:val="28"/>
        </w:rPr>
        <w:t>В составе заявки запроса предложений участник должен представить техническое предложение, оформленное по форме приложения № 2 к документации запроса предложений,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если предоставление таких документов предусмотрено приложением № 1 к документации запроса предложений.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1 к документации запроса предложений.</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063BDC">
        <w:rPr>
          <w:sz w:val="28"/>
          <w:szCs w:val="28"/>
        </w:rPr>
        <w:t xml:space="preserve">Техническое предложение должно включать цену за единицу (если указание цены за единицу предусмотрено документацией запроса предложений) и общую цену предложения Участником должны быть указаны марки, модели, наименования предлагаемых товаров, работ, услуг. </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063BDC">
        <w:rPr>
          <w:sz w:val="28"/>
          <w:szCs w:val="28"/>
        </w:rPr>
        <w:t>Цены необходимо приводить в драмах с учетом всех возможных расходов участника.</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063BDC">
        <w:rPr>
          <w:sz w:val="28"/>
          <w:szCs w:val="28"/>
        </w:rPr>
        <w:t>Цены должны быть указаны с учетом НДС и без учета НДС.</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063BDC">
        <w:rPr>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0,2 (либо иной коэффициент в зависимости от ставки НДС, применяемой в отношении участника).</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063BDC">
        <w:rPr>
          <w:sz w:val="28"/>
          <w:szCs w:val="28"/>
        </w:rPr>
        <w:t xml:space="preserve">Техническое предложение должно содержать все показатели и характеристики </w:t>
      </w:r>
      <w:r w:rsidRPr="00063BDC">
        <w:rPr>
          <w:sz w:val="28"/>
          <w:szCs w:val="28"/>
        </w:rPr>
        <w:lastRenderedPageBreak/>
        <w:t>товаров, работ, услуг, условия исполнения договора, предусмотренные документацией запроса предложений и необходимые для оценки заявки запроса предложений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заявки запроса предложений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063BDC">
        <w:rPr>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запроса предложений (с учетом НДС и без учета НДС). Если в документации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документации запроса предложений (с учетом НДС и без учета НДС).</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063BDC">
        <w:rPr>
          <w:sz w:val="28"/>
          <w:szCs w:val="28"/>
        </w:rPr>
        <w:t>В случае поставки товаров в техническом предложении должны быть указаны марки, модели, наименования предлагаемого товара по каждой номенклатурной позиции.</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063BDC">
        <w:rPr>
          <w:sz w:val="28"/>
          <w:szCs w:val="28"/>
        </w:rPr>
        <w:t>Если участником запроса предложений предлагается эквивалентный товар, участник в техническом предложении должен указать по каждому наименованию эквивалентного товара марку, модель, название, производителя, конкретные характеристики и их значения, соответствующие требованиям документации. В случае непредставления указанной информации товар не будет рассматриваться как эквивалентный.</w:t>
      </w:r>
    </w:p>
    <w:p w:rsidR="004B03C7" w:rsidRDefault="004B03C7" w:rsidP="00A05BCF">
      <w:pPr>
        <w:spacing w:line="276" w:lineRule="auto"/>
        <w:ind w:left="-284"/>
        <w:jc w:val="both"/>
        <w:rPr>
          <w:rFonts w:eastAsia="MS Mincho"/>
          <w:sz w:val="28"/>
          <w:szCs w:val="28"/>
        </w:rPr>
      </w:pPr>
    </w:p>
    <w:p w:rsidR="008F74A7" w:rsidRPr="00063BDC" w:rsidRDefault="008F74A7" w:rsidP="00A05BCF">
      <w:pPr>
        <w:spacing w:line="276" w:lineRule="auto"/>
        <w:ind w:left="-284"/>
        <w:jc w:val="both"/>
        <w:rPr>
          <w:rFonts w:eastAsia="MS Mincho"/>
          <w:sz w:val="28"/>
          <w:szCs w:val="28"/>
        </w:rPr>
      </w:pPr>
    </w:p>
    <w:p w:rsidR="002340D5" w:rsidRPr="00063BDC" w:rsidRDefault="002340D5" w:rsidP="004D6186">
      <w:pPr>
        <w:spacing w:line="276" w:lineRule="auto"/>
        <w:jc w:val="both"/>
        <w:rPr>
          <w:sz w:val="28"/>
          <w:szCs w:val="28"/>
        </w:rPr>
      </w:pPr>
    </w:p>
    <w:p w:rsidR="002340D5" w:rsidRPr="00063BDC" w:rsidRDefault="00A05BCF" w:rsidP="004B03C7">
      <w:pPr>
        <w:keepNext/>
        <w:numPr>
          <w:ilvl w:val="0"/>
          <w:numId w:val="1"/>
        </w:numPr>
        <w:spacing w:line="276" w:lineRule="auto"/>
        <w:ind w:left="-142" w:firstLine="0"/>
        <w:jc w:val="center"/>
        <w:outlineLvl w:val="0"/>
        <w:rPr>
          <w:b/>
          <w:bCs/>
          <w:sz w:val="28"/>
          <w:szCs w:val="28"/>
        </w:rPr>
      </w:pPr>
      <w:r w:rsidRPr="00063BDC">
        <w:rPr>
          <w:b/>
          <w:bCs/>
          <w:sz w:val="28"/>
          <w:szCs w:val="28"/>
        </w:rPr>
        <w:t xml:space="preserve"> </w:t>
      </w:r>
      <w:r w:rsidR="002340D5" w:rsidRPr="00063BDC">
        <w:rPr>
          <w:b/>
          <w:bCs/>
          <w:sz w:val="28"/>
          <w:szCs w:val="28"/>
        </w:rPr>
        <w:t>Заключение договора</w:t>
      </w:r>
    </w:p>
    <w:p w:rsidR="002340D5" w:rsidRPr="00063BDC" w:rsidRDefault="004B03C7" w:rsidP="00A05BCF">
      <w:pPr>
        <w:spacing w:line="276" w:lineRule="auto"/>
        <w:ind w:left="-142"/>
        <w:jc w:val="both"/>
        <w:rPr>
          <w:rFonts w:eastAsia="MS Mincho"/>
          <w:sz w:val="28"/>
          <w:szCs w:val="28"/>
        </w:rPr>
      </w:pPr>
      <w:r w:rsidRPr="00063BDC">
        <w:rPr>
          <w:rFonts w:eastAsia="MS Mincho"/>
          <w:sz w:val="28"/>
          <w:szCs w:val="28"/>
        </w:rPr>
        <w:t>12</w:t>
      </w:r>
      <w:r w:rsidR="00A05BCF" w:rsidRPr="00063BDC">
        <w:rPr>
          <w:rFonts w:eastAsia="MS Mincho"/>
          <w:sz w:val="28"/>
          <w:szCs w:val="28"/>
        </w:rPr>
        <w:t>.1</w:t>
      </w:r>
      <w:r w:rsidRPr="00063BDC">
        <w:rPr>
          <w:rFonts w:eastAsia="MS Mincho"/>
          <w:sz w:val="28"/>
          <w:szCs w:val="28"/>
        </w:rPr>
        <w:t xml:space="preserve"> </w:t>
      </w:r>
      <w:r w:rsidR="002340D5" w:rsidRPr="00063BDC">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2340D5" w:rsidRPr="00063BDC" w:rsidRDefault="004B03C7" w:rsidP="00A05BCF">
      <w:pPr>
        <w:spacing w:line="276" w:lineRule="auto"/>
        <w:ind w:left="-142"/>
        <w:jc w:val="both"/>
        <w:rPr>
          <w:rFonts w:eastAsia="MS Mincho"/>
          <w:sz w:val="28"/>
          <w:szCs w:val="28"/>
        </w:rPr>
      </w:pPr>
      <w:r w:rsidRPr="00063BDC">
        <w:rPr>
          <w:rFonts w:eastAsia="MS Mincho"/>
          <w:sz w:val="28"/>
          <w:szCs w:val="28"/>
        </w:rPr>
        <w:t>12</w:t>
      </w:r>
      <w:r w:rsidR="00A05BCF" w:rsidRPr="00063BDC">
        <w:rPr>
          <w:rFonts w:eastAsia="MS Mincho"/>
          <w:sz w:val="28"/>
          <w:szCs w:val="28"/>
        </w:rPr>
        <w:t>.</w:t>
      </w:r>
      <w:r w:rsidR="00D51816" w:rsidRPr="00063BDC">
        <w:rPr>
          <w:rFonts w:eastAsia="MS Mincho"/>
          <w:sz w:val="28"/>
          <w:szCs w:val="28"/>
        </w:rPr>
        <w:t>2. Договор</w:t>
      </w:r>
      <w:r w:rsidR="002340D5" w:rsidRPr="00063BDC">
        <w:rPr>
          <w:rFonts w:eastAsia="MS Mincho"/>
          <w:sz w:val="28"/>
          <w:szCs w:val="28"/>
        </w:rPr>
        <w:t xml:space="preserve"> заключается на условиях и по цене, указанных в документации и в заявке победителя или участника.</w:t>
      </w:r>
    </w:p>
    <w:p w:rsidR="002340D5" w:rsidRPr="00063BDC" w:rsidRDefault="004B03C7" w:rsidP="00A05BCF">
      <w:pPr>
        <w:spacing w:line="276" w:lineRule="auto"/>
        <w:ind w:left="-142"/>
        <w:jc w:val="both"/>
        <w:rPr>
          <w:rFonts w:eastAsia="MS Mincho"/>
          <w:sz w:val="28"/>
          <w:szCs w:val="28"/>
        </w:rPr>
      </w:pPr>
      <w:r w:rsidRPr="00063BDC">
        <w:rPr>
          <w:rFonts w:eastAsia="MS Mincho"/>
          <w:sz w:val="28"/>
          <w:szCs w:val="28"/>
        </w:rPr>
        <w:t>12</w:t>
      </w:r>
      <w:r w:rsidR="00A05BCF" w:rsidRPr="00063BDC">
        <w:rPr>
          <w:rFonts w:eastAsia="MS Mincho"/>
          <w:sz w:val="28"/>
          <w:szCs w:val="28"/>
        </w:rPr>
        <w:t>.3.</w:t>
      </w:r>
      <w:r w:rsidR="002340D5" w:rsidRPr="00063BDC">
        <w:rPr>
          <w:rFonts w:eastAsia="MS Mincho"/>
          <w:sz w:val="28"/>
          <w:szCs w:val="28"/>
        </w:rPr>
        <w:t xml:space="preserve"> При заключении договора с победителем запроса предложений (по лоту), договор должен быть заключен целиком на весь лот.</w:t>
      </w:r>
    </w:p>
    <w:p w:rsidR="002340D5" w:rsidRPr="00063BDC" w:rsidRDefault="004B03C7" w:rsidP="00A05BCF">
      <w:pPr>
        <w:spacing w:line="276" w:lineRule="auto"/>
        <w:ind w:left="-142"/>
        <w:jc w:val="both"/>
        <w:rPr>
          <w:rFonts w:eastAsia="MS Mincho"/>
          <w:sz w:val="28"/>
          <w:szCs w:val="28"/>
        </w:rPr>
      </w:pPr>
      <w:r w:rsidRPr="00063BDC">
        <w:rPr>
          <w:rFonts w:eastAsia="MS Mincho"/>
          <w:sz w:val="28"/>
          <w:szCs w:val="28"/>
        </w:rPr>
        <w:t>12</w:t>
      </w:r>
      <w:r w:rsidR="00A05BCF" w:rsidRPr="00063BDC">
        <w:rPr>
          <w:rFonts w:eastAsia="MS Mincho"/>
          <w:sz w:val="28"/>
          <w:szCs w:val="28"/>
        </w:rPr>
        <w:t xml:space="preserve">.4. </w:t>
      </w:r>
      <w:r w:rsidR="002340D5" w:rsidRPr="00063BDC">
        <w:rPr>
          <w:rFonts w:eastAsia="MS Mincho"/>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2340D5" w:rsidRPr="00063BDC" w:rsidRDefault="004B03C7" w:rsidP="00A05BCF">
      <w:pPr>
        <w:spacing w:line="276" w:lineRule="auto"/>
        <w:ind w:left="-142"/>
        <w:jc w:val="both"/>
        <w:rPr>
          <w:sz w:val="28"/>
          <w:szCs w:val="28"/>
        </w:rPr>
      </w:pPr>
      <w:r w:rsidRPr="00063BDC">
        <w:rPr>
          <w:rFonts w:eastAsia="MS Mincho"/>
          <w:sz w:val="28"/>
          <w:szCs w:val="28"/>
        </w:rPr>
        <w:lastRenderedPageBreak/>
        <w:t>12</w:t>
      </w:r>
      <w:r w:rsidR="00A05BCF" w:rsidRPr="00063BDC">
        <w:rPr>
          <w:rFonts w:eastAsia="MS Mincho"/>
          <w:sz w:val="28"/>
          <w:szCs w:val="28"/>
        </w:rPr>
        <w:t xml:space="preserve">.5. </w:t>
      </w:r>
      <w:r w:rsidR="002340D5" w:rsidRPr="00063BDC">
        <w:rPr>
          <w:rFonts w:eastAsia="MS Mincho"/>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002340D5" w:rsidRPr="00063BDC">
        <w:rPr>
          <w:sz w:val="28"/>
          <w:szCs w:val="28"/>
        </w:rPr>
        <w:t>вправе заключить договор с участником, заявке которого присвоен второй номер.</w:t>
      </w:r>
    </w:p>
    <w:p w:rsidR="002340D5" w:rsidRPr="00063BDC" w:rsidRDefault="004B03C7" w:rsidP="00A05BCF">
      <w:pPr>
        <w:spacing w:line="276" w:lineRule="auto"/>
        <w:ind w:left="-142"/>
        <w:jc w:val="both"/>
        <w:rPr>
          <w:sz w:val="28"/>
          <w:szCs w:val="28"/>
        </w:rPr>
      </w:pPr>
      <w:r w:rsidRPr="00063BDC">
        <w:rPr>
          <w:sz w:val="28"/>
          <w:szCs w:val="28"/>
        </w:rPr>
        <w:t>12</w:t>
      </w:r>
      <w:r w:rsidR="00A05BCF" w:rsidRPr="00063BDC">
        <w:rPr>
          <w:sz w:val="28"/>
          <w:szCs w:val="28"/>
        </w:rPr>
        <w:t xml:space="preserve">.6. </w:t>
      </w:r>
      <w:r w:rsidR="002340D5" w:rsidRPr="00063BDC">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2340D5" w:rsidRPr="00063BDC" w:rsidRDefault="004B03C7" w:rsidP="00A05BCF">
      <w:pPr>
        <w:spacing w:line="276" w:lineRule="auto"/>
        <w:ind w:left="-142"/>
        <w:jc w:val="both"/>
        <w:rPr>
          <w:sz w:val="28"/>
          <w:szCs w:val="28"/>
        </w:rPr>
      </w:pPr>
      <w:r w:rsidRPr="00063BDC">
        <w:rPr>
          <w:sz w:val="28"/>
          <w:szCs w:val="28"/>
        </w:rPr>
        <w:t>12</w:t>
      </w:r>
      <w:r w:rsidR="00A05BCF" w:rsidRPr="00063BDC">
        <w:rPr>
          <w:sz w:val="28"/>
          <w:szCs w:val="28"/>
        </w:rPr>
        <w:t xml:space="preserve">.7. </w:t>
      </w:r>
      <w:r w:rsidR="002340D5" w:rsidRPr="00063BDC">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2340D5" w:rsidRPr="00063BDC" w:rsidRDefault="004B03C7" w:rsidP="00A05BCF">
      <w:pPr>
        <w:spacing w:line="276" w:lineRule="auto"/>
        <w:ind w:left="-142"/>
        <w:jc w:val="both"/>
        <w:rPr>
          <w:sz w:val="28"/>
          <w:szCs w:val="28"/>
        </w:rPr>
      </w:pPr>
      <w:r w:rsidRPr="00063BDC">
        <w:rPr>
          <w:sz w:val="28"/>
          <w:szCs w:val="28"/>
        </w:rPr>
        <w:t>12</w:t>
      </w:r>
      <w:r w:rsidR="00A05BCF" w:rsidRPr="00063BDC">
        <w:rPr>
          <w:sz w:val="28"/>
          <w:szCs w:val="28"/>
        </w:rPr>
        <w:t xml:space="preserve">.8. </w:t>
      </w:r>
      <w:r w:rsidR="002340D5" w:rsidRPr="00063BDC">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2340D5" w:rsidRPr="00063BDC" w:rsidRDefault="004B03C7" w:rsidP="00A05BCF">
      <w:pPr>
        <w:spacing w:line="276" w:lineRule="auto"/>
        <w:ind w:left="-142"/>
        <w:jc w:val="both"/>
        <w:rPr>
          <w:sz w:val="28"/>
          <w:szCs w:val="28"/>
        </w:rPr>
      </w:pPr>
      <w:r w:rsidRPr="00063BDC">
        <w:rPr>
          <w:sz w:val="28"/>
          <w:szCs w:val="28"/>
        </w:rPr>
        <w:t>12</w:t>
      </w:r>
      <w:r w:rsidR="00A05BCF" w:rsidRPr="00063BDC">
        <w:rPr>
          <w:sz w:val="28"/>
          <w:szCs w:val="28"/>
        </w:rPr>
        <w:t xml:space="preserve">.9. </w:t>
      </w:r>
      <w:r w:rsidR="002340D5" w:rsidRPr="00063BDC">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2340D5" w:rsidRPr="00063BDC" w:rsidRDefault="004B03C7" w:rsidP="00A05BCF">
      <w:pPr>
        <w:spacing w:line="276" w:lineRule="auto"/>
        <w:ind w:left="-142"/>
        <w:jc w:val="both"/>
        <w:rPr>
          <w:sz w:val="28"/>
          <w:szCs w:val="28"/>
        </w:rPr>
      </w:pPr>
      <w:r w:rsidRPr="00063BDC">
        <w:rPr>
          <w:sz w:val="28"/>
          <w:szCs w:val="28"/>
        </w:rPr>
        <w:t>12</w:t>
      </w:r>
      <w:r w:rsidR="00A05BCF" w:rsidRPr="00063BDC">
        <w:rPr>
          <w:sz w:val="28"/>
          <w:szCs w:val="28"/>
        </w:rPr>
        <w:t xml:space="preserve">.10. </w:t>
      </w:r>
      <w:r w:rsidR="002340D5" w:rsidRPr="00063BDC">
        <w:rPr>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C30C73" w:rsidRPr="00063BDC" w:rsidRDefault="002340D5" w:rsidP="00463E76">
      <w:pPr>
        <w:spacing w:line="276" w:lineRule="auto"/>
        <w:ind w:left="-142"/>
        <w:jc w:val="both"/>
        <w:rPr>
          <w:sz w:val="28"/>
          <w:szCs w:val="28"/>
        </w:rPr>
      </w:pPr>
      <w:r w:rsidRPr="00063BDC">
        <w:rPr>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6" w:name="Par1642"/>
      <w:bookmarkStart w:id="7" w:name="P1642"/>
      <w:bookmarkEnd w:id="6"/>
      <w:bookmarkEnd w:id="7"/>
    </w:p>
    <w:p w:rsidR="00C30C73" w:rsidRPr="00063BDC" w:rsidRDefault="004B03C7" w:rsidP="00A05BCF">
      <w:pPr>
        <w:spacing w:line="276" w:lineRule="auto"/>
        <w:ind w:left="-142"/>
        <w:jc w:val="both"/>
        <w:rPr>
          <w:color w:val="000000" w:themeColor="text1"/>
          <w:sz w:val="28"/>
          <w:szCs w:val="28"/>
        </w:rPr>
      </w:pPr>
      <w:r w:rsidRPr="00063BDC">
        <w:rPr>
          <w:color w:val="000000" w:themeColor="text1"/>
          <w:sz w:val="28"/>
          <w:szCs w:val="28"/>
        </w:rPr>
        <w:t>12</w:t>
      </w:r>
      <w:r w:rsidR="00A05BCF" w:rsidRPr="00063BDC">
        <w:rPr>
          <w:color w:val="000000" w:themeColor="text1"/>
          <w:sz w:val="28"/>
          <w:szCs w:val="28"/>
        </w:rPr>
        <w:t xml:space="preserve">.11. </w:t>
      </w:r>
      <w:r w:rsidR="002340D5" w:rsidRPr="00063BDC">
        <w:rPr>
          <w:color w:val="000000" w:themeColor="text1"/>
          <w:sz w:val="28"/>
          <w:szCs w:val="28"/>
        </w:rPr>
        <w:t>Договор по результатам закупки заключается не ранее чем через 10 дней и не позднее чем через 20 дней с даты подписания конкурсной комиссией итогового про</w:t>
      </w:r>
      <w:r w:rsidR="0036681F" w:rsidRPr="00063BDC">
        <w:rPr>
          <w:color w:val="000000" w:themeColor="text1"/>
          <w:sz w:val="28"/>
          <w:szCs w:val="28"/>
        </w:rPr>
        <w:t>токола, состав</w:t>
      </w:r>
      <w:r w:rsidR="00C30C73" w:rsidRPr="00063BDC">
        <w:rPr>
          <w:color w:val="000000" w:themeColor="text1"/>
          <w:sz w:val="28"/>
          <w:szCs w:val="28"/>
        </w:rPr>
        <w:t>ленного по результатам закупки.</w:t>
      </w:r>
    </w:p>
    <w:p w:rsidR="00C30C73" w:rsidRDefault="004B03C7" w:rsidP="00A05BCF">
      <w:pPr>
        <w:spacing w:line="276" w:lineRule="auto"/>
        <w:ind w:left="-142"/>
        <w:jc w:val="both"/>
        <w:rPr>
          <w:sz w:val="28"/>
          <w:szCs w:val="28"/>
        </w:rPr>
      </w:pPr>
      <w:r w:rsidRPr="00063BDC">
        <w:rPr>
          <w:sz w:val="28"/>
          <w:szCs w:val="28"/>
        </w:rPr>
        <w:t>12</w:t>
      </w:r>
      <w:r w:rsidR="00A05BCF" w:rsidRPr="00063BDC">
        <w:rPr>
          <w:sz w:val="28"/>
          <w:szCs w:val="28"/>
        </w:rPr>
        <w:t xml:space="preserve">.12. </w:t>
      </w:r>
      <w:r w:rsidR="00C30C73" w:rsidRPr="00063BDC">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2B0BC6" w:rsidRPr="00063BDC" w:rsidRDefault="002B0BC6" w:rsidP="00A05BCF">
      <w:pPr>
        <w:spacing w:line="276" w:lineRule="auto"/>
        <w:ind w:left="-142"/>
        <w:jc w:val="both"/>
        <w:rPr>
          <w:sz w:val="28"/>
          <w:szCs w:val="28"/>
        </w:rPr>
      </w:pPr>
    </w:p>
    <w:p w:rsidR="004B03C7" w:rsidRPr="00063BDC" w:rsidRDefault="004B03C7" w:rsidP="004B03C7">
      <w:pPr>
        <w:keepNext/>
        <w:numPr>
          <w:ilvl w:val="0"/>
          <w:numId w:val="1"/>
        </w:numPr>
        <w:spacing w:line="276" w:lineRule="auto"/>
        <w:ind w:left="862"/>
        <w:jc w:val="center"/>
        <w:outlineLvl w:val="2"/>
        <w:rPr>
          <w:b/>
          <w:sz w:val="28"/>
          <w:szCs w:val="28"/>
        </w:rPr>
      </w:pPr>
      <w:bookmarkStart w:id="8" w:name="_Toc517167478"/>
      <w:bookmarkStart w:id="9" w:name="_Toc131591468"/>
      <w:r w:rsidRPr="00063BDC">
        <w:rPr>
          <w:b/>
          <w:sz w:val="28"/>
          <w:szCs w:val="28"/>
        </w:rPr>
        <w:lastRenderedPageBreak/>
        <w:t>Исполнение, изменение, расторжение договора</w:t>
      </w:r>
      <w:bookmarkEnd w:id="8"/>
      <w:bookmarkEnd w:id="9"/>
    </w:p>
    <w:p w:rsidR="004B03C7" w:rsidRPr="00063BDC" w:rsidRDefault="004B03C7" w:rsidP="004B03C7">
      <w:pPr>
        <w:widowControl w:val="0"/>
        <w:shd w:val="clear" w:color="auto" w:fill="FFFFFF"/>
        <w:autoSpaceDE w:val="0"/>
        <w:autoSpaceDN w:val="0"/>
        <w:adjustRightInd w:val="0"/>
        <w:spacing w:line="276" w:lineRule="auto"/>
        <w:ind w:left="-142"/>
        <w:jc w:val="both"/>
        <w:rPr>
          <w:rFonts w:eastAsia="MS Mincho"/>
          <w:sz w:val="28"/>
          <w:szCs w:val="28"/>
        </w:rPr>
      </w:pPr>
      <w:r w:rsidRPr="00063BDC">
        <w:rPr>
          <w:rFonts w:eastAsia="MS Mincho"/>
          <w:sz w:val="28"/>
          <w:szCs w:val="28"/>
        </w:rPr>
        <w:t>13.1. 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063BDC">
        <w:rPr>
          <w:rFonts w:eastAsia="MS Mincho"/>
          <w:sz w:val="28"/>
          <w:szCs w:val="28"/>
        </w:rPr>
        <w:t>Банковская гарантия должна соответствовать требованиям, установленным в документации о конкурентной закупке.</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063BDC">
        <w:rPr>
          <w:rFonts w:eastAsia="MS Mincho"/>
          <w:sz w:val="28"/>
          <w:szCs w:val="28"/>
        </w:rPr>
        <w:t>Порядок возврата обеспечения исполнения договора может быть предусмотрен документацией о конкурентной закупке или договором.</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063BDC">
        <w:rPr>
          <w:rFonts w:eastAsia="MS Mincho"/>
          <w:sz w:val="28"/>
          <w:szCs w:val="28"/>
        </w:rPr>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063BDC">
        <w:rPr>
          <w:rFonts w:eastAsia="MS Mincho"/>
          <w:sz w:val="28"/>
          <w:szCs w:val="28"/>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063BDC">
        <w:rPr>
          <w:rFonts w:eastAsia="MS Mincho"/>
          <w:sz w:val="28"/>
          <w:szCs w:val="28"/>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063BDC">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063BDC">
        <w:rPr>
          <w:rFonts w:eastAsia="MS Mincho"/>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063BDC">
        <w:rPr>
          <w:rFonts w:eastAsia="MS Mincho"/>
          <w:sz w:val="28"/>
          <w:szCs w:val="28"/>
        </w:rPr>
        <w:t xml:space="preserve">При поставке дополнительного объема товаров, работ, услуг, заказчик (ЗАО «ЮКЖД») по согласованию с контрагентом вправе изменить первоначальную цену </w:t>
      </w:r>
      <w:r w:rsidRPr="00063BDC">
        <w:rPr>
          <w:rFonts w:eastAsia="MS Mincho"/>
          <w:sz w:val="28"/>
          <w:szCs w:val="28"/>
        </w:rPr>
        <w:lastRenderedPageBreak/>
        <w:t>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063BDC">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0" w:firstLine="0"/>
        <w:jc w:val="both"/>
        <w:rPr>
          <w:rFonts w:eastAsia="MS Mincho"/>
          <w:sz w:val="28"/>
          <w:szCs w:val="28"/>
        </w:rPr>
      </w:pPr>
      <w:r w:rsidRPr="00063BDC">
        <w:rPr>
          <w:rFonts w:eastAsia="MS Mincho"/>
          <w:sz w:val="28"/>
          <w:szCs w:val="28"/>
        </w:rPr>
        <w:t xml:space="preserve"> 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0" w:firstLine="0"/>
        <w:jc w:val="both"/>
        <w:rPr>
          <w:rFonts w:eastAsia="MS Mincho"/>
          <w:sz w:val="28"/>
          <w:szCs w:val="28"/>
        </w:rPr>
      </w:pPr>
      <w:r w:rsidRPr="00063BDC">
        <w:rPr>
          <w:rFonts w:eastAsia="MS Mincho"/>
          <w:sz w:val="28"/>
          <w:szCs w:val="28"/>
        </w:rPr>
        <w:t> 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0" w:firstLine="0"/>
        <w:jc w:val="both"/>
        <w:rPr>
          <w:rFonts w:eastAsia="MS Mincho"/>
          <w:sz w:val="28"/>
          <w:szCs w:val="28"/>
        </w:rPr>
      </w:pPr>
      <w:r w:rsidRPr="00063BDC">
        <w:rPr>
          <w:rFonts w:eastAsia="MS Mincho"/>
          <w:sz w:val="28"/>
          <w:szCs w:val="28"/>
        </w:rPr>
        <w:t> 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0" w:firstLine="0"/>
        <w:jc w:val="both"/>
        <w:rPr>
          <w:rFonts w:eastAsia="MS Mincho"/>
          <w:sz w:val="28"/>
          <w:szCs w:val="28"/>
        </w:rPr>
      </w:pPr>
      <w:r w:rsidRPr="00063BDC">
        <w:rPr>
          <w:rFonts w:eastAsia="MS Mincho"/>
          <w:sz w:val="28"/>
          <w:szCs w:val="28"/>
        </w:rPr>
        <w:t> 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предложений, которые устанавливались в документации запроса предложений.</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0" w:firstLine="0"/>
        <w:jc w:val="both"/>
        <w:rPr>
          <w:rFonts w:eastAsia="MS Mincho"/>
          <w:sz w:val="28"/>
          <w:szCs w:val="28"/>
        </w:rPr>
      </w:pPr>
      <w:r w:rsidRPr="00063BDC">
        <w:rPr>
          <w:rFonts w:eastAsia="MS Mincho"/>
          <w:sz w:val="28"/>
          <w:szCs w:val="28"/>
        </w:rPr>
        <w:t> 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При этом стоимость поставляемого товара, выполняемых работ, оказываемых услуг не должна быть выше стоимости, указанной в договоре.</w:t>
      </w:r>
    </w:p>
    <w:p w:rsidR="00FE632A" w:rsidRPr="00FE632A" w:rsidRDefault="00FE632A" w:rsidP="00FE632A">
      <w:pPr>
        <w:tabs>
          <w:tab w:val="left" w:pos="3393"/>
        </w:tabs>
        <w:rPr>
          <w:rFonts w:eastAsia="MS Mincho"/>
          <w:sz w:val="28"/>
          <w:szCs w:val="28"/>
        </w:rPr>
        <w:sectPr w:rsidR="00FE632A" w:rsidRPr="00FE632A" w:rsidSect="00FE632A">
          <w:footerReference w:type="first" r:id="rId10"/>
          <w:pgSz w:w="11906" w:h="16838" w:code="9"/>
          <w:pgMar w:top="851" w:right="851" w:bottom="851" w:left="851" w:header="284" w:footer="170" w:gutter="0"/>
          <w:pgNumType w:start="1"/>
          <w:cols w:space="708"/>
          <w:titlePg/>
          <w:docGrid w:linePitch="360"/>
        </w:sectPr>
      </w:pPr>
    </w:p>
    <w:p w:rsidR="001A2CBB" w:rsidRPr="007E79B1" w:rsidRDefault="004537A7" w:rsidP="00F83CE1">
      <w:pPr>
        <w:widowControl w:val="0"/>
        <w:spacing w:line="322" w:lineRule="exact"/>
        <w:ind w:firstLine="2127"/>
        <w:jc w:val="right"/>
        <w:outlineLvl w:val="2"/>
        <w:rPr>
          <w:rFonts w:eastAsia="MS Mincho"/>
          <w:sz w:val="28"/>
          <w:szCs w:val="28"/>
        </w:rPr>
      </w:pPr>
      <w:r>
        <w:rPr>
          <w:rFonts w:eastAsia="MS Mincho"/>
          <w:sz w:val="28"/>
          <w:szCs w:val="28"/>
        </w:rPr>
        <w:lastRenderedPageBreak/>
        <w:t>Приложение №1</w:t>
      </w:r>
      <w:r w:rsidR="001A2CBB" w:rsidRPr="007E79B1">
        <w:rPr>
          <w:rFonts w:eastAsia="MS Mincho"/>
          <w:sz w:val="28"/>
          <w:szCs w:val="28"/>
        </w:rPr>
        <w:t xml:space="preserve"> </w:t>
      </w:r>
    </w:p>
    <w:p w:rsidR="00F83CE1" w:rsidRDefault="001A2CBB" w:rsidP="00F83CE1">
      <w:pPr>
        <w:jc w:val="right"/>
        <w:rPr>
          <w:rFonts w:eastAsia="MS Mincho"/>
          <w:sz w:val="28"/>
          <w:szCs w:val="28"/>
        </w:rPr>
      </w:pPr>
      <w:r w:rsidRPr="007E79B1">
        <w:rPr>
          <w:rFonts w:eastAsia="MS Mincho"/>
          <w:sz w:val="28"/>
          <w:szCs w:val="28"/>
        </w:rPr>
        <w:t>к документации запроса пре</w:t>
      </w:r>
      <w:r w:rsidR="0004781B">
        <w:rPr>
          <w:rFonts w:eastAsia="MS Mincho"/>
          <w:sz w:val="28"/>
          <w:szCs w:val="28"/>
        </w:rPr>
        <w:t xml:space="preserve">дложений </w:t>
      </w:r>
    </w:p>
    <w:p w:rsidR="001A2CBB" w:rsidRPr="0004781B" w:rsidRDefault="00F83CE1" w:rsidP="00F83CE1">
      <w:pPr>
        <w:jc w:val="right"/>
        <w:rPr>
          <w:rFonts w:eastAsia="MS Mincho"/>
          <w:sz w:val="28"/>
          <w:szCs w:val="28"/>
        </w:rPr>
      </w:pPr>
      <w:r>
        <w:rPr>
          <w:rFonts w:eastAsia="MS Mincho"/>
          <w:sz w:val="28"/>
          <w:szCs w:val="28"/>
        </w:rPr>
        <w:t>по коду № ЮКЖД-</w:t>
      </w:r>
      <w:r w:rsidR="0004781B">
        <w:rPr>
          <w:rFonts w:eastAsia="MS Mincho"/>
          <w:sz w:val="28"/>
          <w:szCs w:val="28"/>
        </w:rPr>
        <w:t>ЗП</w:t>
      </w:r>
      <w:r w:rsidR="007B667D">
        <w:rPr>
          <w:rFonts w:eastAsia="MS Mincho"/>
          <w:sz w:val="28"/>
          <w:szCs w:val="28"/>
        </w:rPr>
        <w:t xml:space="preserve"> </w:t>
      </w:r>
      <w:r>
        <w:rPr>
          <w:rFonts w:eastAsia="MS Mincho"/>
          <w:sz w:val="28"/>
          <w:szCs w:val="28"/>
        </w:rPr>
        <w:t>025/</w:t>
      </w:r>
      <w:r w:rsidR="007B667D">
        <w:rPr>
          <w:rFonts w:eastAsia="MS Mincho"/>
          <w:sz w:val="28"/>
          <w:szCs w:val="28"/>
        </w:rPr>
        <w:t>005</w:t>
      </w:r>
    </w:p>
    <w:p w:rsidR="001A2CBB" w:rsidRDefault="001A2CBB" w:rsidP="00FE632A">
      <w:pPr>
        <w:rPr>
          <w:rFonts w:eastAsia="MS Mincho"/>
          <w:sz w:val="28"/>
          <w:szCs w:val="28"/>
        </w:rPr>
      </w:pPr>
    </w:p>
    <w:p w:rsidR="001A2CBB" w:rsidRPr="007E79B1" w:rsidRDefault="001A2CBB" w:rsidP="00F83CE1">
      <w:pPr>
        <w:ind w:right="-142"/>
        <w:jc w:val="center"/>
        <w:rPr>
          <w:rFonts w:eastAsia="MS Mincho"/>
          <w:sz w:val="28"/>
          <w:szCs w:val="28"/>
        </w:rPr>
      </w:pPr>
      <w:r w:rsidRPr="007E79B1">
        <w:rPr>
          <w:rFonts w:eastAsia="MS Mincho"/>
          <w:sz w:val="28"/>
          <w:szCs w:val="28"/>
        </w:rPr>
        <w:t>Техническое задание</w:t>
      </w:r>
    </w:p>
    <w:p w:rsidR="001A2CBB" w:rsidRPr="007E79B1" w:rsidRDefault="001A2CBB" w:rsidP="00F83CE1">
      <w:pPr>
        <w:jc w:val="center"/>
        <w:rPr>
          <w:rFonts w:eastAsia="MS Mincho"/>
          <w:sz w:val="28"/>
          <w:szCs w:val="28"/>
        </w:rPr>
      </w:pPr>
      <w:r w:rsidRPr="007E79B1">
        <w:rPr>
          <w:rFonts w:eastAsia="MS Mincho"/>
          <w:sz w:val="28"/>
          <w:szCs w:val="28"/>
        </w:rPr>
        <w:t>о проведении запроса предложений на право заключения договора</w:t>
      </w:r>
      <w:r w:rsidR="0004781B">
        <w:rPr>
          <w:rFonts w:eastAsia="MS Mincho"/>
          <w:sz w:val="28"/>
          <w:szCs w:val="28"/>
        </w:rPr>
        <w:t xml:space="preserve"> по охране и обеспечению</w:t>
      </w:r>
      <w:r w:rsidR="0004781B" w:rsidRPr="0004781B">
        <w:rPr>
          <w:rFonts w:eastAsia="MS Mincho"/>
          <w:sz w:val="28"/>
          <w:szCs w:val="28"/>
        </w:rPr>
        <w:t xml:space="preserve"> безопасности зданий и искусственных сооружений ЗАО «ЮКЖД»</w:t>
      </w:r>
    </w:p>
    <w:p w:rsidR="00994633" w:rsidRPr="00063BDC" w:rsidRDefault="00994633" w:rsidP="00FE632A">
      <w:pPr>
        <w:ind w:left="1134"/>
        <w:rPr>
          <w:sz w:val="28"/>
          <w:szCs w:val="28"/>
          <w:lang w:eastAsia="x-none"/>
        </w:rPr>
      </w:pPr>
    </w:p>
    <w:tbl>
      <w:tblPr>
        <w:tblW w:w="49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25"/>
        <w:gridCol w:w="42"/>
        <w:gridCol w:w="919"/>
        <w:gridCol w:w="1131"/>
        <w:gridCol w:w="1059"/>
        <w:gridCol w:w="455"/>
        <w:gridCol w:w="1592"/>
        <w:gridCol w:w="1143"/>
        <w:gridCol w:w="1044"/>
        <w:gridCol w:w="1376"/>
        <w:gridCol w:w="1562"/>
        <w:gridCol w:w="12"/>
      </w:tblGrid>
      <w:tr w:rsidR="0004781B" w:rsidRPr="008F74A7" w:rsidTr="00F83CE1">
        <w:trPr>
          <w:trHeight w:val="606"/>
          <w:jc w:val="center"/>
        </w:trPr>
        <w:tc>
          <w:tcPr>
            <w:tcW w:w="5000" w:type="pct"/>
            <w:gridSpan w:val="12"/>
            <w:tcBorders>
              <w:top w:val="single" w:sz="4" w:space="0" w:color="auto"/>
              <w:left w:val="single" w:sz="4" w:space="0" w:color="auto"/>
              <w:bottom w:val="single" w:sz="4" w:space="0" w:color="auto"/>
              <w:right w:val="single" w:sz="4" w:space="0" w:color="auto"/>
            </w:tcBorders>
            <w:vAlign w:val="center"/>
            <w:hideMark/>
          </w:tcPr>
          <w:p w:rsidR="0004781B" w:rsidRPr="008F74A7" w:rsidRDefault="0004781B" w:rsidP="00FE632A">
            <w:pPr>
              <w:spacing w:line="276" w:lineRule="auto"/>
              <w:rPr>
                <w:bCs/>
                <w:color w:val="000000"/>
              </w:rPr>
            </w:pPr>
            <w:r w:rsidRPr="008F74A7">
              <w:t>1. Наименование закупаемых услуг, их количество (объем), цены за единицу услуги и начальная (максимальная) цена договора</w:t>
            </w:r>
          </w:p>
        </w:tc>
      </w:tr>
      <w:tr w:rsidR="00FE632A" w:rsidRPr="008F74A7" w:rsidTr="00F83CE1">
        <w:trPr>
          <w:gridAfter w:val="1"/>
          <w:wAfter w:w="4" w:type="pct"/>
          <w:trHeight w:val="2672"/>
          <w:jc w:val="center"/>
        </w:trPr>
        <w:tc>
          <w:tcPr>
            <w:tcW w:w="1560" w:type="pct"/>
            <w:gridSpan w:val="2"/>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ind w:left="180"/>
              <w:rPr>
                <w:bCs/>
                <w:color w:val="000000"/>
              </w:rPr>
            </w:pPr>
            <w:r w:rsidRPr="008F74A7">
              <w:rPr>
                <w:bCs/>
                <w:color w:val="000000"/>
              </w:rPr>
              <w:t xml:space="preserve">Наименование объекта </w:t>
            </w:r>
            <w:r w:rsidRPr="008F74A7">
              <w:t>охраны</w:t>
            </w:r>
          </w:p>
        </w:tc>
        <w:tc>
          <w:tcPr>
            <w:tcW w:w="307" w:type="pct"/>
            <w:tcBorders>
              <w:top w:val="single" w:sz="4" w:space="0" w:color="auto"/>
              <w:left w:val="single" w:sz="4" w:space="0" w:color="auto"/>
              <w:bottom w:val="single" w:sz="4" w:space="0" w:color="auto"/>
              <w:right w:val="single" w:sz="4" w:space="0" w:color="auto"/>
            </w:tcBorders>
            <w:vAlign w:val="center"/>
            <w:hideMark/>
          </w:tcPr>
          <w:p w:rsidR="0004781B" w:rsidRPr="008F74A7" w:rsidRDefault="0004781B" w:rsidP="00FE632A">
            <w:pPr>
              <w:spacing w:line="276" w:lineRule="auto"/>
              <w:rPr>
                <w:bCs/>
                <w:color w:val="000000"/>
              </w:rPr>
            </w:pPr>
            <w:r w:rsidRPr="008F74A7">
              <w:rPr>
                <w:bCs/>
                <w:color w:val="000000"/>
              </w:rPr>
              <w:t>Кол-во постов</w:t>
            </w:r>
          </w:p>
        </w:tc>
        <w:tc>
          <w:tcPr>
            <w:tcW w:w="378" w:type="pct"/>
            <w:tcBorders>
              <w:top w:val="single" w:sz="4" w:space="0" w:color="auto"/>
              <w:left w:val="single" w:sz="4" w:space="0" w:color="auto"/>
              <w:bottom w:val="single" w:sz="4" w:space="0" w:color="auto"/>
              <w:right w:val="single" w:sz="4" w:space="0" w:color="auto"/>
            </w:tcBorders>
            <w:vAlign w:val="center"/>
            <w:hideMark/>
          </w:tcPr>
          <w:p w:rsidR="0004781B" w:rsidRPr="008F74A7" w:rsidRDefault="0004781B" w:rsidP="00FE632A">
            <w:pPr>
              <w:spacing w:line="276" w:lineRule="auto"/>
              <w:rPr>
                <w:bCs/>
                <w:color w:val="000000"/>
              </w:rPr>
            </w:pPr>
            <w:r w:rsidRPr="008F74A7">
              <w:rPr>
                <w:bCs/>
                <w:color w:val="000000"/>
              </w:rPr>
              <w:t>Общее кол-во охранников на объект (с учетом смен)</w:t>
            </w:r>
          </w:p>
        </w:tc>
        <w:tc>
          <w:tcPr>
            <w:tcW w:w="506" w:type="pct"/>
            <w:gridSpan w:val="2"/>
            <w:tcBorders>
              <w:top w:val="single" w:sz="4" w:space="0" w:color="auto"/>
              <w:left w:val="single" w:sz="4" w:space="0" w:color="auto"/>
              <w:bottom w:val="single" w:sz="4" w:space="0" w:color="auto"/>
              <w:right w:val="single" w:sz="4" w:space="0" w:color="auto"/>
            </w:tcBorders>
            <w:vAlign w:val="center"/>
            <w:hideMark/>
          </w:tcPr>
          <w:p w:rsidR="0004781B" w:rsidRPr="008F74A7" w:rsidRDefault="0004781B" w:rsidP="00FE632A">
            <w:pPr>
              <w:spacing w:line="276" w:lineRule="auto"/>
              <w:rPr>
                <w:bCs/>
                <w:color w:val="000000"/>
              </w:rPr>
            </w:pPr>
            <w:r w:rsidRPr="008F74A7">
              <w:t>Режим охраны объекта</w:t>
            </w:r>
          </w:p>
        </w:tc>
        <w:tc>
          <w:tcPr>
            <w:tcW w:w="532" w:type="pct"/>
            <w:tcBorders>
              <w:top w:val="single" w:sz="4" w:space="0" w:color="auto"/>
              <w:left w:val="single" w:sz="4" w:space="0" w:color="auto"/>
              <w:bottom w:val="single" w:sz="4" w:space="0" w:color="auto"/>
              <w:right w:val="single" w:sz="4" w:space="0" w:color="auto"/>
            </w:tcBorders>
            <w:vAlign w:val="center"/>
            <w:hideMark/>
          </w:tcPr>
          <w:p w:rsidR="0004781B" w:rsidRPr="008F74A7" w:rsidRDefault="0004781B" w:rsidP="00FE632A">
            <w:pPr>
              <w:spacing w:line="276" w:lineRule="auto"/>
              <w:rPr>
                <w:bCs/>
                <w:color w:val="000000"/>
              </w:rPr>
            </w:pPr>
            <w:r w:rsidRPr="008F74A7">
              <w:t>Способ охраны объекта (вооружение, спецсредства)</w:t>
            </w:r>
          </w:p>
        </w:tc>
        <w:tc>
          <w:tcPr>
            <w:tcW w:w="382" w:type="pct"/>
            <w:tcBorders>
              <w:top w:val="single" w:sz="4" w:space="0" w:color="auto"/>
              <w:left w:val="single" w:sz="4" w:space="0" w:color="auto"/>
              <w:bottom w:val="single" w:sz="4" w:space="0" w:color="auto"/>
              <w:right w:val="single" w:sz="4" w:space="0" w:color="auto"/>
            </w:tcBorders>
            <w:vAlign w:val="center"/>
            <w:hideMark/>
          </w:tcPr>
          <w:p w:rsidR="0004781B" w:rsidRPr="008F74A7" w:rsidRDefault="0004781B" w:rsidP="00FE632A">
            <w:pPr>
              <w:spacing w:line="276" w:lineRule="auto"/>
              <w:rPr>
                <w:bCs/>
                <w:color w:val="000000"/>
              </w:rPr>
            </w:pPr>
            <w:r w:rsidRPr="008F74A7">
              <w:rPr>
                <w:bCs/>
                <w:color w:val="000000"/>
              </w:rPr>
              <w:t>Цена</w:t>
            </w:r>
            <w:r w:rsidRPr="008F74A7">
              <w:rPr>
                <w:bCs/>
              </w:rPr>
              <w:t xml:space="preserve"> за 1 (один) пост в месяц (драм. без НДС)</w:t>
            </w:r>
          </w:p>
        </w:tc>
        <w:tc>
          <w:tcPr>
            <w:tcW w:w="349" w:type="pct"/>
            <w:tcBorders>
              <w:top w:val="single" w:sz="4" w:space="0" w:color="auto"/>
              <w:left w:val="single" w:sz="4" w:space="0" w:color="auto"/>
              <w:bottom w:val="single" w:sz="4" w:space="0" w:color="auto"/>
              <w:right w:val="single" w:sz="4" w:space="0" w:color="auto"/>
            </w:tcBorders>
            <w:vAlign w:val="center"/>
            <w:hideMark/>
          </w:tcPr>
          <w:p w:rsidR="0004781B" w:rsidRPr="008F74A7" w:rsidRDefault="0004781B" w:rsidP="00FE632A">
            <w:pPr>
              <w:spacing w:line="276" w:lineRule="auto"/>
              <w:rPr>
                <w:bCs/>
              </w:rPr>
            </w:pPr>
            <w:r w:rsidRPr="008F74A7">
              <w:rPr>
                <w:bCs/>
                <w:color w:val="000000"/>
              </w:rPr>
              <w:t>Цена</w:t>
            </w:r>
            <w:r w:rsidRPr="008F74A7">
              <w:rPr>
                <w:bCs/>
              </w:rPr>
              <w:t xml:space="preserve"> за 1 (один) пост в месяц (драм. с НДС)</w:t>
            </w:r>
          </w:p>
        </w:tc>
        <w:tc>
          <w:tcPr>
            <w:tcW w:w="460" w:type="pct"/>
            <w:tcBorders>
              <w:top w:val="single" w:sz="4" w:space="0" w:color="auto"/>
              <w:left w:val="single" w:sz="4" w:space="0" w:color="auto"/>
              <w:bottom w:val="single" w:sz="4" w:space="0" w:color="auto"/>
              <w:right w:val="single" w:sz="4" w:space="0" w:color="auto"/>
            </w:tcBorders>
            <w:vAlign w:val="center"/>
            <w:hideMark/>
          </w:tcPr>
          <w:p w:rsidR="0004781B" w:rsidRPr="008F74A7" w:rsidRDefault="0004781B" w:rsidP="00FE632A">
            <w:pPr>
              <w:spacing w:line="276" w:lineRule="auto"/>
              <w:rPr>
                <w:bCs/>
                <w:color w:val="000000"/>
                <w:highlight w:val="yellow"/>
              </w:rPr>
            </w:pPr>
            <w:r w:rsidRPr="008F74A7">
              <w:rPr>
                <w:bCs/>
                <w:color w:val="000000"/>
              </w:rPr>
              <w:t>Стоимость охранных услуг в период с 01.06.2025 г. по 01.06.2026 г. без НДС (драм).</w:t>
            </w:r>
          </w:p>
        </w:tc>
        <w:tc>
          <w:tcPr>
            <w:tcW w:w="522" w:type="pct"/>
            <w:tcBorders>
              <w:top w:val="single" w:sz="4" w:space="0" w:color="auto"/>
              <w:left w:val="single" w:sz="4" w:space="0" w:color="auto"/>
              <w:bottom w:val="single" w:sz="4" w:space="0" w:color="auto"/>
              <w:right w:val="single" w:sz="4" w:space="0" w:color="auto"/>
            </w:tcBorders>
            <w:vAlign w:val="center"/>
            <w:hideMark/>
          </w:tcPr>
          <w:p w:rsidR="0004781B" w:rsidRPr="008F74A7" w:rsidRDefault="0004781B" w:rsidP="00FE632A">
            <w:pPr>
              <w:spacing w:line="276" w:lineRule="auto"/>
              <w:rPr>
                <w:bCs/>
                <w:color w:val="000000"/>
                <w:highlight w:val="yellow"/>
              </w:rPr>
            </w:pPr>
            <w:r w:rsidRPr="008F74A7">
              <w:rPr>
                <w:bCs/>
                <w:color w:val="000000"/>
              </w:rPr>
              <w:t>Стоимость охранных услуг в период с 01.06.2025 по 01.06.2026 г.  с НДС (драм).</w:t>
            </w:r>
          </w:p>
        </w:tc>
      </w:tr>
      <w:tr w:rsidR="00FE632A" w:rsidRPr="008F74A7" w:rsidTr="00F83CE1">
        <w:trPr>
          <w:gridAfter w:val="1"/>
          <w:wAfter w:w="4" w:type="pct"/>
          <w:trHeight w:val="403"/>
          <w:jc w:val="center"/>
        </w:trPr>
        <w:tc>
          <w:tcPr>
            <w:tcW w:w="1560" w:type="pct"/>
            <w:gridSpan w:val="2"/>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Cs/>
                <w:color w:val="000000"/>
              </w:rPr>
            </w:pPr>
            <w:r w:rsidRPr="008F74A7">
              <w:rPr>
                <w:rFonts w:eastAsiaTheme="minorHAnsi"/>
                <w:lang w:eastAsia="en-US"/>
              </w:rPr>
              <w:t>Ванадзорская дистанция пути, Лорийская обл. г. Ванадзор, Ст. Ванадзор, ул. Московяна 5а</w:t>
            </w:r>
          </w:p>
        </w:tc>
        <w:tc>
          <w:tcPr>
            <w:tcW w:w="307"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Cs/>
                <w:color w:val="000000"/>
              </w:rPr>
            </w:pPr>
            <w:r w:rsidRPr="008F74A7">
              <w:rPr>
                <w:bCs/>
                <w:color w:val="000000"/>
              </w:rPr>
              <w:t>1</w:t>
            </w:r>
          </w:p>
        </w:tc>
        <w:tc>
          <w:tcPr>
            <w:tcW w:w="378"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Cs/>
                <w:color w:val="000000"/>
              </w:rPr>
            </w:pPr>
            <w:r w:rsidRPr="008F74A7">
              <w:rPr>
                <w:color w:val="000000"/>
              </w:rPr>
              <w:t xml:space="preserve">Минимум 1 </w:t>
            </w:r>
          </w:p>
        </w:tc>
        <w:tc>
          <w:tcPr>
            <w:tcW w:w="506" w:type="pct"/>
            <w:gridSpan w:val="2"/>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p>
          <w:p w:rsidR="0004781B" w:rsidRPr="008F74A7" w:rsidRDefault="0004781B" w:rsidP="00FE632A">
            <w:pPr>
              <w:spacing w:line="276" w:lineRule="auto"/>
              <w:rPr>
                <w:color w:val="000000"/>
              </w:rPr>
            </w:pPr>
            <w:r w:rsidRPr="008F74A7">
              <w:rPr>
                <w:color w:val="000000"/>
              </w:rPr>
              <w:t>24 часовой</w:t>
            </w:r>
          </w:p>
          <w:p w:rsidR="0004781B" w:rsidRPr="008F74A7" w:rsidRDefault="0004781B" w:rsidP="00FE632A">
            <w:pPr>
              <w:spacing w:line="276" w:lineRule="auto"/>
            </w:pPr>
          </w:p>
        </w:tc>
        <w:tc>
          <w:tcPr>
            <w:tcW w:w="532"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pPr>
            <w:r w:rsidRPr="008F74A7">
              <w:t>спецсредства</w:t>
            </w:r>
          </w:p>
        </w:tc>
        <w:tc>
          <w:tcPr>
            <w:tcW w:w="382"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Cs/>
                <w:color w:val="000000"/>
              </w:rPr>
            </w:pPr>
            <w:r w:rsidRPr="008F74A7">
              <w:rPr>
                <w:bCs/>
                <w:color w:val="000000"/>
              </w:rPr>
              <w:t>450 000</w:t>
            </w:r>
          </w:p>
        </w:tc>
        <w:tc>
          <w:tcPr>
            <w:tcW w:w="349"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Cs/>
                <w:color w:val="000000"/>
              </w:rPr>
            </w:pPr>
            <w:r w:rsidRPr="008F74A7">
              <w:rPr>
                <w:bCs/>
                <w:color w:val="000000"/>
              </w:rPr>
              <w:t>540 000</w:t>
            </w:r>
          </w:p>
        </w:tc>
        <w:tc>
          <w:tcPr>
            <w:tcW w:w="460"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r w:rsidRPr="008F74A7">
              <w:rPr>
                <w:color w:val="000000"/>
              </w:rPr>
              <w:t>5 400 000</w:t>
            </w:r>
          </w:p>
        </w:tc>
        <w:tc>
          <w:tcPr>
            <w:tcW w:w="522"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r w:rsidRPr="008F74A7">
              <w:rPr>
                <w:color w:val="000000"/>
              </w:rPr>
              <w:t>6 480 000</w:t>
            </w:r>
          </w:p>
        </w:tc>
      </w:tr>
      <w:tr w:rsidR="00FE632A" w:rsidRPr="008F74A7" w:rsidTr="00F83CE1">
        <w:trPr>
          <w:gridAfter w:val="1"/>
          <w:wAfter w:w="4" w:type="pct"/>
          <w:trHeight w:val="69"/>
          <w:jc w:val="center"/>
        </w:trPr>
        <w:tc>
          <w:tcPr>
            <w:tcW w:w="1560" w:type="pct"/>
            <w:gridSpan w:val="2"/>
            <w:tcBorders>
              <w:top w:val="single" w:sz="4" w:space="0" w:color="auto"/>
              <w:left w:val="single" w:sz="4" w:space="0" w:color="auto"/>
              <w:bottom w:val="single" w:sz="4" w:space="0" w:color="auto"/>
              <w:right w:val="single" w:sz="4" w:space="0" w:color="auto"/>
            </w:tcBorders>
          </w:tcPr>
          <w:p w:rsidR="0004781B" w:rsidRPr="008F74A7" w:rsidRDefault="0004781B" w:rsidP="00FE632A">
            <w:pPr>
              <w:spacing w:line="276" w:lineRule="auto"/>
              <w:rPr>
                <w:bCs/>
              </w:rPr>
            </w:pPr>
            <w:r w:rsidRPr="008F74A7">
              <w:rPr>
                <w:bCs/>
              </w:rPr>
              <w:t>Гюмрийская дистанция пути, г.Гюмри ул.Гарегина А. 4а, ст. Гюмри</w:t>
            </w:r>
          </w:p>
        </w:tc>
        <w:tc>
          <w:tcPr>
            <w:tcW w:w="307"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r w:rsidRPr="008F74A7">
              <w:rPr>
                <w:color w:val="000000"/>
              </w:rPr>
              <w:t>1</w:t>
            </w:r>
          </w:p>
        </w:tc>
        <w:tc>
          <w:tcPr>
            <w:tcW w:w="378"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r w:rsidRPr="008F74A7">
              <w:rPr>
                <w:color w:val="000000"/>
              </w:rPr>
              <w:t>Минимум 1</w:t>
            </w:r>
          </w:p>
        </w:tc>
        <w:tc>
          <w:tcPr>
            <w:tcW w:w="506" w:type="pct"/>
            <w:gridSpan w:val="2"/>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r w:rsidRPr="008F74A7">
              <w:rPr>
                <w:color w:val="000000"/>
              </w:rPr>
              <w:t>24 часовой</w:t>
            </w:r>
          </w:p>
        </w:tc>
        <w:tc>
          <w:tcPr>
            <w:tcW w:w="532"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pPr>
            <w:r w:rsidRPr="008F74A7">
              <w:t>спецсредства</w:t>
            </w:r>
          </w:p>
        </w:tc>
        <w:tc>
          <w:tcPr>
            <w:tcW w:w="382"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Cs/>
                <w:color w:val="000000"/>
              </w:rPr>
            </w:pPr>
            <w:r w:rsidRPr="008F74A7">
              <w:rPr>
                <w:bCs/>
                <w:color w:val="000000"/>
              </w:rPr>
              <w:t>450 000</w:t>
            </w:r>
          </w:p>
        </w:tc>
        <w:tc>
          <w:tcPr>
            <w:tcW w:w="349"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Cs/>
                <w:color w:val="000000"/>
              </w:rPr>
            </w:pPr>
            <w:r w:rsidRPr="008F74A7">
              <w:rPr>
                <w:bCs/>
                <w:color w:val="000000"/>
              </w:rPr>
              <w:t>540 000</w:t>
            </w:r>
          </w:p>
        </w:tc>
        <w:tc>
          <w:tcPr>
            <w:tcW w:w="460" w:type="pct"/>
            <w:tcBorders>
              <w:top w:val="single" w:sz="4" w:space="0" w:color="auto"/>
              <w:left w:val="single" w:sz="4" w:space="0" w:color="auto"/>
              <w:bottom w:val="single" w:sz="4" w:space="0" w:color="auto"/>
              <w:right w:val="single" w:sz="4" w:space="0" w:color="auto"/>
            </w:tcBorders>
          </w:tcPr>
          <w:p w:rsidR="0004781B" w:rsidRPr="008F74A7" w:rsidRDefault="0004781B" w:rsidP="00FE632A">
            <w:r w:rsidRPr="008F74A7">
              <w:t>5 400 000</w:t>
            </w:r>
          </w:p>
        </w:tc>
        <w:tc>
          <w:tcPr>
            <w:tcW w:w="522" w:type="pct"/>
            <w:tcBorders>
              <w:top w:val="single" w:sz="4" w:space="0" w:color="auto"/>
              <w:left w:val="single" w:sz="4" w:space="0" w:color="auto"/>
              <w:bottom w:val="single" w:sz="4" w:space="0" w:color="auto"/>
              <w:right w:val="single" w:sz="4" w:space="0" w:color="auto"/>
            </w:tcBorders>
          </w:tcPr>
          <w:p w:rsidR="0004781B" w:rsidRPr="008F74A7" w:rsidRDefault="0004781B" w:rsidP="00FE632A">
            <w:r w:rsidRPr="008F74A7">
              <w:t>6 480 000</w:t>
            </w:r>
          </w:p>
        </w:tc>
      </w:tr>
      <w:tr w:rsidR="00FE632A" w:rsidRPr="008F74A7" w:rsidTr="00F83CE1">
        <w:trPr>
          <w:gridAfter w:val="1"/>
          <w:wAfter w:w="4" w:type="pct"/>
          <w:trHeight w:val="622"/>
          <w:jc w:val="center"/>
        </w:trPr>
        <w:tc>
          <w:tcPr>
            <w:tcW w:w="1560" w:type="pct"/>
            <w:gridSpan w:val="2"/>
            <w:tcBorders>
              <w:top w:val="single" w:sz="4" w:space="0" w:color="auto"/>
              <w:left w:val="single" w:sz="4" w:space="0" w:color="auto"/>
              <w:bottom w:val="single" w:sz="4" w:space="0" w:color="auto"/>
              <w:right w:val="single" w:sz="4" w:space="0" w:color="auto"/>
            </w:tcBorders>
          </w:tcPr>
          <w:p w:rsidR="0004781B" w:rsidRPr="008F74A7" w:rsidRDefault="0004781B" w:rsidP="00FE632A">
            <w:pPr>
              <w:spacing w:line="276" w:lineRule="auto"/>
              <w:rPr>
                <w:bCs/>
              </w:rPr>
            </w:pPr>
            <w:r w:rsidRPr="008F74A7">
              <w:rPr>
                <w:bCs/>
              </w:rPr>
              <w:t>Ереванская дистанция пути, г. Ереван  ул.Арцаха 42а, ст. Ереван</w:t>
            </w:r>
          </w:p>
        </w:tc>
        <w:tc>
          <w:tcPr>
            <w:tcW w:w="307"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r w:rsidRPr="008F74A7">
              <w:rPr>
                <w:color w:val="000000"/>
              </w:rPr>
              <w:t>1</w:t>
            </w:r>
          </w:p>
        </w:tc>
        <w:tc>
          <w:tcPr>
            <w:tcW w:w="378"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r w:rsidRPr="008F74A7">
              <w:rPr>
                <w:color w:val="000000"/>
              </w:rPr>
              <w:t>Минимум 1</w:t>
            </w:r>
          </w:p>
        </w:tc>
        <w:tc>
          <w:tcPr>
            <w:tcW w:w="506" w:type="pct"/>
            <w:gridSpan w:val="2"/>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pPr>
            <w:r w:rsidRPr="008F74A7">
              <w:rPr>
                <w:color w:val="000000"/>
              </w:rPr>
              <w:t xml:space="preserve"> 24 часовой</w:t>
            </w:r>
          </w:p>
        </w:tc>
        <w:tc>
          <w:tcPr>
            <w:tcW w:w="532"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pPr>
            <w:r w:rsidRPr="008F74A7">
              <w:t>спецсредства</w:t>
            </w:r>
          </w:p>
        </w:tc>
        <w:tc>
          <w:tcPr>
            <w:tcW w:w="382"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Cs/>
                <w:color w:val="000000"/>
              </w:rPr>
            </w:pPr>
            <w:r w:rsidRPr="008F74A7">
              <w:rPr>
                <w:bCs/>
                <w:color w:val="000000"/>
              </w:rPr>
              <w:t>450 000</w:t>
            </w:r>
          </w:p>
        </w:tc>
        <w:tc>
          <w:tcPr>
            <w:tcW w:w="349"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Cs/>
                <w:color w:val="000000"/>
              </w:rPr>
            </w:pPr>
            <w:r w:rsidRPr="008F74A7">
              <w:rPr>
                <w:bCs/>
                <w:color w:val="000000"/>
              </w:rPr>
              <w:t>540 000</w:t>
            </w:r>
          </w:p>
        </w:tc>
        <w:tc>
          <w:tcPr>
            <w:tcW w:w="460" w:type="pct"/>
            <w:tcBorders>
              <w:top w:val="single" w:sz="4" w:space="0" w:color="auto"/>
              <w:left w:val="single" w:sz="4" w:space="0" w:color="auto"/>
              <w:bottom w:val="single" w:sz="4" w:space="0" w:color="auto"/>
              <w:right w:val="single" w:sz="4" w:space="0" w:color="auto"/>
            </w:tcBorders>
          </w:tcPr>
          <w:p w:rsidR="0004781B" w:rsidRPr="008F74A7" w:rsidRDefault="0004781B" w:rsidP="00FE632A">
            <w:r w:rsidRPr="008F74A7">
              <w:t>5 400 000</w:t>
            </w:r>
          </w:p>
        </w:tc>
        <w:tc>
          <w:tcPr>
            <w:tcW w:w="522" w:type="pct"/>
            <w:tcBorders>
              <w:top w:val="single" w:sz="4" w:space="0" w:color="auto"/>
              <w:left w:val="single" w:sz="4" w:space="0" w:color="auto"/>
              <w:bottom w:val="single" w:sz="4" w:space="0" w:color="auto"/>
              <w:right w:val="single" w:sz="4" w:space="0" w:color="auto"/>
            </w:tcBorders>
          </w:tcPr>
          <w:p w:rsidR="0004781B" w:rsidRPr="008F74A7" w:rsidRDefault="0004781B" w:rsidP="00FE632A">
            <w:r w:rsidRPr="008F74A7">
              <w:t>6 480 000</w:t>
            </w:r>
          </w:p>
        </w:tc>
      </w:tr>
      <w:tr w:rsidR="00FE632A" w:rsidRPr="008F74A7" w:rsidTr="00F83CE1">
        <w:trPr>
          <w:gridAfter w:val="1"/>
          <w:wAfter w:w="4" w:type="pct"/>
          <w:trHeight w:val="946"/>
          <w:jc w:val="center"/>
        </w:trPr>
        <w:tc>
          <w:tcPr>
            <w:tcW w:w="1560" w:type="pct"/>
            <w:gridSpan w:val="2"/>
            <w:tcBorders>
              <w:top w:val="single" w:sz="4" w:space="0" w:color="auto"/>
              <w:left w:val="single" w:sz="4" w:space="0" w:color="auto"/>
              <w:bottom w:val="single" w:sz="4" w:space="0" w:color="auto"/>
              <w:right w:val="single" w:sz="4" w:space="0" w:color="auto"/>
            </w:tcBorders>
          </w:tcPr>
          <w:p w:rsidR="0004781B" w:rsidRPr="008F74A7" w:rsidRDefault="0004781B" w:rsidP="00FE632A">
            <w:pPr>
              <w:spacing w:line="276" w:lineRule="auto"/>
              <w:rPr>
                <w:bCs/>
              </w:rPr>
            </w:pPr>
            <w:r w:rsidRPr="008F74A7">
              <w:rPr>
                <w:bCs/>
              </w:rPr>
              <w:t>Севанская дистанция пути, г.Севан Юга западная часть мукомольного комбината, ст. Севан</w:t>
            </w:r>
          </w:p>
        </w:tc>
        <w:tc>
          <w:tcPr>
            <w:tcW w:w="307"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r w:rsidRPr="008F74A7">
              <w:rPr>
                <w:color w:val="000000"/>
              </w:rPr>
              <w:t>1</w:t>
            </w:r>
          </w:p>
        </w:tc>
        <w:tc>
          <w:tcPr>
            <w:tcW w:w="378"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r w:rsidRPr="008F74A7">
              <w:rPr>
                <w:color w:val="000000"/>
              </w:rPr>
              <w:t>Минимум 1</w:t>
            </w:r>
          </w:p>
        </w:tc>
        <w:tc>
          <w:tcPr>
            <w:tcW w:w="506" w:type="pct"/>
            <w:gridSpan w:val="2"/>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r w:rsidRPr="008F74A7">
              <w:rPr>
                <w:color w:val="000000"/>
              </w:rPr>
              <w:t>24 часовой</w:t>
            </w:r>
          </w:p>
          <w:p w:rsidR="0004781B" w:rsidRPr="008F74A7" w:rsidRDefault="0004781B" w:rsidP="00FE632A">
            <w:pPr>
              <w:spacing w:line="276" w:lineRule="auto"/>
              <w:rPr>
                <w:color w:val="000000"/>
              </w:rPr>
            </w:pPr>
          </w:p>
        </w:tc>
        <w:tc>
          <w:tcPr>
            <w:tcW w:w="532"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pPr>
            <w:r w:rsidRPr="008F74A7">
              <w:t>спецсредства</w:t>
            </w:r>
          </w:p>
        </w:tc>
        <w:tc>
          <w:tcPr>
            <w:tcW w:w="382"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Cs/>
                <w:color w:val="000000"/>
              </w:rPr>
            </w:pPr>
            <w:r w:rsidRPr="008F74A7">
              <w:rPr>
                <w:bCs/>
                <w:color w:val="000000"/>
              </w:rPr>
              <w:t>450 000</w:t>
            </w:r>
          </w:p>
        </w:tc>
        <w:tc>
          <w:tcPr>
            <w:tcW w:w="349"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Cs/>
                <w:color w:val="000000"/>
              </w:rPr>
            </w:pPr>
            <w:r w:rsidRPr="008F74A7">
              <w:rPr>
                <w:bCs/>
                <w:color w:val="000000"/>
              </w:rPr>
              <w:t>540 000</w:t>
            </w:r>
          </w:p>
        </w:tc>
        <w:tc>
          <w:tcPr>
            <w:tcW w:w="460" w:type="pct"/>
            <w:tcBorders>
              <w:top w:val="single" w:sz="4" w:space="0" w:color="auto"/>
              <w:left w:val="single" w:sz="4" w:space="0" w:color="auto"/>
              <w:bottom w:val="single" w:sz="4" w:space="0" w:color="auto"/>
              <w:right w:val="single" w:sz="4" w:space="0" w:color="auto"/>
            </w:tcBorders>
          </w:tcPr>
          <w:p w:rsidR="0004781B" w:rsidRPr="008F74A7" w:rsidRDefault="0004781B" w:rsidP="00FE632A">
            <w:r w:rsidRPr="008F74A7">
              <w:t>5 400 000</w:t>
            </w:r>
          </w:p>
        </w:tc>
        <w:tc>
          <w:tcPr>
            <w:tcW w:w="522" w:type="pct"/>
            <w:tcBorders>
              <w:top w:val="single" w:sz="4" w:space="0" w:color="auto"/>
              <w:left w:val="single" w:sz="4" w:space="0" w:color="auto"/>
              <w:bottom w:val="single" w:sz="4" w:space="0" w:color="auto"/>
              <w:right w:val="single" w:sz="4" w:space="0" w:color="auto"/>
            </w:tcBorders>
          </w:tcPr>
          <w:p w:rsidR="0004781B" w:rsidRPr="008F74A7" w:rsidRDefault="0004781B" w:rsidP="00FE632A">
            <w:r w:rsidRPr="008F74A7">
              <w:t>6 480 000</w:t>
            </w:r>
          </w:p>
        </w:tc>
      </w:tr>
      <w:tr w:rsidR="00FE632A" w:rsidRPr="008F74A7" w:rsidTr="00F83CE1">
        <w:trPr>
          <w:gridAfter w:val="1"/>
          <w:wAfter w:w="4" w:type="pct"/>
          <w:trHeight w:val="622"/>
          <w:jc w:val="center"/>
        </w:trPr>
        <w:tc>
          <w:tcPr>
            <w:tcW w:w="1560" w:type="pct"/>
            <w:gridSpan w:val="2"/>
            <w:tcBorders>
              <w:top w:val="single" w:sz="4" w:space="0" w:color="auto"/>
              <w:left w:val="single" w:sz="4" w:space="0" w:color="auto"/>
              <w:bottom w:val="single" w:sz="4" w:space="0" w:color="auto"/>
              <w:right w:val="single" w:sz="4" w:space="0" w:color="auto"/>
            </w:tcBorders>
          </w:tcPr>
          <w:p w:rsidR="0004781B" w:rsidRPr="008F74A7" w:rsidRDefault="0004781B" w:rsidP="00FE632A">
            <w:pPr>
              <w:spacing w:line="276" w:lineRule="auto"/>
              <w:rPr>
                <w:bCs/>
              </w:rPr>
            </w:pPr>
            <w:r w:rsidRPr="008F74A7">
              <w:rPr>
                <w:bCs/>
              </w:rPr>
              <w:t>Предприятие «Э», г. Ереван, ул. Арцаха 14Б, ст. Ереван</w:t>
            </w:r>
          </w:p>
        </w:tc>
        <w:tc>
          <w:tcPr>
            <w:tcW w:w="307"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r w:rsidRPr="008F74A7">
              <w:rPr>
                <w:color w:val="000000"/>
              </w:rPr>
              <w:t>1</w:t>
            </w:r>
          </w:p>
        </w:tc>
        <w:tc>
          <w:tcPr>
            <w:tcW w:w="378"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r w:rsidRPr="008F74A7">
              <w:rPr>
                <w:color w:val="000000"/>
              </w:rPr>
              <w:t xml:space="preserve">Минимум 1 </w:t>
            </w:r>
          </w:p>
        </w:tc>
        <w:tc>
          <w:tcPr>
            <w:tcW w:w="506" w:type="pct"/>
            <w:gridSpan w:val="2"/>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r w:rsidRPr="008F74A7">
              <w:rPr>
                <w:color w:val="000000"/>
              </w:rPr>
              <w:t>24 часовой</w:t>
            </w:r>
          </w:p>
          <w:p w:rsidR="0004781B" w:rsidRPr="008F74A7" w:rsidRDefault="0004781B" w:rsidP="00FE632A">
            <w:pPr>
              <w:spacing w:line="276" w:lineRule="auto"/>
              <w:rPr>
                <w:color w:val="000000"/>
              </w:rPr>
            </w:pPr>
          </w:p>
        </w:tc>
        <w:tc>
          <w:tcPr>
            <w:tcW w:w="532"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pPr>
            <w:r w:rsidRPr="008F74A7">
              <w:t>спецсредства</w:t>
            </w:r>
          </w:p>
        </w:tc>
        <w:tc>
          <w:tcPr>
            <w:tcW w:w="382"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Cs/>
                <w:color w:val="000000"/>
              </w:rPr>
            </w:pPr>
            <w:r w:rsidRPr="008F74A7">
              <w:rPr>
                <w:bCs/>
                <w:color w:val="000000"/>
              </w:rPr>
              <w:t>450 000</w:t>
            </w:r>
          </w:p>
        </w:tc>
        <w:tc>
          <w:tcPr>
            <w:tcW w:w="349"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Cs/>
                <w:color w:val="000000"/>
              </w:rPr>
            </w:pPr>
            <w:r w:rsidRPr="008F74A7">
              <w:rPr>
                <w:bCs/>
                <w:color w:val="000000"/>
              </w:rPr>
              <w:t>540 000</w:t>
            </w:r>
          </w:p>
        </w:tc>
        <w:tc>
          <w:tcPr>
            <w:tcW w:w="460" w:type="pct"/>
            <w:tcBorders>
              <w:top w:val="single" w:sz="4" w:space="0" w:color="auto"/>
              <w:left w:val="single" w:sz="4" w:space="0" w:color="auto"/>
              <w:bottom w:val="single" w:sz="4" w:space="0" w:color="auto"/>
              <w:right w:val="single" w:sz="4" w:space="0" w:color="auto"/>
            </w:tcBorders>
          </w:tcPr>
          <w:p w:rsidR="0004781B" w:rsidRPr="008F74A7" w:rsidRDefault="0004781B" w:rsidP="00FE632A">
            <w:r w:rsidRPr="008F74A7">
              <w:t>5 400 000</w:t>
            </w:r>
          </w:p>
        </w:tc>
        <w:tc>
          <w:tcPr>
            <w:tcW w:w="522" w:type="pct"/>
            <w:tcBorders>
              <w:top w:val="single" w:sz="4" w:space="0" w:color="auto"/>
              <w:left w:val="single" w:sz="4" w:space="0" w:color="auto"/>
              <w:bottom w:val="single" w:sz="4" w:space="0" w:color="auto"/>
              <w:right w:val="single" w:sz="4" w:space="0" w:color="auto"/>
            </w:tcBorders>
          </w:tcPr>
          <w:p w:rsidR="0004781B" w:rsidRPr="008F74A7" w:rsidRDefault="0004781B" w:rsidP="00FE632A">
            <w:r w:rsidRPr="008F74A7">
              <w:t>6 480 000</w:t>
            </w:r>
          </w:p>
        </w:tc>
      </w:tr>
      <w:tr w:rsidR="00FE632A" w:rsidRPr="008F74A7" w:rsidTr="00F83CE1">
        <w:trPr>
          <w:gridAfter w:val="1"/>
          <w:wAfter w:w="4" w:type="pct"/>
          <w:trHeight w:val="1029"/>
          <w:jc w:val="center"/>
        </w:trPr>
        <w:tc>
          <w:tcPr>
            <w:tcW w:w="1560" w:type="pct"/>
            <w:gridSpan w:val="2"/>
            <w:tcBorders>
              <w:top w:val="single" w:sz="4" w:space="0" w:color="auto"/>
              <w:left w:val="single" w:sz="4" w:space="0" w:color="auto"/>
              <w:bottom w:val="single" w:sz="4" w:space="0" w:color="auto"/>
              <w:right w:val="single" w:sz="4" w:space="0" w:color="auto"/>
            </w:tcBorders>
          </w:tcPr>
          <w:p w:rsidR="0004781B" w:rsidRPr="008F74A7" w:rsidRDefault="0004781B" w:rsidP="00FE632A">
            <w:pPr>
              <w:spacing w:line="276" w:lineRule="auto"/>
              <w:rPr>
                <w:bCs/>
              </w:rPr>
            </w:pPr>
            <w:r w:rsidRPr="008F74A7">
              <w:rPr>
                <w:bCs/>
              </w:rPr>
              <w:lastRenderedPageBreak/>
              <w:t>Подстанция Егвард, Котайкская обл. г. Егвард, ст. Егвард</w:t>
            </w:r>
          </w:p>
          <w:p w:rsidR="0004781B" w:rsidRPr="008F74A7" w:rsidRDefault="0004781B" w:rsidP="00FE632A">
            <w:pPr>
              <w:spacing w:line="276" w:lineRule="auto"/>
              <w:rPr>
                <w:bCs/>
              </w:rPr>
            </w:pPr>
          </w:p>
        </w:tc>
        <w:tc>
          <w:tcPr>
            <w:tcW w:w="307"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r w:rsidRPr="008F74A7">
              <w:rPr>
                <w:color w:val="000000"/>
              </w:rPr>
              <w:t>1</w:t>
            </w:r>
          </w:p>
        </w:tc>
        <w:tc>
          <w:tcPr>
            <w:tcW w:w="378"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Cs/>
                <w:color w:val="000000"/>
              </w:rPr>
            </w:pPr>
            <w:r w:rsidRPr="008F74A7">
              <w:rPr>
                <w:color w:val="000000"/>
              </w:rPr>
              <w:t xml:space="preserve">Минимум 1 </w:t>
            </w:r>
          </w:p>
        </w:tc>
        <w:tc>
          <w:tcPr>
            <w:tcW w:w="506" w:type="pct"/>
            <w:gridSpan w:val="2"/>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p>
          <w:p w:rsidR="0004781B" w:rsidRPr="008F74A7" w:rsidRDefault="0004781B" w:rsidP="00FE632A">
            <w:pPr>
              <w:spacing w:line="276" w:lineRule="auto"/>
              <w:rPr>
                <w:color w:val="000000"/>
              </w:rPr>
            </w:pPr>
            <w:r w:rsidRPr="008F74A7">
              <w:rPr>
                <w:color w:val="000000"/>
              </w:rPr>
              <w:t>24 часовой</w:t>
            </w:r>
          </w:p>
          <w:p w:rsidR="0004781B" w:rsidRPr="008F74A7" w:rsidRDefault="0004781B" w:rsidP="00FE632A">
            <w:pPr>
              <w:spacing w:line="276" w:lineRule="auto"/>
            </w:pPr>
          </w:p>
        </w:tc>
        <w:tc>
          <w:tcPr>
            <w:tcW w:w="532"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pPr>
            <w:r w:rsidRPr="008F74A7">
              <w:t>спецсредства</w:t>
            </w:r>
          </w:p>
        </w:tc>
        <w:tc>
          <w:tcPr>
            <w:tcW w:w="382"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Cs/>
                <w:color w:val="000000"/>
              </w:rPr>
            </w:pPr>
            <w:r w:rsidRPr="008F74A7">
              <w:rPr>
                <w:bCs/>
                <w:color w:val="000000"/>
              </w:rPr>
              <w:t>450 000</w:t>
            </w:r>
          </w:p>
        </w:tc>
        <w:tc>
          <w:tcPr>
            <w:tcW w:w="349"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Cs/>
                <w:color w:val="000000"/>
              </w:rPr>
            </w:pPr>
            <w:r w:rsidRPr="008F74A7">
              <w:rPr>
                <w:bCs/>
                <w:color w:val="000000"/>
              </w:rPr>
              <w:t>540 000</w:t>
            </w:r>
          </w:p>
        </w:tc>
        <w:tc>
          <w:tcPr>
            <w:tcW w:w="460"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r w:rsidRPr="008F74A7">
              <w:rPr>
                <w:color w:val="000000"/>
              </w:rPr>
              <w:t>5 400 000</w:t>
            </w:r>
          </w:p>
        </w:tc>
        <w:tc>
          <w:tcPr>
            <w:tcW w:w="522"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r w:rsidRPr="008F74A7">
              <w:rPr>
                <w:color w:val="000000"/>
              </w:rPr>
              <w:t>6 480 000</w:t>
            </w:r>
          </w:p>
        </w:tc>
      </w:tr>
      <w:tr w:rsidR="00FE632A" w:rsidRPr="008F74A7" w:rsidTr="00F83CE1">
        <w:trPr>
          <w:gridAfter w:val="1"/>
          <w:wAfter w:w="4" w:type="pct"/>
          <w:trHeight w:val="1029"/>
          <w:jc w:val="center"/>
        </w:trPr>
        <w:tc>
          <w:tcPr>
            <w:tcW w:w="1560" w:type="pct"/>
            <w:gridSpan w:val="2"/>
            <w:tcBorders>
              <w:top w:val="single" w:sz="4" w:space="0" w:color="auto"/>
              <w:left w:val="single" w:sz="4" w:space="0" w:color="auto"/>
              <w:bottom w:val="single" w:sz="4" w:space="0" w:color="auto"/>
              <w:right w:val="single" w:sz="4" w:space="0" w:color="auto"/>
            </w:tcBorders>
          </w:tcPr>
          <w:p w:rsidR="0004781B" w:rsidRPr="008F74A7" w:rsidRDefault="0004781B" w:rsidP="00FE632A">
            <w:pPr>
              <w:spacing w:line="276" w:lineRule="auto"/>
              <w:rPr>
                <w:bCs/>
              </w:rPr>
            </w:pPr>
            <w:r w:rsidRPr="008F74A7">
              <w:rPr>
                <w:bCs/>
              </w:rPr>
              <w:t>Склад ГСМ ДМТО, Ширакская обл. г.Гюмри, привокзальная площадь 1, ст. Гюмри</w:t>
            </w:r>
          </w:p>
        </w:tc>
        <w:tc>
          <w:tcPr>
            <w:tcW w:w="307"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r w:rsidRPr="008F74A7">
              <w:rPr>
                <w:color w:val="000000"/>
              </w:rPr>
              <w:t>1</w:t>
            </w:r>
          </w:p>
        </w:tc>
        <w:tc>
          <w:tcPr>
            <w:tcW w:w="378"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Cs/>
                <w:color w:val="000000"/>
              </w:rPr>
            </w:pPr>
            <w:r w:rsidRPr="008F74A7">
              <w:rPr>
                <w:color w:val="000000"/>
              </w:rPr>
              <w:t xml:space="preserve">Минимум 1 </w:t>
            </w:r>
          </w:p>
        </w:tc>
        <w:tc>
          <w:tcPr>
            <w:tcW w:w="506" w:type="pct"/>
            <w:gridSpan w:val="2"/>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p>
          <w:p w:rsidR="0004781B" w:rsidRPr="008F74A7" w:rsidRDefault="0004781B" w:rsidP="00FE632A">
            <w:pPr>
              <w:spacing w:line="276" w:lineRule="auto"/>
              <w:rPr>
                <w:color w:val="000000"/>
              </w:rPr>
            </w:pPr>
            <w:r w:rsidRPr="008F74A7">
              <w:rPr>
                <w:color w:val="000000"/>
              </w:rPr>
              <w:t>24 часовой</w:t>
            </w:r>
          </w:p>
          <w:p w:rsidR="0004781B" w:rsidRPr="008F74A7" w:rsidRDefault="0004781B" w:rsidP="00FE632A">
            <w:pPr>
              <w:spacing w:line="276" w:lineRule="auto"/>
            </w:pPr>
          </w:p>
        </w:tc>
        <w:tc>
          <w:tcPr>
            <w:tcW w:w="532"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pPr>
            <w:r w:rsidRPr="008F74A7">
              <w:t>спецсредства</w:t>
            </w:r>
          </w:p>
        </w:tc>
        <w:tc>
          <w:tcPr>
            <w:tcW w:w="382"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Cs/>
                <w:color w:val="000000"/>
              </w:rPr>
            </w:pPr>
            <w:r w:rsidRPr="008F74A7">
              <w:rPr>
                <w:bCs/>
                <w:color w:val="000000"/>
              </w:rPr>
              <w:t>450 000</w:t>
            </w:r>
          </w:p>
        </w:tc>
        <w:tc>
          <w:tcPr>
            <w:tcW w:w="349"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Cs/>
                <w:color w:val="000000"/>
              </w:rPr>
            </w:pPr>
            <w:r w:rsidRPr="008F74A7">
              <w:rPr>
                <w:bCs/>
                <w:color w:val="000000"/>
              </w:rPr>
              <w:t>540 000</w:t>
            </w:r>
          </w:p>
        </w:tc>
        <w:tc>
          <w:tcPr>
            <w:tcW w:w="460"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r w:rsidRPr="008F74A7">
              <w:rPr>
                <w:color w:val="000000"/>
              </w:rPr>
              <w:t>5 400 000</w:t>
            </w:r>
          </w:p>
        </w:tc>
        <w:tc>
          <w:tcPr>
            <w:tcW w:w="522"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r w:rsidRPr="008F74A7">
              <w:rPr>
                <w:color w:val="000000"/>
              </w:rPr>
              <w:t>6 480 000</w:t>
            </w:r>
          </w:p>
        </w:tc>
      </w:tr>
      <w:tr w:rsidR="00FE632A" w:rsidRPr="008F74A7" w:rsidTr="00F83CE1">
        <w:trPr>
          <w:gridAfter w:val="1"/>
          <w:wAfter w:w="4" w:type="pct"/>
          <w:trHeight w:val="1029"/>
          <w:jc w:val="center"/>
        </w:trPr>
        <w:tc>
          <w:tcPr>
            <w:tcW w:w="1560" w:type="pct"/>
            <w:gridSpan w:val="2"/>
            <w:tcBorders>
              <w:top w:val="single" w:sz="4" w:space="0" w:color="auto"/>
              <w:left w:val="single" w:sz="4" w:space="0" w:color="auto"/>
              <w:bottom w:val="single" w:sz="4" w:space="0" w:color="auto"/>
              <w:right w:val="single" w:sz="4" w:space="0" w:color="auto"/>
            </w:tcBorders>
          </w:tcPr>
          <w:p w:rsidR="0004781B" w:rsidRPr="008F74A7" w:rsidRDefault="0004781B" w:rsidP="00FE632A">
            <w:pPr>
              <w:spacing w:line="276" w:lineRule="auto"/>
              <w:rPr>
                <w:bCs/>
              </w:rPr>
            </w:pPr>
            <w:r w:rsidRPr="008F74A7">
              <w:rPr>
                <w:bCs/>
              </w:rPr>
              <w:t>Перегон «Туманян – Шагали»</w:t>
            </w:r>
          </w:p>
          <w:p w:rsidR="0004781B" w:rsidRPr="008F74A7" w:rsidRDefault="0004781B" w:rsidP="00FE632A">
            <w:pPr>
              <w:spacing w:line="276" w:lineRule="auto"/>
              <w:rPr>
                <w:bCs/>
              </w:rPr>
            </w:pPr>
            <w:r w:rsidRPr="008F74A7">
              <w:rPr>
                <w:bCs/>
              </w:rPr>
              <w:t>-галерея 2635 км ПК-1,2 – 2635 км ПК-3,1 длина 193 м</w:t>
            </w:r>
          </w:p>
        </w:tc>
        <w:tc>
          <w:tcPr>
            <w:tcW w:w="307"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r w:rsidRPr="008F74A7">
              <w:rPr>
                <w:color w:val="000000"/>
              </w:rPr>
              <w:t>1</w:t>
            </w:r>
          </w:p>
        </w:tc>
        <w:tc>
          <w:tcPr>
            <w:tcW w:w="378"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Cs/>
                <w:color w:val="000000"/>
              </w:rPr>
            </w:pPr>
            <w:r w:rsidRPr="008F74A7">
              <w:rPr>
                <w:color w:val="000000"/>
              </w:rPr>
              <w:t xml:space="preserve">Минимум 1 </w:t>
            </w:r>
          </w:p>
        </w:tc>
        <w:tc>
          <w:tcPr>
            <w:tcW w:w="506" w:type="pct"/>
            <w:gridSpan w:val="2"/>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p>
          <w:p w:rsidR="0004781B" w:rsidRPr="008F74A7" w:rsidRDefault="0004781B" w:rsidP="00FE632A">
            <w:pPr>
              <w:spacing w:line="276" w:lineRule="auto"/>
              <w:rPr>
                <w:color w:val="000000"/>
              </w:rPr>
            </w:pPr>
            <w:r w:rsidRPr="008F74A7">
              <w:rPr>
                <w:color w:val="000000"/>
              </w:rPr>
              <w:t>24 часовой</w:t>
            </w:r>
          </w:p>
          <w:p w:rsidR="0004781B" w:rsidRPr="008F74A7" w:rsidRDefault="0004781B" w:rsidP="00FE632A">
            <w:pPr>
              <w:spacing w:line="276" w:lineRule="auto"/>
            </w:pPr>
          </w:p>
        </w:tc>
        <w:tc>
          <w:tcPr>
            <w:tcW w:w="532"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pPr>
            <w:r w:rsidRPr="008F74A7">
              <w:t>спецсредства</w:t>
            </w:r>
          </w:p>
        </w:tc>
        <w:tc>
          <w:tcPr>
            <w:tcW w:w="382"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Cs/>
                <w:color w:val="000000"/>
              </w:rPr>
            </w:pPr>
            <w:r w:rsidRPr="008F74A7">
              <w:rPr>
                <w:bCs/>
                <w:color w:val="000000"/>
              </w:rPr>
              <w:t>450 000</w:t>
            </w:r>
          </w:p>
        </w:tc>
        <w:tc>
          <w:tcPr>
            <w:tcW w:w="349"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Cs/>
                <w:color w:val="000000"/>
              </w:rPr>
            </w:pPr>
            <w:r w:rsidRPr="008F74A7">
              <w:rPr>
                <w:bCs/>
                <w:color w:val="000000"/>
              </w:rPr>
              <w:t>540 000</w:t>
            </w:r>
          </w:p>
        </w:tc>
        <w:tc>
          <w:tcPr>
            <w:tcW w:w="460"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r w:rsidRPr="008F74A7">
              <w:rPr>
                <w:color w:val="000000"/>
              </w:rPr>
              <w:t>5 400 000</w:t>
            </w:r>
          </w:p>
        </w:tc>
        <w:tc>
          <w:tcPr>
            <w:tcW w:w="522"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r w:rsidRPr="008F74A7">
              <w:rPr>
                <w:color w:val="000000"/>
              </w:rPr>
              <w:t>6 480 000</w:t>
            </w:r>
          </w:p>
        </w:tc>
      </w:tr>
      <w:tr w:rsidR="00FE632A" w:rsidRPr="008F74A7" w:rsidTr="00F83CE1">
        <w:trPr>
          <w:gridAfter w:val="1"/>
          <w:wAfter w:w="4" w:type="pct"/>
          <w:trHeight w:val="1029"/>
          <w:jc w:val="center"/>
        </w:trPr>
        <w:tc>
          <w:tcPr>
            <w:tcW w:w="1560" w:type="pct"/>
            <w:gridSpan w:val="2"/>
            <w:tcBorders>
              <w:top w:val="single" w:sz="4" w:space="0" w:color="auto"/>
              <w:left w:val="single" w:sz="4" w:space="0" w:color="auto"/>
              <w:bottom w:val="single" w:sz="4" w:space="0" w:color="auto"/>
              <w:right w:val="single" w:sz="4" w:space="0" w:color="auto"/>
            </w:tcBorders>
          </w:tcPr>
          <w:p w:rsidR="0004781B" w:rsidRPr="008F74A7" w:rsidRDefault="0004781B" w:rsidP="00FE632A">
            <w:pPr>
              <w:spacing w:line="276" w:lineRule="auto"/>
              <w:rPr>
                <w:bCs/>
              </w:rPr>
            </w:pPr>
            <w:r w:rsidRPr="008F74A7">
              <w:rPr>
                <w:bCs/>
              </w:rPr>
              <w:t>Перегон «Шагали-Памбак» тоннель -2642км ПК-1,6 – 2642 км ПК-5,4 длина 370,40 м</w:t>
            </w:r>
          </w:p>
        </w:tc>
        <w:tc>
          <w:tcPr>
            <w:tcW w:w="307"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r w:rsidRPr="008F74A7">
              <w:rPr>
                <w:color w:val="000000"/>
              </w:rPr>
              <w:t>2</w:t>
            </w:r>
          </w:p>
        </w:tc>
        <w:tc>
          <w:tcPr>
            <w:tcW w:w="378"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Cs/>
                <w:color w:val="000000"/>
              </w:rPr>
            </w:pPr>
            <w:r w:rsidRPr="008F74A7">
              <w:rPr>
                <w:color w:val="000000"/>
              </w:rPr>
              <w:t xml:space="preserve">Минимум 1 </w:t>
            </w:r>
          </w:p>
        </w:tc>
        <w:tc>
          <w:tcPr>
            <w:tcW w:w="506" w:type="pct"/>
            <w:gridSpan w:val="2"/>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p>
          <w:p w:rsidR="0004781B" w:rsidRPr="008F74A7" w:rsidRDefault="0004781B" w:rsidP="00FE632A">
            <w:pPr>
              <w:spacing w:line="276" w:lineRule="auto"/>
              <w:rPr>
                <w:color w:val="000000"/>
              </w:rPr>
            </w:pPr>
            <w:r w:rsidRPr="008F74A7">
              <w:rPr>
                <w:color w:val="000000"/>
              </w:rPr>
              <w:t>24 часовой</w:t>
            </w:r>
          </w:p>
          <w:p w:rsidR="0004781B" w:rsidRPr="008F74A7" w:rsidRDefault="0004781B" w:rsidP="00FE632A">
            <w:pPr>
              <w:spacing w:line="276" w:lineRule="auto"/>
            </w:pPr>
          </w:p>
        </w:tc>
        <w:tc>
          <w:tcPr>
            <w:tcW w:w="532"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pPr>
            <w:r w:rsidRPr="008F74A7">
              <w:t>спецсредства</w:t>
            </w:r>
          </w:p>
        </w:tc>
        <w:tc>
          <w:tcPr>
            <w:tcW w:w="382"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Cs/>
                <w:color w:val="000000"/>
              </w:rPr>
            </w:pPr>
            <w:r w:rsidRPr="008F74A7">
              <w:rPr>
                <w:bCs/>
                <w:color w:val="000000"/>
              </w:rPr>
              <w:t>450 000</w:t>
            </w:r>
          </w:p>
        </w:tc>
        <w:tc>
          <w:tcPr>
            <w:tcW w:w="349"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Cs/>
                <w:color w:val="000000"/>
              </w:rPr>
            </w:pPr>
            <w:r w:rsidRPr="008F74A7">
              <w:rPr>
                <w:bCs/>
                <w:color w:val="000000"/>
              </w:rPr>
              <w:t>540 000</w:t>
            </w:r>
          </w:p>
        </w:tc>
        <w:tc>
          <w:tcPr>
            <w:tcW w:w="460"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r w:rsidRPr="008F74A7">
              <w:rPr>
                <w:color w:val="000000"/>
              </w:rPr>
              <w:t>10 800 000</w:t>
            </w:r>
          </w:p>
        </w:tc>
        <w:tc>
          <w:tcPr>
            <w:tcW w:w="522"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r w:rsidRPr="008F74A7">
              <w:rPr>
                <w:color w:val="000000"/>
              </w:rPr>
              <w:t>12 960 000</w:t>
            </w:r>
          </w:p>
        </w:tc>
      </w:tr>
      <w:tr w:rsidR="00FE632A" w:rsidRPr="008F74A7" w:rsidTr="00F83CE1">
        <w:trPr>
          <w:gridAfter w:val="1"/>
          <w:wAfter w:w="4" w:type="pct"/>
          <w:trHeight w:val="1029"/>
          <w:jc w:val="center"/>
        </w:trPr>
        <w:tc>
          <w:tcPr>
            <w:tcW w:w="1560" w:type="pct"/>
            <w:gridSpan w:val="2"/>
            <w:tcBorders>
              <w:top w:val="single" w:sz="4" w:space="0" w:color="auto"/>
              <w:left w:val="single" w:sz="4" w:space="0" w:color="auto"/>
              <w:bottom w:val="single" w:sz="4" w:space="0" w:color="auto"/>
              <w:right w:val="single" w:sz="4" w:space="0" w:color="auto"/>
            </w:tcBorders>
          </w:tcPr>
          <w:p w:rsidR="0004781B" w:rsidRPr="008F74A7" w:rsidRDefault="0004781B" w:rsidP="00FE632A">
            <w:pPr>
              <w:spacing w:line="276" w:lineRule="auto"/>
              <w:rPr>
                <w:bCs/>
              </w:rPr>
            </w:pPr>
          </w:p>
          <w:p w:rsidR="0004781B" w:rsidRPr="008F74A7" w:rsidRDefault="0004781B" w:rsidP="00FE632A">
            <w:pPr>
              <w:spacing w:line="276" w:lineRule="auto"/>
              <w:rPr>
                <w:bCs/>
              </w:rPr>
            </w:pPr>
            <w:r w:rsidRPr="008F74A7">
              <w:rPr>
                <w:bCs/>
              </w:rPr>
              <w:t xml:space="preserve">Перегон «Калтахчи-Джаджур» </w:t>
            </w:r>
          </w:p>
          <w:p w:rsidR="0004781B" w:rsidRPr="008F74A7" w:rsidRDefault="0004781B" w:rsidP="00FE632A">
            <w:pPr>
              <w:spacing w:line="276" w:lineRule="auto"/>
              <w:rPr>
                <w:bCs/>
              </w:rPr>
            </w:pPr>
            <w:r w:rsidRPr="008F74A7">
              <w:rPr>
                <w:bCs/>
              </w:rPr>
              <w:t>- тоннель 2696 км ПК-9,7 – 2698км ПК-6,7 длина 1703,3 м</w:t>
            </w:r>
          </w:p>
        </w:tc>
        <w:tc>
          <w:tcPr>
            <w:tcW w:w="307"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p>
          <w:p w:rsidR="0004781B" w:rsidRPr="008F74A7" w:rsidRDefault="0004781B" w:rsidP="00FE632A">
            <w:pPr>
              <w:spacing w:line="276" w:lineRule="auto"/>
              <w:rPr>
                <w:color w:val="000000"/>
              </w:rPr>
            </w:pPr>
          </w:p>
          <w:p w:rsidR="0004781B" w:rsidRPr="008F74A7" w:rsidRDefault="0004781B" w:rsidP="00FE632A">
            <w:pPr>
              <w:spacing w:line="276" w:lineRule="auto"/>
              <w:rPr>
                <w:color w:val="000000"/>
              </w:rPr>
            </w:pPr>
            <w:r w:rsidRPr="008F74A7">
              <w:rPr>
                <w:color w:val="000000"/>
              </w:rPr>
              <w:t>2</w:t>
            </w:r>
          </w:p>
        </w:tc>
        <w:tc>
          <w:tcPr>
            <w:tcW w:w="378"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Cs/>
                <w:color w:val="000000"/>
              </w:rPr>
            </w:pPr>
            <w:r w:rsidRPr="008F74A7">
              <w:rPr>
                <w:color w:val="000000"/>
              </w:rPr>
              <w:t xml:space="preserve">Минимум 1 </w:t>
            </w:r>
          </w:p>
        </w:tc>
        <w:tc>
          <w:tcPr>
            <w:tcW w:w="506" w:type="pct"/>
            <w:gridSpan w:val="2"/>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p>
          <w:p w:rsidR="0004781B" w:rsidRPr="008F74A7" w:rsidRDefault="0004781B" w:rsidP="00FE632A">
            <w:pPr>
              <w:spacing w:line="276" w:lineRule="auto"/>
              <w:rPr>
                <w:color w:val="000000"/>
              </w:rPr>
            </w:pPr>
            <w:r w:rsidRPr="008F74A7">
              <w:rPr>
                <w:color w:val="000000"/>
              </w:rPr>
              <w:t>24 часовой</w:t>
            </w:r>
          </w:p>
          <w:p w:rsidR="0004781B" w:rsidRPr="008F74A7" w:rsidRDefault="0004781B" w:rsidP="00FE632A">
            <w:pPr>
              <w:spacing w:line="276" w:lineRule="auto"/>
            </w:pPr>
          </w:p>
        </w:tc>
        <w:tc>
          <w:tcPr>
            <w:tcW w:w="532"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pPr>
            <w:r w:rsidRPr="008F74A7">
              <w:t>спецсредства</w:t>
            </w:r>
          </w:p>
        </w:tc>
        <w:tc>
          <w:tcPr>
            <w:tcW w:w="382"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Cs/>
                <w:color w:val="000000"/>
              </w:rPr>
            </w:pPr>
            <w:r w:rsidRPr="008F74A7">
              <w:rPr>
                <w:bCs/>
                <w:color w:val="000000"/>
              </w:rPr>
              <w:t>450 000</w:t>
            </w:r>
          </w:p>
        </w:tc>
        <w:tc>
          <w:tcPr>
            <w:tcW w:w="349"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Cs/>
                <w:color w:val="000000"/>
              </w:rPr>
            </w:pPr>
            <w:r w:rsidRPr="008F74A7">
              <w:rPr>
                <w:bCs/>
                <w:color w:val="000000"/>
              </w:rPr>
              <w:t>540 000</w:t>
            </w:r>
          </w:p>
        </w:tc>
        <w:tc>
          <w:tcPr>
            <w:tcW w:w="460"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r w:rsidRPr="008F74A7">
              <w:rPr>
                <w:color w:val="000000"/>
              </w:rPr>
              <w:t>10 800 000</w:t>
            </w:r>
          </w:p>
        </w:tc>
        <w:tc>
          <w:tcPr>
            <w:tcW w:w="522"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r w:rsidRPr="008F74A7">
              <w:rPr>
                <w:color w:val="000000"/>
              </w:rPr>
              <w:t>12 960 000</w:t>
            </w:r>
          </w:p>
        </w:tc>
      </w:tr>
      <w:tr w:rsidR="00FE632A" w:rsidRPr="008F74A7" w:rsidTr="00F83CE1">
        <w:trPr>
          <w:gridAfter w:val="1"/>
          <w:wAfter w:w="4" w:type="pct"/>
          <w:trHeight w:val="1029"/>
          <w:jc w:val="center"/>
        </w:trPr>
        <w:tc>
          <w:tcPr>
            <w:tcW w:w="1560" w:type="pct"/>
            <w:gridSpan w:val="2"/>
            <w:tcBorders>
              <w:top w:val="single" w:sz="4" w:space="0" w:color="auto"/>
              <w:left w:val="single" w:sz="4" w:space="0" w:color="auto"/>
              <w:bottom w:val="single" w:sz="4" w:space="0" w:color="auto"/>
              <w:right w:val="single" w:sz="4" w:space="0" w:color="auto"/>
            </w:tcBorders>
          </w:tcPr>
          <w:p w:rsidR="0004781B" w:rsidRPr="008F74A7" w:rsidRDefault="0004781B" w:rsidP="00FE632A">
            <w:pPr>
              <w:spacing w:line="276" w:lineRule="auto"/>
              <w:rPr>
                <w:bCs/>
              </w:rPr>
            </w:pPr>
            <w:r w:rsidRPr="008F74A7">
              <w:rPr>
                <w:bCs/>
              </w:rPr>
              <w:t xml:space="preserve">Перегон «Нор-Ачин»- мост 51 </w:t>
            </w:r>
            <w:r w:rsidR="002E30F6" w:rsidRPr="008F74A7">
              <w:rPr>
                <w:bCs/>
              </w:rPr>
              <w:t>км металлический</w:t>
            </w:r>
            <w:r w:rsidRPr="008F74A7">
              <w:rPr>
                <w:bCs/>
              </w:rPr>
              <w:t xml:space="preserve"> мост 41 км ПК-5.7 –   </w:t>
            </w:r>
          </w:p>
          <w:p w:rsidR="0004781B" w:rsidRPr="008F74A7" w:rsidRDefault="0004781B" w:rsidP="00FE632A">
            <w:pPr>
              <w:spacing w:line="276" w:lineRule="auto"/>
              <w:rPr>
                <w:bCs/>
              </w:rPr>
            </w:pPr>
            <w:r w:rsidRPr="008F74A7">
              <w:rPr>
                <w:bCs/>
              </w:rPr>
              <w:t>41 км ПК-7,4 длина 272,5м</w:t>
            </w:r>
          </w:p>
        </w:tc>
        <w:tc>
          <w:tcPr>
            <w:tcW w:w="307"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r w:rsidRPr="008F74A7">
              <w:rPr>
                <w:color w:val="000000"/>
              </w:rPr>
              <w:t>1</w:t>
            </w:r>
          </w:p>
        </w:tc>
        <w:tc>
          <w:tcPr>
            <w:tcW w:w="378"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Cs/>
                <w:color w:val="000000"/>
              </w:rPr>
            </w:pPr>
            <w:r w:rsidRPr="008F74A7">
              <w:rPr>
                <w:color w:val="000000"/>
              </w:rPr>
              <w:t xml:space="preserve">Минимум 1 </w:t>
            </w:r>
          </w:p>
        </w:tc>
        <w:tc>
          <w:tcPr>
            <w:tcW w:w="506" w:type="pct"/>
            <w:gridSpan w:val="2"/>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p>
          <w:p w:rsidR="0004781B" w:rsidRPr="008F74A7" w:rsidRDefault="0004781B" w:rsidP="00FE632A">
            <w:pPr>
              <w:spacing w:line="276" w:lineRule="auto"/>
              <w:rPr>
                <w:color w:val="000000"/>
              </w:rPr>
            </w:pPr>
            <w:r w:rsidRPr="008F74A7">
              <w:rPr>
                <w:color w:val="000000"/>
              </w:rPr>
              <w:t>24 часовой</w:t>
            </w:r>
          </w:p>
          <w:p w:rsidR="0004781B" w:rsidRPr="008F74A7" w:rsidRDefault="0004781B" w:rsidP="00FE632A">
            <w:pPr>
              <w:spacing w:line="276" w:lineRule="auto"/>
            </w:pPr>
          </w:p>
        </w:tc>
        <w:tc>
          <w:tcPr>
            <w:tcW w:w="532"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pPr>
            <w:r w:rsidRPr="008F74A7">
              <w:t>спецсредства</w:t>
            </w:r>
          </w:p>
        </w:tc>
        <w:tc>
          <w:tcPr>
            <w:tcW w:w="382"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Cs/>
                <w:color w:val="000000"/>
              </w:rPr>
            </w:pPr>
            <w:r w:rsidRPr="008F74A7">
              <w:rPr>
                <w:bCs/>
                <w:color w:val="000000"/>
              </w:rPr>
              <w:t>450 000</w:t>
            </w:r>
          </w:p>
        </w:tc>
        <w:tc>
          <w:tcPr>
            <w:tcW w:w="349"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Cs/>
                <w:color w:val="000000"/>
              </w:rPr>
            </w:pPr>
            <w:r w:rsidRPr="008F74A7">
              <w:rPr>
                <w:bCs/>
                <w:color w:val="000000"/>
              </w:rPr>
              <w:t>540 000</w:t>
            </w:r>
          </w:p>
        </w:tc>
        <w:tc>
          <w:tcPr>
            <w:tcW w:w="460"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r w:rsidRPr="008F74A7">
              <w:rPr>
                <w:color w:val="000000"/>
              </w:rPr>
              <w:t>5 400 000</w:t>
            </w:r>
          </w:p>
        </w:tc>
        <w:tc>
          <w:tcPr>
            <w:tcW w:w="522"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color w:val="000000"/>
              </w:rPr>
            </w:pPr>
            <w:r w:rsidRPr="008F74A7">
              <w:rPr>
                <w:color w:val="000000"/>
              </w:rPr>
              <w:t>6 480 000</w:t>
            </w:r>
          </w:p>
        </w:tc>
      </w:tr>
      <w:tr w:rsidR="00FE632A" w:rsidRPr="008F74A7" w:rsidTr="00F83CE1">
        <w:trPr>
          <w:gridAfter w:val="1"/>
          <w:wAfter w:w="4" w:type="pct"/>
          <w:trHeight w:val="311"/>
          <w:jc w:val="center"/>
        </w:trPr>
        <w:tc>
          <w:tcPr>
            <w:tcW w:w="1560" w:type="pct"/>
            <w:gridSpan w:val="2"/>
            <w:tcBorders>
              <w:top w:val="single" w:sz="4" w:space="0" w:color="auto"/>
              <w:left w:val="single" w:sz="4" w:space="0" w:color="auto"/>
              <w:bottom w:val="single" w:sz="4" w:space="0" w:color="auto"/>
              <w:right w:val="single" w:sz="4" w:space="0" w:color="auto"/>
            </w:tcBorders>
          </w:tcPr>
          <w:p w:rsidR="0004781B" w:rsidRPr="008F74A7" w:rsidRDefault="0004781B" w:rsidP="00FE632A">
            <w:pPr>
              <w:spacing w:line="276" w:lineRule="auto"/>
              <w:rPr>
                <w:b/>
                <w:bCs/>
              </w:rPr>
            </w:pPr>
            <w:r w:rsidRPr="008F74A7">
              <w:rPr>
                <w:b/>
                <w:color w:val="000000"/>
              </w:rPr>
              <w:t>Итого за 1 год:</w:t>
            </w:r>
          </w:p>
        </w:tc>
        <w:tc>
          <w:tcPr>
            <w:tcW w:w="307"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
                <w:color w:val="000000"/>
              </w:rPr>
            </w:pPr>
            <w:r w:rsidRPr="008F74A7">
              <w:rPr>
                <w:b/>
                <w:color w:val="000000"/>
              </w:rPr>
              <w:t>13</w:t>
            </w:r>
          </w:p>
        </w:tc>
        <w:tc>
          <w:tcPr>
            <w:tcW w:w="378"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
                <w:color w:val="000000"/>
              </w:rPr>
            </w:pPr>
          </w:p>
        </w:tc>
        <w:tc>
          <w:tcPr>
            <w:tcW w:w="506" w:type="pct"/>
            <w:gridSpan w:val="2"/>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
                <w:color w:val="000000"/>
              </w:rPr>
            </w:pPr>
          </w:p>
        </w:tc>
        <w:tc>
          <w:tcPr>
            <w:tcW w:w="532"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
              </w:rPr>
            </w:pPr>
          </w:p>
        </w:tc>
        <w:tc>
          <w:tcPr>
            <w:tcW w:w="382"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
                <w:bCs/>
                <w:color w:val="000000"/>
              </w:rPr>
            </w:pPr>
          </w:p>
        </w:tc>
        <w:tc>
          <w:tcPr>
            <w:tcW w:w="349"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
                <w:bCs/>
                <w:color w:val="000000"/>
              </w:rPr>
            </w:pPr>
          </w:p>
        </w:tc>
        <w:tc>
          <w:tcPr>
            <w:tcW w:w="460"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
                <w:color w:val="000000"/>
              </w:rPr>
            </w:pPr>
            <w:r w:rsidRPr="008F74A7">
              <w:rPr>
                <w:b/>
                <w:color w:val="000000"/>
              </w:rPr>
              <w:t>70 200 000</w:t>
            </w:r>
          </w:p>
        </w:tc>
        <w:tc>
          <w:tcPr>
            <w:tcW w:w="522"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
                <w:color w:val="000000"/>
              </w:rPr>
            </w:pPr>
            <w:r w:rsidRPr="008F74A7">
              <w:rPr>
                <w:b/>
                <w:color w:val="000000"/>
              </w:rPr>
              <w:t>84 240 000</w:t>
            </w:r>
          </w:p>
        </w:tc>
      </w:tr>
      <w:tr w:rsidR="00FE632A" w:rsidRPr="008F74A7" w:rsidTr="00F83CE1">
        <w:trPr>
          <w:gridAfter w:val="1"/>
          <w:wAfter w:w="4" w:type="pct"/>
          <w:trHeight w:val="311"/>
          <w:jc w:val="center"/>
        </w:trPr>
        <w:tc>
          <w:tcPr>
            <w:tcW w:w="1560" w:type="pct"/>
            <w:gridSpan w:val="2"/>
            <w:tcBorders>
              <w:top w:val="single" w:sz="4" w:space="0" w:color="auto"/>
              <w:left w:val="single" w:sz="4" w:space="0" w:color="auto"/>
              <w:bottom w:val="single" w:sz="4" w:space="0" w:color="auto"/>
              <w:right w:val="single" w:sz="4" w:space="0" w:color="auto"/>
            </w:tcBorders>
          </w:tcPr>
          <w:p w:rsidR="0004781B" w:rsidRPr="008F74A7" w:rsidRDefault="0004781B" w:rsidP="00FE632A">
            <w:pPr>
              <w:spacing w:line="276" w:lineRule="auto"/>
              <w:rPr>
                <w:b/>
                <w:color w:val="000000"/>
              </w:rPr>
            </w:pPr>
            <w:r w:rsidRPr="008F74A7">
              <w:rPr>
                <w:b/>
                <w:color w:val="000000"/>
              </w:rPr>
              <w:t>В т.ч. НМЦ  за 1 месяц:</w:t>
            </w:r>
          </w:p>
        </w:tc>
        <w:tc>
          <w:tcPr>
            <w:tcW w:w="307"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
                <w:color w:val="000000"/>
              </w:rPr>
            </w:pPr>
            <w:r w:rsidRPr="008F74A7">
              <w:rPr>
                <w:b/>
                <w:color w:val="000000"/>
              </w:rPr>
              <w:t>13</w:t>
            </w:r>
          </w:p>
        </w:tc>
        <w:tc>
          <w:tcPr>
            <w:tcW w:w="378"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
                <w:color w:val="000000"/>
              </w:rPr>
            </w:pPr>
          </w:p>
        </w:tc>
        <w:tc>
          <w:tcPr>
            <w:tcW w:w="506" w:type="pct"/>
            <w:gridSpan w:val="2"/>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
                <w:color w:val="000000"/>
              </w:rPr>
            </w:pPr>
          </w:p>
        </w:tc>
        <w:tc>
          <w:tcPr>
            <w:tcW w:w="532"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
              </w:rPr>
            </w:pPr>
          </w:p>
        </w:tc>
        <w:tc>
          <w:tcPr>
            <w:tcW w:w="382"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
                <w:bCs/>
                <w:color w:val="000000"/>
              </w:rPr>
            </w:pPr>
          </w:p>
        </w:tc>
        <w:tc>
          <w:tcPr>
            <w:tcW w:w="349"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
                <w:bCs/>
                <w:color w:val="000000"/>
              </w:rPr>
            </w:pPr>
          </w:p>
        </w:tc>
        <w:tc>
          <w:tcPr>
            <w:tcW w:w="460"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
                <w:color w:val="000000"/>
              </w:rPr>
            </w:pPr>
            <w:r w:rsidRPr="008F74A7">
              <w:rPr>
                <w:b/>
                <w:color w:val="000000"/>
              </w:rPr>
              <w:t>5 850 000</w:t>
            </w:r>
          </w:p>
        </w:tc>
        <w:tc>
          <w:tcPr>
            <w:tcW w:w="522" w:type="pct"/>
            <w:tcBorders>
              <w:top w:val="single" w:sz="4" w:space="0" w:color="auto"/>
              <w:left w:val="single" w:sz="4" w:space="0" w:color="auto"/>
              <w:bottom w:val="single" w:sz="4" w:space="0" w:color="auto"/>
              <w:right w:val="single" w:sz="4" w:space="0" w:color="auto"/>
            </w:tcBorders>
            <w:vAlign w:val="center"/>
          </w:tcPr>
          <w:p w:rsidR="0004781B" w:rsidRPr="008F74A7" w:rsidRDefault="0004781B" w:rsidP="00FE632A">
            <w:pPr>
              <w:spacing w:line="276" w:lineRule="auto"/>
              <w:rPr>
                <w:b/>
                <w:color w:val="000000"/>
              </w:rPr>
            </w:pPr>
            <w:r w:rsidRPr="008F74A7">
              <w:rPr>
                <w:b/>
                <w:color w:val="000000"/>
              </w:rPr>
              <w:t>7 020 000</w:t>
            </w:r>
          </w:p>
        </w:tc>
      </w:tr>
      <w:tr w:rsidR="0004781B" w:rsidRPr="008F74A7" w:rsidTr="00F83CE1">
        <w:trPr>
          <w:trHeight w:val="835"/>
          <w:jc w:val="center"/>
        </w:trPr>
        <w:tc>
          <w:tcPr>
            <w:tcW w:w="1546" w:type="pct"/>
            <w:tcBorders>
              <w:top w:val="single" w:sz="4" w:space="0" w:color="auto"/>
              <w:left w:val="single" w:sz="4" w:space="0" w:color="auto"/>
              <w:bottom w:val="single" w:sz="4" w:space="0" w:color="auto"/>
              <w:right w:val="single" w:sz="4" w:space="0" w:color="auto"/>
            </w:tcBorders>
            <w:hideMark/>
          </w:tcPr>
          <w:p w:rsidR="0004781B" w:rsidRPr="008F74A7" w:rsidRDefault="0004781B" w:rsidP="00FE632A">
            <w:pPr>
              <w:spacing w:line="276" w:lineRule="auto"/>
            </w:pPr>
            <w:r w:rsidRPr="008F74A7">
              <w:rPr>
                <w:bCs/>
              </w:rPr>
              <w:t>Порядок формирования начальной (максимальной) цены</w:t>
            </w:r>
          </w:p>
        </w:tc>
        <w:tc>
          <w:tcPr>
            <w:tcW w:w="3453" w:type="pct"/>
            <w:gridSpan w:val="11"/>
            <w:tcBorders>
              <w:top w:val="single" w:sz="4" w:space="0" w:color="auto"/>
              <w:left w:val="single" w:sz="4" w:space="0" w:color="auto"/>
              <w:bottom w:val="single" w:sz="4" w:space="0" w:color="auto"/>
              <w:right w:val="single" w:sz="4" w:space="0" w:color="auto"/>
            </w:tcBorders>
            <w:hideMark/>
          </w:tcPr>
          <w:p w:rsidR="0004781B" w:rsidRPr="008F74A7" w:rsidRDefault="0004781B" w:rsidP="00FE632A">
            <w:pPr>
              <w:tabs>
                <w:tab w:val="left" w:pos="709"/>
              </w:tabs>
              <w:spacing w:line="276" w:lineRule="auto"/>
              <w:rPr>
                <w:i/>
              </w:rPr>
            </w:pPr>
            <w:r w:rsidRPr="008F74A7">
              <w:rPr>
                <w:color w:val="000000"/>
              </w:rPr>
              <w:t>Начальная (максимальная) цена договора указана с учетом всех возможных расходов связанных с оказанием услуг, в том числе с учетом /без учета НДС и составляет за 1 год 70 200 000 (</w:t>
            </w:r>
            <w:r w:rsidRPr="008F74A7">
              <w:t>семьдесят миллионов двести тысяч</w:t>
            </w:r>
            <w:r w:rsidRPr="008F74A7">
              <w:rPr>
                <w:color w:val="000000"/>
              </w:rPr>
              <w:t>) драм РА без НДС или 84 240 000 (восемьдесят четыре миллиона двести сорок тысяч) драм РА с НДС, из расчета 5 850 000 (пять миллионов восемьсот пятьдесят тысяч) драм РА без НДС или 7 020 000 (семь миллионов двадцать тысяч) драм РА с НДС на 13 постов за один месяц.</w:t>
            </w:r>
          </w:p>
        </w:tc>
      </w:tr>
      <w:tr w:rsidR="0004781B" w:rsidRPr="008F74A7" w:rsidTr="00F83CE1">
        <w:trPr>
          <w:trHeight w:val="154"/>
          <w:jc w:val="center"/>
        </w:trPr>
        <w:tc>
          <w:tcPr>
            <w:tcW w:w="5000" w:type="pct"/>
            <w:gridSpan w:val="12"/>
            <w:tcBorders>
              <w:top w:val="single" w:sz="4" w:space="0" w:color="auto"/>
              <w:left w:val="single" w:sz="4" w:space="0" w:color="auto"/>
              <w:bottom w:val="single" w:sz="4" w:space="0" w:color="auto"/>
              <w:right w:val="single" w:sz="4" w:space="0" w:color="auto"/>
            </w:tcBorders>
            <w:hideMark/>
          </w:tcPr>
          <w:p w:rsidR="0004781B" w:rsidRPr="008F74A7" w:rsidRDefault="0004781B" w:rsidP="00FE632A">
            <w:pPr>
              <w:tabs>
                <w:tab w:val="left" w:pos="709"/>
              </w:tabs>
              <w:spacing w:line="276" w:lineRule="auto"/>
            </w:pPr>
            <w:r w:rsidRPr="008F74A7">
              <w:t>2. Требования к услугам</w:t>
            </w:r>
          </w:p>
        </w:tc>
      </w:tr>
      <w:tr w:rsidR="002E30F6" w:rsidRPr="008F74A7" w:rsidTr="00F83CE1">
        <w:trPr>
          <w:trHeight w:val="1041"/>
          <w:jc w:val="center"/>
        </w:trPr>
        <w:tc>
          <w:tcPr>
            <w:tcW w:w="1546" w:type="pct"/>
            <w:vMerge w:val="restart"/>
          </w:tcPr>
          <w:p w:rsidR="0004781B" w:rsidRPr="008F74A7" w:rsidRDefault="0004781B" w:rsidP="00FE632A">
            <w:pPr>
              <w:spacing w:line="276" w:lineRule="auto"/>
              <w:rPr>
                <w:i/>
              </w:rPr>
            </w:pPr>
            <w:r w:rsidRPr="008F74A7">
              <w:rPr>
                <w:color w:val="000000"/>
              </w:rPr>
              <w:lastRenderedPageBreak/>
              <w:t>Оказание услуг по охране искусственных сооружений ЗАО «ЮКЖД»</w:t>
            </w:r>
          </w:p>
        </w:tc>
        <w:tc>
          <w:tcPr>
            <w:tcW w:w="1053" w:type="pct"/>
            <w:gridSpan w:val="4"/>
          </w:tcPr>
          <w:p w:rsidR="0004781B" w:rsidRPr="008F74A7" w:rsidRDefault="0004781B" w:rsidP="00FE632A">
            <w:pPr>
              <w:spacing w:line="276" w:lineRule="auto"/>
            </w:pPr>
            <w:r w:rsidRPr="008F74A7">
              <w:rPr>
                <w:bCs/>
              </w:rPr>
              <w:t>Нормативные документы, согласно которым установлены требования</w:t>
            </w:r>
          </w:p>
        </w:tc>
        <w:tc>
          <w:tcPr>
            <w:tcW w:w="2400" w:type="pct"/>
            <w:gridSpan w:val="7"/>
          </w:tcPr>
          <w:p w:rsidR="0004781B" w:rsidRPr="008F74A7" w:rsidRDefault="0004781B" w:rsidP="00FE632A">
            <w:pPr>
              <w:pStyle w:val="a6"/>
              <w:spacing w:after="160" w:line="276" w:lineRule="auto"/>
              <w:ind w:left="0"/>
              <w:contextualSpacing/>
              <w:rPr>
                <w:i/>
              </w:rPr>
            </w:pPr>
            <w:r w:rsidRPr="008F74A7">
              <w:rPr>
                <w:bCs/>
                <w:kern w:val="36"/>
              </w:rPr>
              <w:t>Закон Республики Армения № 6-Н от 09.02.2012г. «О частной охранной деятельности»</w:t>
            </w:r>
          </w:p>
        </w:tc>
      </w:tr>
      <w:tr w:rsidR="002E30F6" w:rsidRPr="008F74A7" w:rsidTr="00F83CE1">
        <w:trPr>
          <w:trHeight w:val="1032"/>
          <w:jc w:val="center"/>
        </w:trPr>
        <w:tc>
          <w:tcPr>
            <w:tcW w:w="1546" w:type="pct"/>
            <w:vMerge/>
          </w:tcPr>
          <w:p w:rsidR="0004781B" w:rsidRPr="008F74A7" w:rsidRDefault="0004781B" w:rsidP="00FE632A">
            <w:pPr>
              <w:spacing w:line="276" w:lineRule="auto"/>
              <w:rPr>
                <w:i/>
              </w:rPr>
            </w:pPr>
          </w:p>
        </w:tc>
        <w:tc>
          <w:tcPr>
            <w:tcW w:w="1053" w:type="pct"/>
            <w:gridSpan w:val="4"/>
          </w:tcPr>
          <w:p w:rsidR="0004781B" w:rsidRPr="008F74A7" w:rsidRDefault="0004781B" w:rsidP="00FE632A">
            <w:pPr>
              <w:spacing w:line="276" w:lineRule="auto"/>
              <w:rPr>
                <w:i/>
              </w:rPr>
            </w:pPr>
            <w:r w:rsidRPr="008F74A7">
              <w:rPr>
                <w:bCs/>
              </w:rPr>
              <w:t>Технические и функциональные характеристики услуги</w:t>
            </w:r>
          </w:p>
        </w:tc>
        <w:tc>
          <w:tcPr>
            <w:tcW w:w="2400" w:type="pct"/>
            <w:gridSpan w:val="7"/>
          </w:tcPr>
          <w:p w:rsidR="0004781B" w:rsidRPr="008F74A7" w:rsidRDefault="0004781B" w:rsidP="00FE632A">
            <w:pPr>
              <w:pStyle w:val="a9"/>
              <w:widowControl w:val="0"/>
              <w:tabs>
                <w:tab w:val="left" w:pos="1418"/>
              </w:tabs>
              <w:spacing w:line="276" w:lineRule="auto"/>
              <w:jc w:val="left"/>
              <w:rPr>
                <w:sz w:val="24"/>
              </w:rPr>
            </w:pPr>
            <w:r w:rsidRPr="008F74A7">
              <w:rPr>
                <w:sz w:val="24"/>
              </w:rPr>
              <w:t xml:space="preserve">Режим работы: 24 ч. </w:t>
            </w:r>
          </w:p>
          <w:p w:rsidR="0004781B" w:rsidRPr="008F74A7" w:rsidRDefault="0004781B" w:rsidP="00FE632A">
            <w:pPr>
              <w:pStyle w:val="a9"/>
              <w:widowControl w:val="0"/>
              <w:tabs>
                <w:tab w:val="left" w:pos="1418"/>
              </w:tabs>
              <w:spacing w:line="276" w:lineRule="auto"/>
              <w:jc w:val="left"/>
              <w:rPr>
                <w:sz w:val="24"/>
              </w:rPr>
            </w:pPr>
            <w:r w:rsidRPr="008F74A7">
              <w:rPr>
                <w:sz w:val="24"/>
              </w:rPr>
              <w:t>Виды оказываемых услуг:</w:t>
            </w:r>
          </w:p>
          <w:p w:rsidR="0004781B" w:rsidRPr="008F74A7" w:rsidRDefault="0004781B" w:rsidP="00FE632A">
            <w:pPr>
              <w:pStyle w:val="a9"/>
              <w:widowControl w:val="0"/>
              <w:tabs>
                <w:tab w:val="left" w:pos="1418"/>
              </w:tabs>
              <w:spacing w:line="276" w:lineRule="auto"/>
              <w:jc w:val="left"/>
              <w:rPr>
                <w:sz w:val="24"/>
              </w:rPr>
            </w:pPr>
            <w:r w:rsidRPr="008F74A7">
              <w:rPr>
                <w:sz w:val="24"/>
              </w:rPr>
              <w:t xml:space="preserve">- обеспечение физической защиты объекта; </w:t>
            </w:r>
          </w:p>
          <w:p w:rsidR="0004781B" w:rsidRPr="008F74A7" w:rsidRDefault="0004781B" w:rsidP="00FE632A">
            <w:pPr>
              <w:pStyle w:val="a9"/>
              <w:widowControl w:val="0"/>
              <w:tabs>
                <w:tab w:val="left" w:pos="1418"/>
              </w:tabs>
              <w:spacing w:line="276" w:lineRule="auto"/>
              <w:jc w:val="left"/>
              <w:rPr>
                <w:sz w:val="24"/>
              </w:rPr>
            </w:pPr>
            <w:r w:rsidRPr="008F74A7">
              <w:rPr>
                <w:sz w:val="24"/>
              </w:rPr>
              <w:t>- содействие в сфере охраны общественного порядка;</w:t>
            </w:r>
          </w:p>
          <w:p w:rsidR="0004781B" w:rsidRPr="008F74A7" w:rsidRDefault="0004781B" w:rsidP="00FE632A">
            <w:pPr>
              <w:pStyle w:val="a9"/>
              <w:widowControl w:val="0"/>
              <w:tabs>
                <w:tab w:val="left" w:pos="1418"/>
              </w:tabs>
              <w:spacing w:line="276" w:lineRule="auto"/>
              <w:jc w:val="left"/>
              <w:rPr>
                <w:sz w:val="24"/>
              </w:rPr>
            </w:pPr>
            <w:r w:rsidRPr="008F74A7">
              <w:rPr>
                <w:sz w:val="24"/>
              </w:rPr>
              <w:t>- обеспечение охраны имущества Заказчика;</w:t>
            </w:r>
          </w:p>
          <w:p w:rsidR="0004781B" w:rsidRPr="008F74A7" w:rsidRDefault="0004781B" w:rsidP="00FE632A">
            <w:pPr>
              <w:pStyle w:val="a9"/>
              <w:widowControl w:val="0"/>
              <w:tabs>
                <w:tab w:val="left" w:pos="1418"/>
              </w:tabs>
              <w:spacing w:line="276" w:lineRule="auto"/>
              <w:jc w:val="left"/>
              <w:rPr>
                <w:sz w:val="24"/>
              </w:rPr>
            </w:pPr>
            <w:r w:rsidRPr="008F74A7">
              <w:rPr>
                <w:sz w:val="24"/>
              </w:rPr>
              <w:t>- обеспечение пропускного и внутриобъектового режима на территории охраняемых объектов;</w:t>
            </w:r>
          </w:p>
          <w:p w:rsidR="0004781B" w:rsidRPr="008F74A7" w:rsidRDefault="0004781B" w:rsidP="00FE632A">
            <w:pPr>
              <w:pStyle w:val="a9"/>
              <w:widowControl w:val="0"/>
              <w:tabs>
                <w:tab w:val="left" w:pos="1418"/>
              </w:tabs>
              <w:spacing w:line="276" w:lineRule="auto"/>
              <w:jc w:val="left"/>
              <w:rPr>
                <w:sz w:val="24"/>
              </w:rPr>
            </w:pPr>
            <w:r w:rsidRPr="008F74A7">
              <w:rPr>
                <w:sz w:val="24"/>
              </w:rPr>
              <w:t>- оперативное реагирование на ЧС и нештатные ситуации;</w:t>
            </w:r>
          </w:p>
          <w:p w:rsidR="0004781B" w:rsidRPr="008F74A7" w:rsidRDefault="0004781B" w:rsidP="00FE632A">
            <w:pPr>
              <w:pStyle w:val="a9"/>
              <w:widowControl w:val="0"/>
              <w:tabs>
                <w:tab w:val="left" w:pos="1418"/>
              </w:tabs>
              <w:spacing w:line="276" w:lineRule="auto"/>
              <w:jc w:val="left"/>
              <w:rPr>
                <w:sz w:val="24"/>
              </w:rPr>
            </w:pPr>
            <w:r w:rsidRPr="008F74A7">
              <w:rPr>
                <w:sz w:val="24"/>
              </w:rPr>
              <w:t>- обеспечение защиты объекта от противоправных посягательств;</w:t>
            </w:r>
          </w:p>
          <w:p w:rsidR="0004781B" w:rsidRPr="008F74A7" w:rsidRDefault="0004781B" w:rsidP="00FE632A">
            <w:pPr>
              <w:pStyle w:val="a9"/>
              <w:widowControl w:val="0"/>
              <w:tabs>
                <w:tab w:val="left" w:pos="1418"/>
              </w:tabs>
              <w:spacing w:line="276" w:lineRule="auto"/>
              <w:jc w:val="left"/>
              <w:rPr>
                <w:sz w:val="24"/>
              </w:rPr>
            </w:pPr>
            <w:r w:rsidRPr="008F74A7">
              <w:rPr>
                <w:sz w:val="24"/>
              </w:rPr>
              <w:t>При исполнении служебных обязанностей работники охранной организации должны быть обеспечены:</w:t>
            </w:r>
          </w:p>
          <w:p w:rsidR="0004781B" w:rsidRPr="008F74A7" w:rsidRDefault="0004781B" w:rsidP="00FE632A">
            <w:pPr>
              <w:pStyle w:val="a9"/>
              <w:widowControl w:val="0"/>
              <w:tabs>
                <w:tab w:val="left" w:pos="1418"/>
              </w:tabs>
              <w:spacing w:line="276" w:lineRule="auto"/>
              <w:jc w:val="left"/>
              <w:rPr>
                <w:sz w:val="24"/>
              </w:rPr>
            </w:pPr>
            <w:r w:rsidRPr="008F74A7">
              <w:rPr>
                <w:sz w:val="24"/>
              </w:rPr>
              <w:t>-  спецсредствами, формой со знаками различия и средствами связи;</w:t>
            </w:r>
          </w:p>
          <w:p w:rsidR="0004781B" w:rsidRPr="008F74A7" w:rsidRDefault="0004781B" w:rsidP="00FE632A">
            <w:pPr>
              <w:pStyle w:val="a9"/>
              <w:widowControl w:val="0"/>
              <w:tabs>
                <w:tab w:val="left" w:pos="1418"/>
              </w:tabs>
              <w:spacing w:line="276" w:lineRule="auto"/>
              <w:jc w:val="left"/>
              <w:rPr>
                <w:sz w:val="24"/>
              </w:rPr>
            </w:pPr>
            <w:r w:rsidRPr="008F74A7">
              <w:rPr>
                <w:sz w:val="24"/>
              </w:rPr>
              <w:t xml:space="preserve">-   удостоверениями частного охранника, выданными компанией, осуществляющей охрану; </w:t>
            </w:r>
          </w:p>
          <w:p w:rsidR="0004781B" w:rsidRPr="008F74A7" w:rsidRDefault="0004781B" w:rsidP="00FE632A">
            <w:pPr>
              <w:pStyle w:val="a9"/>
              <w:widowControl w:val="0"/>
              <w:tabs>
                <w:tab w:val="left" w:pos="1418"/>
              </w:tabs>
              <w:spacing w:line="276" w:lineRule="auto"/>
              <w:jc w:val="left"/>
              <w:rPr>
                <w:sz w:val="24"/>
              </w:rPr>
            </w:pPr>
            <w:r w:rsidRPr="008F74A7">
              <w:rPr>
                <w:sz w:val="24"/>
              </w:rPr>
              <w:t>Работники охранной организации обязаны:</w:t>
            </w:r>
          </w:p>
          <w:p w:rsidR="0004781B" w:rsidRPr="008F74A7" w:rsidRDefault="0004781B" w:rsidP="00FE632A">
            <w:pPr>
              <w:pStyle w:val="a9"/>
              <w:widowControl w:val="0"/>
              <w:tabs>
                <w:tab w:val="left" w:pos="1418"/>
              </w:tabs>
              <w:spacing w:line="276" w:lineRule="auto"/>
              <w:jc w:val="left"/>
              <w:rPr>
                <w:sz w:val="24"/>
              </w:rPr>
            </w:pPr>
            <w:r w:rsidRPr="008F74A7">
              <w:rPr>
                <w:sz w:val="24"/>
              </w:rPr>
              <w:t>-оказывать содействие правоохранительным органам;</w:t>
            </w:r>
          </w:p>
          <w:p w:rsidR="0004781B" w:rsidRPr="008F74A7" w:rsidRDefault="0004781B" w:rsidP="00FE632A">
            <w:pPr>
              <w:pStyle w:val="a9"/>
              <w:widowControl w:val="0"/>
              <w:tabs>
                <w:tab w:val="left" w:pos="1418"/>
              </w:tabs>
              <w:spacing w:line="276" w:lineRule="auto"/>
              <w:jc w:val="left"/>
              <w:rPr>
                <w:sz w:val="24"/>
              </w:rPr>
            </w:pPr>
            <w:r w:rsidRPr="008F74A7">
              <w:rPr>
                <w:sz w:val="24"/>
              </w:rPr>
              <w:t>-оперативно информировать Заказчика обо всех правонарушениях и чрезвычайных ситуациях природного и техногенного характера на охраняемых объектах.</w:t>
            </w:r>
          </w:p>
          <w:p w:rsidR="0004781B" w:rsidRPr="008F74A7" w:rsidRDefault="0004781B" w:rsidP="00FE632A">
            <w:pPr>
              <w:pStyle w:val="a9"/>
              <w:widowControl w:val="0"/>
              <w:tabs>
                <w:tab w:val="left" w:pos="1418"/>
              </w:tabs>
              <w:spacing w:line="276" w:lineRule="auto"/>
              <w:jc w:val="left"/>
              <w:rPr>
                <w:sz w:val="24"/>
              </w:rPr>
            </w:pPr>
            <w:r w:rsidRPr="008F74A7">
              <w:rPr>
                <w:sz w:val="24"/>
              </w:rPr>
              <w:t>-гарантировать Заказчику возмещение материального ущерба, понесенного по вине охранной организации.</w:t>
            </w:r>
          </w:p>
          <w:p w:rsidR="0004781B" w:rsidRPr="008F74A7" w:rsidRDefault="0004781B" w:rsidP="00FE632A">
            <w:pPr>
              <w:pStyle w:val="a9"/>
              <w:widowControl w:val="0"/>
              <w:tabs>
                <w:tab w:val="left" w:pos="1418"/>
              </w:tabs>
              <w:spacing w:line="276" w:lineRule="auto"/>
              <w:jc w:val="left"/>
              <w:rPr>
                <w:sz w:val="24"/>
              </w:rPr>
            </w:pPr>
            <w:r w:rsidRPr="008F74A7">
              <w:rPr>
                <w:sz w:val="24"/>
              </w:rPr>
              <w:t>- соблюдать требования трудового законодательства.</w:t>
            </w:r>
          </w:p>
          <w:p w:rsidR="0004781B" w:rsidRPr="008F74A7" w:rsidRDefault="0004781B" w:rsidP="00FE632A">
            <w:pPr>
              <w:spacing w:line="276" w:lineRule="auto"/>
              <w:rPr>
                <w:i/>
              </w:rPr>
            </w:pPr>
            <w:r w:rsidRPr="008F74A7">
              <w:t>Участник не вправе привлекать к оказанию Услуг третьих лиц.</w:t>
            </w:r>
          </w:p>
        </w:tc>
      </w:tr>
      <w:tr w:rsidR="002E30F6" w:rsidRPr="008F74A7" w:rsidTr="00F83CE1">
        <w:trPr>
          <w:trHeight w:val="1032"/>
          <w:jc w:val="center"/>
        </w:trPr>
        <w:tc>
          <w:tcPr>
            <w:tcW w:w="1546" w:type="pct"/>
            <w:vMerge/>
          </w:tcPr>
          <w:p w:rsidR="0004781B" w:rsidRPr="008F74A7" w:rsidRDefault="0004781B" w:rsidP="00FE632A">
            <w:pPr>
              <w:spacing w:line="276" w:lineRule="auto"/>
              <w:rPr>
                <w:i/>
              </w:rPr>
            </w:pPr>
          </w:p>
        </w:tc>
        <w:tc>
          <w:tcPr>
            <w:tcW w:w="1053" w:type="pct"/>
            <w:gridSpan w:val="4"/>
          </w:tcPr>
          <w:p w:rsidR="0004781B" w:rsidRPr="008F74A7" w:rsidRDefault="0004781B" w:rsidP="00FE632A">
            <w:pPr>
              <w:spacing w:line="276" w:lineRule="auto"/>
              <w:rPr>
                <w:i/>
              </w:rPr>
            </w:pPr>
            <w:r w:rsidRPr="008F74A7">
              <w:rPr>
                <w:bCs/>
              </w:rPr>
              <w:t>Требования к безопасности услуги</w:t>
            </w:r>
          </w:p>
        </w:tc>
        <w:tc>
          <w:tcPr>
            <w:tcW w:w="2400" w:type="pct"/>
            <w:gridSpan w:val="7"/>
          </w:tcPr>
          <w:p w:rsidR="0004781B" w:rsidRPr="008F74A7" w:rsidRDefault="0004781B" w:rsidP="00FE632A">
            <w:pPr>
              <w:spacing w:line="276" w:lineRule="auto"/>
              <w:rPr>
                <w:i/>
              </w:rPr>
            </w:pPr>
            <w:r w:rsidRPr="008F74A7">
              <w:t>Соблюдение при оказании Услуг Правил техники безопасности и Правил пожарной безопасности.</w:t>
            </w:r>
          </w:p>
        </w:tc>
      </w:tr>
      <w:tr w:rsidR="002E30F6" w:rsidRPr="008F74A7" w:rsidTr="00F83CE1">
        <w:trPr>
          <w:trHeight w:val="1032"/>
          <w:jc w:val="center"/>
        </w:trPr>
        <w:tc>
          <w:tcPr>
            <w:tcW w:w="1546" w:type="pct"/>
            <w:vMerge/>
          </w:tcPr>
          <w:p w:rsidR="0004781B" w:rsidRPr="008F74A7" w:rsidRDefault="0004781B" w:rsidP="00FE632A">
            <w:pPr>
              <w:spacing w:line="276" w:lineRule="auto"/>
              <w:rPr>
                <w:i/>
              </w:rPr>
            </w:pPr>
          </w:p>
        </w:tc>
        <w:tc>
          <w:tcPr>
            <w:tcW w:w="1053" w:type="pct"/>
            <w:gridSpan w:val="4"/>
          </w:tcPr>
          <w:p w:rsidR="0004781B" w:rsidRPr="008F74A7" w:rsidRDefault="0004781B" w:rsidP="00FE632A">
            <w:pPr>
              <w:spacing w:line="276" w:lineRule="auto"/>
              <w:rPr>
                <w:i/>
              </w:rPr>
            </w:pPr>
            <w:r w:rsidRPr="008F74A7">
              <w:rPr>
                <w:bCs/>
              </w:rPr>
              <w:t>Требования к качеству услуги</w:t>
            </w:r>
          </w:p>
        </w:tc>
        <w:tc>
          <w:tcPr>
            <w:tcW w:w="2400" w:type="pct"/>
            <w:gridSpan w:val="7"/>
          </w:tcPr>
          <w:p w:rsidR="0004781B" w:rsidRPr="008F74A7" w:rsidRDefault="0004781B" w:rsidP="00FE632A">
            <w:pPr>
              <w:spacing w:line="276" w:lineRule="auto"/>
              <w:rPr>
                <w:i/>
              </w:rPr>
            </w:pPr>
            <w:r w:rsidRPr="008F74A7">
              <w:t>Участник несет ответственность за ущерб, причиненный Заказчику хищением, повреждением или порчей Участник вследствие ненадлежащего выполнения Исполнителем принятых на себя обязательств.</w:t>
            </w:r>
          </w:p>
        </w:tc>
      </w:tr>
      <w:tr w:rsidR="0004781B" w:rsidRPr="008F74A7" w:rsidTr="00F83CE1">
        <w:trPr>
          <w:trHeight w:val="311"/>
          <w:jc w:val="center"/>
        </w:trPr>
        <w:tc>
          <w:tcPr>
            <w:tcW w:w="5000" w:type="pct"/>
            <w:gridSpan w:val="12"/>
          </w:tcPr>
          <w:p w:rsidR="0004781B" w:rsidRPr="008F74A7" w:rsidRDefault="0004781B" w:rsidP="00FE632A">
            <w:pPr>
              <w:spacing w:line="276" w:lineRule="auto"/>
              <w:rPr>
                <w:i/>
              </w:rPr>
            </w:pPr>
            <w:r w:rsidRPr="008F74A7">
              <w:t>3. Требования к результатам</w:t>
            </w:r>
          </w:p>
        </w:tc>
      </w:tr>
      <w:tr w:rsidR="0004781B" w:rsidRPr="008F74A7" w:rsidTr="00F83CE1">
        <w:trPr>
          <w:trHeight w:val="622"/>
          <w:jc w:val="center"/>
        </w:trPr>
        <w:tc>
          <w:tcPr>
            <w:tcW w:w="5000" w:type="pct"/>
            <w:gridSpan w:val="12"/>
          </w:tcPr>
          <w:p w:rsidR="0004781B" w:rsidRPr="008F74A7" w:rsidRDefault="0004781B" w:rsidP="00FE632A">
            <w:pPr>
              <w:spacing w:line="276" w:lineRule="auto"/>
            </w:pPr>
            <w:r w:rsidRPr="008F74A7">
              <w:t>Сохранение Имущества Заказчика, находящегося на Объекте от противоправных посягательств в соответствии с техническом заданием и условиями договора.</w:t>
            </w:r>
            <w:r w:rsidRPr="008F74A7">
              <w:rPr>
                <w:bCs/>
                <w:i/>
              </w:rPr>
              <w:t>).</w:t>
            </w:r>
          </w:p>
        </w:tc>
      </w:tr>
      <w:tr w:rsidR="0004781B" w:rsidRPr="008F74A7" w:rsidTr="00F83CE1">
        <w:trPr>
          <w:trHeight w:val="323"/>
          <w:jc w:val="center"/>
        </w:trPr>
        <w:tc>
          <w:tcPr>
            <w:tcW w:w="5000" w:type="pct"/>
            <w:gridSpan w:val="12"/>
          </w:tcPr>
          <w:p w:rsidR="0004781B" w:rsidRPr="008F74A7" w:rsidRDefault="0004781B" w:rsidP="00FE632A">
            <w:pPr>
              <w:spacing w:line="276" w:lineRule="auto"/>
              <w:rPr>
                <w:i/>
              </w:rPr>
            </w:pPr>
            <w:r w:rsidRPr="008F74A7">
              <w:t>4.</w:t>
            </w:r>
            <w:r w:rsidRPr="008F74A7">
              <w:rPr>
                <w:i/>
              </w:rPr>
              <w:t xml:space="preserve"> </w:t>
            </w:r>
            <w:r w:rsidRPr="008F74A7">
              <w:rPr>
                <w:bCs/>
              </w:rPr>
              <w:t>Место, условия и порядок оказания услуг</w:t>
            </w:r>
          </w:p>
        </w:tc>
      </w:tr>
      <w:tr w:rsidR="002E30F6" w:rsidRPr="008F74A7" w:rsidTr="00F83CE1">
        <w:trPr>
          <w:trHeight w:val="311"/>
          <w:jc w:val="center"/>
        </w:trPr>
        <w:tc>
          <w:tcPr>
            <w:tcW w:w="1546" w:type="pct"/>
          </w:tcPr>
          <w:p w:rsidR="0004781B" w:rsidRPr="008F74A7" w:rsidRDefault="0004781B" w:rsidP="00FE632A">
            <w:pPr>
              <w:spacing w:line="276" w:lineRule="auto"/>
            </w:pPr>
            <w:r w:rsidRPr="008F74A7">
              <w:t xml:space="preserve">Место </w:t>
            </w:r>
            <w:r w:rsidRPr="008F74A7">
              <w:rPr>
                <w:bCs/>
              </w:rPr>
              <w:t>оказания услуг</w:t>
            </w:r>
          </w:p>
        </w:tc>
        <w:tc>
          <w:tcPr>
            <w:tcW w:w="3453" w:type="pct"/>
            <w:gridSpan w:val="11"/>
          </w:tcPr>
          <w:p w:rsidR="0004781B" w:rsidRPr="008F74A7" w:rsidRDefault="0004781B" w:rsidP="00FE632A">
            <w:pPr>
              <w:spacing w:line="276" w:lineRule="auto"/>
              <w:rPr>
                <w:i/>
              </w:rPr>
            </w:pPr>
            <w:r w:rsidRPr="008F74A7">
              <w:t>В соответствии с режимом охраны объектов, приведенным в пункте 1 технического задания.</w:t>
            </w:r>
          </w:p>
        </w:tc>
      </w:tr>
      <w:tr w:rsidR="002E30F6" w:rsidRPr="008F74A7" w:rsidTr="00F83CE1">
        <w:trPr>
          <w:trHeight w:val="311"/>
          <w:jc w:val="center"/>
        </w:trPr>
        <w:tc>
          <w:tcPr>
            <w:tcW w:w="1546" w:type="pct"/>
          </w:tcPr>
          <w:p w:rsidR="0004781B" w:rsidRPr="008F74A7" w:rsidRDefault="0004781B" w:rsidP="00FE632A">
            <w:pPr>
              <w:spacing w:line="276" w:lineRule="auto"/>
              <w:rPr>
                <w:i/>
              </w:rPr>
            </w:pPr>
            <w:r w:rsidRPr="008F74A7">
              <w:t xml:space="preserve">Условия </w:t>
            </w:r>
            <w:r w:rsidRPr="008F74A7">
              <w:rPr>
                <w:bCs/>
              </w:rPr>
              <w:t>оказания услуг</w:t>
            </w:r>
          </w:p>
        </w:tc>
        <w:tc>
          <w:tcPr>
            <w:tcW w:w="3453" w:type="pct"/>
            <w:gridSpan w:val="11"/>
          </w:tcPr>
          <w:p w:rsidR="0004781B" w:rsidRPr="008F74A7" w:rsidRDefault="0004781B" w:rsidP="00FE632A">
            <w:pPr>
              <w:spacing w:line="276" w:lineRule="auto"/>
              <w:rPr>
                <w:i/>
              </w:rPr>
            </w:pPr>
            <w:r w:rsidRPr="008F74A7">
              <w:t>В соответствии с режимом охраны объектов, приведенным в пункте 1 технического задания.</w:t>
            </w:r>
          </w:p>
        </w:tc>
      </w:tr>
      <w:tr w:rsidR="002E30F6" w:rsidRPr="008F74A7" w:rsidTr="00F83CE1">
        <w:trPr>
          <w:trHeight w:val="311"/>
          <w:jc w:val="center"/>
        </w:trPr>
        <w:tc>
          <w:tcPr>
            <w:tcW w:w="1546" w:type="pct"/>
          </w:tcPr>
          <w:p w:rsidR="0004781B" w:rsidRPr="008F74A7" w:rsidRDefault="0004781B" w:rsidP="00FE632A">
            <w:pPr>
              <w:spacing w:line="276" w:lineRule="auto"/>
              <w:rPr>
                <w:i/>
              </w:rPr>
            </w:pPr>
            <w:r w:rsidRPr="008F74A7">
              <w:t xml:space="preserve">Сроки </w:t>
            </w:r>
            <w:r w:rsidRPr="008F74A7">
              <w:rPr>
                <w:bCs/>
              </w:rPr>
              <w:t>оказания услуг</w:t>
            </w:r>
          </w:p>
        </w:tc>
        <w:tc>
          <w:tcPr>
            <w:tcW w:w="3453" w:type="pct"/>
            <w:gridSpan w:val="11"/>
          </w:tcPr>
          <w:p w:rsidR="0004781B" w:rsidRPr="008F74A7" w:rsidRDefault="0004781B" w:rsidP="00FE632A">
            <w:pPr>
              <w:spacing w:line="276" w:lineRule="auto"/>
              <w:rPr>
                <w:i/>
              </w:rPr>
            </w:pPr>
            <w:r w:rsidRPr="008F74A7">
              <w:t>с 01.06.2025 г. по 01.06.2026 г.</w:t>
            </w:r>
          </w:p>
        </w:tc>
      </w:tr>
      <w:tr w:rsidR="002E30F6" w:rsidRPr="008F74A7" w:rsidTr="00F83CE1">
        <w:trPr>
          <w:trHeight w:val="1257"/>
          <w:jc w:val="center"/>
        </w:trPr>
        <w:tc>
          <w:tcPr>
            <w:tcW w:w="1546" w:type="pct"/>
          </w:tcPr>
          <w:p w:rsidR="0004781B" w:rsidRPr="008F74A7" w:rsidRDefault="0004781B" w:rsidP="00FE632A">
            <w:pPr>
              <w:spacing w:line="276" w:lineRule="auto"/>
            </w:pPr>
            <w:r w:rsidRPr="008F74A7">
              <w:rPr>
                <w:bCs/>
              </w:rPr>
              <w:t>5.Срок действия договора</w:t>
            </w:r>
          </w:p>
        </w:tc>
        <w:tc>
          <w:tcPr>
            <w:tcW w:w="3453" w:type="pct"/>
            <w:gridSpan w:val="11"/>
          </w:tcPr>
          <w:p w:rsidR="0004781B" w:rsidRPr="008F74A7" w:rsidRDefault="0004781B" w:rsidP="000569E3">
            <w:pPr>
              <w:spacing w:line="276" w:lineRule="auto"/>
              <w:jc w:val="both"/>
            </w:pPr>
            <w:r w:rsidRPr="008F74A7">
              <w:t>Срок действия дого</w:t>
            </w:r>
            <w:r w:rsidR="007166D2">
              <w:t>вора с 01.06.2025г по 01.06.2026</w:t>
            </w:r>
            <w:r w:rsidRPr="008F74A7">
              <w:t>г.</w:t>
            </w:r>
            <w:r w:rsidR="000569E3" w:rsidRPr="000569E3">
              <w:t>,</w:t>
            </w:r>
            <w:r w:rsidRPr="008F74A7">
              <w:t xml:space="preserve"> </w:t>
            </w:r>
            <w:r w:rsidR="000569E3" w:rsidRPr="000569E3">
              <w:t>а в части взаиморасчетов до полного их исполнения.</w:t>
            </w:r>
          </w:p>
          <w:p w:rsidR="0004781B" w:rsidRPr="008F74A7" w:rsidRDefault="0004781B" w:rsidP="000569E3">
            <w:pPr>
              <w:spacing w:line="276" w:lineRule="auto"/>
              <w:jc w:val="both"/>
            </w:pPr>
            <w:r w:rsidRPr="008F74A7">
              <w:t>По соглашению сторон Договор может быть пролонгирован на каждый последующий год, путем заключения дополнительного соглашения в случаи не увеличения стоимости за единицу предоставляемых услуг.</w:t>
            </w:r>
          </w:p>
        </w:tc>
      </w:tr>
      <w:tr w:rsidR="0004781B" w:rsidRPr="008F74A7" w:rsidTr="00F83CE1">
        <w:trPr>
          <w:trHeight w:val="311"/>
          <w:jc w:val="center"/>
        </w:trPr>
        <w:tc>
          <w:tcPr>
            <w:tcW w:w="5000" w:type="pct"/>
            <w:gridSpan w:val="12"/>
          </w:tcPr>
          <w:p w:rsidR="0004781B" w:rsidRPr="008F74A7" w:rsidRDefault="0004781B" w:rsidP="00FE632A">
            <w:pPr>
              <w:spacing w:line="276" w:lineRule="auto"/>
              <w:rPr>
                <w:i/>
              </w:rPr>
            </w:pPr>
            <w:r w:rsidRPr="008F74A7">
              <w:rPr>
                <w:bCs/>
              </w:rPr>
              <w:t>6. Форма, сроки и порядок оплаты</w:t>
            </w:r>
          </w:p>
        </w:tc>
      </w:tr>
      <w:tr w:rsidR="002E30F6" w:rsidRPr="008F74A7" w:rsidTr="00F83CE1">
        <w:trPr>
          <w:trHeight w:val="323"/>
          <w:jc w:val="center"/>
        </w:trPr>
        <w:tc>
          <w:tcPr>
            <w:tcW w:w="1546" w:type="pct"/>
          </w:tcPr>
          <w:p w:rsidR="0004781B" w:rsidRPr="008F74A7" w:rsidRDefault="0004781B" w:rsidP="00FE632A">
            <w:pPr>
              <w:spacing w:line="276" w:lineRule="auto"/>
              <w:rPr>
                <w:i/>
              </w:rPr>
            </w:pPr>
            <w:r w:rsidRPr="008F74A7">
              <w:rPr>
                <w:bCs/>
              </w:rPr>
              <w:t>Форма оплаты</w:t>
            </w:r>
          </w:p>
        </w:tc>
        <w:tc>
          <w:tcPr>
            <w:tcW w:w="3453" w:type="pct"/>
            <w:gridSpan w:val="11"/>
          </w:tcPr>
          <w:p w:rsidR="0004781B" w:rsidRPr="008F74A7" w:rsidRDefault="0004781B" w:rsidP="00FE632A">
            <w:pPr>
              <w:spacing w:line="276" w:lineRule="auto"/>
              <w:rPr>
                <w:i/>
              </w:rPr>
            </w:pPr>
            <w:r w:rsidRPr="008F74A7">
              <w:rPr>
                <w:bCs/>
              </w:rPr>
              <w:t>Оплата осуществляется в безналичной форме путем перечисления средств на счет контрагента.</w:t>
            </w:r>
          </w:p>
        </w:tc>
      </w:tr>
      <w:tr w:rsidR="002E30F6" w:rsidRPr="008F74A7" w:rsidTr="00F83CE1">
        <w:trPr>
          <w:trHeight w:val="311"/>
          <w:jc w:val="center"/>
        </w:trPr>
        <w:tc>
          <w:tcPr>
            <w:tcW w:w="1546" w:type="pct"/>
          </w:tcPr>
          <w:p w:rsidR="0004781B" w:rsidRPr="008F74A7" w:rsidRDefault="0004781B" w:rsidP="00FE632A">
            <w:pPr>
              <w:spacing w:line="276" w:lineRule="auto"/>
              <w:rPr>
                <w:i/>
              </w:rPr>
            </w:pPr>
            <w:r w:rsidRPr="008F74A7">
              <w:rPr>
                <w:bCs/>
              </w:rPr>
              <w:t>Авансирование</w:t>
            </w:r>
          </w:p>
        </w:tc>
        <w:tc>
          <w:tcPr>
            <w:tcW w:w="3453" w:type="pct"/>
            <w:gridSpan w:val="11"/>
          </w:tcPr>
          <w:p w:rsidR="0004781B" w:rsidRPr="008F74A7" w:rsidRDefault="0004781B" w:rsidP="00FE632A">
            <w:pPr>
              <w:spacing w:line="276" w:lineRule="auto"/>
            </w:pPr>
            <w:r w:rsidRPr="008F74A7">
              <w:t>Авансирование не предусмотрено.</w:t>
            </w:r>
          </w:p>
        </w:tc>
      </w:tr>
      <w:tr w:rsidR="002E30F6" w:rsidRPr="008F74A7" w:rsidTr="00F83CE1">
        <w:trPr>
          <w:trHeight w:val="946"/>
          <w:jc w:val="center"/>
        </w:trPr>
        <w:tc>
          <w:tcPr>
            <w:tcW w:w="1546" w:type="pct"/>
          </w:tcPr>
          <w:p w:rsidR="0004781B" w:rsidRPr="008F74A7" w:rsidRDefault="0004781B" w:rsidP="00FE632A">
            <w:pPr>
              <w:spacing w:line="276" w:lineRule="auto"/>
              <w:rPr>
                <w:i/>
              </w:rPr>
            </w:pPr>
            <w:r w:rsidRPr="008F74A7">
              <w:rPr>
                <w:bCs/>
              </w:rPr>
              <w:t>Срок и порядок оплаты</w:t>
            </w:r>
          </w:p>
        </w:tc>
        <w:tc>
          <w:tcPr>
            <w:tcW w:w="3453" w:type="pct"/>
            <w:gridSpan w:val="11"/>
          </w:tcPr>
          <w:p w:rsidR="0004781B" w:rsidRPr="008F74A7" w:rsidRDefault="0004781B" w:rsidP="00FE632A">
            <w:pPr>
              <w:spacing w:line="276" w:lineRule="auto"/>
            </w:pPr>
            <w:r w:rsidRPr="008F74A7">
              <w:t>Оплата оказанных Исполнителем Услуг осуществляется после подписания Сторонами акта о выполненных работах (оказанных услугах) в течение 15 (пятнадцати) рабочих дней после получения Заказчиком счета.</w:t>
            </w:r>
            <w:r w:rsidRPr="008F74A7">
              <w:rPr>
                <w:i/>
              </w:rPr>
              <w:t xml:space="preserve"> </w:t>
            </w:r>
          </w:p>
        </w:tc>
      </w:tr>
      <w:tr w:rsidR="0004781B" w:rsidRPr="008F74A7" w:rsidTr="00F83CE1">
        <w:trPr>
          <w:trHeight w:val="311"/>
          <w:jc w:val="center"/>
        </w:trPr>
        <w:tc>
          <w:tcPr>
            <w:tcW w:w="5000" w:type="pct"/>
            <w:gridSpan w:val="12"/>
          </w:tcPr>
          <w:p w:rsidR="0004781B" w:rsidRPr="008F74A7" w:rsidRDefault="0004781B" w:rsidP="00FE632A">
            <w:pPr>
              <w:spacing w:line="276" w:lineRule="auto"/>
            </w:pPr>
            <w:r w:rsidRPr="008F74A7">
              <w:t>7. Расчет стоимости услуг за единицу</w:t>
            </w:r>
          </w:p>
        </w:tc>
      </w:tr>
      <w:tr w:rsidR="0004781B" w:rsidRPr="008F74A7" w:rsidTr="00F83CE1">
        <w:trPr>
          <w:trHeight w:val="622"/>
          <w:jc w:val="center"/>
        </w:trPr>
        <w:tc>
          <w:tcPr>
            <w:tcW w:w="5000" w:type="pct"/>
            <w:gridSpan w:val="12"/>
          </w:tcPr>
          <w:p w:rsidR="0004781B" w:rsidRPr="008F74A7" w:rsidRDefault="0004781B" w:rsidP="00FE632A">
            <w:pPr>
              <w:spacing w:line="276" w:lineRule="auto"/>
              <w:rPr>
                <w:i/>
              </w:rPr>
            </w:pPr>
            <w:r w:rsidRPr="008F74A7">
              <w:t>Стоимость каждого наименования услуг за единицу без учета НДС указывается участником в техническом предложении,</w:t>
            </w:r>
            <w:r w:rsidRPr="008F74A7">
              <w:rPr>
                <w:i/>
              </w:rPr>
              <w:t xml:space="preserve"> </w:t>
            </w:r>
            <w:r w:rsidRPr="008F74A7">
              <w:t>оформленном в соответствии с формой приложения № 2 к документации.</w:t>
            </w:r>
          </w:p>
        </w:tc>
      </w:tr>
    </w:tbl>
    <w:p w:rsidR="0004781B" w:rsidRDefault="0004781B" w:rsidP="00FE632A"/>
    <w:p w:rsidR="00FE632A" w:rsidRDefault="00FE632A" w:rsidP="00FE632A"/>
    <w:p w:rsidR="00FE632A" w:rsidRDefault="00FE632A" w:rsidP="00FE632A">
      <w:pPr>
        <w:spacing w:after="200" w:line="276" w:lineRule="auto"/>
        <w:rPr>
          <w:rFonts w:eastAsia="MS Mincho"/>
          <w:sz w:val="28"/>
          <w:szCs w:val="28"/>
        </w:rPr>
      </w:pPr>
      <w:r>
        <w:rPr>
          <w:rFonts w:eastAsia="MS Mincho"/>
          <w:sz w:val="28"/>
          <w:szCs w:val="28"/>
        </w:rPr>
        <w:t>Начальник службы безопасности                                               А.М. Саакян</w:t>
      </w:r>
    </w:p>
    <w:p w:rsidR="00FE632A" w:rsidRPr="008F74A7" w:rsidRDefault="00FE632A" w:rsidP="00FE632A"/>
    <w:p w:rsidR="0004781B" w:rsidRPr="008F74A7" w:rsidRDefault="0004781B" w:rsidP="00FE632A"/>
    <w:p w:rsidR="00994633" w:rsidRPr="008F74A7" w:rsidRDefault="00994633" w:rsidP="00FE632A">
      <w:pPr>
        <w:ind w:left="1134"/>
        <w:rPr>
          <w:lang w:eastAsia="x-none"/>
        </w:rPr>
      </w:pPr>
    </w:p>
    <w:p w:rsidR="006F2A39" w:rsidRDefault="006F2A39" w:rsidP="00FE632A">
      <w:pPr>
        <w:spacing w:after="200" w:line="276" w:lineRule="auto"/>
        <w:rPr>
          <w:sz w:val="28"/>
          <w:szCs w:val="28"/>
          <w:lang w:eastAsia="x-none"/>
        </w:rPr>
        <w:sectPr w:rsidR="006F2A39" w:rsidSect="00F83CE1">
          <w:pgSz w:w="16838" w:h="11906" w:orient="landscape" w:code="9"/>
          <w:pgMar w:top="851" w:right="851" w:bottom="851" w:left="851" w:header="284" w:footer="170" w:gutter="0"/>
          <w:pgNumType w:start="1"/>
          <w:cols w:space="708"/>
          <w:titlePg/>
          <w:docGrid w:linePitch="360"/>
        </w:sectPr>
      </w:pPr>
    </w:p>
    <w:p w:rsidR="00994633" w:rsidRPr="00063BDC" w:rsidRDefault="00994633" w:rsidP="00994633">
      <w:pPr>
        <w:ind w:left="1134"/>
        <w:rPr>
          <w:sz w:val="28"/>
          <w:szCs w:val="28"/>
          <w:lang w:eastAsia="x-none"/>
        </w:rPr>
      </w:pPr>
    </w:p>
    <w:p w:rsidR="004B03C7" w:rsidRPr="006F2A39" w:rsidRDefault="004B03C7" w:rsidP="007E5C3A">
      <w:pPr>
        <w:widowControl w:val="0"/>
        <w:spacing w:line="322" w:lineRule="exact"/>
        <w:jc w:val="right"/>
        <w:outlineLvl w:val="2"/>
        <w:rPr>
          <w:rFonts w:eastAsia="MS Mincho"/>
          <w:b/>
          <w:sz w:val="28"/>
          <w:szCs w:val="28"/>
        </w:rPr>
      </w:pPr>
      <w:r w:rsidRPr="006F2A39">
        <w:rPr>
          <w:rFonts w:eastAsia="Sylfaen"/>
          <w:b/>
          <w:spacing w:val="-2"/>
          <w:sz w:val="28"/>
          <w:szCs w:val="28"/>
        </w:rPr>
        <w:t>Приложение</w:t>
      </w:r>
      <w:r w:rsidRPr="006F2A39">
        <w:rPr>
          <w:rFonts w:eastAsia="MS Mincho"/>
          <w:b/>
          <w:sz w:val="28"/>
          <w:szCs w:val="28"/>
        </w:rPr>
        <w:t xml:space="preserve"> № 1.1</w:t>
      </w:r>
    </w:p>
    <w:p w:rsidR="009A48E3" w:rsidRPr="00063BDC" w:rsidRDefault="00FF2C6A" w:rsidP="009A48E3">
      <w:pPr>
        <w:spacing w:after="160" w:line="276" w:lineRule="auto"/>
        <w:jc w:val="right"/>
        <w:rPr>
          <w:rFonts w:eastAsia="MS Mincho"/>
          <w:b/>
          <w:sz w:val="28"/>
          <w:szCs w:val="28"/>
        </w:rPr>
      </w:pPr>
      <w:r w:rsidRPr="00063BDC">
        <w:rPr>
          <w:rFonts w:eastAsia="MS Mincho"/>
          <w:b/>
          <w:sz w:val="28"/>
          <w:szCs w:val="28"/>
        </w:rPr>
        <w:t>к документации запроса предложений по коду</w:t>
      </w:r>
      <w:r w:rsidR="008F74A7">
        <w:rPr>
          <w:rFonts w:eastAsia="MS Mincho"/>
          <w:b/>
          <w:sz w:val="28"/>
          <w:szCs w:val="28"/>
        </w:rPr>
        <w:t xml:space="preserve"> № ЮКЖД – ЗП </w:t>
      </w:r>
      <w:r w:rsidR="007B667D">
        <w:rPr>
          <w:rFonts w:eastAsia="MS Mincho"/>
          <w:b/>
          <w:sz w:val="28"/>
          <w:szCs w:val="28"/>
        </w:rPr>
        <w:t>025/005</w:t>
      </w:r>
    </w:p>
    <w:p w:rsidR="004B03C7" w:rsidRPr="00063BDC" w:rsidRDefault="004B03C7" w:rsidP="004B03C7">
      <w:pPr>
        <w:spacing w:after="160" w:line="276" w:lineRule="auto"/>
        <w:jc w:val="center"/>
        <w:rPr>
          <w:rFonts w:eastAsia="Calibri"/>
          <w:b/>
          <w:bCs/>
          <w:iCs/>
          <w:sz w:val="28"/>
          <w:lang w:eastAsia="en-US"/>
        </w:rPr>
      </w:pPr>
      <w:r w:rsidRPr="00063BDC">
        <w:rPr>
          <w:rFonts w:eastAsia="Calibri"/>
          <w:b/>
          <w:bCs/>
          <w:iCs/>
          <w:sz w:val="28"/>
          <w:lang w:eastAsia="en-US"/>
        </w:rPr>
        <w:t>Форма описи документов, представляемых для участия в Запросе предложений</w:t>
      </w:r>
    </w:p>
    <w:p w:rsidR="004B03C7" w:rsidRPr="00063BDC" w:rsidRDefault="004B03C7" w:rsidP="004B03C7">
      <w:pPr>
        <w:spacing w:after="160" w:line="276" w:lineRule="auto"/>
        <w:jc w:val="center"/>
        <w:rPr>
          <w:rFonts w:eastAsia="Calibri"/>
          <w:bCs/>
          <w:sz w:val="28"/>
          <w:lang w:eastAsia="en-US"/>
        </w:rPr>
      </w:pPr>
      <w:r w:rsidRPr="00063BDC">
        <w:rPr>
          <w:rFonts w:eastAsia="Calibri"/>
          <w:bCs/>
          <w:sz w:val="28"/>
          <w:lang w:eastAsia="en-US"/>
        </w:rPr>
        <w:t>ОПИСЬ ДОКУМЕНТОВ,</w:t>
      </w:r>
    </w:p>
    <w:p w:rsidR="004B03C7" w:rsidRPr="00063BDC" w:rsidRDefault="004B03C7" w:rsidP="004B03C7">
      <w:pPr>
        <w:spacing w:after="160" w:line="276" w:lineRule="auto"/>
        <w:jc w:val="both"/>
        <w:rPr>
          <w:rFonts w:eastAsia="Calibri"/>
          <w:bCs/>
          <w:sz w:val="28"/>
          <w:lang w:eastAsia="en-US"/>
        </w:rPr>
      </w:pPr>
      <w:r w:rsidRPr="00063BDC">
        <w:rPr>
          <w:rFonts w:eastAsia="Calibri"/>
          <w:bCs/>
          <w:sz w:val="28"/>
          <w:lang w:eastAsia="en-US"/>
        </w:rPr>
        <w:t xml:space="preserve">представляемых для участия в запросе предложений </w:t>
      </w:r>
    </w:p>
    <w:p w:rsidR="004B03C7" w:rsidRPr="00063BDC" w:rsidRDefault="004B03C7" w:rsidP="004B03C7">
      <w:pPr>
        <w:spacing w:after="160" w:line="276" w:lineRule="auto"/>
        <w:jc w:val="both"/>
        <w:rPr>
          <w:rFonts w:eastAsia="Calibri"/>
          <w:bCs/>
          <w:sz w:val="28"/>
          <w:lang w:eastAsia="en-US"/>
        </w:rPr>
      </w:pPr>
      <w:r w:rsidRPr="00063BDC">
        <w:rPr>
          <w:rFonts w:eastAsia="Calibri"/>
          <w:bCs/>
          <w:sz w:val="28"/>
          <w:lang w:eastAsia="en-US"/>
        </w:rPr>
        <w:t>Настоящим____________________________________________________________________</w:t>
      </w:r>
    </w:p>
    <w:p w:rsidR="004B03C7" w:rsidRPr="00063BDC" w:rsidRDefault="004B03C7" w:rsidP="004B03C7">
      <w:pPr>
        <w:spacing w:after="160" w:line="276" w:lineRule="auto"/>
        <w:jc w:val="both"/>
        <w:rPr>
          <w:rFonts w:eastAsia="Calibri"/>
          <w:sz w:val="28"/>
          <w:lang w:eastAsia="en-US"/>
        </w:rPr>
      </w:pPr>
      <w:r w:rsidRPr="00063BDC">
        <w:rPr>
          <w:rFonts w:eastAsia="Calibri"/>
          <w:i/>
          <w:iCs/>
          <w:sz w:val="28"/>
          <w:lang w:eastAsia="en-US"/>
        </w:rPr>
        <w:t>(наименование организации, индивидуального предпринимателя или физического лица – участника запроса предложений)</w:t>
      </w:r>
    </w:p>
    <w:p w:rsidR="004B03C7" w:rsidRPr="00063BDC" w:rsidRDefault="004B03C7" w:rsidP="004B03C7">
      <w:pPr>
        <w:spacing w:after="160" w:line="276" w:lineRule="auto"/>
        <w:jc w:val="both"/>
        <w:rPr>
          <w:rFonts w:eastAsia="Calibri"/>
          <w:bCs/>
          <w:sz w:val="28"/>
          <w:lang w:eastAsia="en-US"/>
        </w:rPr>
      </w:pPr>
      <w:r w:rsidRPr="00063BDC">
        <w:rPr>
          <w:rFonts w:eastAsia="Calibri"/>
          <w:bCs/>
          <w:sz w:val="28"/>
          <w:lang w:eastAsia="en-US"/>
        </w:rPr>
        <w:t>подтверждает, что для участия в данном Запросе предложений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B03C7" w:rsidRPr="00063BDC" w:rsidTr="00545F30">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center"/>
              <w:rPr>
                <w:rFonts w:eastAsia="Calibri"/>
                <w:sz w:val="28"/>
                <w:lang w:eastAsia="en-US"/>
              </w:rPr>
            </w:pPr>
            <w:r w:rsidRPr="00063BDC">
              <w:rPr>
                <w:rFonts w:eastAsia="Calibri"/>
                <w:sz w:val="28"/>
                <w:lang w:eastAsia="en-US"/>
              </w:rPr>
              <w:t>№</w:t>
            </w:r>
          </w:p>
          <w:p w:rsidR="004B03C7" w:rsidRPr="00063BDC" w:rsidRDefault="004B03C7" w:rsidP="004B03C7">
            <w:pPr>
              <w:spacing w:after="160" w:line="276" w:lineRule="auto"/>
              <w:jc w:val="center"/>
              <w:rPr>
                <w:rFonts w:eastAsia="Calibri"/>
                <w:sz w:val="28"/>
                <w:lang w:eastAsia="en-US"/>
              </w:rPr>
            </w:pPr>
            <w:r w:rsidRPr="00063BDC">
              <w:rPr>
                <w:rFonts w:eastAsia="Calibri"/>
                <w:sz w:val="28"/>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center"/>
              <w:rPr>
                <w:rFonts w:eastAsia="Calibri"/>
                <w:bCs/>
                <w:sz w:val="28"/>
                <w:lang w:eastAsia="en-US"/>
              </w:rPr>
            </w:pPr>
            <w:r w:rsidRPr="00063BDC">
              <w:rPr>
                <w:rFonts w:eastAsia="Calibri"/>
                <w:bCs/>
                <w:sz w:val="28"/>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center"/>
              <w:rPr>
                <w:rFonts w:eastAsia="Calibri"/>
                <w:sz w:val="28"/>
                <w:lang w:eastAsia="en-US"/>
              </w:rPr>
            </w:pPr>
            <w:r w:rsidRPr="00063BDC">
              <w:rPr>
                <w:rFonts w:eastAsia="Calibri"/>
                <w:sz w:val="28"/>
                <w:lang w:eastAsia="en-US"/>
              </w:rPr>
              <w:t xml:space="preserve">Кол-во </w:t>
            </w:r>
            <w:r w:rsidRPr="00063BDC">
              <w:rPr>
                <w:rFonts w:eastAsia="Calibri"/>
                <w:sz w:val="28"/>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center"/>
              <w:rPr>
                <w:rFonts w:eastAsia="Calibri"/>
                <w:sz w:val="28"/>
                <w:lang w:eastAsia="en-US"/>
              </w:rPr>
            </w:pPr>
            <w:r w:rsidRPr="00063BDC">
              <w:rPr>
                <w:rFonts w:eastAsia="Calibri"/>
                <w:sz w:val="28"/>
                <w:lang w:eastAsia="en-US"/>
              </w:rPr>
              <w:t>Номер страницы</w:t>
            </w:r>
          </w:p>
        </w:tc>
      </w:tr>
      <w:tr w:rsidR="004B03C7" w:rsidRPr="00063BDC" w:rsidTr="00545F30">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center"/>
              <w:rPr>
                <w:rFonts w:eastAsia="Calibri"/>
                <w:sz w:val="28"/>
                <w:lang w:eastAsia="en-US"/>
              </w:rPr>
            </w:pPr>
            <w:r w:rsidRPr="00063BDC">
              <w:rPr>
                <w:rFonts w:eastAsia="Calibri"/>
                <w:sz w:val="28"/>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B03C7" w:rsidRPr="00063BDC" w:rsidRDefault="004B03C7" w:rsidP="004B03C7">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both"/>
              <w:rPr>
                <w:rFonts w:eastAsia="Calibri"/>
                <w:sz w:val="28"/>
                <w:lang w:eastAsia="en-US"/>
              </w:rPr>
            </w:pPr>
          </w:p>
        </w:tc>
      </w:tr>
      <w:tr w:rsidR="004B03C7" w:rsidRPr="00063BDC" w:rsidTr="00545F30">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center"/>
              <w:rPr>
                <w:rFonts w:eastAsia="Calibri"/>
                <w:sz w:val="28"/>
                <w:lang w:eastAsia="en-US"/>
              </w:rPr>
            </w:pPr>
            <w:r w:rsidRPr="00063BDC">
              <w:rPr>
                <w:rFonts w:eastAsia="Calibri"/>
                <w:sz w:val="28"/>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B03C7" w:rsidRPr="00063BDC" w:rsidRDefault="004B03C7" w:rsidP="004B03C7">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both"/>
              <w:rPr>
                <w:rFonts w:eastAsia="Calibri"/>
                <w:sz w:val="28"/>
                <w:lang w:eastAsia="en-US"/>
              </w:rPr>
            </w:pPr>
          </w:p>
        </w:tc>
      </w:tr>
      <w:tr w:rsidR="004B03C7" w:rsidRPr="00063BDC" w:rsidTr="00545F30">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center"/>
              <w:rPr>
                <w:rFonts w:eastAsia="Calibri"/>
                <w:sz w:val="28"/>
                <w:lang w:eastAsia="en-US"/>
              </w:rPr>
            </w:pPr>
            <w:r w:rsidRPr="00063BDC">
              <w:rPr>
                <w:rFonts w:eastAsia="Calibri"/>
                <w:sz w:val="28"/>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B03C7" w:rsidRPr="00063BDC" w:rsidRDefault="004B03C7" w:rsidP="004B03C7">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both"/>
              <w:rPr>
                <w:rFonts w:eastAsia="Calibri"/>
                <w:sz w:val="28"/>
                <w:lang w:eastAsia="en-US"/>
              </w:rPr>
            </w:pPr>
          </w:p>
        </w:tc>
      </w:tr>
      <w:tr w:rsidR="004B03C7" w:rsidRPr="00063BDC" w:rsidTr="00545F30">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center"/>
              <w:rPr>
                <w:rFonts w:eastAsia="Calibri"/>
                <w:sz w:val="28"/>
                <w:lang w:eastAsia="en-US"/>
              </w:rPr>
            </w:pPr>
            <w:r w:rsidRPr="00063BDC">
              <w:rPr>
                <w:rFonts w:eastAsia="Calibri"/>
                <w:sz w:val="28"/>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B03C7" w:rsidRPr="00063BDC" w:rsidRDefault="004B03C7" w:rsidP="004B03C7">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both"/>
              <w:rPr>
                <w:rFonts w:eastAsia="Calibri"/>
                <w:sz w:val="28"/>
                <w:lang w:eastAsia="en-US"/>
              </w:rPr>
            </w:pPr>
          </w:p>
        </w:tc>
      </w:tr>
      <w:tr w:rsidR="004B03C7" w:rsidRPr="00063BDC" w:rsidTr="00545F30">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center"/>
              <w:rPr>
                <w:rFonts w:eastAsia="Calibri"/>
                <w:sz w:val="28"/>
                <w:lang w:eastAsia="en-US"/>
              </w:rPr>
            </w:pPr>
            <w:r w:rsidRPr="00063BDC">
              <w:rPr>
                <w:rFonts w:eastAsia="Calibri"/>
                <w:sz w:val="28"/>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B03C7" w:rsidRPr="00063BDC" w:rsidRDefault="004B03C7" w:rsidP="004B03C7">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both"/>
              <w:rPr>
                <w:rFonts w:eastAsia="Calibri"/>
                <w:sz w:val="28"/>
                <w:lang w:eastAsia="en-US"/>
              </w:rPr>
            </w:pPr>
          </w:p>
        </w:tc>
      </w:tr>
    </w:tbl>
    <w:p w:rsidR="004B03C7" w:rsidRPr="00063BDC" w:rsidRDefault="004B03C7" w:rsidP="004B03C7">
      <w:pPr>
        <w:spacing w:after="160" w:line="276" w:lineRule="auto"/>
        <w:jc w:val="both"/>
        <w:rPr>
          <w:rFonts w:eastAsia="Calibri"/>
          <w:b/>
          <w:bCs/>
          <w:sz w:val="28"/>
          <w:lang w:eastAsia="en-US"/>
        </w:rPr>
      </w:pPr>
    </w:p>
    <w:p w:rsidR="004B03C7" w:rsidRPr="00063BDC" w:rsidRDefault="004B03C7" w:rsidP="004B03C7">
      <w:pPr>
        <w:spacing w:after="160" w:line="276" w:lineRule="auto"/>
        <w:ind w:firstLine="142"/>
        <w:jc w:val="both"/>
        <w:rPr>
          <w:rFonts w:eastAsia="Calibri"/>
          <w:sz w:val="28"/>
          <w:lang w:eastAsia="en-US"/>
        </w:rPr>
      </w:pPr>
      <w:r w:rsidRPr="00063BDC">
        <w:rPr>
          <w:rFonts w:eastAsia="Calibri"/>
          <w:sz w:val="28"/>
          <w:lang w:eastAsia="en-US"/>
        </w:rPr>
        <w:t>Подпись руководителя (уполномоченного лица)</w:t>
      </w:r>
    </w:p>
    <w:p w:rsidR="004B03C7" w:rsidRPr="00063BDC" w:rsidRDefault="004B03C7" w:rsidP="004B03C7">
      <w:pPr>
        <w:spacing w:after="160" w:line="276" w:lineRule="auto"/>
        <w:ind w:firstLine="142"/>
        <w:jc w:val="both"/>
        <w:rPr>
          <w:rFonts w:eastAsia="Calibri"/>
          <w:sz w:val="28"/>
          <w:lang w:eastAsia="en-US"/>
        </w:rPr>
      </w:pPr>
      <w:r w:rsidRPr="00063BDC">
        <w:rPr>
          <w:rFonts w:eastAsia="Calibri"/>
          <w:sz w:val="28"/>
          <w:lang w:eastAsia="en-US"/>
        </w:rPr>
        <w:t>Участника Запроса предложений                                             /     ФИО    /</w:t>
      </w:r>
    </w:p>
    <w:p w:rsidR="00D74628" w:rsidRPr="008F74A7" w:rsidRDefault="008F74A7" w:rsidP="008F74A7">
      <w:pPr>
        <w:spacing w:after="160" w:line="276" w:lineRule="auto"/>
        <w:ind w:firstLine="142"/>
        <w:jc w:val="both"/>
        <w:rPr>
          <w:rFonts w:eastAsia="Calibri"/>
          <w:sz w:val="28"/>
          <w:lang w:eastAsia="en-US"/>
        </w:rPr>
      </w:pPr>
      <w:r>
        <w:rPr>
          <w:rFonts w:eastAsia="Calibri"/>
          <w:sz w:val="28"/>
          <w:lang w:eastAsia="en-US"/>
        </w:rPr>
        <w:t>м.</w:t>
      </w:r>
      <w:r w:rsidR="006F2A39">
        <w:rPr>
          <w:rFonts w:eastAsia="Calibri"/>
          <w:sz w:val="28"/>
          <w:lang w:eastAsia="en-US"/>
        </w:rPr>
        <w:t>п.</w:t>
      </w:r>
    </w:p>
    <w:p w:rsidR="006F2A39" w:rsidRDefault="006F2A39" w:rsidP="007E5C3A">
      <w:pPr>
        <w:widowControl w:val="0"/>
        <w:spacing w:line="322" w:lineRule="exact"/>
        <w:jc w:val="right"/>
        <w:outlineLvl w:val="2"/>
        <w:rPr>
          <w:rFonts w:eastAsia="Sylfaen"/>
          <w:b/>
          <w:spacing w:val="-2"/>
          <w:sz w:val="25"/>
          <w:szCs w:val="25"/>
        </w:rPr>
        <w:sectPr w:rsidR="006F2A39" w:rsidSect="00FE632A">
          <w:pgSz w:w="11906" w:h="16838" w:code="9"/>
          <w:pgMar w:top="851" w:right="851" w:bottom="851" w:left="851" w:header="284" w:footer="170" w:gutter="0"/>
          <w:pgNumType w:start="1"/>
          <w:cols w:space="708"/>
          <w:titlePg/>
          <w:docGrid w:linePitch="360"/>
        </w:sectPr>
      </w:pPr>
    </w:p>
    <w:p w:rsidR="0065436F" w:rsidRPr="00063BDC" w:rsidRDefault="0065436F" w:rsidP="007E5C3A">
      <w:pPr>
        <w:widowControl w:val="0"/>
        <w:spacing w:line="322" w:lineRule="exact"/>
        <w:jc w:val="right"/>
        <w:outlineLvl w:val="2"/>
        <w:rPr>
          <w:rFonts w:eastAsia="MS Mincho"/>
          <w:b/>
          <w:szCs w:val="28"/>
        </w:rPr>
      </w:pPr>
      <w:r w:rsidRPr="00063BDC">
        <w:rPr>
          <w:rFonts w:eastAsia="Sylfaen"/>
          <w:b/>
          <w:spacing w:val="-2"/>
          <w:sz w:val="25"/>
          <w:szCs w:val="25"/>
        </w:rPr>
        <w:lastRenderedPageBreak/>
        <w:t>Приложение</w:t>
      </w:r>
      <w:r w:rsidRPr="00063BDC">
        <w:rPr>
          <w:rFonts w:eastAsia="MS Mincho"/>
          <w:b/>
          <w:szCs w:val="28"/>
        </w:rPr>
        <w:t xml:space="preserve"> № 2</w:t>
      </w:r>
    </w:p>
    <w:p w:rsidR="000B6350" w:rsidRDefault="00610724" w:rsidP="00494906">
      <w:pPr>
        <w:pStyle w:val="a9"/>
        <w:ind w:firstLine="7230"/>
        <w:jc w:val="right"/>
        <w:rPr>
          <w:b/>
          <w:sz w:val="28"/>
          <w:szCs w:val="28"/>
        </w:rPr>
      </w:pPr>
      <w:r w:rsidRPr="00063BDC">
        <w:rPr>
          <w:b/>
          <w:sz w:val="28"/>
          <w:szCs w:val="28"/>
        </w:rPr>
        <w:t xml:space="preserve">к документации запроса </w:t>
      </w:r>
      <w:r w:rsidR="004537A7">
        <w:rPr>
          <w:b/>
          <w:sz w:val="28"/>
          <w:szCs w:val="28"/>
        </w:rPr>
        <w:t xml:space="preserve">к документации запроса </w:t>
      </w:r>
      <w:r w:rsidR="00FF2C6A" w:rsidRPr="00063BDC">
        <w:rPr>
          <w:b/>
          <w:sz w:val="28"/>
          <w:szCs w:val="28"/>
        </w:rPr>
        <w:t xml:space="preserve">предложений </w:t>
      </w:r>
    </w:p>
    <w:p w:rsidR="00D74628" w:rsidRPr="000B6350" w:rsidRDefault="00FF2C6A" w:rsidP="000B6350">
      <w:pPr>
        <w:pStyle w:val="a9"/>
        <w:ind w:firstLine="5812"/>
        <w:jc w:val="right"/>
        <w:rPr>
          <w:b/>
          <w:sz w:val="28"/>
          <w:szCs w:val="28"/>
        </w:rPr>
      </w:pPr>
      <w:r w:rsidRPr="00063BDC">
        <w:rPr>
          <w:b/>
          <w:sz w:val="28"/>
          <w:szCs w:val="28"/>
        </w:rPr>
        <w:t>по коду</w:t>
      </w:r>
      <w:r w:rsidR="008F74A7">
        <w:rPr>
          <w:b/>
          <w:sz w:val="28"/>
          <w:szCs w:val="28"/>
        </w:rPr>
        <w:t>№ ЮКЖ</w:t>
      </w:r>
      <w:r w:rsidR="000B6350">
        <w:rPr>
          <w:b/>
          <w:sz w:val="28"/>
          <w:szCs w:val="28"/>
        </w:rPr>
        <w:t>Д-ЗП 025/</w:t>
      </w:r>
      <w:r w:rsidR="007B667D">
        <w:rPr>
          <w:b/>
          <w:sz w:val="28"/>
          <w:szCs w:val="28"/>
        </w:rPr>
        <w:t>005</w:t>
      </w:r>
    </w:p>
    <w:p w:rsidR="000B6350" w:rsidRDefault="000B6350" w:rsidP="0065436F">
      <w:pPr>
        <w:jc w:val="center"/>
        <w:rPr>
          <w:bCs/>
          <w:sz w:val="28"/>
          <w:szCs w:val="28"/>
        </w:rPr>
      </w:pPr>
    </w:p>
    <w:p w:rsidR="0065436F" w:rsidRPr="000B6350" w:rsidRDefault="0065436F" w:rsidP="0065436F">
      <w:pPr>
        <w:jc w:val="center"/>
        <w:rPr>
          <w:b/>
          <w:bCs/>
          <w:sz w:val="28"/>
          <w:szCs w:val="28"/>
        </w:rPr>
      </w:pPr>
      <w:r w:rsidRPr="000B6350">
        <w:rPr>
          <w:b/>
          <w:bCs/>
          <w:sz w:val="28"/>
          <w:szCs w:val="28"/>
        </w:rPr>
        <w:t>Техническое предложение</w:t>
      </w:r>
    </w:p>
    <w:p w:rsidR="0065436F" w:rsidRPr="00063BDC" w:rsidRDefault="0065436F" w:rsidP="0065436F">
      <w:pPr>
        <w:rPr>
          <w:bCs/>
          <w:i/>
          <w:sz w:val="18"/>
          <w:szCs w:val="28"/>
        </w:rPr>
      </w:pPr>
    </w:p>
    <w:p w:rsidR="0065436F" w:rsidRPr="00063BDC" w:rsidRDefault="0065436F" w:rsidP="0089568B">
      <w:pPr>
        <w:ind w:left="284" w:right="285"/>
        <w:rPr>
          <w:bCs/>
          <w:i/>
          <w:sz w:val="28"/>
          <w:szCs w:val="28"/>
        </w:rPr>
      </w:pPr>
      <w:r w:rsidRPr="00063BDC">
        <w:rPr>
          <w:bCs/>
          <w:i/>
          <w:sz w:val="28"/>
          <w:szCs w:val="28"/>
        </w:rPr>
        <w:t>Оформляется участником запроса предложений</w:t>
      </w:r>
    </w:p>
    <w:p w:rsidR="0065436F" w:rsidRPr="00063BDC" w:rsidRDefault="0065436F" w:rsidP="0089568B">
      <w:pPr>
        <w:ind w:left="284"/>
        <w:rPr>
          <w:bCs/>
        </w:rPr>
      </w:pPr>
      <w:r w:rsidRPr="00063BDC">
        <w:rPr>
          <w:bCs/>
        </w:rPr>
        <w:t>«____» ___________ 20__ г.</w:t>
      </w:r>
    </w:p>
    <w:p w:rsidR="0065436F" w:rsidRPr="00063BDC" w:rsidRDefault="0065436F" w:rsidP="0065436F">
      <w:pPr>
        <w:rPr>
          <w:bCs/>
          <w:sz w:val="16"/>
        </w:rPr>
      </w:pPr>
    </w:p>
    <w:p w:rsidR="008F74A7" w:rsidRPr="008F74A7" w:rsidRDefault="008F74A7" w:rsidP="008F74A7">
      <w:pPr>
        <w:spacing w:line="276" w:lineRule="auto"/>
        <w:rPr>
          <w:bCs/>
        </w:rPr>
      </w:pPr>
    </w:p>
    <w:p w:rsidR="008F74A7" w:rsidRPr="008F74A7" w:rsidRDefault="008F74A7" w:rsidP="008F74A7">
      <w:pPr>
        <w:spacing w:line="276" w:lineRule="auto"/>
        <w:ind w:firstLine="709"/>
        <w:jc w:val="both"/>
        <w:rPr>
          <w:b/>
        </w:rPr>
      </w:pPr>
      <w:r w:rsidRPr="008F74A7">
        <w:rPr>
          <w:b/>
        </w:rPr>
        <w:t>Наименование участника:</w:t>
      </w:r>
      <w:r w:rsidRPr="008F74A7">
        <w:t xml:space="preserve"> </w:t>
      </w:r>
      <w:r w:rsidRPr="008F74A7">
        <w:rPr>
          <w:i/>
        </w:rPr>
        <w:t>указать наименование участника, ИНН</w:t>
      </w:r>
    </w:p>
    <w:p w:rsidR="008F74A7" w:rsidRPr="008F74A7" w:rsidRDefault="008F74A7" w:rsidP="008F74A7">
      <w:pPr>
        <w:spacing w:line="276" w:lineRule="auto"/>
        <w:ind w:firstLine="709"/>
        <w:jc w:val="both"/>
        <w:rPr>
          <w:b/>
        </w:rPr>
      </w:pPr>
    </w:p>
    <w:p w:rsidR="008F74A7" w:rsidRDefault="008F74A7" w:rsidP="008F74A7">
      <w:pPr>
        <w:spacing w:line="276" w:lineRule="auto"/>
        <w:ind w:firstLine="709"/>
        <w:jc w:val="both"/>
        <w:rPr>
          <w:i/>
        </w:rPr>
      </w:pPr>
      <w:r w:rsidRPr="008F74A7">
        <w:rPr>
          <w:b/>
        </w:rPr>
        <w:t xml:space="preserve">Номер закупки и предмет </w:t>
      </w:r>
      <w:r w:rsidRPr="008F74A7">
        <w:rPr>
          <w:i/>
        </w:rPr>
        <w:t>участник должен указать номер закупки и предмет, соответствующие указанным в документации</w:t>
      </w:r>
    </w:p>
    <w:p w:rsidR="008F74A7" w:rsidRDefault="008F74A7" w:rsidP="008F74A7">
      <w:pPr>
        <w:spacing w:line="276" w:lineRule="auto"/>
        <w:ind w:firstLine="709"/>
        <w:jc w:val="both"/>
        <w:rPr>
          <w:i/>
        </w:rPr>
      </w:pPr>
    </w:p>
    <w:tbl>
      <w:tblPr>
        <w:tblW w:w="5283"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
        <w:gridCol w:w="2944"/>
        <w:gridCol w:w="1125"/>
        <w:gridCol w:w="32"/>
        <w:gridCol w:w="994"/>
        <w:gridCol w:w="1413"/>
        <w:gridCol w:w="1464"/>
        <w:gridCol w:w="1678"/>
        <w:gridCol w:w="1464"/>
        <w:gridCol w:w="1461"/>
        <w:gridCol w:w="1259"/>
        <w:gridCol w:w="2119"/>
      </w:tblGrid>
      <w:tr w:rsidR="008F74A7" w:rsidRPr="008F74A7" w:rsidTr="000B6350">
        <w:trPr>
          <w:trHeight w:val="380"/>
        </w:trPr>
        <w:tc>
          <w:tcPr>
            <w:tcW w:w="5000" w:type="pct"/>
            <w:gridSpan w:val="12"/>
            <w:tcBorders>
              <w:top w:val="single" w:sz="4" w:space="0" w:color="auto"/>
              <w:left w:val="single" w:sz="4" w:space="0" w:color="auto"/>
              <w:bottom w:val="single" w:sz="4" w:space="0" w:color="auto"/>
              <w:right w:val="single" w:sz="4" w:space="0" w:color="auto"/>
            </w:tcBorders>
            <w:vAlign w:val="center"/>
            <w:hideMark/>
          </w:tcPr>
          <w:p w:rsidR="008F74A7" w:rsidRPr="008F74A7" w:rsidRDefault="008F74A7" w:rsidP="00615804">
            <w:pPr>
              <w:spacing w:line="276" w:lineRule="auto"/>
              <w:jc w:val="center"/>
              <w:rPr>
                <w:b/>
                <w:bCs/>
                <w:color w:val="000000"/>
              </w:rPr>
            </w:pPr>
            <w:r w:rsidRPr="008F74A7">
              <w:rPr>
                <w:b/>
              </w:rPr>
              <w:t>Наименование предложенных услуг, их объем</w:t>
            </w:r>
          </w:p>
        </w:tc>
      </w:tr>
      <w:tr w:rsidR="000B6350" w:rsidRPr="008F74A7" w:rsidTr="000B6350">
        <w:trPr>
          <w:trHeight w:val="2238"/>
        </w:trPr>
        <w:tc>
          <w:tcPr>
            <w:tcW w:w="1292" w:type="pct"/>
            <w:gridSpan w:val="4"/>
            <w:tcBorders>
              <w:top w:val="single" w:sz="4" w:space="0" w:color="auto"/>
              <w:left w:val="single" w:sz="4" w:space="0" w:color="auto"/>
              <w:bottom w:val="single" w:sz="4" w:space="0" w:color="auto"/>
              <w:right w:val="single" w:sz="4" w:space="0" w:color="auto"/>
            </w:tcBorders>
            <w:vAlign w:val="center"/>
            <w:hideMark/>
          </w:tcPr>
          <w:p w:rsidR="008F74A7" w:rsidRPr="008F74A7" w:rsidRDefault="008F74A7" w:rsidP="00B7030F">
            <w:pPr>
              <w:jc w:val="center"/>
              <w:rPr>
                <w:b/>
                <w:bCs/>
                <w:color w:val="000000"/>
              </w:rPr>
            </w:pPr>
            <w:r w:rsidRPr="008F74A7">
              <w:rPr>
                <w:b/>
                <w:bCs/>
                <w:color w:val="000000"/>
              </w:rPr>
              <w:t xml:space="preserve">Наименование объекта </w:t>
            </w:r>
            <w:r w:rsidRPr="008F74A7">
              <w:rPr>
                <w:b/>
              </w:rPr>
              <w:t>охраны</w:t>
            </w:r>
          </w:p>
        </w:tc>
        <w:tc>
          <w:tcPr>
            <w:tcW w:w="311" w:type="pct"/>
            <w:tcBorders>
              <w:top w:val="single" w:sz="4" w:space="0" w:color="auto"/>
              <w:left w:val="single" w:sz="4" w:space="0" w:color="auto"/>
              <w:bottom w:val="single" w:sz="4" w:space="0" w:color="auto"/>
              <w:right w:val="single" w:sz="4" w:space="0" w:color="auto"/>
            </w:tcBorders>
            <w:vAlign w:val="center"/>
            <w:hideMark/>
          </w:tcPr>
          <w:p w:rsidR="008F74A7" w:rsidRPr="008F74A7" w:rsidRDefault="008F74A7" w:rsidP="00B7030F">
            <w:pPr>
              <w:jc w:val="center"/>
              <w:rPr>
                <w:b/>
                <w:bCs/>
                <w:color w:val="000000"/>
              </w:rPr>
            </w:pPr>
            <w:r w:rsidRPr="008F74A7">
              <w:rPr>
                <w:b/>
                <w:bCs/>
                <w:color w:val="000000"/>
              </w:rPr>
              <w:t>Кол-во постов</w:t>
            </w:r>
          </w:p>
        </w:tc>
        <w:tc>
          <w:tcPr>
            <w:tcW w:w="442" w:type="pct"/>
            <w:tcBorders>
              <w:top w:val="single" w:sz="4" w:space="0" w:color="auto"/>
              <w:left w:val="single" w:sz="4" w:space="0" w:color="auto"/>
              <w:bottom w:val="single" w:sz="4" w:space="0" w:color="auto"/>
              <w:right w:val="single" w:sz="4" w:space="0" w:color="auto"/>
            </w:tcBorders>
            <w:vAlign w:val="center"/>
            <w:hideMark/>
          </w:tcPr>
          <w:p w:rsidR="008F74A7" w:rsidRPr="008F74A7" w:rsidRDefault="008F74A7" w:rsidP="00B7030F">
            <w:pPr>
              <w:jc w:val="center"/>
              <w:rPr>
                <w:b/>
                <w:bCs/>
                <w:color w:val="000000"/>
              </w:rPr>
            </w:pPr>
            <w:r w:rsidRPr="008F74A7">
              <w:rPr>
                <w:b/>
                <w:bCs/>
                <w:color w:val="000000"/>
              </w:rPr>
              <w:t>Общее кол-во охранников на постах</w:t>
            </w:r>
          </w:p>
        </w:tc>
        <w:tc>
          <w:tcPr>
            <w:tcW w:w="458" w:type="pct"/>
            <w:tcBorders>
              <w:top w:val="single" w:sz="4" w:space="0" w:color="auto"/>
              <w:left w:val="single" w:sz="4" w:space="0" w:color="auto"/>
              <w:bottom w:val="single" w:sz="4" w:space="0" w:color="auto"/>
              <w:right w:val="single" w:sz="4" w:space="0" w:color="auto"/>
            </w:tcBorders>
            <w:vAlign w:val="center"/>
            <w:hideMark/>
          </w:tcPr>
          <w:p w:rsidR="008F74A7" w:rsidRPr="008F74A7" w:rsidRDefault="008F74A7" w:rsidP="00B7030F">
            <w:pPr>
              <w:jc w:val="center"/>
              <w:rPr>
                <w:b/>
                <w:bCs/>
                <w:color w:val="000000"/>
              </w:rPr>
            </w:pPr>
            <w:r w:rsidRPr="008F74A7">
              <w:rPr>
                <w:b/>
              </w:rPr>
              <w:t>Режим охраны объекта</w:t>
            </w:r>
          </w:p>
        </w:tc>
        <w:tc>
          <w:tcPr>
            <w:tcW w:w="525" w:type="pct"/>
            <w:tcBorders>
              <w:top w:val="single" w:sz="4" w:space="0" w:color="auto"/>
              <w:left w:val="single" w:sz="4" w:space="0" w:color="auto"/>
              <w:bottom w:val="single" w:sz="4" w:space="0" w:color="auto"/>
              <w:right w:val="single" w:sz="4" w:space="0" w:color="auto"/>
            </w:tcBorders>
            <w:vAlign w:val="center"/>
            <w:hideMark/>
          </w:tcPr>
          <w:p w:rsidR="008F74A7" w:rsidRPr="008F74A7" w:rsidRDefault="008F74A7" w:rsidP="00B7030F">
            <w:pPr>
              <w:jc w:val="center"/>
              <w:rPr>
                <w:b/>
                <w:bCs/>
                <w:color w:val="000000"/>
              </w:rPr>
            </w:pPr>
            <w:r w:rsidRPr="008F74A7">
              <w:rPr>
                <w:b/>
              </w:rPr>
              <w:t>Способ охраны объекта (вооружение, спецсредства)</w:t>
            </w:r>
          </w:p>
        </w:tc>
        <w:tc>
          <w:tcPr>
            <w:tcW w:w="458" w:type="pct"/>
            <w:tcBorders>
              <w:top w:val="single" w:sz="4" w:space="0" w:color="auto"/>
              <w:left w:val="single" w:sz="4" w:space="0" w:color="auto"/>
              <w:bottom w:val="single" w:sz="4" w:space="0" w:color="auto"/>
              <w:right w:val="single" w:sz="4" w:space="0" w:color="auto"/>
            </w:tcBorders>
            <w:vAlign w:val="center"/>
            <w:hideMark/>
          </w:tcPr>
          <w:p w:rsidR="008F74A7" w:rsidRPr="008F74A7" w:rsidRDefault="008F74A7" w:rsidP="00B7030F">
            <w:pPr>
              <w:jc w:val="center"/>
              <w:rPr>
                <w:b/>
                <w:bCs/>
                <w:color w:val="000000"/>
              </w:rPr>
            </w:pPr>
            <w:r w:rsidRPr="008F74A7">
              <w:rPr>
                <w:b/>
                <w:bCs/>
              </w:rPr>
              <w:t>Цена за 1 (один) пост в месяц (драм. без НДС)</w:t>
            </w:r>
          </w:p>
        </w:tc>
        <w:tc>
          <w:tcPr>
            <w:tcW w:w="457" w:type="pct"/>
            <w:tcBorders>
              <w:top w:val="single" w:sz="4" w:space="0" w:color="auto"/>
              <w:left w:val="single" w:sz="4" w:space="0" w:color="auto"/>
              <w:bottom w:val="single" w:sz="4" w:space="0" w:color="auto"/>
              <w:right w:val="single" w:sz="4" w:space="0" w:color="auto"/>
            </w:tcBorders>
            <w:vAlign w:val="center"/>
            <w:hideMark/>
          </w:tcPr>
          <w:p w:rsidR="008F74A7" w:rsidRPr="008F74A7" w:rsidRDefault="008F74A7" w:rsidP="00B7030F">
            <w:pPr>
              <w:jc w:val="center"/>
              <w:rPr>
                <w:b/>
                <w:bCs/>
              </w:rPr>
            </w:pPr>
            <w:r w:rsidRPr="008F74A7">
              <w:rPr>
                <w:b/>
                <w:bCs/>
              </w:rPr>
              <w:t>Цена за 1 (один) пост в месяц (драм. с НДС)</w:t>
            </w:r>
          </w:p>
        </w:tc>
        <w:tc>
          <w:tcPr>
            <w:tcW w:w="394" w:type="pct"/>
            <w:tcBorders>
              <w:top w:val="single" w:sz="4" w:space="0" w:color="auto"/>
              <w:left w:val="single" w:sz="4" w:space="0" w:color="auto"/>
              <w:bottom w:val="single" w:sz="4" w:space="0" w:color="auto"/>
              <w:right w:val="single" w:sz="4" w:space="0" w:color="auto"/>
            </w:tcBorders>
            <w:vAlign w:val="center"/>
            <w:hideMark/>
          </w:tcPr>
          <w:p w:rsidR="008F74A7" w:rsidRPr="008F74A7" w:rsidRDefault="008F74A7" w:rsidP="00B7030F">
            <w:pPr>
              <w:jc w:val="center"/>
              <w:rPr>
                <w:b/>
                <w:bCs/>
              </w:rPr>
            </w:pPr>
            <w:r w:rsidRPr="008F74A7">
              <w:rPr>
                <w:b/>
                <w:bCs/>
              </w:rPr>
              <w:t>Стоимость охранных услуг в период с 01.06.2025 г. по 01.06.2026 г. без НДС (драм).</w:t>
            </w:r>
          </w:p>
        </w:tc>
        <w:tc>
          <w:tcPr>
            <w:tcW w:w="663" w:type="pct"/>
            <w:tcBorders>
              <w:top w:val="single" w:sz="4" w:space="0" w:color="auto"/>
              <w:left w:val="single" w:sz="4" w:space="0" w:color="auto"/>
              <w:bottom w:val="single" w:sz="4" w:space="0" w:color="auto"/>
              <w:right w:val="single" w:sz="4" w:space="0" w:color="auto"/>
            </w:tcBorders>
            <w:vAlign w:val="center"/>
            <w:hideMark/>
          </w:tcPr>
          <w:p w:rsidR="008F74A7" w:rsidRPr="008F74A7" w:rsidRDefault="008F74A7" w:rsidP="00B7030F">
            <w:pPr>
              <w:jc w:val="center"/>
              <w:rPr>
                <w:b/>
                <w:bCs/>
              </w:rPr>
            </w:pPr>
            <w:r w:rsidRPr="008F74A7">
              <w:rPr>
                <w:b/>
                <w:bCs/>
              </w:rPr>
              <w:t>Стоимость охранных услуг в период с 01.06.2025 по 01.06.2026 г.  с НДС (драм).</w:t>
            </w:r>
          </w:p>
        </w:tc>
      </w:tr>
      <w:tr w:rsidR="000B6350" w:rsidRPr="008F74A7" w:rsidTr="000B6350">
        <w:trPr>
          <w:trHeight w:val="999"/>
        </w:trPr>
        <w:tc>
          <w:tcPr>
            <w:tcW w:w="1292" w:type="pct"/>
            <w:gridSpan w:val="4"/>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rPr>
                <w:bCs/>
                <w:color w:val="000000"/>
              </w:rPr>
            </w:pPr>
            <w:r w:rsidRPr="008F74A7">
              <w:rPr>
                <w:rFonts w:eastAsiaTheme="minorHAnsi"/>
                <w:lang w:eastAsia="en-US"/>
              </w:rPr>
              <w:t>Ванадзорская дистанция пути, Лорийская обл. г. Ванадзор, Ст. Ванадзор, ул. Московяна 5а</w:t>
            </w:r>
          </w:p>
        </w:tc>
        <w:tc>
          <w:tcPr>
            <w:tcW w:w="311"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bCs/>
                <w:color w:val="000000"/>
              </w:rPr>
            </w:pPr>
            <w:r w:rsidRPr="008F74A7">
              <w:rPr>
                <w:bCs/>
                <w:color w:val="000000"/>
              </w:rPr>
              <w:t>1</w:t>
            </w:r>
          </w:p>
        </w:tc>
        <w:tc>
          <w:tcPr>
            <w:tcW w:w="442"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r w:rsidRPr="008F74A7">
              <w:rPr>
                <w:i/>
              </w:rPr>
              <w:t>Указать кол-во</w:t>
            </w:r>
          </w:p>
        </w:tc>
        <w:tc>
          <w:tcPr>
            <w:tcW w:w="458"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r w:rsidRPr="008F74A7">
              <w:rPr>
                <w:i/>
              </w:rPr>
              <w:t>Указать режим</w:t>
            </w:r>
          </w:p>
        </w:tc>
        <w:tc>
          <w:tcPr>
            <w:tcW w:w="525"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r w:rsidRPr="008F74A7">
              <w:rPr>
                <w:i/>
              </w:rPr>
              <w:t>Указать способ</w:t>
            </w:r>
          </w:p>
        </w:tc>
        <w:tc>
          <w:tcPr>
            <w:tcW w:w="458"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r w:rsidRPr="008F74A7">
              <w:rPr>
                <w:i/>
              </w:rPr>
              <w:t xml:space="preserve">Указать </w:t>
            </w:r>
          </w:p>
        </w:tc>
        <w:tc>
          <w:tcPr>
            <w:tcW w:w="457"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rFonts w:ascii="Calibri" w:hAnsi="Calibri"/>
              </w:rPr>
            </w:pPr>
            <w:r w:rsidRPr="008F74A7">
              <w:rPr>
                <w:i/>
              </w:rPr>
              <w:t>Указать</w:t>
            </w:r>
          </w:p>
        </w:tc>
        <w:tc>
          <w:tcPr>
            <w:tcW w:w="394"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color w:val="000000"/>
              </w:rPr>
            </w:pPr>
            <w:r w:rsidRPr="008F74A7">
              <w:rPr>
                <w:i/>
              </w:rPr>
              <w:t>Указать</w:t>
            </w:r>
          </w:p>
        </w:tc>
        <w:tc>
          <w:tcPr>
            <w:tcW w:w="663"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color w:val="000000"/>
              </w:rPr>
            </w:pPr>
            <w:r w:rsidRPr="008F74A7">
              <w:rPr>
                <w:i/>
              </w:rPr>
              <w:t>Указать</w:t>
            </w:r>
          </w:p>
        </w:tc>
      </w:tr>
      <w:tr w:rsidR="000B6350" w:rsidRPr="008F74A7" w:rsidTr="000B6350">
        <w:trPr>
          <w:trHeight w:val="999"/>
        </w:trPr>
        <w:tc>
          <w:tcPr>
            <w:tcW w:w="1292" w:type="pct"/>
            <w:gridSpan w:val="4"/>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rPr>
                <w:bCs/>
              </w:rPr>
            </w:pPr>
            <w:r w:rsidRPr="008F74A7">
              <w:rPr>
                <w:bCs/>
              </w:rPr>
              <w:t>Гюмрийская дистанция пути, г.Гюмри ул.Гарегина А. 4а, ст. Гюмри</w:t>
            </w:r>
          </w:p>
        </w:tc>
        <w:tc>
          <w:tcPr>
            <w:tcW w:w="311"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color w:val="000000"/>
              </w:rPr>
            </w:pPr>
            <w:r w:rsidRPr="008F74A7">
              <w:rPr>
                <w:color w:val="000000"/>
              </w:rPr>
              <w:t>1</w:t>
            </w:r>
          </w:p>
        </w:tc>
        <w:tc>
          <w:tcPr>
            <w:tcW w:w="442"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458"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525"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458"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457"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394"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663"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r>
      <w:tr w:rsidR="000B6350" w:rsidRPr="008F74A7" w:rsidTr="000B6350">
        <w:trPr>
          <w:trHeight w:val="666"/>
        </w:trPr>
        <w:tc>
          <w:tcPr>
            <w:tcW w:w="1292" w:type="pct"/>
            <w:gridSpan w:val="4"/>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rPr>
                <w:bCs/>
              </w:rPr>
            </w:pPr>
            <w:r w:rsidRPr="008F74A7">
              <w:rPr>
                <w:bCs/>
              </w:rPr>
              <w:lastRenderedPageBreak/>
              <w:t>Ереванская дистанция пути, г. Ереван  ул.Арцаха 42а, ст. Ереван</w:t>
            </w:r>
          </w:p>
        </w:tc>
        <w:tc>
          <w:tcPr>
            <w:tcW w:w="311"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color w:val="000000"/>
              </w:rPr>
            </w:pPr>
            <w:r w:rsidRPr="008F74A7">
              <w:rPr>
                <w:color w:val="000000"/>
              </w:rPr>
              <w:t>1</w:t>
            </w:r>
          </w:p>
        </w:tc>
        <w:tc>
          <w:tcPr>
            <w:tcW w:w="442"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458"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525"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458"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457"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394"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663"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r>
      <w:tr w:rsidR="000B6350" w:rsidRPr="008F74A7" w:rsidTr="000B6350">
        <w:trPr>
          <w:trHeight w:val="999"/>
        </w:trPr>
        <w:tc>
          <w:tcPr>
            <w:tcW w:w="1292" w:type="pct"/>
            <w:gridSpan w:val="4"/>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rPr>
                <w:bCs/>
              </w:rPr>
            </w:pPr>
            <w:r w:rsidRPr="008F74A7">
              <w:rPr>
                <w:bCs/>
              </w:rPr>
              <w:t>Севанская дистанция пути, г.Севан Юга западная часть мукомольного комбината, ст. Севан</w:t>
            </w:r>
          </w:p>
        </w:tc>
        <w:tc>
          <w:tcPr>
            <w:tcW w:w="311"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color w:val="000000"/>
              </w:rPr>
            </w:pPr>
            <w:r w:rsidRPr="008F74A7">
              <w:rPr>
                <w:color w:val="000000"/>
              </w:rPr>
              <w:t>1</w:t>
            </w:r>
          </w:p>
        </w:tc>
        <w:tc>
          <w:tcPr>
            <w:tcW w:w="442"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458"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525"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458"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457"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394"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663"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r>
      <w:tr w:rsidR="000B6350" w:rsidRPr="008F74A7" w:rsidTr="000B6350">
        <w:trPr>
          <w:trHeight w:val="666"/>
        </w:trPr>
        <w:tc>
          <w:tcPr>
            <w:tcW w:w="1292" w:type="pct"/>
            <w:gridSpan w:val="4"/>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rPr>
                <w:bCs/>
              </w:rPr>
            </w:pPr>
            <w:r w:rsidRPr="008F74A7">
              <w:rPr>
                <w:bCs/>
              </w:rPr>
              <w:t>Предприятие «Э», г. Ереван, ул. Арцаха 14Б, ст. Ереван</w:t>
            </w:r>
          </w:p>
        </w:tc>
        <w:tc>
          <w:tcPr>
            <w:tcW w:w="311"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color w:val="000000"/>
              </w:rPr>
            </w:pPr>
            <w:r w:rsidRPr="008F74A7">
              <w:rPr>
                <w:color w:val="000000"/>
              </w:rPr>
              <w:t>1</w:t>
            </w:r>
          </w:p>
        </w:tc>
        <w:tc>
          <w:tcPr>
            <w:tcW w:w="442"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458"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525"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458"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457"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394"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663"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r>
      <w:tr w:rsidR="000B6350" w:rsidRPr="008F74A7" w:rsidTr="000B6350">
        <w:trPr>
          <w:trHeight w:val="999"/>
        </w:trPr>
        <w:tc>
          <w:tcPr>
            <w:tcW w:w="1292" w:type="pct"/>
            <w:gridSpan w:val="4"/>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rPr>
                <w:bCs/>
              </w:rPr>
            </w:pPr>
            <w:r w:rsidRPr="008F74A7">
              <w:rPr>
                <w:bCs/>
              </w:rPr>
              <w:t>Подстанция Егвард, Котайкская обл. г. Егвард, ст. Егвард</w:t>
            </w:r>
          </w:p>
          <w:p w:rsidR="008F74A7" w:rsidRPr="008F74A7" w:rsidRDefault="008F74A7" w:rsidP="008F74A7">
            <w:pPr>
              <w:spacing w:line="276" w:lineRule="auto"/>
              <w:rPr>
                <w:bCs/>
              </w:rPr>
            </w:pPr>
          </w:p>
        </w:tc>
        <w:tc>
          <w:tcPr>
            <w:tcW w:w="311"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color w:val="000000"/>
              </w:rPr>
            </w:pPr>
            <w:r w:rsidRPr="008F74A7">
              <w:rPr>
                <w:color w:val="000000"/>
              </w:rPr>
              <w:t>1</w:t>
            </w:r>
          </w:p>
        </w:tc>
        <w:tc>
          <w:tcPr>
            <w:tcW w:w="442"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458"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525"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458"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457"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394"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663"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r>
      <w:tr w:rsidR="000B6350" w:rsidRPr="008F74A7" w:rsidTr="000B6350">
        <w:trPr>
          <w:trHeight w:val="999"/>
        </w:trPr>
        <w:tc>
          <w:tcPr>
            <w:tcW w:w="1292" w:type="pct"/>
            <w:gridSpan w:val="4"/>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rPr>
                <w:bCs/>
              </w:rPr>
            </w:pPr>
            <w:r w:rsidRPr="008F74A7">
              <w:rPr>
                <w:bCs/>
              </w:rPr>
              <w:t>Склад ГСМ ДМТО, Ширакская обл. г.Гюмри, привокзальная площадь 1, ст. Гюмри</w:t>
            </w:r>
          </w:p>
        </w:tc>
        <w:tc>
          <w:tcPr>
            <w:tcW w:w="311"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color w:val="000000"/>
              </w:rPr>
            </w:pPr>
            <w:r w:rsidRPr="008F74A7">
              <w:rPr>
                <w:color w:val="000000"/>
              </w:rPr>
              <w:t>1</w:t>
            </w:r>
          </w:p>
        </w:tc>
        <w:tc>
          <w:tcPr>
            <w:tcW w:w="442"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458"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525"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458"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457"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394"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663"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r>
      <w:tr w:rsidR="000B6350" w:rsidRPr="008F74A7" w:rsidTr="000B6350">
        <w:trPr>
          <w:trHeight w:val="999"/>
        </w:trPr>
        <w:tc>
          <w:tcPr>
            <w:tcW w:w="1292" w:type="pct"/>
            <w:gridSpan w:val="4"/>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rPr>
                <w:bCs/>
              </w:rPr>
            </w:pPr>
            <w:r w:rsidRPr="008F74A7">
              <w:rPr>
                <w:bCs/>
              </w:rPr>
              <w:t>Перегон «Туманян – Шагали»</w:t>
            </w:r>
          </w:p>
          <w:p w:rsidR="008F74A7" w:rsidRPr="008F74A7" w:rsidRDefault="008F74A7" w:rsidP="008F74A7">
            <w:pPr>
              <w:spacing w:line="276" w:lineRule="auto"/>
              <w:rPr>
                <w:bCs/>
              </w:rPr>
            </w:pPr>
            <w:r w:rsidRPr="008F74A7">
              <w:rPr>
                <w:bCs/>
              </w:rPr>
              <w:t>-галерея 2635 км ПК-1,2 – 2635 км ПК-3,1 длина 193 м</w:t>
            </w:r>
          </w:p>
        </w:tc>
        <w:tc>
          <w:tcPr>
            <w:tcW w:w="311"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color w:val="000000"/>
              </w:rPr>
            </w:pPr>
            <w:r w:rsidRPr="008F74A7">
              <w:rPr>
                <w:color w:val="000000"/>
              </w:rPr>
              <w:t>1</w:t>
            </w:r>
          </w:p>
        </w:tc>
        <w:tc>
          <w:tcPr>
            <w:tcW w:w="442"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458"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525"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458"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457"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394"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663"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r>
      <w:tr w:rsidR="000B6350" w:rsidRPr="008F74A7" w:rsidTr="000B6350">
        <w:trPr>
          <w:trHeight w:val="999"/>
        </w:trPr>
        <w:tc>
          <w:tcPr>
            <w:tcW w:w="1292" w:type="pct"/>
            <w:gridSpan w:val="4"/>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rPr>
                <w:bCs/>
              </w:rPr>
            </w:pPr>
            <w:r w:rsidRPr="008F74A7">
              <w:rPr>
                <w:bCs/>
              </w:rPr>
              <w:t>Перегон «Шагали-Памбак» тоннель -2642км ПК-1,6 – 2642 км ПК-5,4 длина 370,40 м</w:t>
            </w:r>
          </w:p>
        </w:tc>
        <w:tc>
          <w:tcPr>
            <w:tcW w:w="311"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color w:val="000000"/>
              </w:rPr>
            </w:pPr>
            <w:r w:rsidRPr="008F74A7">
              <w:rPr>
                <w:color w:val="000000"/>
              </w:rPr>
              <w:t>2</w:t>
            </w:r>
          </w:p>
        </w:tc>
        <w:tc>
          <w:tcPr>
            <w:tcW w:w="442"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458"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525"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458"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457"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394"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663"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r>
      <w:tr w:rsidR="000B6350" w:rsidRPr="008F74A7" w:rsidTr="000B6350">
        <w:trPr>
          <w:trHeight w:val="1333"/>
        </w:trPr>
        <w:tc>
          <w:tcPr>
            <w:tcW w:w="1292" w:type="pct"/>
            <w:gridSpan w:val="4"/>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rPr>
                <w:bCs/>
              </w:rPr>
            </w:pPr>
          </w:p>
          <w:p w:rsidR="008F74A7" w:rsidRPr="008F74A7" w:rsidRDefault="008F74A7" w:rsidP="008F74A7">
            <w:pPr>
              <w:spacing w:line="276" w:lineRule="auto"/>
              <w:rPr>
                <w:bCs/>
              </w:rPr>
            </w:pPr>
            <w:r w:rsidRPr="008F74A7">
              <w:rPr>
                <w:bCs/>
              </w:rPr>
              <w:t xml:space="preserve">Перегон «Калтахчи-Джаджур» </w:t>
            </w:r>
          </w:p>
          <w:p w:rsidR="008F74A7" w:rsidRPr="008F74A7" w:rsidRDefault="008F74A7" w:rsidP="008F74A7">
            <w:pPr>
              <w:spacing w:line="276" w:lineRule="auto"/>
              <w:rPr>
                <w:bCs/>
              </w:rPr>
            </w:pPr>
            <w:r w:rsidRPr="008F74A7">
              <w:rPr>
                <w:bCs/>
              </w:rPr>
              <w:t>- тоннель 2696 км ПК-9,7 – 2698км ПК-6,7 длина 1703,3 м</w:t>
            </w:r>
          </w:p>
        </w:tc>
        <w:tc>
          <w:tcPr>
            <w:tcW w:w="311"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color w:val="000000"/>
              </w:rPr>
            </w:pPr>
          </w:p>
          <w:p w:rsidR="008F74A7" w:rsidRPr="008F74A7" w:rsidRDefault="008F74A7" w:rsidP="008F74A7">
            <w:pPr>
              <w:spacing w:line="276" w:lineRule="auto"/>
              <w:jc w:val="center"/>
              <w:rPr>
                <w:color w:val="000000"/>
              </w:rPr>
            </w:pPr>
          </w:p>
          <w:p w:rsidR="008F74A7" w:rsidRPr="008F74A7" w:rsidRDefault="008F74A7" w:rsidP="008F74A7">
            <w:pPr>
              <w:spacing w:line="276" w:lineRule="auto"/>
              <w:jc w:val="center"/>
              <w:rPr>
                <w:color w:val="000000"/>
              </w:rPr>
            </w:pPr>
            <w:r w:rsidRPr="008F74A7">
              <w:rPr>
                <w:color w:val="000000"/>
              </w:rPr>
              <w:t>2</w:t>
            </w:r>
          </w:p>
        </w:tc>
        <w:tc>
          <w:tcPr>
            <w:tcW w:w="442"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458"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525"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458"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457"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394"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663"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r>
      <w:tr w:rsidR="000B6350" w:rsidRPr="008F74A7" w:rsidTr="000B6350">
        <w:trPr>
          <w:trHeight w:val="1179"/>
        </w:trPr>
        <w:tc>
          <w:tcPr>
            <w:tcW w:w="1292" w:type="pct"/>
            <w:gridSpan w:val="4"/>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rPr>
                <w:bCs/>
              </w:rPr>
            </w:pPr>
            <w:r w:rsidRPr="008F74A7">
              <w:rPr>
                <w:bCs/>
              </w:rPr>
              <w:t xml:space="preserve">Перегон «Нор-Ачин»- мост 51 км  металлический мост 41 км ПК-5.7 –   </w:t>
            </w:r>
          </w:p>
          <w:p w:rsidR="008F74A7" w:rsidRPr="008F74A7" w:rsidRDefault="008F74A7" w:rsidP="008F74A7">
            <w:pPr>
              <w:spacing w:line="276" w:lineRule="auto"/>
              <w:rPr>
                <w:bCs/>
              </w:rPr>
            </w:pPr>
            <w:r w:rsidRPr="008F74A7">
              <w:rPr>
                <w:bCs/>
              </w:rPr>
              <w:t>41 км ПК-7,4 длина 272,5м</w:t>
            </w:r>
          </w:p>
        </w:tc>
        <w:tc>
          <w:tcPr>
            <w:tcW w:w="311"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color w:val="000000"/>
              </w:rPr>
            </w:pPr>
            <w:r w:rsidRPr="008F74A7">
              <w:rPr>
                <w:color w:val="000000"/>
              </w:rPr>
              <w:t>1</w:t>
            </w:r>
          </w:p>
        </w:tc>
        <w:tc>
          <w:tcPr>
            <w:tcW w:w="442"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458"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525"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458"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457"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394"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663"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r>
      <w:tr w:rsidR="000B6350" w:rsidRPr="008F74A7" w:rsidTr="000B6350">
        <w:trPr>
          <w:trHeight w:val="332"/>
        </w:trPr>
        <w:tc>
          <w:tcPr>
            <w:tcW w:w="1292" w:type="pct"/>
            <w:gridSpan w:val="4"/>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rPr>
                <w:bCs/>
              </w:rPr>
            </w:pPr>
            <w:r w:rsidRPr="008F74A7">
              <w:rPr>
                <w:bCs/>
              </w:rPr>
              <w:t>ИТОГО:</w:t>
            </w:r>
          </w:p>
        </w:tc>
        <w:tc>
          <w:tcPr>
            <w:tcW w:w="311"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color w:val="000000"/>
              </w:rPr>
            </w:pPr>
            <w:r w:rsidRPr="008F74A7">
              <w:rPr>
                <w:color w:val="000000"/>
              </w:rPr>
              <w:t>13</w:t>
            </w:r>
          </w:p>
        </w:tc>
        <w:tc>
          <w:tcPr>
            <w:tcW w:w="442"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458"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525"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458"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457"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394"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c>
          <w:tcPr>
            <w:tcW w:w="663" w:type="pct"/>
            <w:tcBorders>
              <w:top w:val="single" w:sz="4" w:space="0" w:color="auto"/>
              <w:left w:val="single" w:sz="4" w:space="0" w:color="auto"/>
              <w:bottom w:val="single" w:sz="4" w:space="0" w:color="auto"/>
              <w:right w:val="single" w:sz="4" w:space="0" w:color="auto"/>
            </w:tcBorders>
            <w:vAlign w:val="center"/>
          </w:tcPr>
          <w:p w:rsidR="008F74A7" w:rsidRPr="008F74A7" w:rsidRDefault="008F74A7" w:rsidP="008F74A7">
            <w:pPr>
              <w:spacing w:line="276" w:lineRule="auto"/>
              <w:jc w:val="center"/>
              <w:rPr>
                <w:i/>
              </w:rPr>
            </w:pPr>
          </w:p>
        </w:tc>
      </w:tr>
      <w:tr w:rsidR="008F74A7" w:rsidRPr="008F74A7" w:rsidTr="000B6350">
        <w:trPr>
          <w:trHeight w:val="666"/>
        </w:trPr>
        <w:tc>
          <w:tcPr>
            <w:tcW w:w="1282" w:type="pct"/>
            <w:gridSpan w:val="3"/>
            <w:tcBorders>
              <w:top w:val="single" w:sz="4" w:space="0" w:color="auto"/>
              <w:left w:val="single" w:sz="4" w:space="0" w:color="auto"/>
              <w:bottom w:val="single" w:sz="4" w:space="0" w:color="auto"/>
              <w:right w:val="single" w:sz="4" w:space="0" w:color="auto"/>
            </w:tcBorders>
            <w:vAlign w:val="center"/>
            <w:hideMark/>
          </w:tcPr>
          <w:p w:rsidR="008F74A7" w:rsidRPr="008F74A7" w:rsidRDefault="008F74A7" w:rsidP="008F74A7">
            <w:pPr>
              <w:spacing w:line="276" w:lineRule="auto"/>
              <w:ind w:left="-108"/>
              <w:jc w:val="both"/>
              <w:rPr>
                <w:b/>
              </w:rPr>
            </w:pPr>
            <w:r w:rsidRPr="008F74A7">
              <w:rPr>
                <w:b/>
                <w:bCs/>
              </w:rPr>
              <w:t>Порядок формирования предложенной цены</w:t>
            </w:r>
          </w:p>
        </w:tc>
        <w:tc>
          <w:tcPr>
            <w:tcW w:w="3718" w:type="pct"/>
            <w:gridSpan w:val="9"/>
            <w:tcBorders>
              <w:top w:val="single" w:sz="4" w:space="0" w:color="auto"/>
              <w:left w:val="single" w:sz="4" w:space="0" w:color="auto"/>
              <w:bottom w:val="single" w:sz="4" w:space="0" w:color="auto"/>
              <w:right w:val="single" w:sz="4" w:space="0" w:color="auto"/>
            </w:tcBorders>
            <w:vAlign w:val="center"/>
            <w:hideMark/>
          </w:tcPr>
          <w:p w:rsidR="008F74A7" w:rsidRPr="008F74A7" w:rsidRDefault="008F74A7" w:rsidP="008F74A7">
            <w:pPr>
              <w:tabs>
                <w:tab w:val="left" w:pos="709"/>
              </w:tabs>
              <w:spacing w:line="276" w:lineRule="auto"/>
              <w:jc w:val="both"/>
              <w:rPr>
                <w:i/>
              </w:rPr>
            </w:pPr>
            <w:r w:rsidRPr="008F74A7">
              <w:rPr>
                <w:bCs/>
                <w:i/>
              </w:rPr>
              <w:t>«_________ (указать наименование участника) настоящим подтверждает, что согласен с порядком формирования цены договора указанным в техническом задании документации.</w:t>
            </w:r>
          </w:p>
        </w:tc>
      </w:tr>
      <w:tr w:rsidR="000B6350" w:rsidRPr="008F74A7" w:rsidTr="000B6350">
        <w:trPr>
          <w:gridBefore w:val="1"/>
          <w:wBefore w:w="9" w:type="pct"/>
          <w:trHeight w:val="233"/>
        </w:trPr>
        <w:tc>
          <w:tcPr>
            <w:tcW w:w="4991" w:type="pct"/>
            <w:gridSpan w:val="11"/>
            <w:vAlign w:val="center"/>
          </w:tcPr>
          <w:p w:rsidR="00615804" w:rsidRPr="008F74A7" w:rsidRDefault="00615804" w:rsidP="00615804">
            <w:pPr>
              <w:spacing w:line="276" w:lineRule="auto"/>
              <w:jc w:val="both"/>
              <w:rPr>
                <w:b/>
                <w:bCs/>
                <w:i/>
              </w:rPr>
            </w:pPr>
            <w:r w:rsidRPr="008F74A7">
              <w:rPr>
                <w:b/>
                <w:bCs/>
              </w:rPr>
              <w:lastRenderedPageBreak/>
              <w:t>Характеристики предлагаемых услуг</w:t>
            </w:r>
            <w:r w:rsidRPr="008F74A7">
              <w:rPr>
                <w:b/>
                <w:sz w:val="20"/>
                <w:szCs w:val="20"/>
              </w:rPr>
              <w:t xml:space="preserve"> </w:t>
            </w:r>
          </w:p>
        </w:tc>
      </w:tr>
      <w:tr w:rsidR="00FE632A" w:rsidRPr="008F74A7" w:rsidTr="000B6350">
        <w:trPr>
          <w:gridBefore w:val="1"/>
          <w:wBefore w:w="9" w:type="pct"/>
          <w:trHeight w:val="1761"/>
        </w:trPr>
        <w:tc>
          <w:tcPr>
            <w:tcW w:w="1283" w:type="pct"/>
            <w:gridSpan w:val="3"/>
            <w:vMerge w:val="restart"/>
            <w:vAlign w:val="center"/>
          </w:tcPr>
          <w:p w:rsidR="00615804" w:rsidRPr="008F74A7" w:rsidRDefault="00615804" w:rsidP="00962852">
            <w:pPr>
              <w:spacing w:line="276" w:lineRule="auto"/>
              <w:ind w:firstLine="169"/>
              <w:jc w:val="both"/>
              <w:rPr>
                <w:i/>
              </w:rPr>
            </w:pPr>
            <w:r w:rsidRPr="008F74A7">
              <w:rPr>
                <w:i/>
              </w:rPr>
              <w:t>Указать наименование услуги</w:t>
            </w:r>
          </w:p>
        </w:tc>
        <w:tc>
          <w:tcPr>
            <w:tcW w:w="753" w:type="pct"/>
            <w:gridSpan w:val="2"/>
            <w:vAlign w:val="center"/>
          </w:tcPr>
          <w:p w:rsidR="00615804" w:rsidRPr="008F74A7" w:rsidRDefault="00615804" w:rsidP="00962852">
            <w:pPr>
              <w:spacing w:line="276" w:lineRule="auto"/>
              <w:jc w:val="both"/>
              <w:rPr>
                <w:i/>
              </w:rPr>
            </w:pPr>
            <w:r w:rsidRPr="008F74A7">
              <w:rPr>
                <w:bCs/>
              </w:rPr>
              <w:t>Технические и функциональные характеристики услуги</w:t>
            </w:r>
          </w:p>
        </w:tc>
        <w:tc>
          <w:tcPr>
            <w:tcW w:w="2955" w:type="pct"/>
            <w:gridSpan w:val="6"/>
            <w:vAlign w:val="center"/>
          </w:tcPr>
          <w:p w:rsidR="00615804" w:rsidRPr="008F74A7" w:rsidRDefault="00615804" w:rsidP="00962852">
            <w:pPr>
              <w:spacing w:line="276" w:lineRule="auto"/>
              <w:jc w:val="both"/>
              <w:rPr>
                <w:bCs/>
                <w:i/>
              </w:rPr>
            </w:pPr>
            <w:r w:rsidRPr="008F74A7">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615804" w:rsidRPr="008F74A7" w:rsidRDefault="00615804" w:rsidP="00962852">
            <w:pPr>
              <w:spacing w:line="276" w:lineRule="auto"/>
              <w:jc w:val="both"/>
              <w:rPr>
                <w:b/>
                <w:bCs/>
                <w:i/>
              </w:rPr>
            </w:pPr>
          </w:p>
          <w:p w:rsidR="00615804" w:rsidRPr="008F74A7" w:rsidRDefault="00615804" w:rsidP="00962852">
            <w:pPr>
              <w:spacing w:line="276" w:lineRule="auto"/>
              <w:jc w:val="both"/>
              <w:rPr>
                <w:i/>
              </w:rPr>
            </w:pPr>
            <w:r w:rsidRPr="008F74A7">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FE632A" w:rsidRPr="008F74A7" w:rsidTr="000B6350">
        <w:trPr>
          <w:gridBefore w:val="1"/>
          <w:wBefore w:w="9" w:type="pct"/>
          <w:trHeight w:val="1761"/>
        </w:trPr>
        <w:tc>
          <w:tcPr>
            <w:tcW w:w="1283" w:type="pct"/>
            <w:gridSpan w:val="3"/>
            <w:vMerge/>
            <w:vAlign w:val="center"/>
          </w:tcPr>
          <w:p w:rsidR="00615804" w:rsidRPr="008F74A7" w:rsidRDefault="00615804" w:rsidP="00962852">
            <w:pPr>
              <w:spacing w:line="276" w:lineRule="auto"/>
              <w:jc w:val="both"/>
              <w:rPr>
                <w:i/>
              </w:rPr>
            </w:pPr>
          </w:p>
        </w:tc>
        <w:tc>
          <w:tcPr>
            <w:tcW w:w="753" w:type="pct"/>
            <w:gridSpan w:val="2"/>
            <w:vAlign w:val="center"/>
          </w:tcPr>
          <w:p w:rsidR="00615804" w:rsidRPr="008F74A7" w:rsidRDefault="00615804" w:rsidP="00962852">
            <w:pPr>
              <w:spacing w:line="276" w:lineRule="auto"/>
              <w:jc w:val="both"/>
              <w:rPr>
                <w:i/>
              </w:rPr>
            </w:pPr>
            <w:r w:rsidRPr="008F74A7">
              <w:rPr>
                <w:bCs/>
              </w:rPr>
              <w:t>Характеристики услуг, относящиеся к безопасности</w:t>
            </w:r>
          </w:p>
        </w:tc>
        <w:tc>
          <w:tcPr>
            <w:tcW w:w="2955" w:type="pct"/>
            <w:gridSpan w:val="6"/>
            <w:vAlign w:val="center"/>
          </w:tcPr>
          <w:p w:rsidR="00615804" w:rsidRPr="008F74A7" w:rsidRDefault="00615804" w:rsidP="00962852">
            <w:pPr>
              <w:spacing w:line="276" w:lineRule="auto"/>
              <w:jc w:val="both"/>
              <w:rPr>
                <w:bCs/>
                <w:i/>
              </w:rPr>
            </w:pPr>
            <w:r w:rsidRPr="008F74A7">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15804" w:rsidRPr="008F74A7" w:rsidRDefault="00615804" w:rsidP="00962852">
            <w:pPr>
              <w:spacing w:line="276" w:lineRule="auto"/>
              <w:jc w:val="both"/>
              <w:rPr>
                <w:i/>
              </w:rPr>
            </w:pPr>
            <w:r w:rsidRPr="008F74A7">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FE632A" w:rsidRPr="008F74A7" w:rsidTr="000B6350">
        <w:trPr>
          <w:gridBefore w:val="1"/>
          <w:wBefore w:w="9" w:type="pct"/>
          <w:trHeight w:val="1761"/>
        </w:trPr>
        <w:tc>
          <w:tcPr>
            <w:tcW w:w="1283" w:type="pct"/>
            <w:gridSpan w:val="3"/>
            <w:vMerge/>
            <w:vAlign w:val="center"/>
          </w:tcPr>
          <w:p w:rsidR="00615804" w:rsidRPr="008F74A7" w:rsidRDefault="00615804" w:rsidP="00962852">
            <w:pPr>
              <w:spacing w:line="276" w:lineRule="auto"/>
              <w:jc w:val="both"/>
              <w:rPr>
                <w:i/>
              </w:rPr>
            </w:pPr>
          </w:p>
        </w:tc>
        <w:tc>
          <w:tcPr>
            <w:tcW w:w="753" w:type="pct"/>
            <w:gridSpan w:val="2"/>
            <w:vAlign w:val="center"/>
          </w:tcPr>
          <w:p w:rsidR="00615804" w:rsidRPr="008F74A7" w:rsidRDefault="00615804" w:rsidP="00962852">
            <w:pPr>
              <w:spacing w:line="276" w:lineRule="auto"/>
              <w:jc w:val="both"/>
              <w:rPr>
                <w:i/>
              </w:rPr>
            </w:pPr>
            <w:r w:rsidRPr="008F74A7">
              <w:rPr>
                <w:bCs/>
              </w:rPr>
              <w:t>Характеристики услуг, относящиеся к качеству</w:t>
            </w:r>
          </w:p>
        </w:tc>
        <w:tc>
          <w:tcPr>
            <w:tcW w:w="2955" w:type="pct"/>
            <w:gridSpan w:val="6"/>
            <w:vAlign w:val="center"/>
          </w:tcPr>
          <w:p w:rsidR="00615804" w:rsidRPr="008F74A7" w:rsidRDefault="00615804" w:rsidP="00962852">
            <w:pPr>
              <w:spacing w:line="276" w:lineRule="auto"/>
              <w:jc w:val="both"/>
              <w:rPr>
                <w:bCs/>
                <w:i/>
              </w:rPr>
            </w:pPr>
            <w:r w:rsidRPr="008F74A7">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15804" w:rsidRPr="008F74A7" w:rsidRDefault="00615804" w:rsidP="00962852">
            <w:pPr>
              <w:spacing w:line="276" w:lineRule="auto"/>
              <w:jc w:val="both"/>
              <w:rPr>
                <w:i/>
              </w:rPr>
            </w:pPr>
            <w:r w:rsidRPr="008F74A7">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0B6350" w:rsidRPr="008F74A7" w:rsidTr="000B6350">
        <w:trPr>
          <w:gridBefore w:val="1"/>
          <w:wBefore w:w="9" w:type="pct"/>
          <w:trHeight w:val="223"/>
        </w:trPr>
        <w:tc>
          <w:tcPr>
            <w:tcW w:w="4991" w:type="pct"/>
            <w:gridSpan w:val="11"/>
            <w:vAlign w:val="center"/>
          </w:tcPr>
          <w:p w:rsidR="00615804" w:rsidRPr="008F74A7" w:rsidRDefault="00615804" w:rsidP="00962852">
            <w:pPr>
              <w:spacing w:line="276" w:lineRule="auto"/>
              <w:jc w:val="both"/>
              <w:rPr>
                <w:b/>
                <w:i/>
              </w:rPr>
            </w:pPr>
            <w:r w:rsidRPr="008F74A7">
              <w:rPr>
                <w:b/>
                <w:bCs/>
              </w:rPr>
              <w:t>Результат оказания услуг</w:t>
            </w:r>
          </w:p>
        </w:tc>
      </w:tr>
      <w:tr w:rsidR="000B6350" w:rsidRPr="008F74A7" w:rsidTr="000B6350">
        <w:trPr>
          <w:gridBefore w:val="1"/>
          <w:wBefore w:w="9" w:type="pct"/>
          <w:trHeight w:val="191"/>
        </w:trPr>
        <w:tc>
          <w:tcPr>
            <w:tcW w:w="4991" w:type="pct"/>
            <w:gridSpan w:val="11"/>
            <w:vAlign w:val="center"/>
          </w:tcPr>
          <w:p w:rsidR="00615804" w:rsidRPr="008F74A7" w:rsidRDefault="00615804" w:rsidP="00962852">
            <w:pPr>
              <w:spacing w:line="276" w:lineRule="auto"/>
              <w:jc w:val="both"/>
              <w:rPr>
                <w:bCs/>
                <w:i/>
              </w:rPr>
            </w:pPr>
            <w:r w:rsidRPr="008F74A7">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0B6350" w:rsidRPr="008F74A7" w:rsidTr="000B6350">
        <w:trPr>
          <w:gridBefore w:val="1"/>
          <w:wBefore w:w="9" w:type="pct"/>
          <w:trHeight w:val="223"/>
        </w:trPr>
        <w:tc>
          <w:tcPr>
            <w:tcW w:w="4991" w:type="pct"/>
            <w:gridSpan w:val="11"/>
            <w:vAlign w:val="center"/>
          </w:tcPr>
          <w:p w:rsidR="00615804" w:rsidRPr="008F74A7" w:rsidRDefault="00615804" w:rsidP="00962852">
            <w:pPr>
              <w:spacing w:line="276" w:lineRule="auto"/>
              <w:jc w:val="both"/>
              <w:rPr>
                <w:i/>
              </w:rPr>
            </w:pPr>
            <w:r w:rsidRPr="008F74A7">
              <w:rPr>
                <w:b/>
                <w:bCs/>
              </w:rPr>
              <w:t>Место, условия и порядок оказания услуг</w:t>
            </w:r>
          </w:p>
        </w:tc>
      </w:tr>
      <w:tr w:rsidR="000B6350" w:rsidRPr="008F74A7" w:rsidTr="000B6350">
        <w:trPr>
          <w:gridBefore w:val="1"/>
          <w:wBefore w:w="9" w:type="pct"/>
          <w:trHeight w:val="1174"/>
        </w:trPr>
        <w:tc>
          <w:tcPr>
            <w:tcW w:w="921" w:type="pct"/>
            <w:vAlign w:val="center"/>
          </w:tcPr>
          <w:p w:rsidR="00615804" w:rsidRPr="008F74A7" w:rsidRDefault="00615804" w:rsidP="00962852">
            <w:pPr>
              <w:spacing w:line="276" w:lineRule="auto"/>
              <w:jc w:val="both"/>
            </w:pPr>
            <w:r w:rsidRPr="008F74A7">
              <w:t xml:space="preserve">Место </w:t>
            </w:r>
            <w:r w:rsidRPr="008F74A7">
              <w:rPr>
                <w:bCs/>
              </w:rPr>
              <w:t>оказания услуг</w:t>
            </w:r>
          </w:p>
        </w:tc>
        <w:tc>
          <w:tcPr>
            <w:tcW w:w="4070" w:type="pct"/>
            <w:gridSpan w:val="10"/>
            <w:vAlign w:val="center"/>
          </w:tcPr>
          <w:p w:rsidR="00615804" w:rsidRPr="008F74A7" w:rsidRDefault="00615804" w:rsidP="00962852">
            <w:pPr>
              <w:spacing w:line="276" w:lineRule="auto"/>
              <w:jc w:val="both"/>
              <w:rPr>
                <w:bCs/>
                <w:i/>
              </w:rPr>
            </w:pPr>
            <w:r w:rsidRPr="008F74A7">
              <w:rPr>
                <w:bCs/>
                <w:i/>
              </w:rPr>
              <w:t>Участник должен указать место оказания услуг в соответствии с требованиями технического задания.</w:t>
            </w:r>
          </w:p>
          <w:p w:rsidR="00615804" w:rsidRPr="008F74A7" w:rsidRDefault="00615804" w:rsidP="00962852">
            <w:pPr>
              <w:spacing w:line="276" w:lineRule="auto"/>
              <w:jc w:val="both"/>
              <w:rPr>
                <w:bCs/>
                <w:i/>
              </w:rPr>
            </w:pPr>
            <w:r w:rsidRPr="008F74A7">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615804" w:rsidRPr="008F74A7" w:rsidRDefault="00615804" w:rsidP="00962852">
            <w:pPr>
              <w:spacing w:line="276" w:lineRule="auto"/>
              <w:jc w:val="both"/>
              <w:rPr>
                <w:i/>
              </w:rPr>
            </w:pPr>
          </w:p>
        </w:tc>
      </w:tr>
      <w:tr w:rsidR="000B6350" w:rsidRPr="008F74A7" w:rsidTr="000B6350">
        <w:trPr>
          <w:gridBefore w:val="1"/>
          <w:wBefore w:w="9" w:type="pct"/>
          <w:trHeight w:val="981"/>
        </w:trPr>
        <w:tc>
          <w:tcPr>
            <w:tcW w:w="921" w:type="pct"/>
            <w:vAlign w:val="center"/>
          </w:tcPr>
          <w:p w:rsidR="00615804" w:rsidRPr="008F74A7" w:rsidRDefault="00615804" w:rsidP="00962852">
            <w:pPr>
              <w:spacing w:line="276" w:lineRule="auto"/>
              <w:jc w:val="both"/>
              <w:rPr>
                <w:i/>
              </w:rPr>
            </w:pPr>
            <w:r w:rsidRPr="008F74A7">
              <w:t xml:space="preserve">Условия </w:t>
            </w:r>
            <w:r w:rsidRPr="008F74A7">
              <w:rPr>
                <w:bCs/>
              </w:rPr>
              <w:t>оказания услуг</w:t>
            </w:r>
          </w:p>
        </w:tc>
        <w:tc>
          <w:tcPr>
            <w:tcW w:w="4070" w:type="pct"/>
            <w:gridSpan w:val="10"/>
            <w:vAlign w:val="center"/>
          </w:tcPr>
          <w:p w:rsidR="00615804" w:rsidRPr="008F74A7" w:rsidRDefault="00615804" w:rsidP="00962852">
            <w:pPr>
              <w:spacing w:line="276" w:lineRule="auto"/>
              <w:jc w:val="both"/>
              <w:rPr>
                <w:bCs/>
                <w:i/>
              </w:rPr>
            </w:pPr>
            <w:r w:rsidRPr="008F74A7">
              <w:rPr>
                <w:bCs/>
                <w:i/>
              </w:rPr>
              <w:t>Участник должен указать условия оказания услуг в соответствии с требованиями технического задания.</w:t>
            </w:r>
          </w:p>
          <w:p w:rsidR="00615804" w:rsidRPr="008F74A7" w:rsidRDefault="00615804" w:rsidP="00962852">
            <w:pPr>
              <w:spacing w:line="276" w:lineRule="auto"/>
              <w:jc w:val="both"/>
              <w:rPr>
                <w:i/>
              </w:rPr>
            </w:pPr>
            <w:r w:rsidRPr="008F74A7">
              <w:rPr>
                <w:bCs/>
                <w:i/>
              </w:rPr>
              <w:lastRenderedPageBreak/>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0B6350" w:rsidRPr="008F74A7" w:rsidTr="000B6350">
        <w:trPr>
          <w:gridBefore w:val="1"/>
          <w:wBefore w:w="9" w:type="pct"/>
          <w:trHeight w:val="1568"/>
        </w:trPr>
        <w:tc>
          <w:tcPr>
            <w:tcW w:w="921" w:type="pct"/>
            <w:vAlign w:val="center"/>
          </w:tcPr>
          <w:p w:rsidR="00615804" w:rsidRPr="008F74A7" w:rsidRDefault="00615804" w:rsidP="00962852">
            <w:pPr>
              <w:spacing w:line="276" w:lineRule="auto"/>
              <w:jc w:val="both"/>
              <w:rPr>
                <w:i/>
              </w:rPr>
            </w:pPr>
            <w:r w:rsidRPr="008F74A7">
              <w:lastRenderedPageBreak/>
              <w:t>Сроки</w:t>
            </w:r>
            <w:r w:rsidRPr="008F74A7">
              <w:rPr>
                <w:bCs/>
              </w:rPr>
              <w:t>, оказания услуг</w:t>
            </w:r>
          </w:p>
        </w:tc>
        <w:tc>
          <w:tcPr>
            <w:tcW w:w="4070" w:type="pct"/>
            <w:gridSpan w:val="10"/>
            <w:vAlign w:val="center"/>
          </w:tcPr>
          <w:p w:rsidR="00615804" w:rsidRPr="008F74A7" w:rsidRDefault="00615804" w:rsidP="00962852">
            <w:pPr>
              <w:spacing w:line="276" w:lineRule="auto"/>
              <w:jc w:val="both"/>
              <w:rPr>
                <w:bCs/>
                <w:i/>
              </w:rPr>
            </w:pPr>
            <w:r w:rsidRPr="008F74A7">
              <w:rPr>
                <w:bCs/>
                <w:i/>
              </w:rPr>
              <w:t>Участник должен указать оказания услуг в соответствии с требованиями технического задания в формате: ДД.ММ.ГГГГ.</w:t>
            </w:r>
          </w:p>
          <w:p w:rsidR="00615804" w:rsidRPr="008F74A7" w:rsidRDefault="00615804" w:rsidP="00962852">
            <w:pPr>
              <w:spacing w:line="276" w:lineRule="auto"/>
              <w:jc w:val="both"/>
              <w:rPr>
                <w:bCs/>
                <w:i/>
              </w:rPr>
            </w:pPr>
            <w:r w:rsidRPr="008F74A7">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615804" w:rsidRPr="008F74A7" w:rsidRDefault="00615804" w:rsidP="00962852">
            <w:pPr>
              <w:spacing w:line="276" w:lineRule="auto"/>
              <w:jc w:val="both"/>
              <w:rPr>
                <w:i/>
              </w:rPr>
            </w:pPr>
            <w:r w:rsidRPr="008F74A7">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0B6350" w:rsidRPr="008F74A7" w:rsidTr="000B6350">
        <w:trPr>
          <w:gridBefore w:val="1"/>
          <w:wBefore w:w="9" w:type="pct"/>
          <w:trHeight w:val="223"/>
        </w:trPr>
        <w:tc>
          <w:tcPr>
            <w:tcW w:w="4991" w:type="pct"/>
            <w:gridSpan w:val="11"/>
            <w:vAlign w:val="center"/>
          </w:tcPr>
          <w:p w:rsidR="00615804" w:rsidRPr="008F74A7" w:rsidRDefault="00615804" w:rsidP="00962852">
            <w:pPr>
              <w:spacing w:line="276" w:lineRule="auto"/>
              <w:jc w:val="both"/>
              <w:rPr>
                <w:i/>
              </w:rPr>
            </w:pPr>
            <w:r w:rsidRPr="008F74A7">
              <w:rPr>
                <w:b/>
                <w:bCs/>
              </w:rPr>
              <w:t>Форма, сроки и порядок оплаты</w:t>
            </w:r>
          </w:p>
        </w:tc>
      </w:tr>
      <w:tr w:rsidR="000B6350" w:rsidRPr="008F74A7" w:rsidTr="000B6350">
        <w:trPr>
          <w:gridBefore w:val="1"/>
          <w:wBefore w:w="9" w:type="pct"/>
          <w:trHeight w:val="981"/>
        </w:trPr>
        <w:tc>
          <w:tcPr>
            <w:tcW w:w="921" w:type="pct"/>
            <w:vAlign w:val="center"/>
          </w:tcPr>
          <w:p w:rsidR="00615804" w:rsidRPr="008F74A7" w:rsidRDefault="00615804" w:rsidP="00962852">
            <w:pPr>
              <w:spacing w:line="276" w:lineRule="auto"/>
              <w:jc w:val="both"/>
              <w:rPr>
                <w:i/>
              </w:rPr>
            </w:pPr>
            <w:r w:rsidRPr="008F74A7">
              <w:rPr>
                <w:bCs/>
              </w:rPr>
              <w:t>Форма оплаты</w:t>
            </w:r>
          </w:p>
        </w:tc>
        <w:tc>
          <w:tcPr>
            <w:tcW w:w="4070" w:type="pct"/>
            <w:gridSpan w:val="10"/>
            <w:vAlign w:val="center"/>
          </w:tcPr>
          <w:p w:rsidR="00615804" w:rsidRPr="008F74A7" w:rsidRDefault="00615804" w:rsidP="00962852">
            <w:pPr>
              <w:spacing w:line="276" w:lineRule="auto"/>
              <w:jc w:val="both"/>
              <w:rPr>
                <w:bCs/>
                <w:i/>
              </w:rPr>
            </w:pPr>
            <w:r w:rsidRPr="008F74A7">
              <w:rPr>
                <w:bCs/>
                <w:i/>
              </w:rPr>
              <w:t>Участник должен указать форму оплаты по договору в соответствии с требованиями технического задания.</w:t>
            </w:r>
          </w:p>
          <w:p w:rsidR="00615804" w:rsidRPr="008F74A7" w:rsidRDefault="00615804" w:rsidP="00962852">
            <w:pPr>
              <w:spacing w:line="276" w:lineRule="auto"/>
              <w:jc w:val="both"/>
              <w:rPr>
                <w:bCs/>
                <w:i/>
              </w:rPr>
            </w:pPr>
            <w:r w:rsidRPr="008F74A7">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0B6350" w:rsidRPr="008F74A7" w:rsidTr="000B6350">
        <w:trPr>
          <w:gridBefore w:val="1"/>
          <w:wBefore w:w="9" w:type="pct"/>
          <w:trHeight w:val="1366"/>
        </w:trPr>
        <w:tc>
          <w:tcPr>
            <w:tcW w:w="921" w:type="pct"/>
            <w:vAlign w:val="center"/>
          </w:tcPr>
          <w:p w:rsidR="00615804" w:rsidRPr="008F74A7" w:rsidRDefault="00615804" w:rsidP="00962852">
            <w:pPr>
              <w:spacing w:line="276" w:lineRule="auto"/>
              <w:jc w:val="both"/>
              <w:rPr>
                <w:i/>
              </w:rPr>
            </w:pPr>
            <w:r w:rsidRPr="008F74A7">
              <w:rPr>
                <w:bCs/>
              </w:rPr>
              <w:t>Срок и порядок оплаты</w:t>
            </w:r>
          </w:p>
        </w:tc>
        <w:tc>
          <w:tcPr>
            <w:tcW w:w="4070" w:type="pct"/>
            <w:gridSpan w:val="10"/>
            <w:vAlign w:val="center"/>
          </w:tcPr>
          <w:p w:rsidR="00615804" w:rsidRPr="008F74A7" w:rsidRDefault="00615804" w:rsidP="00962852">
            <w:pPr>
              <w:spacing w:line="276" w:lineRule="auto"/>
              <w:jc w:val="both"/>
              <w:rPr>
                <w:bCs/>
                <w:i/>
              </w:rPr>
            </w:pPr>
            <w:r w:rsidRPr="008F74A7">
              <w:rPr>
                <w:bCs/>
                <w:i/>
              </w:rPr>
              <w:t>Участник должен указать конкретные сроки и порядок оплаты по договору в соответствии с требованиями технического задания.</w:t>
            </w:r>
          </w:p>
          <w:p w:rsidR="00615804" w:rsidRPr="008F74A7" w:rsidRDefault="00615804" w:rsidP="00962852">
            <w:pPr>
              <w:spacing w:line="276" w:lineRule="auto"/>
              <w:jc w:val="both"/>
              <w:rPr>
                <w:bCs/>
                <w:i/>
              </w:rPr>
            </w:pPr>
            <w:r w:rsidRPr="008F74A7">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615804" w:rsidRPr="008F74A7" w:rsidRDefault="00615804" w:rsidP="00962852">
            <w:pPr>
              <w:spacing w:line="276" w:lineRule="auto"/>
              <w:jc w:val="both"/>
              <w:rPr>
                <w:i/>
              </w:rPr>
            </w:pPr>
            <w:r w:rsidRPr="008F74A7">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615804" w:rsidRDefault="00615804" w:rsidP="008F74A7">
      <w:pPr>
        <w:spacing w:line="276" w:lineRule="auto"/>
        <w:rPr>
          <w:bCs/>
          <w:i/>
        </w:rPr>
      </w:pPr>
    </w:p>
    <w:p w:rsidR="00615804" w:rsidRDefault="00615804" w:rsidP="00615804">
      <w:pPr>
        <w:spacing w:line="276" w:lineRule="auto"/>
        <w:ind w:firstLine="720"/>
        <w:jc w:val="both"/>
      </w:pPr>
      <w:r>
        <w:tab/>
      </w:r>
      <w:r w:rsidRPr="008F74A7">
        <w:t>Имеющий полномочия подписать техническое предложение участника от имени _________________________</w:t>
      </w:r>
      <w:r>
        <w:t>_______________________________</w:t>
      </w:r>
    </w:p>
    <w:p w:rsidR="00615804" w:rsidRPr="00615804" w:rsidRDefault="00615804" w:rsidP="00615804">
      <w:pPr>
        <w:spacing w:line="276" w:lineRule="auto"/>
        <w:ind w:firstLine="720"/>
        <w:jc w:val="both"/>
      </w:pPr>
      <w:r w:rsidRPr="008F74A7">
        <w:rPr>
          <w:rFonts w:eastAsia="MS Mincho"/>
        </w:rPr>
        <w:t>(Полное наименование участника)</w:t>
      </w:r>
    </w:p>
    <w:p w:rsidR="00615804" w:rsidRPr="008F74A7" w:rsidRDefault="00615804" w:rsidP="00615804">
      <w:pPr>
        <w:spacing w:line="276" w:lineRule="auto"/>
        <w:ind w:firstLine="709"/>
        <w:jc w:val="both"/>
        <w:rPr>
          <w:rFonts w:eastAsia="MS Mincho"/>
        </w:rPr>
      </w:pPr>
      <w:r w:rsidRPr="008F74A7">
        <w:rPr>
          <w:rFonts w:eastAsia="MS Mincho"/>
        </w:rPr>
        <w:t>_________________________________________________________________</w:t>
      </w:r>
    </w:p>
    <w:p w:rsidR="00615804" w:rsidRPr="008F74A7" w:rsidRDefault="00615804" w:rsidP="00615804">
      <w:pPr>
        <w:spacing w:line="276" w:lineRule="auto"/>
        <w:ind w:firstLine="709"/>
        <w:jc w:val="both"/>
        <w:rPr>
          <w:rFonts w:eastAsia="MS Mincho"/>
        </w:rPr>
      </w:pPr>
      <w:r w:rsidRPr="008F74A7">
        <w:rPr>
          <w:rFonts w:eastAsia="MS Mincho"/>
        </w:rPr>
        <w:t xml:space="preserve">(Должность, подпись, ФИО)                                                </w:t>
      </w:r>
    </w:p>
    <w:p w:rsidR="00615804" w:rsidRPr="008F74A7" w:rsidRDefault="00615804" w:rsidP="00615804">
      <w:pPr>
        <w:spacing w:line="276" w:lineRule="auto"/>
        <w:ind w:firstLine="709"/>
        <w:jc w:val="both"/>
        <w:rPr>
          <w:rFonts w:eastAsia="MS Mincho"/>
        </w:rPr>
      </w:pPr>
      <w:r w:rsidRPr="008F74A7">
        <w:rPr>
          <w:rFonts w:eastAsia="MS Mincho"/>
        </w:rPr>
        <w:t>Печать (при наличии)</w:t>
      </w:r>
    </w:p>
    <w:p w:rsidR="00615804" w:rsidRDefault="00615804" w:rsidP="00615804">
      <w:pPr>
        <w:tabs>
          <w:tab w:val="left" w:pos="1114"/>
        </w:tabs>
      </w:pPr>
    </w:p>
    <w:p w:rsidR="008F74A7" w:rsidRPr="00615804" w:rsidRDefault="00615804" w:rsidP="00615804">
      <w:pPr>
        <w:tabs>
          <w:tab w:val="left" w:pos="1114"/>
        </w:tabs>
        <w:sectPr w:rsidR="008F74A7" w:rsidRPr="00615804" w:rsidSect="000B6350">
          <w:pgSz w:w="16838" w:h="11906" w:orient="landscape" w:code="9"/>
          <w:pgMar w:top="851" w:right="851" w:bottom="851" w:left="851" w:header="284" w:footer="170" w:gutter="0"/>
          <w:pgNumType w:start="1"/>
          <w:cols w:space="708"/>
          <w:titlePg/>
          <w:docGrid w:linePitch="360"/>
        </w:sectPr>
      </w:pPr>
      <w:r>
        <w:tab/>
      </w:r>
    </w:p>
    <w:p w:rsidR="0065436F" w:rsidRPr="00063BDC" w:rsidRDefault="0065436F" w:rsidP="0065436F">
      <w:pPr>
        <w:pStyle w:val="11"/>
        <w:ind w:left="5670" w:firstLine="0"/>
        <w:rPr>
          <w:rFonts w:eastAsia="MS Mincho"/>
          <w:b/>
          <w:sz w:val="24"/>
          <w:szCs w:val="24"/>
        </w:rPr>
      </w:pPr>
    </w:p>
    <w:p w:rsidR="0065436F" w:rsidRPr="00063BDC" w:rsidRDefault="007D586C" w:rsidP="008F74A7">
      <w:pPr>
        <w:widowControl w:val="0"/>
        <w:spacing w:line="322" w:lineRule="exact"/>
        <w:jc w:val="right"/>
        <w:outlineLvl w:val="2"/>
        <w:rPr>
          <w:rFonts w:eastAsia="MS Mincho"/>
          <w:b/>
          <w:sz w:val="28"/>
          <w:szCs w:val="28"/>
        </w:rPr>
      </w:pPr>
      <w:r w:rsidRPr="00063BDC">
        <w:rPr>
          <w:rFonts w:eastAsia="MS Mincho"/>
          <w:b/>
        </w:rPr>
        <w:t xml:space="preserve"> </w:t>
      </w:r>
      <w:r w:rsidR="0065436F" w:rsidRPr="00063BDC">
        <w:rPr>
          <w:rFonts w:eastAsia="Sylfaen"/>
          <w:b/>
          <w:spacing w:val="-2"/>
          <w:sz w:val="28"/>
          <w:szCs w:val="28"/>
        </w:rPr>
        <w:t>Приложение</w:t>
      </w:r>
      <w:r w:rsidR="0065436F" w:rsidRPr="00063BDC">
        <w:rPr>
          <w:rFonts w:eastAsia="MS Mincho"/>
          <w:b/>
          <w:sz w:val="28"/>
          <w:szCs w:val="28"/>
        </w:rPr>
        <w:t xml:space="preserve"> № 3</w:t>
      </w:r>
    </w:p>
    <w:p w:rsidR="00E05FDF" w:rsidRPr="00063BDC" w:rsidRDefault="00D74628" w:rsidP="00E05FDF">
      <w:pPr>
        <w:jc w:val="right"/>
        <w:rPr>
          <w:rFonts w:eastAsia="MS Mincho"/>
          <w:b/>
          <w:sz w:val="28"/>
          <w:szCs w:val="28"/>
        </w:rPr>
      </w:pPr>
      <w:r w:rsidRPr="00063BDC">
        <w:rPr>
          <w:rFonts w:eastAsia="MS Mincho"/>
          <w:b/>
          <w:sz w:val="28"/>
          <w:szCs w:val="28"/>
        </w:rPr>
        <w:t xml:space="preserve">к документации запроса к документации </w:t>
      </w:r>
    </w:p>
    <w:p w:rsidR="0065436F" w:rsidRPr="00063BDC" w:rsidRDefault="00D74628" w:rsidP="00E05FDF">
      <w:pPr>
        <w:jc w:val="right"/>
        <w:rPr>
          <w:b/>
          <w:color w:val="000000"/>
        </w:rPr>
      </w:pPr>
      <w:r w:rsidRPr="00063BDC">
        <w:rPr>
          <w:rFonts w:eastAsia="MS Mincho"/>
          <w:b/>
        </w:rPr>
        <w:t xml:space="preserve">запроса предложений по коду </w:t>
      </w:r>
      <w:r w:rsidR="008F74A7">
        <w:rPr>
          <w:rFonts w:eastAsia="MS Mincho"/>
          <w:b/>
        </w:rPr>
        <w:t xml:space="preserve">№ ЮКЖД – ЗП </w:t>
      </w:r>
      <w:r w:rsidR="007B667D">
        <w:rPr>
          <w:rFonts w:eastAsia="MS Mincho"/>
          <w:b/>
        </w:rPr>
        <w:t>025/005</w:t>
      </w:r>
    </w:p>
    <w:p w:rsidR="0001371A" w:rsidRPr="00063BDC" w:rsidRDefault="0001371A" w:rsidP="0065436F">
      <w:pPr>
        <w:jc w:val="center"/>
        <w:rPr>
          <w:i/>
          <w:color w:val="000000"/>
        </w:rPr>
      </w:pPr>
    </w:p>
    <w:p w:rsidR="0001371A" w:rsidRPr="00063BDC" w:rsidRDefault="0001371A" w:rsidP="0065436F">
      <w:pPr>
        <w:jc w:val="center"/>
        <w:rPr>
          <w:i/>
          <w:color w:val="000000"/>
        </w:rPr>
      </w:pPr>
    </w:p>
    <w:p w:rsidR="0065436F" w:rsidRPr="00063BDC" w:rsidRDefault="0065436F" w:rsidP="0065436F">
      <w:pPr>
        <w:jc w:val="center"/>
        <w:rPr>
          <w:i/>
          <w:color w:val="000000"/>
        </w:rPr>
      </w:pPr>
      <w:r w:rsidRPr="00063BDC">
        <w:rPr>
          <w:i/>
          <w:color w:val="000000"/>
        </w:rPr>
        <w:t>На бланке участника</w:t>
      </w:r>
    </w:p>
    <w:p w:rsidR="0065436F" w:rsidRPr="00063BDC" w:rsidRDefault="0065436F" w:rsidP="0065436F">
      <w:pPr>
        <w:spacing w:line="360" w:lineRule="exact"/>
        <w:jc w:val="center"/>
        <w:rPr>
          <w:b/>
          <w:color w:val="000000"/>
        </w:rPr>
      </w:pPr>
      <w:r w:rsidRPr="00063BDC">
        <w:rPr>
          <w:b/>
          <w:color w:val="000000"/>
        </w:rPr>
        <w:t>Конкурсная комиссия ЗАО «Южно-Кавказская железная дорога»</w:t>
      </w:r>
    </w:p>
    <w:p w:rsidR="0065436F" w:rsidRPr="00063BDC" w:rsidRDefault="0065436F" w:rsidP="0065436F">
      <w:pPr>
        <w:pStyle w:val="ConsNonformat"/>
        <w:widowControl/>
        <w:spacing w:line="360" w:lineRule="exact"/>
        <w:jc w:val="center"/>
        <w:rPr>
          <w:rFonts w:ascii="Times New Roman" w:hAnsi="Times New Roman"/>
          <w:b/>
          <w:color w:val="000000"/>
          <w:sz w:val="24"/>
          <w:szCs w:val="24"/>
        </w:rPr>
      </w:pPr>
      <w:r w:rsidRPr="00063BDC">
        <w:rPr>
          <w:rFonts w:ascii="Times New Roman" w:hAnsi="Times New Roman"/>
          <w:b/>
          <w:color w:val="000000"/>
          <w:sz w:val="24"/>
          <w:szCs w:val="24"/>
        </w:rPr>
        <w:t>заявка</w:t>
      </w:r>
    </w:p>
    <w:p w:rsidR="00235E5F" w:rsidRPr="00235E5F" w:rsidRDefault="00235E5F" w:rsidP="00235E5F">
      <w:pPr>
        <w:autoSpaceDE w:val="0"/>
        <w:autoSpaceDN w:val="0"/>
        <w:adjustRightInd w:val="0"/>
        <w:spacing w:line="276" w:lineRule="auto"/>
        <w:jc w:val="both"/>
        <w:rPr>
          <w:rFonts w:cs="Courier New"/>
          <w:b/>
          <w:i/>
          <w:u w:val="single"/>
        </w:rPr>
      </w:pPr>
      <w:r w:rsidRPr="00235E5F">
        <w:rPr>
          <w:rFonts w:cs="Courier New"/>
        </w:rPr>
        <w:tab/>
        <w:t xml:space="preserve">КОМУ: </w:t>
      </w:r>
      <w:r w:rsidRPr="00235E5F">
        <w:rPr>
          <w:rFonts w:cs="Courier New"/>
          <w:b/>
          <w:i/>
          <w:u w:val="single"/>
        </w:rPr>
        <w:t>ЗАО «Южно-Кавказская железная дорога»</w:t>
      </w:r>
    </w:p>
    <w:p w:rsidR="00235E5F" w:rsidRPr="00235E5F" w:rsidRDefault="00235E5F" w:rsidP="00235E5F">
      <w:pPr>
        <w:autoSpaceDE w:val="0"/>
        <w:autoSpaceDN w:val="0"/>
        <w:adjustRightInd w:val="0"/>
        <w:spacing w:line="276" w:lineRule="auto"/>
        <w:jc w:val="both"/>
        <w:rPr>
          <w:rFonts w:cs="Courier New"/>
        </w:rPr>
      </w:pPr>
      <w:r w:rsidRPr="00235E5F">
        <w:rPr>
          <w:rFonts w:cs="Courier New"/>
        </w:rPr>
        <w:t xml:space="preserve">    </w:t>
      </w:r>
      <w:r w:rsidRPr="00235E5F">
        <w:rPr>
          <w:rFonts w:cs="Courier New"/>
        </w:rPr>
        <w:tab/>
        <w:t xml:space="preserve">Изучив документацию для запроса предложений, мы, нижеподписавшиеся, предлагаем предоставить услуги в соответствии с указанной документацией для запроса предложений на сумму _______________________________________________________________________ драм РА </w:t>
      </w:r>
      <w:r w:rsidR="005C36B3">
        <w:rPr>
          <w:rFonts w:cs="Courier New"/>
        </w:rPr>
        <w:t>(указать вид налога)</w:t>
      </w:r>
      <w:r w:rsidRPr="00235E5F">
        <w:rPr>
          <w:rFonts w:cs="Courier New"/>
        </w:rPr>
        <w:t>.</w:t>
      </w:r>
    </w:p>
    <w:p w:rsidR="00235E5F" w:rsidRPr="00235E5F" w:rsidRDefault="00235E5F" w:rsidP="00235E5F">
      <w:pPr>
        <w:autoSpaceDE w:val="0"/>
        <w:autoSpaceDN w:val="0"/>
        <w:adjustRightInd w:val="0"/>
        <w:spacing w:line="276" w:lineRule="auto"/>
        <w:jc w:val="both"/>
        <w:rPr>
          <w:rFonts w:cs="Courier New"/>
        </w:rPr>
      </w:pPr>
      <w:r w:rsidRPr="00235E5F">
        <w:rPr>
          <w:rFonts w:cs="Courier New"/>
        </w:rPr>
        <w:t xml:space="preserve">    </w:t>
      </w:r>
      <w:r w:rsidRPr="00235E5F">
        <w:rPr>
          <w:rFonts w:cs="Courier New"/>
        </w:rPr>
        <w:tab/>
        <w:t>Мы согласны придерживаться положений настоящей 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235E5F" w:rsidRPr="00235E5F" w:rsidRDefault="00235E5F" w:rsidP="00235E5F">
      <w:pPr>
        <w:spacing w:line="276" w:lineRule="auto"/>
        <w:ind w:firstLine="709"/>
        <w:jc w:val="both"/>
        <w:rPr>
          <w:lang w:val="x-none" w:eastAsia="x-none"/>
        </w:rPr>
      </w:pPr>
      <w:r w:rsidRPr="00235E5F">
        <w:rPr>
          <w:lang w:val="x-none" w:eastAsia="x-none"/>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235E5F" w:rsidRPr="00235E5F" w:rsidRDefault="00235E5F" w:rsidP="00235E5F">
      <w:pPr>
        <w:spacing w:line="276" w:lineRule="auto"/>
        <w:ind w:firstLine="709"/>
        <w:jc w:val="both"/>
        <w:rPr>
          <w:lang w:val="x-none" w:eastAsia="x-none"/>
        </w:rPr>
      </w:pPr>
      <w:r w:rsidRPr="00235E5F">
        <w:rPr>
          <w:lang w:val="x-none" w:eastAsia="x-none"/>
        </w:rPr>
        <w:t>Настоящим подтверждается, что _________ (наименование участника) ознакомилось(ся) с условиями извещения о проведении запроса котировок, с ними согласно(ен) и возражений не имеет.</w:t>
      </w:r>
    </w:p>
    <w:p w:rsidR="00235E5F" w:rsidRPr="00235E5F" w:rsidRDefault="00235E5F" w:rsidP="00235E5F">
      <w:pPr>
        <w:spacing w:line="276" w:lineRule="auto"/>
        <w:ind w:firstLine="709"/>
        <w:jc w:val="both"/>
        <w:rPr>
          <w:lang w:val="x-none" w:eastAsia="x-none"/>
        </w:rPr>
      </w:pPr>
      <w:r w:rsidRPr="00235E5F">
        <w:rPr>
          <w:lang w:val="x-none" w:eastAsia="x-none"/>
        </w:rPr>
        <w:t>В частности, _______ (наименование участника), подавая настоящую заявку, согласно(ен) с тем, что:</w:t>
      </w:r>
    </w:p>
    <w:p w:rsidR="00235E5F" w:rsidRPr="00235E5F" w:rsidRDefault="00235E5F" w:rsidP="00235E5F">
      <w:pPr>
        <w:spacing w:line="276" w:lineRule="auto"/>
        <w:ind w:firstLine="709"/>
        <w:jc w:val="both"/>
        <w:rPr>
          <w:lang w:val="x-none" w:eastAsia="x-none"/>
        </w:rPr>
      </w:pPr>
      <w:r w:rsidRPr="00235E5F">
        <w:rPr>
          <w:lang w:val="x-none" w:eastAsia="x-none"/>
        </w:rPr>
        <w:t>- результаты рассмотрения заявки зависят от проверки всех данных, представленных ______________ (наименование участника), а также иных сведений, имеющихся в распоряжении заказчика;</w:t>
      </w:r>
    </w:p>
    <w:p w:rsidR="00235E5F" w:rsidRPr="00235E5F" w:rsidRDefault="00235E5F" w:rsidP="00235E5F">
      <w:pPr>
        <w:spacing w:line="276" w:lineRule="auto"/>
        <w:ind w:firstLine="709"/>
        <w:jc w:val="both"/>
        <w:rPr>
          <w:lang w:val="x-none" w:eastAsia="x-none"/>
        </w:rPr>
      </w:pPr>
      <w:r w:rsidRPr="00235E5F">
        <w:rPr>
          <w:lang w:val="x-none" w:eastAsia="x-none"/>
        </w:rPr>
        <w:t>- за любую ошибку или упущение в представленной __________________ (наименование участника) заявке ответственность целиком и полностью будет лежать на __________________ (наименование участника);</w:t>
      </w:r>
    </w:p>
    <w:p w:rsidR="00235E5F" w:rsidRPr="00235E5F" w:rsidRDefault="00235E5F" w:rsidP="00235E5F">
      <w:pPr>
        <w:spacing w:line="276" w:lineRule="auto"/>
        <w:ind w:firstLine="709"/>
        <w:jc w:val="both"/>
        <w:rPr>
          <w:lang w:val="x-none" w:eastAsia="x-none"/>
        </w:rPr>
      </w:pPr>
      <w:r w:rsidRPr="00235E5F">
        <w:rPr>
          <w:lang w:val="x-none" w:eastAsia="x-none"/>
        </w:rPr>
        <w:t>- заказчик вправе отказаться от проведения запроса предложений в порядке, предусмотренном извещением о проведении запроса котировок объяснения причин;</w:t>
      </w:r>
    </w:p>
    <w:p w:rsidR="00235E5F" w:rsidRPr="00235E5F" w:rsidRDefault="00235E5F" w:rsidP="00235E5F">
      <w:pPr>
        <w:spacing w:line="276" w:lineRule="auto"/>
        <w:ind w:firstLine="709"/>
        <w:jc w:val="both"/>
        <w:rPr>
          <w:lang w:val="x-none" w:eastAsia="x-none"/>
        </w:rPr>
      </w:pPr>
      <w:r w:rsidRPr="00235E5F">
        <w:rPr>
          <w:lang w:val="x-none" w:eastAsia="x-none"/>
        </w:rPr>
        <w:t xml:space="preserve">- при наличии в заявке арифметических ошибок в расчете предложений с НДС, цена с НДС будет пересчитана экспертной группой в соответствии с порядком расчета предложений с НДС; </w:t>
      </w:r>
    </w:p>
    <w:p w:rsidR="00235E5F" w:rsidRPr="00235E5F" w:rsidRDefault="00235E5F" w:rsidP="00235E5F">
      <w:pPr>
        <w:spacing w:line="276" w:lineRule="auto"/>
        <w:ind w:firstLine="709"/>
        <w:jc w:val="both"/>
        <w:rPr>
          <w:lang w:val="x-none" w:eastAsia="x-none"/>
        </w:rPr>
      </w:pPr>
      <w:r w:rsidRPr="00235E5F">
        <w:rPr>
          <w:lang w:val="x-none" w:eastAsia="x-none"/>
        </w:rPr>
        <w:t>- победителем может быть признан участник, предложение которого будет соответствовать техническим требованиям Заказчика;</w:t>
      </w:r>
    </w:p>
    <w:p w:rsidR="00235E5F" w:rsidRPr="00235E5F" w:rsidRDefault="00235E5F" w:rsidP="00235E5F">
      <w:pPr>
        <w:spacing w:line="276" w:lineRule="auto"/>
        <w:ind w:firstLine="709"/>
        <w:jc w:val="both"/>
        <w:rPr>
          <w:lang w:val="x-none" w:eastAsia="x-none"/>
        </w:rPr>
      </w:pPr>
      <w:r w:rsidRPr="00235E5F">
        <w:rPr>
          <w:lang w:val="x-none" w:eastAsia="x-none"/>
        </w:rPr>
        <w:t>В случае признания _________ (наименование участника) победителем мы обязуемся:</w:t>
      </w:r>
    </w:p>
    <w:p w:rsidR="00235E5F" w:rsidRPr="00235E5F" w:rsidRDefault="00235E5F" w:rsidP="00235E5F">
      <w:pPr>
        <w:spacing w:line="276" w:lineRule="auto"/>
        <w:ind w:firstLine="709"/>
        <w:jc w:val="both"/>
        <w:rPr>
          <w:lang w:val="x-none" w:eastAsia="x-none"/>
        </w:rPr>
      </w:pPr>
      <w:r w:rsidRPr="00235E5F">
        <w:rPr>
          <w:lang w:val="x-none" w:eastAsia="x-none"/>
        </w:rPr>
        <w:t>1.</w:t>
      </w:r>
      <w:r w:rsidRPr="00235E5F">
        <w:rPr>
          <w:lang w:val="x-none" w:eastAsia="x-none"/>
        </w:rPr>
        <w:tab/>
        <w:t xml:space="preserve">Придерживаться положений нашей заявки в течение указать срок, но не менее </w:t>
      </w:r>
      <w:r w:rsidRPr="00235E5F">
        <w:rPr>
          <w:i/>
          <w:lang w:val="x-none" w:eastAsia="x-none"/>
        </w:rPr>
        <w:t>(указать срок действия заявки)</w:t>
      </w:r>
      <w:r w:rsidRPr="00235E5F">
        <w:rPr>
          <w:lang w:val="x-none" w:eastAsia="x-none"/>
        </w:rPr>
        <w:t xml:space="preserve"> календарных дней с даты, установленной как день вскрытия заявок. Заявка будет оставаться для нас обязательной до истечения указанного периода.</w:t>
      </w:r>
    </w:p>
    <w:p w:rsidR="00235E5F" w:rsidRPr="00235E5F" w:rsidRDefault="00235E5F" w:rsidP="00235E5F">
      <w:pPr>
        <w:spacing w:line="276" w:lineRule="auto"/>
        <w:ind w:firstLine="709"/>
        <w:jc w:val="both"/>
        <w:rPr>
          <w:lang w:val="x-none" w:eastAsia="x-none"/>
        </w:rPr>
      </w:pPr>
      <w:r w:rsidRPr="00235E5F">
        <w:rPr>
          <w:lang w:val="x-none" w:eastAsia="x-none"/>
        </w:rPr>
        <w:t>2.</w:t>
      </w:r>
      <w:r w:rsidRPr="00235E5F">
        <w:rPr>
          <w:lang w:val="x-none" w:eastAsia="x-none"/>
        </w:rPr>
        <w:tab/>
        <w:t>Подписать договор(ы) на условиях настоящей заявки и на условиях, объявленных в извещении о проведении запроса котировок.</w:t>
      </w:r>
    </w:p>
    <w:p w:rsidR="00235E5F" w:rsidRPr="00235E5F" w:rsidRDefault="00235E5F" w:rsidP="00235E5F">
      <w:pPr>
        <w:spacing w:line="276" w:lineRule="auto"/>
        <w:ind w:firstLine="709"/>
        <w:jc w:val="both"/>
        <w:rPr>
          <w:lang w:val="x-none" w:eastAsia="x-none"/>
        </w:rPr>
      </w:pPr>
      <w:r w:rsidRPr="00235E5F">
        <w:rPr>
          <w:lang w:val="x-none" w:eastAsia="x-none"/>
        </w:rPr>
        <w:lastRenderedPageBreak/>
        <w:t>3.</w:t>
      </w:r>
      <w:r w:rsidRPr="00235E5F">
        <w:rPr>
          <w:lang w:val="x-none" w:eastAsia="x-none"/>
        </w:rPr>
        <w:tab/>
        <w:t xml:space="preserve">Исполнять обязанности, предусмотренные заключенным договором, строго в соответствии с требованиями такого договора. </w:t>
      </w:r>
    </w:p>
    <w:p w:rsidR="00235E5F" w:rsidRPr="00235E5F" w:rsidRDefault="00235E5F" w:rsidP="00235E5F">
      <w:pPr>
        <w:spacing w:line="276" w:lineRule="auto"/>
        <w:ind w:firstLine="709"/>
        <w:jc w:val="both"/>
        <w:rPr>
          <w:lang w:val="x-none" w:eastAsia="x-none"/>
        </w:rPr>
      </w:pPr>
      <w:r w:rsidRPr="00235E5F">
        <w:rPr>
          <w:lang w:val="x-none" w:eastAsia="x-none"/>
        </w:rPr>
        <w:t>4.</w:t>
      </w:r>
      <w:r w:rsidRPr="00235E5F">
        <w:rPr>
          <w:lang w:val="x-none" w:eastAsia="x-none"/>
        </w:rPr>
        <w:tab/>
        <w:t>Не вносить в договор изменения, не предусмотренные условиями извещения о проведении запроса котировок.</w:t>
      </w:r>
    </w:p>
    <w:p w:rsidR="00235E5F" w:rsidRPr="00235E5F" w:rsidRDefault="00235E5F" w:rsidP="00235E5F">
      <w:pPr>
        <w:spacing w:line="276" w:lineRule="auto"/>
        <w:ind w:firstLine="709"/>
        <w:jc w:val="both"/>
        <w:rPr>
          <w:lang w:val="x-none" w:eastAsia="x-none"/>
        </w:rPr>
      </w:pPr>
      <w:r w:rsidRPr="00235E5F">
        <w:rPr>
          <w:lang w:val="x-none" w:eastAsia="x-none"/>
        </w:rPr>
        <w:t>Настоящим подтверждаем, что:</w:t>
      </w:r>
    </w:p>
    <w:p w:rsidR="00235E5F" w:rsidRPr="00235E5F" w:rsidRDefault="00235E5F" w:rsidP="00235E5F">
      <w:pPr>
        <w:spacing w:line="276" w:lineRule="auto"/>
        <w:ind w:firstLine="709"/>
        <w:jc w:val="both"/>
        <w:rPr>
          <w:lang w:val="x-none" w:eastAsia="x-none"/>
        </w:rPr>
      </w:pPr>
      <w:r w:rsidRPr="00235E5F">
        <w:rPr>
          <w:lang w:val="x-none" w:eastAsia="x-none"/>
        </w:rPr>
        <w:t>- товары,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235E5F" w:rsidRPr="00235E5F" w:rsidRDefault="00235E5F" w:rsidP="00235E5F">
      <w:pPr>
        <w:spacing w:line="276" w:lineRule="auto"/>
        <w:ind w:firstLine="709"/>
        <w:jc w:val="both"/>
        <w:rPr>
          <w:lang w:val="x-none" w:eastAsia="x-none"/>
        </w:rPr>
      </w:pPr>
      <w:r w:rsidRPr="00235E5F">
        <w:rPr>
          <w:lang w:val="x-none" w:eastAsia="x-none"/>
        </w:rPr>
        <w:t>- ________ (наименование участника, лиц, выступающих на стороне участника) не находится в процессе ликвидации;</w:t>
      </w:r>
    </w:p>
    <w:p w:rsidR="00235E5F" w:rsidRPr="00235E5F" w:rsidRDefault="00235E5F" w:rsidP="00235E5F">
      <w:pPr>
        <w:spacing w:line="276" w:lineRule="auto"/>
        <w:ind w:firstLine="709"/>
        <w:jc w:val="both"/>
        <w:rPr>
          <w:lang w:val="x-none" w:eastAsia="x-none"/>
        </w:rPr>
      </w:pPr>
      <w:r w:rsidRPr="00235E5F">
        <w:rPr>
          <w:lang w:val="x-none" w:eastAsia="x-none"/>
        </w:rPr>
        <w:t>- в отношении ____ (наименование участника, лиц, выступающих на стороне участника) не открыто конкурсное производство;</w:t>
      </w:r>
    </w:p>
    <w:p w:rsidR="00235E5F" w:rsidRDefault="00235E5F" w:rsidP="00235E5F">
      <w:pPr>
        <w:spacing w:line="276" w:lineRule="auto"/>
        <w:ind w:firstLine="709"/>
        <w:jc w:val="both"/>
        <w:rPr>
          <w:lang w:val="x-none" w:eastAsia="x-none"/>
        </w:rPr>
      </w:pPr>
      <w:r w:rsidRPr="00235E5F">
        <w:rPr>
          <w:lang w:val="x-none" w:eastAsia="x-none"/>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8651B2" w:rsidRPr="00235E5F" w:rsidRDefault="008651B2" w:rsidP="00235E5F">
      <w:pPr>
        <w:spacing w:line="276" w:lineRule="auto"/>
        <w:ind w:firstLine="709"/>
        <w:jc w:val="both"/>
        <w:rPr>
          <w:lang w:eastAsia="x-none"/>
        </w:rPr>
      </w:pPr>
      <w:r>
        <w:rPr>
          <w:lang w:eastAsia="x-none"/>
        </w:rPr>
        <w:t xml:space="preserve">- </w:t>
      </w:r>
      <w:r w:rsidRPr="008651B2">
        <w:rPr>
          <w:lang w:eastAsia="x-none"/>
        </w:rPr>
        <w:t xml:space="preserve">________ (наименование участника, лиц, выступающих на стороне участника) </w:t>
      </w:r>
      <w:r>
        <w:rPr>
          <w:lang w:eastAsia="x-none"/>
        </w:rPr>
        <w:t>о</w:t>
      </w:r>
      <w:r w:rsidRPr="008651B2">
        <w:rPr>
          <w:lang w:eastAsia="x-none"/>
        </w:rPr>
        <w:t>тсутств</w:t>
      </w:r>
      <w:r>
        <w:rPr>
          <w:lang w:eastAsia="x-none"/>
        </w:rPr>
        <w:t>ует</w:t>
      </w:r>
      <w:r w:rsidRPr="008651B2">
        <w:rPr>
          <w:lang w:eastAsia="x-none"/>
        </w:rPr>
        <w:t xml:space="preserve"> в реестрах недобросовестных поставщиков;</w:t>
      </w:r>
    </w:p>
    <w:p w:rsidR="00235E5F" w:rsidRPr="00235E5F" w:rsidRDefault="00235E5F" w:rsidP="00235E5F">
      <w:pPr>
        <w:spacing w:line="276" w:lineRule="auto"/>
        <w:ind w:firstLine="709"/>
        <w:jc w:val="both"/>
        <w:rPr>
          <w:lang w:val="x-none" w:eastAsia="x-none"/>
        </w:rPr>
      </w:pPr>
      <w:r w:rsidRPr="00235E5F">
        <w:rPr>
          <w:lang w:val="x-none" w:eastAsia="x-none"/>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235E5F" w:rsidRPr="00235E5F" w:rsidRDefault="00235E5F" w:rsidP="00235E5F">
      <w:pPr>
        <w:spacing w:line="276" w:lineRule="auto"/>
        <w:ind w:firstLine="709"/>
        <w:jc w:val="both"/>
        <w:rPr>
          <w:lang w:val="x-none" w:eastAsia="x-none"/>
        </w:rPr>
      </w:pPr>
      <w:r w:rsidRPr="00235E5F">
        <w:rPr>
          <w:lang w:val="x-none" w:eastAsia="x-none"/>
        </w:rPr>
        <w:t>Настоящим ____________ (наименование участника) подтверждает и гарантирует подлинность всех документов, представленных в составе заявки.</w:t>
      </w:r>
    </w:p>
    <w:p w:rsidR="00235E5F" w:rsidRPr="00235E5F" w:rsidRDefault="00235E5F" w:rsidP="00235E5F">
      <w:pPr>
        <w:tabs>
          <w:tab w:val="left" w:pos="567"/>
        </w:tabs>
        <w:autoSpaceDE w:val="0"/>
        <w:autoSpaceDN w:val="0"/>
        <w:adjustRightInd w:val="0"/>
        <w:spacing w:line="276" w:lineRule="auto"/>
        <w:jc w:val="both"/>
        <w:rPr>
          <w:rFonts w:cs="Courier New"/>
        </w:rPr>
      </w:pPr>
      <w:r w:rsidRPr="00235E5F">
        <w:rPr>
          <w:rFonts w:cs="Courier New"/>
        </w:rPr>
        <w:t xml:space="preserve">  </w:t>
      </w:r>
      <w:r w:rsidRPr="00235E5F">
        <w:rPr>
          <w:rFonts w:cs="Courier New"/>
        </w:rPr>
        <w:tab/>
        <w:t>До подготовки и оформления официального договора настоящая заявка вместе с Вашим уведомлением о присуждении договора будут исполнять роль обязательного договора между нами.</w:t>
      </w:r>
    </w:p>
    <w:p w:rsidR="00235E5F" w:rsidRPr="00235E5F" w:rsidRDefault="00235E5F" w:rsidP="00235E5F">
      <w:pPr>
        <w:tabs>
          <w:tab w:val="left" w:pos="567"/>
        </w:tabs>
        <w:autoSpaceDE w:val="0"/>
        <w:autoSpaceDN w:val="0"/>
        <w:adjustRightInd w:val="0"/>
        <w:spacing w:line="276" w:lineRule="auto"/>
        <w:jc w:val="both"/>
        <w:rPr>
          <w:rFonts w:cs="Courier New"/>
        </w:rPr>
      </w:pPr>
      <w:r w:rsidRPr="00235E5F">
        <w:rPr>
          <w:rFonts w:cs="Courier New"/>
        </w:rPr>
        <w:tab/>
        <w:t xml:space="preserve">Мы понимаем, что Вы не обязаны признать победившей заявку и предложение, имеющие наименьшую цену. </w:t>
      </w:r>
    </w:p>
    <w:p w:rsidR="00235E5F" w:rsidRPr="00235E5F" w:rsidRDefault="00235E5F" w:rsidP="00235E5F">
      <w:pPr>
        <w:tabs>
          <w:tab w:val="left" w:pos="567"/>
        </w:tabs>
        <w:autoSpaceDE w:val="0"/>
        <w:autoSpaceDN w:val="0"/>
        <w:adjustRightInd w:val="0"/>
        <w:spacing w:line="276" w:lineRule="auto"/>
        <w:jc w:val="both"/>
        <w:rPr>
          <w:rFonts w:cs="Courier New"/>
        </w:rPr>
      </w:pPr>
      <w:r w:rsidRPr="00235E5F">
        <w:rPr>
          <w:rFonts w:cs="Courier New"/>
        </w:rPr>
        <w:tab/>
        <w:t>В случае принятия нашей заявки и предложения</w:t>
      </w:r>
    </w:p>
    <w:p w:rsidR="00235E5F" w:rsidRPr="00235E5F" w:rsidRDefault="00235E5F" w:rsidP="00235E5F">
      <w:pPr>
        <w:autoSpaceDE w:val="0"/>
        <w:autoSpaceDN w:val="0"/>
        <w:adjustRightInd w:val="0"/>
        <w:spacing w:line="276" w:lineRule="auto"/>
        <w:ind w:firstLine="567"/>
        <w:jc w:val="both"/>
        <w:rPr>
          <w:rFonts w:cs="Courier New"/>
        </w:rPr>
      </w:pPr>
      <w:r w:rsidRPr="00235E5F">
        <w:rPr>
          <w:rFonts w:cs="Courier New"/>
        </w:rPr>
        <w:t>Мы обязуемся:</w:t>
      </w:r>
    </w:p>
    <w:p w:rsidR="00235E5F" w:rsidRPr="00235E5F" w:rsidRDefault="00235E5F" w:rsidP="00235E5F">
      <w:pPr>
        <w:autoSpaceDE w:val="0"/>
        <w:autoSpaceDN w:val="0"/>
        <w:adjustRightInd w:val="0"/>
        <w:spacing w:line="276" w:lineRule="auto"/>
        <w:ind w:firstLine="567"/>
        <w:jc w:val="both"/>
        <w:rPr>
          <w:rFonts w:cs="Courier New"/>
        </w:rPr>
      </w:pPr>
      <w:r w:rsidRPr="00235E5F">
        <w:rPr>
          <w:rFonts w:cs="Courier New"/>
        </w:rPr>
        <w:t>- Заключить договор на оказание услуг.</w:t>
      </w:r>
    </w:p>
    <w:p w:rsidR="00235E5F" w:rsidRPr="00235E5F" w:rsidRDefault="001F1A3C" w:rsidP="00235E5F">
      <w:pPr>
        <w:autoSpaceDE w:val="0"/>
        <w:autoSpaceDN w:val="0"/>
        <w:adjustRightInd w:val="0"/>
        <w:spacing w:line="276" w:lineRule="auto"/>
        <w:ind w:firstLine="567"/>
        <w:jc w:val="both"/>
        <w:rPr>
          <w:rFonts w:cs="Courier New"/>
        </w:rPr>
      </w:pPr>
      <w:r>
        <w:rPr>
          <w:rFonts w:cs="Courier New"/>
        </w:rPr>
        <w:t>-</w:t>
      </w:r>
      <w:r w:rsidR="00235E5F" w:rsidRPr="00235E5F">
        <w:rPr>
          <w:rFonts w:cs="Courier New"/>
        </w:rPr>
        <w:t xml:space="preserve">Начать оказание услуг на условиях договора, заключенного по результатам и дополнительных соглашений к нему.    </w:t>
      </w:r>
    </w:p>
    <w:p w:rsidR="00235E5F" w:rsidRPr="00235E5F" w:rsidRDefault="00235E5F" w:rsidP="00235E5F">
      <w:pPr>
        <w:autoSpaceDE w:val="0"/>
        <w:autoSpaceDN w:val="0"/>
        <w:adjustRightInd w:val="0"/>
        <w:spacing w:line="360" w:lineRule="exact"/>
        <w:ind w:firstLine="567"/>
        <w:jc w:val="both"/>
        <w:rPr>
          <w:rFonts w:cs="Courier New"/>
        </w:rPr>
      </w:pPr>
    </w:p>
    <w:p w:rsidR="0065436F" w:rsidRPr="00063BDC" w:rsidRDefault="0065436F" w:rsidP="0065436F">
      <w:pPr>
        <w:pStyle w:val="ConsNonformat"/>
        <w:widowControl/>
        <w:spacing w:line="360" w:lineRule="exact"/>
        <w:jc w:val="both"/>
        <w:rPr>
          <w:rFonts w:ascii="Times New Roman" w:hAnsi="Times New Roman"/>
          <w:color w:val="000000"/>
          <w:sz w:val="24"/>
          <w:szCs w:val="24"/>
        </w:rPr>
      </w:pPr>
      <w:r w:rsidRPr="00063BDC">
        <w:rPr>
          <w:rFonts w:ascii="Times New Roman" w:hAnsi="Times New Roman"/>
          <w:color w:val="000000"/>
          <w:sz w:val="24"/>
          <w:szCs w:val="24"/>
        </w:rPr>
        <w:t xml:space="preserve">Датировано "_____" ____________________ </w:t>
      </w:r>
      <w:r w:rsidR="00E81291" w:rsidRPr="00063BDC">
        <w:rPr>
          <w:rFonts w:ascii="Times New Roman" w:hAnsi="Times New Roman"/>
          <w:color w:val="000000"/>
          <w:sz w:val="24"/>
          <w:szCs w:val="24"/>
        </w:rPr>
        <w:t>2025</w:t>
      </w:r>
      <w:r w:rsidRPr="00063BDC">
        <w:rPr>
          <w:rFonts w:ascii="Times New Roman" w:hAnsi="Times New Roman"/>
          <w:color w:val="000000"/>
          <w:sz w:val="24"/>
          <w:szCs w:val="24"/>
        </w:rPr>
        <w:t xml:space="preserve"> г.</w:t>
      </w:r>
    </w:p>
    <w:p w:rsidR="0065436F" w:rsidRPr="00063BDC" w:rsidRDefault="0065436F" w:rsidP="0065436F">
      <w:pPr>
        <w:spacing w:line="360" w:lineRule="exact"/>
        <w:jc w:val="center"/>
        <w:rPr>
          <w:color w:val="000000"/>
        </w:rPr>
      </w:pPr>
    </w:p>
    <w:p w:rsidR="0065436F" w:rsidRPr="00063BDC" w:rsidRDefault="0065436F" w:rsidP="0065436F">
      <w:pPr>
        <w:pStyle w:val="ConsNonformat"/>
        <w:widowControl/>
        <w:spacing w:line="360" w:lineRule="exact"/>
        <w:jc w:val="both"/>
        <w:rPr>
          <w:rFonts w:ascii="Times New Roman" w:hAnsi="Times New Roman"/>
          <w:color w:val="000000"/>
          <w:sz w:val="24"/>
          <w:szCs w:val="24"/>
        </w:rPr>
      </w:pPr>
      <w:r w:rsidRPr="00063BDC">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063BDC" w:rsidRDefault="0065436F" w:rsidP="0065436F">
      <w:pPr>
        <w:pStyle w:val="ConsNonformat"/>
        <w:widowControl/>
        <w:spacing w:line="360" w:lineRule="exact"/>
        <w:ind w:firstLine="567"/>
        <w:jc w:val="both"/>
        <w:rPr>
          <w:rFonts w:ascii="Times New Roman" w:hAnsi="Times New Roman"/>
          <w:i/>
          <w:color w:val="000000"/>
          <w:sz w:val="24"/>
          <w:szCs w:val="24"/>
        </w:rPr>
      </w:pPr>
      <w:r w:rsidRPr="00063BDC">
        <w:rPr>
          <w:rFonts w:ascii="Times New Roman" w:hAnsi="Times New Roman"/>
          <w:i/>
          <w:color w:val="000000"/>
          <w:sz w:val="24"/>
          <w:szCs w:val="24"/>
        </w:rPr>
        <w:t>(Полное наименование участника)</w:t>
      </w:r>
    </w:p>
    <w:p w:rsidR="0065436F" w:rsidRPr="00063BDC" w:rsidRDefault="0065436F" w:rsidP="0065436F">
      <w:pPr>
        <w:pStyle w:val="ConsNonformat"/>
        <w:widowControl/>
        <w:spacing w:line="360" w:lineRule="exact"/>
        <w:ind w:firstLine="567"/>
        <w:jc w:val="both"/>
        <w:rPr>
          <w:rFonts w:ascii="Times New Roman" w:hAnsi="Times New Roman"/>
          <w:color w:val="000000"/>
          <w:sz w:val="24"/>
          <w:szCs w:val="24"/>
        </w:rPr>
      </w:pPr>
      <w:r w:rsidRPr="00063BDC">
        <w:rPr>
          <w:rFonts w:ascii="Times New Roman" w:hAnsi="Times New Roman"/>
          <w:color w:val="000000"/>
          <w:sz w:val="24"/>
          <w:szCs w:val="24"/>
        </w:rPr>
        <w:t>_______________________________________________________</w:t>
      </w:r>
    </w:p>
    <w:p w:rsidR="0065436F" w:rsidRPr="00063BDC" w:rsidRDefault="0065436F" w:rsidP="0065436F">
      <w:pPr>
        <w:pStyle w:val="ConsNonformat"/>
        <w:widowControl/>
        <w:spacing w:line="360" w:lineRule="exact"/>
        <w:ind w:firstLine="567"/>
        <w:jc w:val="both"/>
        <w:rPr>
          <w:rFonts w:ascii="Times New Roman" w:hAnsi="Times New Roman"/>
          <w:i/>
          <w:color w:val="000000"/>
          <w:sz w:val="24"/>
          <w:szCs w:val="24"/>
        </w:rPr>
      </w:pPr>
      <w:r w:rsidRPr="00063BDC">
        <w:rPr>
          <w:rFonts w:ascii="Times New Roman" w:hAnsi="Times New Roman"/>
          <w:i/>
          <w:color w:val="000000"/>
          <w:sz w:val="24"/>
          <w:szCs w:val="24"/>
        </w:rPr>
        <w:t xml:space="preserve">(Должность, подпись, ФИО)                                                </w:t>
      </w:r>
    </w:p>
    <w:p w:rsidR="0065436F" w:rsidRPr="00063BDC" w:rsidRDefault="0065436F" w:rsidP="0065436F">
      <w:pPr>
        <w:pStyle w:val="ConsNonformat"/>
        <w:widowControl/>
        <w:spacing w:line="360" w:lineRule="exact"/>
        <w:ind w:firstLine="567"/>
        <w:jc w:val="both"/>
        <w:rPr>
          <w:rFonts w:ascii="Times New Roman" w:hAnsi="Times New Roman"/>
          <w:i/>
          <w:color w:val="000000"/>
          <w:sz w:val="24"/>
          <w:szCs w:val="24"/>
        </w:rPr>
      </w:pPr>
      <w:r w:rsidRPr="00063BDC">
        <w:rPr>
          <w:rFonts w:ascii="Times New Roman" w:hAnsi="Times New Roman"/>
          <w:i/>
          <w:color w:val="000000"/>
          <w:sz w:val="24"/>
          <w:szCs w:val="24"/>
        </w:rPr>
        <w:t>Печать (при наличии)</w:t>
      </w:r>
    </w:p>
    <w:p w:rsidR="0065436F" w:rsidRPr="00063BDC" w:rsidRDefault="0065436F" w:rsidP="0065436F">
      <w:pPr>
        <w:pStyle w:val="ConsNonformat"/>
        <w:widowControl/>
        <w:spacing w:line="360" w:lineRule="exact"/>
        <w:jc w:val="both"/>
        <w:rPr>
          <w:rFonts w:ascii="Times New Roman" w:hAnsi="Times New Roman"/>
          <w:i/>
          <w:color w:val="000000"/>
          <w:sz w:val="24"/>
          <w:szCs w:val="24"/>
        </w:rPr>
      </w:pPr>
    </w:p>
    <w:p w:rsidR="0065436F" w:rsidRPr="00063BDC" w:rsidRDefault="0065436F" w:rsidP="0065436F">
      <w:pPr>
        <w:pStyle w:val="ConsNonformat"/>
        <w:widowControl/>
        <w:spacing w:line="360" w:lineRule="exact"/>
        <w:jc w:val="both"/>
        <w:rPr>
          <w:rFonts w:ascii="Times New Roman" w:hAnsi="Times New Roman"/>
          <w:i/>
          <w:color w:val="000000"/>
          <w:sz w:val="24"/>
          <w:szCs w:val="24"/>
        </w:rPr>
      </w:pPr>
    </w:p>
    <w:p w:rsidR="0065436F" w:rsidRPr="00063BDC" w:rsidRDefault="0065436F" w:rsidP="0065436F">
      <w:pPr>
        <w:pStyle w:val="ConsNonformat"/>
        <w:widowControl/>
        <w:spacing w:line="360" w:lineRule="exact"/>
        <w:jc w:val="both"/>
        <w:rPr>
          <w:rFonts w:ascii="Times New Roman" w:hAnsi="Times New Roman"/>
          <w:i/>
          <w:color w:val="000000"/>
          <w:sz w:val="24"/>
          <w:szCs w:val="24"/>
        </w:rPr>
      </w:pPr>
    </w:p>
    <w:p w:rsidR="0065436F" w:rsidRPr="00063BDC" w:rsidRDefault="0065436F" w:rsidP="0001371A">
      <w:pPr>
        <w:widowControl w:val="0"/>
        <w:spacing w:line="322" w:lineRule="exact"/>
        <w:jc w:val="right"/>
        <w:outlineLvl w:val="2"/>
        <w:rPr>
          <w:rFonts w:eastAsia="MS Mincho"/>
          <w:b/>
          <w:sz w:val="28"/>
          <w:szCs w:val="28"/>
        </w:rPr>
      </w:pPr>
      <w:r w:rsidRPr="00063BDC">
        <w:rPr>
          <w:rFonts w:eastAsia="Sylfaen"/>
          <w:b/>
          <w:spacing w:val="-2"/>
          <w:sz w:val="28"/>
          <w:szCs w:val="28"/>
        </w:rPr>
        <w:t>Приложение</w:t>
      </w:r>
      <w:r w:rsidRPr="00063BDC">
        <w:rPr>
          <w:rFonts w:eastAsia="MS Mincho"/>
          <w:b/>
          <w:sz w:val="28"/>
          <w:szCs w:val="28"/>
        </w:rPr>
        <w:t xml:space="preserve"> № 4</w:t>
      </w:r>
    </w:p>
    <w:p w:rsidR="0034324F" w:rsidRPr="00063BDC" w:rsidRDefault="00E05FDF" w:rsidP="0034324F">
      <w:pPr>
        <w:pStyle w:val="11"/>
        <w:ind w:firstLine="0"/>
        <w:jc w:val="right"/>
        <w:rPr>
          <w:rFonts w:eastAsia="MS Mincho"/>
          <w:b/>
          <w:szCs w:val="28"/>
        </w:rPr>
      </w:pPr>
      <w:r w:rsidRPr="00063BDC">
        <w:rPr>
          <w:rFonts w:eastAsia="MS Mincho"/>
          <w:b/>
          <w:szCs w:val="28"/>
        </w:rPr>
        <w:t xml:space="preserve">к документации запроса предложений по коду </w:t>
      </w:r>
      <w:r w:rsidR="008F74A7">
        <w:rPr>
          <w:rFonts w:eastAsia="MS Mincho"/>
          <w:b/>
          <w:szCs w:val="28"/>
        </w:rPr>
        <w:t xml:space="preserve">№ ЮКЖД – ЗП </w:t>
      </w:r>
      <w:r w:rsidR="007B667D">
        <w:rPr>
          <w:rFonts w:eastAsia="MS Mincho"/>
          <w:b/>
          <w:szCs w:val="28"/>
        </w:rPr>
        <w:t>025/005</w:t>
      </w:r>
    </w:p>
    <w:p w:rsidR="00063BDC" w:rsidRPr="00063BDC" w:rsidRDefault="00063BDC" w:rsidP="0065436F">
      <w:pPr>
        <w:pStyle w:val="a9"/>
        <w:jc w:val="center"/>
        <w:rPr>
          <w:b/>
          <w:color w:val="000000"/>
          <w:sz w:val="28"/>
          <w:szCs w:val="28"/>
        </w:rPr>
      </w:pPr>
    </w:p>
    <w:p w:rsidR="0065436F" w:rsidRPr="00063BDC" w:rsidRDefault="0065436F" w:rsidP="0065436F">
      <w:pPr>
        <w:pStyle w:val="a9"/>
        <w:jc w:val="center"/>
        <w:rPr>
          <w:b/>
          <w:color w:val="000000"/>
          <w:sz w:val="28"/>
          <w:szCs w:val="28"/>
        </w:rPr>
      </w:pPr>
      <w:r w:rsidRPr="00063BDC">
        <w:rPr>
          <w:b/>
          <w:color w:val="000000"/>
          <w:sz w:val="28"/>
          <w:szCs w:val="28"/>
        </w:rPr>
        <w:t>СВЕДЕНИЯ ОБ УЧАСТНИКЕ</w:t>
      </w:r>
    </w:p>
    <w:p w:rsidR="0065436F" w:rsidRPr="00063BDC" w:rsidRDefault="0065436F" w:rsidP="0065436F">
      <w:pPr>
        <w:pStyle w:val="a9"/>
        <w:spacing w:line="180" w:lineRule="exact"/>
        <w:rPr>
          <w:color w:val="000000"/>
          <w:sz w:val="24"/>
        </w:rPr>
      </w:pPr>
    </w:p>
    <w:p w:rsidR="0065436F" w:rsidRPr="00063BDC" w:rsidRDefault="0065436F" w:rsidP="0065436F">
      <w:pPr>
        <w:pStyle w:val="a9"/>
        <w:ind w:left="142" w:firstLine="27"/>
        <w:rPr>
          <w:color w:val="000000"/>
          <w:sz w:val="24"/>
        </w:rPr>
      </w:pPr>
      <w:r w:rsidRPr="00063BDC">
        <w:rPr>
          <w:color w:val="000000"/>
          <w:sz w:val="24"/>
        </w:rPr>
        <w:t>1. Полное название компании (фирмы)</w:t>
      </w:r>
    </w:p>
    <w:p w:rsidR="0065436F" w:rsidRPr="00063BDC" w:rsidRDefault="0065436F" w:rsidP="0065436F">
      <w:pPr>
        <w:pStyle w:val="a9"/>
        <w:ind w:left="142" w:firstLine="27"/>
        <w:rPr>
          <w:color w:val="000000"/>
          <w:sz w:val="24"/>
          <w:u w:val="single"/>
        </w:rPr>
      </w:pPr>
      <w:r w:rsidRPr="00063BDC">
        <w:rPr>
          <w:color w:val="000000"/>
          <w:sz w:val="24"/>
        </w:rPr>
        <w:tab/>
        <w:t xml:space="preserve"> </w:t>
      </w:r>
      <w:r w:rsidRPr="00063BDC">
        <w:rPr>
          <w:color w:val="000000"/>
          <w:sz w:val="24"/>
          <w:u w:val="single"/>
        </w:rPr>
        <w:t xml:space="preserve">Адрес: </w:t>
      </w:r>
    </w:p>
    <w:p w:rsidR="0065436F" w:rsidRPr="00063BDC" w:rsidRDefault="0065436F" w:rsidP="0065436F">
      <w:pPr>
        <w:pStyle w:val="a9"/>
        <w:ind w:left="142" w:firstLine="27"/>
        <w:rPr>
          <w:color w:val="000000"/>
          <w:sz w:val="24"/>
        </w:rPr>
      </w:pPr>
      <w:r w:rsidRPr="00063BDC">
        <w:rPr>
          <w:color w:val="000000"/>
          <w:sz w:val="24"/>
        </w:rPr>
        <w:tab/>
        <w:t xml:space="preserve"> Телефон:   </w:t>
      </w:r>
    </w:p>
    <w:p w:rsidR="0065436F" w:rsidRPr="00063BDC" w:rsidRDefault="0065436F" w:rsidP="0065436F">
      <w:pPr>
        <w:pStyle w:val="a9"/>
        <w:ind w:left="142" w:firstLine="27"/>
        <w:rPr>
          <w:color w:val="000000"/>
          <w:sz w:val="24"/>
        </w:rPr>
      </w:pPr>
      <w:r w:rsidRPr="00063BDC">
        <w:rPr>
          <w:color w:val="000000"/>
          <w:sz w:val="24"/>
        </w:rPr>
        <w:t>Факс:</w:t>
      </w:r>
    </w:p>
    <w:p w:rsidR="0065436F" w:rsidRPr="00063BDC" w:rsidRDefault="0065436F" w:rsidP="0065436F">
      <w:pPr>
        <w:pStyle w:val="a9"/>
        <w:ind w:left="142" w:firstLine="27"/>
        <w:rPr>
          <w:color w:val="000000"/>
          <w:sz w:val="24"/>
          <w:u w:val="single"/>
        </w:rPr>
      </w:pPr>
      <w:r w:rsidRPr="00063BDC">
        <w:rPr>
          <w:color w:val="000000"/>
          <w:sz w:val="24"/>
        </w:rPr>
        <w:t xml:space="preserve"> Зарегистрированный адрес офиса: </w:t>
      </w:r>
    </w:p>
    <w:p w:rsidR="0065436F" w:rsidRPr="00063BDC" w:rsidRDefault="0065436F" w:rsidP="0065436F">
      <w:pPr>
        <w:pStyle w:val="a9"/>
        <w:ind w:left="142" w:firstLine="27"/>
        <w:rPr>
          <w:color w:val="000000"/>
          <w:sz w:val="24"/>
        </w:rPr>
      </w:pPr>
      <w:r w:rsidRPr="00063BDC">
        <w:rPr>
          <w:color w:val="000000"/>
          <w:sz w:val="24"/>
        </w:rPr>
        <w:t>2. Руководитель: (Ф.И.О.)</w:t>
      </w:r>
    </w:p>
    <w:p w:rsidR="0065436F" w:rsidRPr="00063BDC" w:rsidRDefault="0065436F" w:rsidP="0065436F">
      <w:pPr>
        <w:pStyle w:val="a9"/>
        <w:ind w:left="142" w:firstLine="27"/>
        <w:rPr>
          <w:color w:val="000000"/>
          <w:sz w:val="24"/>
          <w:u w:val="single"/>
        </w:rPr>
      </w:pPr>
      <w:r w:rsidRPr="00063BDC">
        <w:rPr>
          <w:color w:val="000000"/>
          <w:sz w:val="24"/>
        </w:rPr>
        <w:t xml:space="preserve">3. Профилирующее направление деятельности компании: </w:t>
      </w:r>
    </w:p>
    <w:p w:rsidR="0065436F" w:rsidRPr="00063BDC" w:rsidRDefault="0065436F" w:rsidP="0065436F">
      <w:pPr>
        <w:pStyle w:val="a9"/>
        <w:ind w:left="142" w:firstLine="27"/>
        <w:rPr>
          <w:color w:val="000000"/>
          <w:sz w:val="24"/>
        </w:rPr>
      </w:pPr>
      <w:r w:rsidRPr="00063BDC">
        <w:rPr>
          <w:color w:val="000000"/>
          <w:sz w:val="24"/>
        </w:rPr>
        <w:t xml:space="preserve">4.Организационно-правовая форма компании (фирмы): </w:t>
      </w:r>
    </w:p>
    <w:p w:rsidR="0065436F" w:rsidRPr="00063BDC" w:rsidRDefault="0065436F" w:rsidP="0065436F">
      <w:pPr>
        <w:pStyle w:val="a9"/>
        <w:ind w:left="142" w:firstLine="27"/>
        <w:rPr>
          <w:color w:val="000000"/>
          <w:sz w:val="24"/>
        </w:rPr>
      </w:pPr>
      <w:r w:rsidRPr="00063BDC">
        <w:rPr>
          <w:color w:val="000000"/>
          <w:sz w:val="24"/>
        </w:rPr>
        <w:t xml:space="preserve">5. Уставной капитал: _____________ </w:t>
      </w:r>
    </w:p>
    <w:p w:rsidR="0065436F" w:rsidRPr="00063BDC" w:rsidRDefault="0065436F" w:rsidP="0065436F">
      <w:pPr>
        <w:pStyle w:val="a9"/>
        <w:ind w:left="142" w:firstLine="27"/>
        <w:rPr>
          <w:color w:val="000000"/>
          <w:sz w:val="24"/>
        </w:rPr>
      </w:pPr>
      <w:r w:rsidRPr="00063BDC">
        <w:rPr>
          <w:color w:val="000000"/>
          <w:sz w:val="24"/>
        </w:rPr>
        <w:t xml:space="preserve">6. Опыт работы (лет) </w:t>
      </w:r>
    </w:p>
    <w:p w:rsidR="0065436F" w:rsidRPr="00063BDC" w:rsidRDefault="0065436F" w:rsidP="0065436F">
      <w:pPr>
        <w:pStyle w:val="a9"/>
        <w:ind w:left="142" w:firstLine="27"/>
        <w:rPr>
          <w:color w:val="000000"/>
          <w:sz w:val="24"/>
          <w:u w:val="single"/>
        </w:rPr>
      </w:pPr>
      <w:r w:rsidRPr="00063BDC">
        <w:rPr>
          <w:color w:val="000000"/>
          <w:sz w:val="24"/>
        </w:rPr>
        <w:t xml:space="preserve">        в стране </w:t>
      </w:r>
      <w:r w:rsidR="007721EA">
        <w:rPr>
          <w:color w:val="000000"/>
          <w:sz w:val="24"/>
          <w:u w:val="single"/>
        </w:rPr>
        <w:t>0,0 года</w:t>
      </w:r>
    </w:p>
    <w:p w:rsidR="0065436F" w:rsidRDefault="0065436F" w:rsidP="0065436F">
      <w:pPr>
        <w:pStyle w:val="a9"/>
        <w:ind w:left="142" w:firstLine="27"/>
        <w:rPr>
          <w:color w:val="000000"/>
          <w:sz w:val="24"/>
        </w:rPr>
      </w:pPr>
      <w:r w:rsidRPr="00063BDC">
        <w:rPr>
          <w:color w:val="000000"/>
          <w:sz w:val="24"/>
        </w:rPr>
        <w:t>7. Банковские реквизиты:</w:t>
      </w:r>
    </w:p>
    <w:p w:rsidR="007721EA" w:rsidRPr="00063BDC" w:rsidRDefault="007721EA" w:rsidP="007721EA">
      <w:pPr>
        <w:pStyle w:val="a9"/>
        <w:numPr>
          <w:ilvl w:val="0"/>
          <w:numId w:val="5"/>
        </w:numPr>
        <w:spacing w:line="360" w:lineRule="auto"/>
        <w:rPr>
          <w:color w:val="000000"/>
          <w:sz w:val="24"/>
        </w:rPr>
      </w:pPr>
      <w:r w:rsidRPr="00063BDC">
        <w:rPr>
          <w:color w:val="000000"/>
          <w:sz w:val="24"/>
        </w:rPr>
        <w:t xml:space="preserve">наименование банка, </w:t>
      </w:r>
    </w:p>
    <w:p w:rsidR="007721EA" w:rsidRPr="00063BDC" w:rsidRDefault="007721EA" w:rsidP="007721EA">
      <w:pPr>
        <w:pStyle w:val="a9"/>
        <w:numPr>
          <w:ilvl w:val="0"/>
          <w:numId w:val="5"/>
        </w:numPr>
        <w:spacing w:line="360" w:lineRule="auto"/>
        <w:rPr>
          <w:color w:val="000000"/>
          <w:sz w:val="24"/>
        </w:rPr>
      </w:pPr>
      <w:r w:rsidRPr="00063BDC">
        <w:rPr>
          <w:color w:val="000000"/>
          <w:sz w:val="24"/>
        </w:rPr>
        <w:t xml:space="preserve">телекс, телефон, </w:t>
      </w:r>
    </w:p>
    <w:p w:rsidR="007721EA" w:rsidRPr="00063BDC" w:rsidRDefault="007721EA" w:rsidP="007721EA">
      <w:pPr>
        <w:pStyle w:val="a9"/>
        <w:numPr>
          <w:ilvl w:val="0"/>
          <w:numId w:val="5"/>
        </w:numPr>
        <w:spacing w:line="360" w:lineRule="auto"/>
        <w:rPr>
          <w:color w:val="000000"/>
          <w:sz w:val="24"/>
        </w:rPr>
      </w:pPr>
      <w:r w:rsidRPr="00063BDC">
        <w:rPr>
          <w:color w:val="000000"/>
          <w:sz w:val="24"/>
        </w:rPr>
        <w:t xml:space="preserve">ИНН, БИК, корр. счет, расч. счет </w:t>
      </w:r>
    </w:p>
    <w:p w:rsidR="0065436F" w:rsidRPr="00063BDC" w:rsidRDefault="0065436F" w:rsidP="0065436F">
      <w:pPr>
        <w:pStyle w:val="a9"/>
        <w:ind w:left="142" w:firstLine="27"/>
        <w:rPr>
          <w:color w:val="000000"/>
          <w:sz w:val="24"/>
        </w:rPr>
      </w:pPr>
      <w:r w:rsidRPr="00063BDC">
        <w:rPr>
          <w:color w:val="000000"/>
          <w:sz w:val="24"/>
        </w:rPr>
        <w:t xml:space="preserve">8. Название и адрес филиалов и дочерних предприятий:    </w:t>
      </w:r>
    </w:p>
    <w:p w:rsidR="0065436F" w:rsidRPr="00063BDC" w:rsidRDefault="0065436F" w:rsidP="0065436F">
      <w:pPr>
        <w:pStyle w:val="a9"/>
        <w:ind w:left="142" w:firstLine="27"/>
        <w:rPr>
          <w:color w:val="000000"/>
          <w:sz w:val="24"/>
        </w:rPr>
      </w:pPr>
      <w:r w:rsidRPr="00063BDC">
        <w:rPr>
          <w:color w:val="000000"/>
          <w:sz w:val="24"/>
        </w:rPr>
        <w:t>9. Если данная компания дочерняя, какова ее роль и участие в проектах материнской компании.</w:t>
      </w:r>
    </w:p>
    <w:p w:rsidR="0065436F" w:rsidRPr="00063BDC" w:rsidRDefault="0065436F" w:rsidP="0065436F">
      <w:pPr>
        <w:pStyle w:val="a9"/>
        <w:ind w:left="142" w:firstLine="27"/>
        <w:rPr>
          <w:color w:val="000000"/>
          <w:sz w:val="24"/>
        </w:rPr>
      </w:pPr>
      <w:r w:rsidRPr="00063BDC">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65436F" w:rsidRPr="00063BDC" w:rsidRDefault="0065436F" w:rsidP="0065436F">
      <w:pPr>
        <w:pStyle w:val="a9"/>
        <w:spacing w:line="180" w:lineRule="exact"/>
        <w:ind w:left="142" w:firstLine="27"/>
        <w:rPr>
          <w:color w:val="000000"/>
          <w:sz w:val="24"/>
        </w:rPr>
      </w:pPr>
    </w:p>
    <w:p w:rsidR="0065436F" w:rsidRPr="00063BDC" w:rsidRDefault="0065436F" w:rsidP="0065436F">
      <w:pPr>
        <w:tabs>
          <w:tab w:val="left" w:pos="9639"/>
        </w:tabs>
        <w:ind w:left="142" w:right="97" w:firstLine="27"/>
        <w:rPr>
          <w:b/>
          <w:color w:val="000000"/>
        </w:rPr>
      </w:pPr>
      <w:r w:rsidRPr="00063BDC">
        <w:rPr>
          <w:b/>
          <w:color w:val="000000"/>
        </w:rPr>
        <w:t>Контактные лица</w:t>
      </w:r>
    </w:p>
    <w:p w:rsidR="0065436F" w:rsidRPr="00063BDC" w:rsidRDefault="0065436F" w:rsidP="0065436F">
      <w:pPr>
        <w:ind w:left="142" w:right="97" w:firstLine="27"/>
        <w:jc w:val="both"/>
        <w:rPr>
          <w:color w:val="000000"/>
        </w:rPr>
      </w:pPr>
      <w:r w:rsidRPr="00063BDC">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65436F" w:rsidRPr="00063BDC" w:rsidRDefault="0065436F" w:rsidP="0065436F">
      <w:pPr>
        <w:tabs>
          <w:tab w:val="left" w:pos="9639"/>
        </w:tabs>
        <w:ind w:left="142" w:firstLine="27"/>
        <w:rPr>
          <w:color w:val="000000"/>
          <w:u w:val="single"/>
        </w:rPr>
      </w:pPr>
      <w:r w:rsidRPr="00063BDC">
        <w:rPr>
          <w:color w:val="000000"/>
          <w:u w:val="single"/>
        </w:rPr>
        <w:t>Справки по общим вопросам и вопросам управления</w:t>
      </w:r>
    </w:p>
    <w:p w:rsidR="0065436F" w:rsidRPr="00063BDC" w:rsidRDefault="0065436F" w:rsidP="0065436F">
      <w:pPr>
        <w:tabs>
          <w:tab w:val="left" w:pos="9639"/>
        </w:tabs>
        <w:ind w:left="142" w:firstLine="27"/>
        <w:rPr>
          <w:color w:val="000000"/>
        </w:rPr>
      </w:pPr>
      <w:r w:rsidRPr="00063BDC">
        <w:rPr>
          <w:color w:val="000000"/>
        </w:rPr>
        <w:t>Ф.И.О., должность, тел. (код)</w:t>
      </w:r>
    </w:p>
    <w:p w:rsidR="0065436F" w:rsidRPr="00063BDC" w:rsidRDefault="0065436F" w:rsidP="0065436F">
      <w:pPr>
        <w:tabs>
          <w:tab w:val="left" w:pos="9639"/>
        </w:tabs>
        <w:spacing w:before="120"/>
        <w:ind w:left="142" w:firstLine="27"/>
        <w:rPr>
          <w:color w:val="000000"/>
          <w:u w:val="single"/>
        </w:rPr>
      </w:pPr>
      <w:r w:rsidRPr="00063BDC">
        <w:rPr>
          <w:color w:val="000000"/>
          <w:u w:val="single"/>
        </w:rPr>
        <w:t>Справки по кадровым вопросам</w:t>
      </w:r>
    </w:p>
    <w:p w:rsidR="0065436F" w:rsidRPr="00063BDC" w:rsidRDefault="0065436F" w:rsidP="0065436F">
      <w:pPr>
        <w:tabs>
          <w:tab w:val="left" w:pos="9639"/>
        </w:tabs>
        <w:spacing w:before="120"/>
        <w:ind w:left="142" w:firstLine="27"/>
        <w:rPr>
          <w:color w:val="000000"/>
        </w:rPr>
      </w:pPr>
      <w:r w:rsidRPr="00063BDC">
        <w:rPr>
          <w:color w:val="000000"/>
        </w:rPr>
        <w:t>Ф.И.О., должность, тел. (код)</w:t>
      </w:r>
    </w:p>
    <w:p w:rsidR="0065436F" w:rsidRPr="00063BDC" w:rsidRDefault="0065436F" w:rsidP="0065436F">
      <w:pPr>
        <w:tabs>
          <w:tab w:val="left" w:pos="9639"/>
        </w:tabs>
        <w:spacing w:before="120"/>
        <w:ind w:left="142" w:firstLine="27"/>
        <w:rPr>
          <w:color w:val="000000"/>
          <w:u w:val="single"/>
        </w:rPr>
      </w:pPr>
      <w:r w:rsidRPr="00063BDC">
        <w:rPr>
          <w:color w:val="000000"/>
          <w:u w:val="single"/>
        </w:rPr>
        <w:t>Справки по техническим вопросам</w:t>
      </w:r>
    </w:p>
    <w:p w:rsidR="0065436F" w:rsidRPr="00063BDC" w:rsidRDefault="0065436F" w:rsidP="0065436F">
      <w:pPr>
        <w:tabs>
          <w:tab w:val="left" w:pos="9639"/>
        </w:tabs>
        <w:spacing w:before="120"/>
        <w:ind w:left="142" w:firstLine="27"/>
        <w:rPr>
          <w:color w:val="000000"/>
        </w:rPr>
      </w:pPr>
      <w:r w:rsidRPr="00063BDC">
        <w:rPr>
          <w:color w:val="000000"/>
        </w:rPr>
        <w:t>Ф.И.О., должность, тел. (код)</w:t>
      </w:r>
    </w:p>
    <w:p w:rsidR="0065436F" w:rsidRPr="00063BDC" w:rsidRDefault="0065436F" w:rsidP="0065436F">
      <w:pPr>
        <w:tabs>
          <w:tab w:val="left" w:pos="9639"/>
        </w:tabs>
        <w:spacing w:before="120"/>
        <w:ind w:left="142" w:firstLine="27"/>
        <w:rPr>
          <w:color w:val="000000"/>
          <w:u w:val="single"/>
        </w:rPr>
      </w:pPr>
      <w:r w:rsidRPr="00063BDC">
        <w:rPr>
          <w:color w:val="000000"/>
          <w:u w:val="single"/>
        </w:rPr>
        <w:t>Справки по финансовым вопросам</w:t>
      </w:r>
    </w:p>
    <w:p w:rsidR="0065436F" w:rsidRPr="00063BDC" w:rsidRDefault="0065436F" w:rsidP="0065436F">
      <w:pPr>
        <w:tabs>
          <w:tab w:val="left" w:pos="9639"/>
        </w:tabs>
        <w:ind w:left="142" w:firstLine="27"/>
        <w:rPr>
          <w:color w:val="000000"/>
        </w:rPr>
      </w:pPr>
      <w:r w:rsidRPr="00063BDC">
        <w:rPr>
          <w:color w:val="000000"/>
        </w:rPr>
        <w:t>Ф.И.О., должность, тел. (код)</w:t>
      </w:r>
    </w:p>
    <w:p w:rsidR="0065436F" w:rsidRPr="00063BDC" w:rsidRDefault="0065436F" w:rsidP="0065436F">
      <w:pPr>
        <w:pStyle w:val="ConsNonformat"/>
        <w:widowControl/>
        <w:spacing w:line="360" w:lineRule="exact"/>
        <w:ind w:left="142" w:firstLine="27"/>
        <w:jc w:val="both"/>
        <w:rPr>
          <w:rFonts w:ascii="Times New Roman" w:hAnsi="Times New Roman"/>
          <w:i/>
          <w:color w:val="000000"/>
          <w:sz w:val="24"/>
          <w:szCs w:val="24"/>
        </w:rPr>
      </w:pPr>
      <w:r w:rsidRPr="00063BDC">
        <w:rPr>
          <w:rFonts w:ascii="Times New Roman" w:hAnsi="Times New Roman"/>
          <w:i/>
          <w:color w:val="000000"/>
          <w:sz w:val="24"/>
          <w:szCs w:val="24"/>
        </w:rPr>
        <w:t xml:space="preserve">Датировано "_____" ____________________ </w:t>
      </w:r>
      <w:r w:rsidR="00E81291" w:rsidRPr="00063BDC">
        <w:rPr>
          <w:rFonts w:ascii="Times New Roman" w:hAnsi="Times New Roman"/>
          <w:i/>
          <w:color w:val="000000"/>
          <w:sz w:val="24"/>
          <w:szCs w:val="24"/>
        </w:rPr>
        <w:t>2025</w:t>
      </w:r>
      <w:r w:rsidRPr="00063BDC">
        <w:rPr>
          <w:rFonts w:ascii="Times New Roman" w:hAnsi="Times New Roman"/>
          <w:i/>
          <w:color w:val="000000"/>
          <w:sz w:val="24"/>
          <w:szCs w:val="24"/>
        </w:rPr>
        <w:t xml:space="preserve"> г.</w:t>
      </w:r>
    </w:p>
    <w:p w:rsidR="0065436F" w:rsidRPr="00063BDC" w:rsidRDefault="0065436F" w:rsidP="0065436F">
      <w:pPr>
        <w:spacing w:line="360" w:lineRule="exact"/>
        <w:ind w:left="142" w:firstLine="27"/>
        <w:jc w:val="center"/>
        <w:rPr>
          <w:color w:val="000000"/>
        </w:rPr>
      </w:pPr>
    </w:p>
    <w:p w:rsidR="0065436F" w:rsidRPr="00063BDC" w:rsidRDefault="0065436F" w:rsidP="0065436F">
      <w:pPr>
        <w:pStyle w:val="ConsNonformat"/>
        <w:widowControl/>
        <w:spacing w:line="360" w:lineRule="exact"/>
        <w:ind w:left="142" w:firstLine="27"/>
        <w:jc w:val="both"/>
        <w:rPr>
          <w:rFonts w:ascii="Times New Roman" w:hAnsi="Times New Roman"/>
          <w:color w:val="000000"/>
          <w:sz w:val="24"/>
          <w:szCs w:val="24"/>
        </w:rPr>
      </w:pPr>
      <w:r w:rsidRPr="00063BDC">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063BDC" w:rsidRDefault="0065436F" w:rsidP="0065436F">
      <w:pPr>
        <w:pStyle w:val="ConsNonformat"/>
        <w:widowControl/>
        <w:ind w:left="142" w:firstLine="27"/>
        <w:jc w:val="both"/>
        <w:rPr>
          <w:rFonts w:ascii="Times New Roman" w:hAnsi="Times New Roman"/>
          <w:i/>
          <w:color w:val="000000"/>
          <w:sz w:val="24"/>
          <w:szCs w:val="24"/>
        </w:rPr>
      </w:pPr>
      <w:r w:rsidRPr="00063BDC">
        <w:rPr>
          <w:rFonts w:ascii="Times New Roman" w:hAnsi="Times New Roman"/>
          <w:i/>
          <w:color w:val="000000"/>
          <w:sz w:val="24"/>
          <w:szCs w:val="24"/>
        </w:rPr>
        <w:t>(Полное наименование участника)</w:t>
      </w:r>
    </w:p>
    <w:p w:rsidR="0065436F" w:rsidRPr="00063BDC" w:rsidRDefault="0065436F" w:rsidP="0065436F">
      <w:pPr>
        <w:pStyle w:val="ConsNonformat"/>
        <w:widowControl/>
        <w:ind w:left="142" w:firstLine="27"/>
        <w:jc w:val="both"/>
        <w:rPr>
          <w:rFonts w:ascii="Times New Roman" w:hAnsi="Times New Roman"/>
          <w:color w:val="000000"/>
          <w:sz w:val="24"/>
          <w:szCs w:val="24"/>
        </w:rPr>
      </w:pPr>
      <w:r w:rsidRPr="00063BDC">
        <w:rPr>
          <w:rFonts w:ascii="Times New Roman" w:hAnsi="Times New Roman"/>
          <w:color w:val="000000"/>
          <w:sz w:val="24"/>
          <w:szCs w:val="24"/>
        </w:rPr>
        <w:t>______________________________________________________</w:t>
      </w:r>
    </w:p>
    <w:p w:rsidR="0065436F" w:rsidRPr="00063BDC" w:rsidRDefault="0065436F" w:rsidP="0065436F">
      <w:pPr>
        <w:pStyle w:val="ConsNonformat"/>
        <w:widowControl/>
        <w:ind w:left="142" w:firstLine="27"/>
        <w:jc w:val="both"/>
        <w:rPr>
          <w:rFonts w:ascii="Times New Roman" w:hAnsi="Times New Roman"/>
          <w:i/>
          <w:color w:val="000000"/>
          <w:sz w:val="24"/>
          <w:szCs w:val="24"/>
        </w:rPr>
      </w:pPr>
      <w:r w:rsidRPr="00063BDC">
        <w:rPr>
          <w:rFonts w:ascii="Times New Roman" w:hAnsi="Times New Roman"/>
          <w:i/>
          <w:color w:val="000000"/>
          <w:sz w:val="24"/>
          <w:szCs w:val="24"/>
        </w:rPr>
        <w:t xml:space="preserve">(Должность, подпись, ФИО)                                                </w:t>
      </w:r>
    </w:p>
    <w:p w:rsidR="0065436F" w:rsidRPr="00063BDC" w:rsidRDefault="0065436F" w:rsidP="0065436F">
      <w:pPr>
        <w:pStyle w:val="ConsNonformat"/>
        <w:widowControl/>
        <w:ind w:firstLine="567"/>
        <w:jc w:val="both"/>
        <w:rPr>
          <w:rFonts w:ascii="Times New Roman" w:hAnsi="Times New Roman"/>
          <w:i/>
          <w:color w:val="000000"/>
          <w:sz w:val="24"/>
          <w:szCs w:val="24"/>
        </w:rPr>
      </w:pPr>
      <w:r w:rsidRPr="00063BDC">
        <w:rPr>
          <w:rFonts w:ascii="Times New Roman" w:hAnsi="Times New Roman"/>
          <w:i/>
          <w:color w:val="000000"/>
          <w:sz w:val="24"/>
          <w:szCs w:val="24"/>
        </w:rPr>
        <w:t>Печать (при наличии)</w:t>
      </w:r>
    </w:p>
    <w:p w:rsidR="00FA248B" w:rsidRDefault="00FA248B" w:rsidP="0065436F">
      <w:pPr>
        <w:pStyle w:val="ConsNonformat"/>
        <w:widowControl/>
        <w:ind w:firstLine="567"/>
        <w:jc w:val="both"/>
        <w:rPr>
          <w:rFonts w:ascii="Times New Roman" w:hAnsi="Times New Roman"/>
          <w:i/>
          <w:color w:val="000000"/>
          <w:sz w:val="24"/>
          <w:szCs w:val="24"/>
        </w:rPr>
        <w:sectPr w:rsidR="00FA248B" w:rsidSect="00FE632A">
          <w:footerReference w:type="default" r:id="rId11"/>
          <w:pgSz w:w="11906" w:h="16838"/>
          <w:pgMar w:top="709" w:right="707" w:bottom="568" w:left="1134" w:header="708" w:footer="708" w:gutter="0"/>
          <w:cols w:space="708"/>
          <w:docGrid w:linePitch="360"/>
        </w:sectPr>
      </w:pPr>
    </w:p>
    <w:p w:rsidR="009A48E3" w:rsidRPr="00063BDC" w:rsidRDefault="009A48E3" w:rsidP="0065436F">
      <w:pPr>
        <w:pStyle w:val="ConsNonformat"/>
        <w:widowControl/>
        <w:ind w:firstLine="567"/>
        <w:jc w:val="both"/>
        <w:rPr>
          <w:rFonts w:ascii="Times New Roman" w:hAnsi="Times New Roman"/>
          <w:i/>
          <w:color w:val="000000"/>
          <w:sz w:val="24"/>
          <w:szCs w:val="24"/>
        </w:rPr>
      </w:pPr>
    </w:p>
    <w:p w:rsidR="0065436F" w:rsidRPr="00063BDC" w:rsidRDefault="0065436F" w:rsidP="00063BDC">
      <w:pPr>
        <w:widowControl w:val="0"/>
        <w:spacing w:line="322" w:lineRule="exact"/>
        <w:jc w:val="right"/>
        <w:outlineLvl w:val="2"/>
        <w:rPr>
          <w:rFonts w:eastAsia="MS Mincho"/>
          <w:b/>
          <w:sz w:val="28"/>
          <w:szCs w:val="28"/>
        </w:rPr>
      </w:pPr>
      <w:r w:rsidRPr="00063BDC">
        <w:rPr>
          <w:rFonts w:eastAsia="Sylfaen"/>
          <w:b/>
          <w:spacing w:val="-2"/>
          <w:sz w:val="28"/>
          <w:szCs w:val="28"/>
        </w:rPr>
        <w:t>Приложение</w:t>
      </w:r>
      <w:r w:rsidRPr="00063BDC">
        <w:rPr>
          <w:rFonts w:eastAsia="MS Mincho"/>
          <w:b/>
          <w:sz w:val="28"/>
          <w:szCs w:val="28"/>
        </w:rPr>
        <w:t xml:space="preserve"> № 5</w:t>
      </w:r>
    </w:p>
    <w:p w:rsidR="007721EA" w:rsidRDefault="0034324F" w:rsidP="0034324F">
      <w:pPr>
        <w:pStyle w:val="11"/>
        <w:ind w:firstLine="0"/>
        <w:jc w:val="right"/>
        <w:rPr>
          <w:rFonts w:eastAsia="MS Mincho"/>
          <w:b/>
          <w:szCs w:val="28"/>
        </w:rPr>
      </w:pPr>
      <w:r w:rsidRPr="00063BDC">
        <w:rPr>
          <w:rFonts w:eastAsia="MS Mincho"/>
          <w:b/>
          <w:szCs w:val="28"/>
        </w:rPr>
        <w:t xml:space="preserve">к документации запроса предложений </w:t>
      </w:r>
    </w:p>
    <w:p w:rsidR="0034324F" w:rsidRPr="00063BDC" w:rsidRDefault="0034324F" w:rsidP="0034324F">
      <w:pPr>
        <w:pStyle w:val="11"/>
        <w:ind w:firstLine="0"/>
        <w:jc w:val="right"/>
        <w:rPr>
          <w:rFonts w:eastAsia="MS Mincho"/>
          <w:b/>
          <w:szCs w:val="28"/>
        </w:rPr>
      </w:pPr>
      <w:r w:rsidRPr="00063BDC">
        <w:rPr>
          <w:rFonts w:eastAsia="MS Mincho"/>
          <w:b/>
          <w:szCs w:val="28"/>
        </w:rPr>
        <w:t xml:space="preserve">по коду </w:t>
      </w:r>
      <w:r w:rsidR="007721EA">
        <w:rPr>
          <w:rFonts w:eastAsia="MS Mincho"/>
          <w:b/>
          <w:szCs w:val="28"/>
        </w:rPr>
        <w:t>№ ЮКЖД-</w:t>
      </w:r>
      <w:r w:rsidR="008F74A7">
        <w:rPr>
          <w:rFonts w:eastAsia="MS Mincho"/>
          <w:b/>
          <w:szCs w:val="28"/>
        </w:rPr>
        <w:t>ЗП</w:t>
      </w:r>
      <w:r w:rsidR="007721EA">
        <w:rPr>
          <w:rFonts w:eastAsia="MS Mincho"/>
          <w:b/>
          <w:szCs w:val="28"/>
        </w:rPr>
        <w:t xml:space="preserve"> 025/</w:t>
      </w:r>
      <w:r w:rsidR="008F74A7">
        <w:rPr>
          <w:rFonts w:eastAsia="MS Mincho"/>
          <w:b/>
          <w:szCs w:val="28"/>
        </w:rPr>
        <w:t xml:space="preserve"> </w:t>
      </w:r>
      <w:r w:rsidR="007B667D">
        <w:rPr>
          <w:rFonts w:eastAsia="MS Mincho"/>
          <w:b/>
          <w:szCs w:val="28"/>
        </w:rPr>
        <w:t>005</w:t>
      </w:r>
    </w:p>
    <w:p w:rsidR="0065436F" w:rsidRPr="00063BDC" w:rsidRDefault="0065436F" w:rsidP="0065436F">
      <w:pPr>
        <w:ind w:left="5670"/>
        <w:jc w:val="right"/>
        <w:rPr>
          <w:b/>
          <w:color w:val="000000"/>
        </w:rPr>
      </w:pPr>
    </w:p>
    <w:p w:rsidR="0065436F" w:rsidRPr="00063BDC" w:rsidRDefault="0065436F" w:rsidP="0065436F">
      <w:pPr>
        <w:widowControl w:val="0"/>
        <w:autoSpaceDE w:val="0"/>
        <w:autoSpaceDN w:val="0"/>
        <w:adjustRightInd w:val="0"/>
        <w:spacing w:line="180" w:lineRule="exact"/>
        <w:jc w:val="both"/>
        <w:rPr>
          <w:color w:val="000000"/>
        </w:rPr>
      </w:pPr>
    </w:p>
    <w:p w:rsidR="008815A9" w:rsidRPr="00DB28A5" w:rsidRDefault="008815A9" w:rsidP="008815A9">
      <w:pPr>
        <w:rPr>
          <w:rFonts w:ascii="Arial" w:hAnsi="Arial" w:cs="Arial"/>
          <w:sz w:val="28"/>
        </w:rPr>
      </w:pPr>
    </w:p>
    <w:p w:rsidR="008815A9" w:rsidRPr="004B7B42" w:rsidRDefault="008815A9" w:rsidP="008815A9">
      <w:pPr>
        <w:suppressAutoHyphens/>
        <w:ind w:right="306" w:firstLine="709"/>
        <w:jc w:val="center"/>
        <w:rPr>
          <w:rFonts w:eastAsia="MS Mincho"/>
          <w:b/>
          <w:sz w:val="28"/>
        </w:rPr>
      </w:pPr>
      <w:r w:rsidRPr="004B7B42">
        <w:rPr>
          <w:rFonts w:eastAsia="MS Mincho"/>
          <w:b/>
          <w:sz w:val="28"/>
        </w:rPr>
        <w:t>Сведения об опыте участника</w:t>
      </w:r>
    </w:p>
    <w:p w:rsidR="008815A9" w:rsidRPr="00A306AD" w:rsidRDefault="008815A9" w:rsidP="008815A9">
      <w:pPr>
        <w:suppressAutoHyphens/>
        <w:ind w:right="306" w:firstLine="709"/>
        <w:jc w:val="center"/>
        <w:rPr>
          <w:rFonts w:eastAsia="MS Mincho"/>
          <w:i/>
          <w:sz w:val="22"/>
        </w:rPr>
      </w:pPr>
      <w:r w:rsidRPr="00A306AD">
        <w:rPr>
          <w:rFonts w:eastAsia="MS Mincho"/>
          <w:i/>
          <w:sz w:val="22"/>
        </w:rPr>
        <w:t>ФОРМА</w:t>
      </w:r>
    </w:p>
    <w:tbl>
      <w:tblPr>
        <w:tblpPr w:leftFromText="180" w:rightFromText="180" w:vertAnchor="text" w:tblpXSpec="center" w:tblpY="18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1485"/>
        <w:gridCol w:w="1559"/>
        <w:gridCol w:w="1134"/>
        <w:gridCol w:w="1634"/>
        <w:gridCol w:w="1417"/>
        <w:gridCol w:w="2414"/>
      </w:tblGrid>
      <w:tr w:rsidR="008815A9" w:rsidRPr="00FA248B" w:rsidTr="00672A59">
        <w:trPr>
          <w:trHeight w:val="479"/>
        </w:trPr>
        <w:tc>
          <w:tcPr>
            <w:tcW w:w="846" w:type="dxa"/>
          </w:tcPr>
          <w:p w:rsidR="008815A9" w:rsidRPr="00FA248B" w:rsidRDefault="008815A9" w:rsidP="00962852">
            <w:pPr>
              <w:suppressAutoHyphens/>
              <w:ind w:right="306"/>
              <w:rPr>
                <w:rFonts w:eastAsia="MS Mincho"/>
              </w:rPr>
            </w:pPr>
            <w:r w:rsidRPr="00FA248B">
              <w:rPr>
                <w:rFonts w:eastAsia="MS Mincho"/>
              </w:rPr>
              <w:t>год</w:t>
            </w:r>
          </w:p>
        </w:tc>
        <w:tc>
          <w:tcPr>
            <w:tcW w:w="1485" w:type="dxa"/>
          </w:tcPr>
          <w:p w:rsidR="008815A9" w:rsidRPr="00FA248B" w:rsidRDefault="008815A9" w:rsidP="00962852">
            <w:pPr>
              <w:suppressAutoHyphens/>
              <w:rPr>
                <w:rFonts w:eastAsia="MS Mincho"/>
              </w:rPr>
            </w:pPr>
            <w:r w:rsidRPr="00FA248B">
              <w:rPr>
                <w:rFonts w:eastAsia="MS Mincho"/>
              </w:rPr>
              <w:t>Реквизиты договора</w:t>
            </w:r>
          </w:p>
        </w:tc>
        <w:tc>
          <w:tcPr>
            <w:tcW w:w="1559" w:type="dxa"/>
          </w:tcPr>
          <w:p w:rsidR="008815A9" w:rsidRPr="00FA248B" w:rsidRDefault="008815A9" w:rsidP="00962852">
            <w:pPr>
              <w:suppressAutoHyphens/>
              <w:ind w:right="306"/>
              <w:rPr>
                <w:rFonts w:eastAsia="MS Mincho"/>
              </w:rPr>
            </w:pPr>
            <w:r w:rsidRPr="00FA248B">
              <w:rPr>
                <w:rFonts w:eastAsia="MS Mincho"/>
              </w:rPr>
              <w:t>Контрагент</w:t>
            </w:r>
          </w:p>
          <w:p w:rsidR="008815A9" w:rsidRPr="00FA248B" w:rsidRDefault="008815A9" w:rsidP="00962852">
            <w:pPr>
              <w:suppressAutoHyphens/>
              <w:ind w:right="34"/>
              <w:rPr>
                <w:rFonts w:eastAsia="MS Mincho"/>
              </w:rPr>
            </w:pPr>
            <w:r w:rsidRPr="00FA248B">
              <w:rPr>
                <w:rFonts w:eastAsia="MS Mincho"/>
              </w:rPr>
              <w:t>(с указанием филиала, представительства, подразделения которое выступает от имени юридического лица)</w:t>
            </w:r>
          </w:p>
        </w:tc>
        <w:tc>
          <w:tcPr>
            <w:tcW w:w="1134" w:type="dxa"/>
          </w:tcPr>
          <w:p w:rsidR="008815A9" w:rsidRPr="00FA248B" w:rsidRDefault="008815A9" w:rsidP="00962852">
            <w:pPr>
              <w:suppressAutoHyphens/>
              <w:rPr>
                <w:rFonts w:eastAsia="MS Mincho"/>
              </w:rPr>
            </w:pPr>
            <w:r w:rsidRPr="00FA248B">
              <w:rPr>
                <w:rFonts w:eastAsia="MS Mincho"/>
              </w:rPr>
              <w:t>Срок действия договора (момент вступления в силу, срок действия, дата окончательного исполнения)</w:t>
            </w:r>
          </w:p>
        </w:tc>
        <w:tc>
          <w:tcPr>
            <w:tcW w:w="1634" w:type="dxa"/>
          </w:tcPr>
          <w:p w:rsidR="008815A9" w:rsidRPr="00FA248B" w:rsidRDefault="008815A9" w:rsidP="00962852">
            <w:pPr>
              <w:suppressAutoHyphens/>
              <w:jc w:val="center"/>
              <w:rPr>
                <w:rFonts w:eastAsia="MS Mincho"/>
              </w:rPr>
            </w:pPr>
            <w:r w:rsidRPr="00FA248B">
              <w:rPr>
                <w:rFonts w:eastAsia="MS Mincho"/>
              </w:rPr>
              <w:t>Предмет договора (указываются только договоры о наличии требуемого опыта)</w:t>
            </w:r>
          </w:p>
        </w:tc>
        <w:tc>
          <w:tcPr>
            <w:tcW w:w="1417" w:type="dxa"/>
          </w:tcPr>
          <w:p w:rsidR="008815A9" w:rsidRPr="00FA248B" w:rsidRDefault="008815A9" w:rsidP="00962852">
            <w:pPr>
              <w:suppressAutoHyphens/>
              <w:rPr>
                <w:rFonts w:eastAsia="MS Mincho"/>
              </w:rPr>
            </w:pPr>
            <w:r w:rsidRPr="00FA248B">
              <w:rPr>
                <w:rFonts w:eastAsia="MS Mincho"/>
              </w:rPr>
              <w:t>Сумма договора (в драм, без учета НДС и с учетом НДС с указанием стоимости в год либо иной отчетный период)</w:t>
            </w:r>
          </w:p>
        </w:tc>
        <w:tc>
          <w:tcPr>
            <w:tcW w:w="2414" w:type="dxa"/>
          </w:tcPr>
          <w:p w:rsidR="008815A9" w:rsidRPr="00FA248B" w:rsidRDefault="008815A9" w:rsidP="00962852">
            <w:pPr>
              <w:suppressAutoHyphens/>
              <w:ind w:right="-115"/>
              <w:rPr>
                <w:rFonts w:eastAsia="MS Mincho"/>
              </w:rPr>
            </w:pPr>
            <w:r w:rsidRPr="00FA248B">
              <w:rPr>
                <w:rFonts w:eastAsia="MS Mincho"/>
              </w:rPr>
              <w:t>Стоимость фактически поставленного товара, выполненных работ, оказанных услуг на основании надлежащим образом оформленных накладных о поставке товаров, актов выполненных работ, оказанных услуг (в драм., без учета НДС с указанием стоимости по каждому акту (накладной)</w:t>
            </w:r>
          </w:p>
        </w:tc>
      </w:tr>
      <w:tr w:rsidR="008815A9" w:rsidRPr="00FA248B" w:rsidTr="00672A59">
        <w:trPr>
          <w:trHeight w:val="29"/>
        </w:trPr>
        <w:tc>
          <w:tcPr>
            <w:tcW w:w="846" w:type="dxa"/>
          </w:tcPr>
          <w:p w:rsidR="008815A9" w:rsidRPr="00FA248B" w:rsidRDefault="008815A9" w:rsidP="00962852">
            <w:pPr>
              <w:suppressAutoHyphens/>
              <w:ind w:right="306"/>
              <w:rPr>
                <w:rFonts w:eastAsia="MS Mincho"/>
              </w:rPr>
            </w:pPr>
          </w:p>
        </w:tc>
        <w:tc>
          <w:tcPr>
            <w:tcW w:w="1485" w:type="dxa"/>
          </w:tcPr>
          <w:p w:rsidR="008815A9" w:rsidRPr="00FA248B" w:rsidRDefault="008815A9" w:rsidP="00962852">
            <w:pPr>
              <w:suppressAutoHyphens/>
              <w:ind w:right="306"/>
              <w:rPr>
                <w:rFonts w:eastAsia="MS Mincho"/>
              </w:rPr>
            </w:pPr>
          </w:p>
        </w:tc>
        <w:tc>
          <w:tcPr>
            <w:tcW w:w="1559" w:type="dxa"/>
          </w:tcPr>
          <w:p w:rsidR="008815A9" w:rsidRPr="00FA248B" w:rsidRDefault="008815A9" w:rsidP="00962852">
            <w:pPr>
              <w:suppressAutoHyphens/>
              <w:ind w:right="306"/>
              <w:rPr>
                <w:rFonts w:eastAsia="MS Mincho"/>
              </w:rPr>
            </w:pPr>
          </w:p>
        </w:tc>
        <w:tc>
          <w:tcPr>
            <w:tcW w:w="1134" w:type="dxa"/>
          </w:tcPr>
          <w:p w:rsidR="008815A9" w:rsidRPr="00FA248B" w:rsidRDefault="008815A9" w:rsidP="00962852">
            <w:pPr>
              <w:suppressAutoHyphens/>
              <w:ind w:right="306"/>
              <w:rPr>
                <w:rFonts w:eastAsia="MS Mincho"/>
              </w:rPr>
            </w:pPr>
          </w:p>
        </w:tc>
        <w:tc>
          <w:tcPr>
            <w:tcW w:w="1634" w:type="dxa"/>
          </w:tcPr>
          <w:p w:rsidR="008815A9" w:rsidRPr="00FA248B" w:rsidRDefault="008815A9" w:rsidP="00962852">
            <w:pPr>
              <w:suppressAutoHyphens/>
              <w:ind w:right="306"/>
              <w:rPr>
                <w:rFonts w:eastAsia="MS Mincho"/>
              </w:rPr>
            </w:pPr>
          </w:p>
        </w:tc>
        <w:tc>
          <w:tcPr>
            <w:tcW w:w="1417" w:type="dxa"/>
          </w:tcPr>
          <w:p w:rsidR="008815A9" w:rsidRPr="00FA248B" w:rsidRDefault="008815A9" w:rsidP="00962852">
            <w:pPr>
              <w:suppressAutoHyphens/>
              <w:ind w:right="306"/>
              <w:rPr>
                <w:rFonts w:eastAsia="MS Mincho"/>
              </w:rPr>
            </w:pPr>
          </w:p>
        </w:tc>
        <w:tc>
          <w:tcPr>
            <w:tcW w:w="2414" w:type="dxa"/>
          </w:tcPr>
          <w:p w:rsidR="008815A9" w:rsidRPr="00FA248B" w:rsidRDefault="008815A9" w:rsidP="00962852">
            <w:pPr>
              <w:suppressAutoHyphens/>
              <w:ind w:right="306"/>
              <w:rPr>
                <w:rFonts w:eastAsia="MS Mincho"/>
              </w:rPr>
            </w:pPr>
          </w:p>
        </w:tc>
      </w:tr>
      <w:tr w:rsidR="008815A9" w:rsidRPr="00FA248B" w:rsidTr="00672A59">
        <w:trPr>
          <w:trHeight w:val="29"/>
        </w:trPr>
        <w:tc>
          <w:tcPr>
            <w:tcW w:w="846" w:type="dxa"/>
          </w:tcPr>
          <w:p w:rsidR="008815A9" w:rsidRPr="00FA248B" w:rsidRDefault="008815A9" w:rsidP="00962852">
            <w:pPr>
              <w:suppressAutoHyphens/>
              <w:ind w:right="306"/>
              <w:rPr>
                <w:rFonts w:eastAsia="MS Mincho"/>
              </w:rPr>
            </w:pPr>
          </w:p>
        </w:tc>
        <w:tc>
          <w:tcPr>
            <w:tcW w:w="1485" w:type="dxa"/>
          </w:tcPr>
          <w:p w:rsidR="008815A9" w:rsidRPr="00FA248B" w:rsidRDefault="008815A9" w:rsidP="00962852">
            <w:pPr>
              <w:suppressAutoHyphens/>
              <w:ind w:right="306"/>
              <w:rPr>
                <w:rFonts w:eastAsia="MS Mincho"/>
              </w:rPr>
            </w:pPr>
          </w:p>
        </w:tc>
        <w:tc>
          <w:tcPr>
            <w:tcW w:w="1559" w:type="dxa"/>
          </w:tcPr>
          <w:p w:rsidR="008815A9" w:rsidRPr="00FA248B" w:rsidRDefault="008815A9" w:rsidP="00962852">
            <w:pPr>
              <w:suppressAutoHyphens/>
              <w:ind w:right="306"/>
              <w:rPr>
                <w:rFonts w:eastAsia="MS Mincho"/>
              </w:rPr>
            </w:pPr>
          </w:p>
        </w:tc>
        <w:tc>
          <w:tcPr>
            <w:tcW w:w="1134" w:type="dxa"/>
          </w:tcPr>
          <w:p w:rsidR="008815A9" w:rsidRPr="00FA248B" w:rsidRDefault="008815A9" w:rsidP="00962852">
            <w:pPr>
              <w:suppressAutoHyphens/>
              <w:ind w:right="306"/>
              <w:rPr>
                <w:rFonts w:eastAsia="MS Mincho"/>
              </w:rPr>
            </w:pPr>
          </w:p>
        </w:tc>
        <w:tc>
          <w:tcPr>
            <w:tcW w:w="1634" w:type="dxa"/>
          </w:tcPr>
          <w:p w:rsidR="008815A9" w:rsidRPr="00FA248B" w:rsidRDefault="008815A9" w:rsidP="00962852">
            <w:pPr>
              <w:suppressAutoHyphens/>
              <w:ind w:right="306"/>
              <w:rPr>
                <w:rFonts w:eastAsia="MS Mincho"/>
              </w:rPr>
            </w:pPr>
          </w:p>
        </w:tc>
        <w:tc>
          <w:tcPr>
            <w:tcW w:w="1417" w:type="dxa"/>
          </w:tcPr>
          <w:p w:rsidR="008815A9" w:rsidRPr="00FA248B" w:rsidRDefault="008815A9" w:rsidP="00962852">
            <w:pPr>
              <w:suppressAutoHyphens/>
              <w:ind w:right="306"/>
              <w:rPr>
                <w:rFonts w:eastAsia="MS Mincho"/>
              </w:rPr>
            </w:pPr>
          </w:p>
        </w:tc>
        <w:tc>
          <w:tcPr>
            <w:tcW w:w="2414" w:type="dxa"/>
          </w:tcPr>
          <w:p w:rsidR="008815A9" w:rsidRPr="00FA248B" w:rsidRDefault="008815A9" w:rsidP="00962852">
            <w:pPr>
              <w:suppressAutoHyphens/>
              <w:ind w:right="306"/>
              <w:rPr>
                <w:rFonts w:eastAsia="MS Mincho"/>
              </w:rPr>
            </w:pPr>
          </w:p>
        </w:tc>
      </w:tr>
      <w:tr w:rsidR="008815A9" w:rsidRPr="00FA248B" w:rsidTr="00672A59">
        <w:trPr>
          <w:trHeight w:val="30"/>
        </w:trPr>
        <w:tc>
          <w:tcPr>
            <w:tcW w:w="846" w:type="dxa"/>
          </w:tcPr>
          <w:p w:rsidR="008815A9" w:rsidRPr="00FA248B" w:rsidRDefault="008815A9" w:rsidP="00962852">
            <w:pPr>
              <w:suppressAutoHyphens/>
              <w:ind w:right="306"/>
              <w:rPr>
                <w:rFonts w:eastAsia="MS Mincho"/>
              </w:rPr>
            </w:pPr>
          </w:p>
        </w:tc>
        <w:tc>
          <w:tcPr>
            <w:tcW w:w="1485" w:type="dxa"/>
          </w:tcPr>
          <w:p w:rsidR="008815A9" w:rsidRPr="00FA248B" w:rsidRDefault="008815A9" w:rsidP="00962852">
            <w:pPr>
              <w:suppressAutoHyphens/>
              <w:ind w:right="306"/>
              <w:rPr>
                <w:rFonts w:eastAsia="MS Mincho"/>
              </w:rPr>
            </w:pPr>
          </w:p>
        </w:tc>
        <w:tc>
          <w:tcPr>
            <w:tcW w:w="1559" w:type="dxa"/>
          </w:tcPr>
          <w:p w:rsidR="008815A9" w:rsidRPr="00FA248B" w:rsidRDefault="008815A9" w:rsidP="00962852">
            <w:pPr>
              <w:suppressAutoHyphens/>
              <w:ind w:right="306"/>
              <w:rPr>
                <w:rFonts w:eastAsia="MS Mincho"/>
              </w:rPr>
            </w:pPr>
          </w:p>
        </w:tc>
        <w:tc>
          <w:tcPr>
            <w:tcW w:w="1134" w:type="dxa"/>
          </w:tcPr>
          <w:p w:rsidR="008815A9" w:rsidRPr="00FA248B" w:rsidRDefault="008815A9" w:rsidP="00962852">
            <w:pPr>
              <w:suppressAutoHyphens/>
              <w:ind w:right="306"/>
              <w:rPr>
                <w:rFonts w:eastAsia="MS Mincho"/>
              </w:rPr>
            </w:pPr>
          </w:p>
        </w:tc>
        <w:tc>
          <w:tcPr>
            <w:tcW w:w="1634" w:type="dxa"/>
          </w:tcPr>
          <w:p w:rsidR="008815A9" w:rsidRPr="00FA248B" w:rsidRDefault="008815A9" w:rsidP="00962852">
            <w:pPr>
              <w:suppressAutoHyphens/>
              <w:ind w:right="306"/>
              <w:rPr>
                <w:rFonts w:eastAsia="MS Mincho"/>
              </w:rPr>
            </w:pPr>
          </w:p>
        </w:tc>
        <w:tc>
          <w:tcPr>
            <w:tcW w:w="1417" w:type="dxa"/>
          </w:tcPr>
          <w:p w:rsidR="008815A9" w:rsidRPr="00FA248B" w:rsidRDefault="008815A9" w:rsidP="00962852">
            <w:pPr>
              <w:suppressAutoHyphens/>
              <w:ind w:right="306"/>
              <w:rPr>
                <w:rFonts w:eastAsia="MS Mincho"/>
              </w:rPr>
            </w:pPr>
          </w:p>
        </w:tc>
        <w:tc>
          <w:tcPr>
            <w:tcW w:w="2414" w:type="dxa"/>
          </w:tcPr>
          <w:p w:rsidR="008815A9" w:rsidRPr="00FA248B" w:rsidRDefault="008815A9" w:rsidP="00962852">
            <w:pPr>
              <w:suppressAutoHyphens/>
              <w:ind w:right="306"/>
              <w:rPr>
                <w:rFonts w:eastAsia="MS Mincho"/>
              </w:rPr>
            </w:pPr>
            <w:r w:rsidRPr="00FA248B">
              <w:rPr>
                <w:rFonts w:eastAsia="MS Mincho"/>
              </w:rPr>
              <w:t xml:space="preserve">Итого по договору </w:t>
            </w:r>
            <w:r w:rsidRPr="00FA248B">
              <w:rPr>
                <w:rFonts w:eastAsia="MS Mincho"/>
                <w:i/>
              </w:rPr>
              <w:t>(указывается суммарная стоимость по каждому договору)</w:t>
            </w:r>
          </w:p>
        </w:tc>
      </w:tr>
    </w:tbl>
    <w:p w:rsidR="008815A9" w:rsidRPr="0031477C" w:rsidRDefault="008815A9" w:rsidP="008815A9">
      <w:pPr>
        <w:autoSpaceDE w:val="0"/>
        <w:autoSpaceDN w:val="0"/>
        <w:adjustRightInd w:val="0"/>
        <w:spacing w:before="240" w:line="360" w:lineRule="exact"/>
        <w:jc w:val="both"/>
        <w:rPr>
          <w:rFonts w:cs="Tahoma"/>
        </w:rPr>
      </w:pPr>
      <w:r w:rsidRPr="0031477C">
        <w:rPr>
          <w:rFonts w:cs="Tahoma"/>
        </w:rPr>
        <w:t xml:space="preserve">Датировано "_____" </w:t>
      </w:r>
      <w:r>
        <w:rPr>
          <w:rFonts w:cs="Tahoma"/>
        </w:rPr>
        <w:t>____________________ 202</w:t>
      </w:r>
      <w:r w:rsidR="00672A59">
        <w:rPr>
          <w:rFonts w:cs="Tahoma"/>
        </w:rPr>
        <w:t>5</w:t>
      </w:r>
      <w:r w:rsidRPr="0031477C">
        <w:rPr>
          <w:rFonts w:cs="Tahoma"/>
        </w:rPr>
        <w:t xml:space="preserve"> г.</w:t>
      </w:r>
    </w:p>
    <w:p w:rsidR="008815A9" w:rsidRPr="0031477C" w:rsidRDefault="008815A9" w:rsidP="008815A9">
      <w:pPr>
        <w:spacing w:line="360" w:lineRule="exact"/>
        <w:jc w:val="center"/>
      </w:pPr>
    </w:p>
    <w:p w:rsidR="008815A9" w:rsidRPr="0031477C" w:rsidRDefault="008815A9" w:rsidP="008815A9">
      <w:pPr>
        <w:autoSpaceDE w:val="0"/>
        <w:autoSpaceDN w:val="0"/>
        <w:adjustRightInd w:val="0"/>
        <w:spacing w:line="360" w:lineRule="exact"/>
        <w:rPr>
          <w:rFonts w:cs="Tahoma"/>
        </w:rPr>
      </w:pPr>
      <w:r w:rsidRPr="0031477C">
        <w:rPr>
          <w:rFonts w:cs="Tahoma"/>
        </w:rPr>
        <w:t>Имеющий полномочия подписать техническое предложение участника от имени ________________________________________________________</w:t>
      </w:r>
    </w:p>
    <w:p w:rsidR="008815A9" w:rsidRPr="0031477C" w:rsidRDefault="008815A9" w:rsidP="008815A9">
      <w:pPr>
        <w:autoSpaceDE w:val="0"/>
        <w:autoSpaceDN w:val="0"/>
        <w:adjustRightInd w:val="0"/>
        <w:spacing w:line="360" w:lineRule="exact"/>
        <w:ind w:firstLine="567"/>
        <w:jc w:val="both"/>
        <w:rPr>
          <w:rFonts w:cs="Tahoma"/>
        </w:rPr>
      </w:pPr>
      <w:r w:rsidRPr="0031477C">
        <w:rPr>
          <w:rFonts w:cs="Tahoma"/>
        </w:rPr>
        <w:t>(Полное наименование участника)</w:t>
      </w:r>
    </w:p>
    <w:p w:rsidR="008815A9" w:rsidRPr="0031477C" w:rsidRDefault="008815A9" w:rsidP="008815A9">
      <w:pPr>
        <w:autoSpaceDE w:val="0"/>
        <w:autoSpaceDN w:val="0"/>
        <w:adjustRightInd w:val="0"/>
        <w:spacing w:line="360" w:lineRule="exact"/>
        <w:jc w:val="both"/>
        <w:rPr>
          <w:rFonts w:cs="Tahoma"/>
        </w:rPr>
      </w:pPr>
      <w:r w:rsidRPr="0031477C">
        <w:rPr>
          <w:rFonts w:cs="Tahoma"/>
        </w:rPr>
        <w:t>______________________________________________________</w:t>
      </w:r>
    </w:p>
    <w:p w:rsidR="008815A9" w:rsidRDefault="008815A9" w:rsidP="0079175F">
      <w:pPr>
        <w:autoSpaceDE w:val="0"/>
        <w:autoSpaceDN w:val="0"/>
        <w:adjustRightInd w:val="0"/>
        <w:spacing w:line="360" w:lineRule="exact"/>
        <w:ind w:firstLine="567"/>
        <w:jc w:val="both"/>
        <w:rPr>
          <w:rFonts w:cs="Tahoma"/>
        </w:rPr>
      </w:pPr>
      <w:r w:rsidRPr="0031477C">
        <w:rPr>
          <w:rFonts w:cs="Tahoma"/>
        </w:rPr>
        <w:t xml:space="preserve">(Должность, подпись, ФИО)                </w:t>
      </w:r>
      <w:r w:rsidR="0079175F">
        <w:rPr>
          <w:rFonts w:cs="Tahoma"/>
        </w:rPr>
        <w:t xml:space="preserve">                              </w:t>
      </w:r>
    </w:p>
    <w:tbl>
      <w:tblPr>
        <w:tblStyle w:val="3d"/>
        <w:tblW w:w="11056"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67"/>
        <w:gridCol w:w="5089"/>
      </w:tblGrid>
      <w:tr w:rsidR="008F74A7" w:rsidRPr="004F5652" w:rsidTr="007B667D">
        <w:trPr>
          <w:trHeight w:val="15938"/>
        </w:trPr>
        <w:tc>
          <w:tcPr>
            <w:tcW w:w="5967" w:type="dxa"/>
          </w:tcPr>
          <w:p w:rsidR="008F74A7" w:rsidRPr="00C864C7" w:rsidRDefault="008F74A7" w:rsidP="008F74A7">
            <w:pPr>
              <w:jc w:val="center"/>
              <w:rPr>
                <w:lang w:val="hy-AM"/>
              </w:rPr>
            </w:pPr>
          </w:p>
          <w:p w:rsidR="008F74A7" w:rsidRPr="00C864C7" w:rsidRDefault="008F74A7" w:rsidP="008F74A7">
            <w:pPr>
              <w:ind w:firstLine="601"/>
              <w:jc w:val="both"/>
              <w:rPr>
                <w:lang w:val="hy-AM"/>
              </w:rPr>
            </w:pPr>
          </w:p>
          <w:p w:rsidR="008F74A7" w:rsidRDefault="008F74A7" w:rsidP="008F74A7">
            <w:pPr>
              <w:tabs>
                <w:tab w:val="left" w:pos="1244"/>
              </w:tabs>
              <w:jc w:val="both"/>
              <w:rPr>
                <w:lang w:val="hy-AM"/>
              </w:rPr>
            </w:pPr>
          </w:p>
          <w:p w:rsidR="008F74A7" w:rsidRDefault="007B667D" w:rsidP="008F74A7">
            <w:pPr>
              <w:tabs>
                <w:tab w:val="left" w:pos="1244"/>
              </w:tabs>
              <w:jc w:val="both"/>
              <w:rPr>
                <w:lang w:val="hy-AM"/>
              </w:rPr>
            </w:pPr>
            <w:r w:rsidRPr="00334379">
              <w:rPr>
                <w:noProof/>
              </w:rPr>
              <mc:AlternateContent>
                <mc:Choice Requires="wps">
                  <w:drawing>
                    <wp:anchor distT="45720" distB="45720" distL="114300" distR="114300" simplePos="0" relativeHeight="251659264" behindDoc="0" locked="0" layoutInCell="1" allowOverlap="1" wp14:anchorId="2885933A" wp14:editId="276DE985">
                      <wp:simplePos x="0" y="0"/>
                      <wp:positionH relativeFrom="column">
                        <wp:posOffset>-74295</wp:posOffset>
                      </wp:positionH>
                      <wp:positionV relativeFrom="paragraph">
                        <wp:posOffset>94615</wp:posOffset>
                      </wp:positionV>
                      <wp:extent cx="7029450" cy="1514475"/>
                      <wp:effectExtent l="0" t="0" r="19050" b="28575"/>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0" cy="1514475"/>
                              </a:xfrm>
                              <a:prstGeom prst="rect">
                                <a:avLst/>
                              </a:prstGeom>
                              <a:solidFill>
                                <a:srgbClr val="FFFFFF"/>
                              </a:solidFill>
                              <a:ln w="9525">
                                <a:solidFill>
                                  <a:srgbClr val="000000"/>
                                </a:solidFill>
                                <a:miter lim="800000"/>
                                <a:headEnd/>
                                <a:tailEnd/>
                              </a:ln>
                            </wps:spPr>
                            <wps:txbx>
                              <w:txbxContent>
                                <w:p w:rsidR="00962852" w:rsidRDefault="00962852" w:rsidP="008F74A7">
                                  <w:pPr>
                                    <w:suppressOverlap/>
                                    <w:rPr>
                                      <w:rFonts w:ascii="Sylfaen" w:hAnsi="Sylfaen"/>
                                      <w:b/>
                                    </w:rPr>
                                  </w:pPr>
                                </w:p>
                                <w:p w:rsidR="00962852" w:rsidRPr="001F1A3C" w:rsidRDefault="00962852" w:rsidP="008F74A7">
                                  <w:pPr>
                                    <w:suppressOverlap/>
                                    <w:rPr>
                                      <w:rFonts w:ascii="Sylfaen" w:hAnsi="Sylfaen"/>
                                      <w:b/>
                                    </w:rPr>
                                  </w:pPr>
                                  <w:r>
                                    <w:rPr>
                                      <w:rFonts w:ascii="Sylfaen" w:hAnsi="Sylfaen"/>
                                      <w:b/>
                                    </w:rPr>
                                    <w:t>Проект договора</w:t>
                                  </w:r>
                                </w:p>
                                <w:p w:rsidR="00962852" w:rsidRPr="00C95884" w:rsidRDefault="00962852" w:rsidP="007B667D">
                                  <w:pPr>
                                    <w:suppressOverlap/>
                                    <w:rPr>
                                      <w:rFonts w:ascii="Sylfaen" w:hAnsi="Sylfaen"/>
                                      <w:b/>
                                    </w:rPr>
                                  </w:pPr>
                                  <w:r w:rsidRPr="006C2165">
                                    <w:rPr>
                                      <w:rFonts w:ascii="Sylfaen" w:hAnsi="Sylfaen"/>
                                      <w:b/>
                                      <w:lang w:val="hy-AM"/>
                                    </w:rPr>
                                    <w:t xml:space="preserve">ՎՃԱՐՈՎԻ ԾԱՌԱՅՈՒԹՅՈՒՆՆԵՐԻ ՄԱՏՈՒՑՄԱՆ  </w:t>
                                  </w:r>
                                  <w:r>
                                    <w:rPr>
                                      <w:rFonts w:ascii="Sylfaen" w:hAnsi="Sylfaen"/>
                                      <w:b/>
                                    </w:rPr>
                                    <w:t xml:space="preserve">                                                  </w:t>
                                  </w:r>
                                </w:p>
                                <w:p w:rsidR="00962852" w:rsidRPr="00396E27" w:rsidRDefault="00962852" w:rsidP="008F74A7">
                                  <w:pPr>
                                    <w:suppressOverlap/>
                                    <w:rPr>
                                      <w:rFonts w:ascii="Sylfaen" w:hAnsi="Sylfaen"/>
                                      <w:b/>
                                      <w:sz w:val="20"/>
                                      <w:szCs w:val="20"/>
                                      <w:lang w:val="hy-AM"/>
                                    </w:rPr>
                                  </w:pPr>
                                  <w:r>
                                    <w:rPr>
                                      <w:rFonts w:ascii="Sylfaen" w:hAnsi="Sylfaen"/>
                                      <w:b/>
                                      <w:lang w:val="hy-AM"/>
                                    </w:rPr>
                                    <w:t>ՊԱՅՄԱՆԱԳԻՐ</w:t>
                                  </w:r>
                                  <w:r>
                                    <w:rPr>
                                      <w:rFonts w:ascii="Sylfaen" w:hAnsi="Sylfaen"/>
                                      <w:b/>
                                    </w:rPr>
                                    <w:t xml:space="preserve">                               </w:t>
                                  </w:r>
                                  <w:r w:rsidRPr="006C2165">
                                    <w:rPr>
                                      <w:rFonts w:ascii="Sylfaen" w:hAnsi="Sylfaen"/>
                                      <w:b/>
                                      <w:lang w:val="hy-AM"/>
                                    </w:rPr>
                                    <w:t xml:space="preserve"> </w:t>
                                  </w:r>
                                  <w:r>
                                    <w:rPr>
                                      <w:rFonts w:ascii="Sylfaen" w:hAnsi="Sylfaen"/>
                                      <w:b/>
                                    </w:rPr>
                                    <w:t xml:space="preserve">                    </w:t>
                                  </w:r>
                                  <w:r w:rsidRPr="00025E83">
                                    <w:rPr>
                                      <w:rFonts w:ascii="Sylfaen" w:hAnsi="Sylfaen" w:cs="Sylfaen"/>
                                      <w:b/>
                                    </w:rPr>
                                    <w:t>№</w:t>
                                  </w:r>
                                  <w:r w:rsidRPr="006C2165">
                                    <w:rPr>
                                      <w:rFonts w:ascii="Sylfaen" w:hAnsi="Sylfaen" w:cs="Sylfaen"/>
                                      <w:b/>
                                      <w:bCs/>
                                      <w:lang w:val="hy-AM"/>
                                    </w:rPr>
                                    <w:t>ՆՅՈՒ</w:t>
                                  </w:r>
                                  <w:r w:rsidRPr="00396E27">
                                    <w:rPr>
                                      <w:b/>
                                      <w:bCs/>
                                      <w:sz w:val="20"/>
                                      <w:szCs w:val="20"/>
                                    </w:rPr>
                                    <w:t xml:space="preserve"> -   </w:t>
                                  </w:r>
                                </w:p>
                                <w:p w:rsidR="00962852" w:rsidRPr="008259C3" w:rsidRDefault="00962852" w:rsidP="008F74A7">
                                  <w:pPr>
                                    <w:suppressOverlap/>
                                    <w:rPr>
                                      <w:b/>
                                      <w:sz w:val="20"/>
                                      <w:szCs w:val="20"/>
                                    </w:rPr>
                                  </w:pPr>
                                  <w:r>
                                    <w:rPr>
                                      <w:b/>
                                      <w:bCs/>
                                      <w:sz w:val="20"/>
                                      <w:szCs w:val="20"/>
                                    </w:rPr>
                                    <w:t xml:space="preserve"> </w:t>
                                  </w:r>
                                  <w:r w:rsidRPr="008259C3">
                                    <w:rPr>
                                      <w:b/>
                                      <w:bCs/>
                                    </w:rPr>
                                    <w:t>ДОГОВОР НА</w:t>
                                  </w:r>
                                  <w:r w:rsidRPr="008259C3">
                                    <w:rPr>
                                      <w:b/>
                                      <w:bCs/>
                                      <w:sz w:val="20"/>
                                      <w:szCs w:val="20"/>
                                    </w:rPr>
                                    <w:t xml:space="preserve">                                                                               ______________________</w:t>
                                  </w:r>
                                </w:p>
                                <w:p w:rsidR="00962852" w:rsidRPr="006C2165" w:rsidRDefault="00962852" w:rsidP="008F74A7">
                                  <w:pPr>
                                    <w:autoSpaceDE w:val="0"/>
                                    <w:autoSpaceDN w:val="0"/>
                                    <w:adjustRightInd w:val="0"/>
                                    <w:suppressOverlap/>
                                    <w:outlineLvl w:val="0"/>
                                    <w:rPr>
                                      <w:b/>
                                      <w:bCs/>
                                    </w:rPr>
                                  </w:pPr>
                                  <w:r w:rsidRPr="008259C3">
                                    <w:rPr>
                                      <w:b/>
                                      <w:bCs/>
                                    </w:rPr>
                                    <w:t>ОКАЗАНИЕ ПЛАТНЫХ УСЛУГ</w:t>
                                  </w:r>
                                  <w:r w:rsidRPr="00025E83">
                                    <w:rPr>
                                      <w:b/>
                                      <w:bCs/>
                                    </w:rPr>
                                    <w:t xml:space="preserve">                 </w:t>
                                  </w:r>
                                  <w:r>
                                    <w:rPr>
                                      <w:b/>
                                      <w:bCs/>
                                      <w:lang w:val="hy-AM"/>
                                    </w:rPr>
                                    <w:t xml:space="preserve">     </w:t>
                                  </w:r>
                                  <w:r w:rsidRPr="006C2165">
                                    <w:rPr>
                                      <w:b/>
                                      <w:bCs/>
                                    </w:rPr>
                                    <w:t xml:space="preserve"> </w:t>
                                  </w:r>
                                  <w:r w:rsidRPr="008259C3">
                                    <w:rPr>
                                      <w:b/>
                                    </w:rPr>
                                    <w:t>№</w:t>
                                  </w:r>
                                  <w:r w:rsidRPr="008259C3">
                                    <w:rPr>
                                      <w:b/>
                                      <w:bCs/>
                                    </w:rPr>
                                    <w:t>НЮ -</w:t>
                                  </w:r>
                                  <w:r>
                                    <w:rPr>
                                      <w:b/>
                                      <w:bCs/>
                                    </w:rPr>
                                    <w:t xml:space="preserve">  </w:t>
                                  </w:r>
                                </w:p>
                                <w:p w:rsidR="00962852" w:rsidRDefault="00962852" w:rsidP="008F74A7">
                                  <w:r w:rsidRPr="00396E27">
                                    <w:rPr>
                                      <w:rFonts w:ascii="Sylfaen" w:hAnsi="Sylfaen"/>
                                      <w:sz w:val="20"/>
                                      <w:szCs w:val="20"/>
                                      <w:lang w:val="hy-AM"/>
                                    </w:rPr>
                                    <w:t>ք.Երևան</w:t>
                                  </w:r>
                                  <w:r w:rsidRPr="00396E27">
                                    <w:rPr>
                                      <w:sz w:val="20"/>
                                      <w:szCs w:val="20"/>
                                    </w:rPr>
                                    <w:t xml:space="preserve">/ </w:t>
                                  </w:r>
                                  <w:r w:rsidRPr="008259C3">
                                    <w:rPr>
                                      <w:sz w:val="20"/>
                                      <w:szCs w:val="20"/>
                                    </w:rPr>
                                    <w:t xml:space="preserve">г.Ереван                                                                                       </w:t>
                                  </w:r>
                                  <w:r>
                                    <w:rPr>
                                      <w:sz w:val="20"/>
                                      <w:szCs w:val="20"/>
                                      <w:lang w:val="hy-AM"/>
                                    </w:rPr>
                                    <w:t xml:space="preserve">                                           </w:t>
                                  </w:r>
                                  <w:r w:rsidRPr="008259C3">
                                    <w:rPr>
                                      <w:sz w:val="20"/>
                                      <w:szCs w:val="20"/>
                                    </w:rPr>
                                    <w:t xml:space="preserve">   </w:t>
                                  </w:r>
                                  <w:r>
                                    <w:rPr>
                                      <w:sz w:val="20"/>
                                      <w:szCs w:val="20"/>
                                      <w:lang w:val="hy-AM"/>
                                    </w:rPr>
                                    <w:t xml:space="preserve"> </w:t>
                                  </w:r>
                                  <w:r w:rsidRPr="008259C3">
                                    <w:rPr>
                                      <w:sz w:val="20"/>
                                      <w:szCs w:val="20"/>
                                    </w:rPr>
                                    <w:t xml:space="preserve"> </w:t>
                                  </w:r>
                                  <w:r w:rsidRPr="00396E27">
                                    <w:rPr>
                                      <w:sz w:val="20"/>
                                      <w:szCs w:val="20"/>
                                    </w:rPr>
                                    <w:t xml:space="preserve">“_____  ” ______________ </w:t>
                                  </w:r>
                                  <w:r w:rsidRPr="008259C3">
                                    <w:rPr>
                                      <w:sz w:val="20"/>
                                      <w:szCs w:val="20"/>
                                    </w:rPr>
                                    <w:t>20   թ</w:t>
                                  </w:r>
                                  <w:r w:rsidRPr="008259C3">
                                    <w:rPr>
                                      <w:sz w:val="20"/>
                                      <w:szCs w:val="20"/>
                                      <w:lang w:val="hy-AM"/>
                                    </w:rPr>
                                    <w:t>.</w:t>
                                  </w:r>
                                  <w:r w:rsidRPr="008259C3">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2885933A" id="_x0000_t202" coordsize="21600,21600" o:spt="202" path="m,l,21600r21600,l21600,xe">
                      <v:stroke joinstyle="miter"/>
                      <v:path gradientshapeok="t" o:connecttype="rect"/>
                    </v:shapetype>
                    <v:shape id="Надпись 2" o:spid="_x0000_s1026" type="#_x0000_t202" style="position:absolute;left:0;text-align:left;margin-left:-5.85pt;margin-top:7.45pt;width:553.5pt;height:119.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">
                      <v:textbox>
                        <w:txbxContent>
                          <w:p w:rsidR="00962852" w:rsidRDefault="00962852" w:rsidP="008F74A7">
                            <w:pPr>
                              <w:suppressOverlap/>
                              <w:rPr>
                                <w:rFonts w:ascii="Sylfaen" w:hAnsi="Sylfaen"/>
                                <w:b/>
                              </w:rPr>
                            </w:pPr>
                          </w:p>
                          <w:p w:rsidR="00962852" w:rsidRPr="001F1A3C" w:rsidRDefault="00962852" w:rsidP="008F74A7">
                            <w:pPr>
                              <w:suppressOverlap/>
                              <w:rPr>
                                <w:rFonts w:ascii="Sylfaen" w:hAnsi="Sylfaen"/>
                                <w:b/>
                              </w:rPr>
                            </w:pPr>
                            <w:r>
                              <w:rPr>
                                <w:rFonts w:ascii="Sylfaen" w:hAnsi="Sylfaen"/>
                                <w:b/>
                              </w:rPr>
                              <w:t>Проект договора</w:t>
                            </w:r>
                          </w:p>
                          <w:p w:rsidR="00962852" w:rsidRPr="00C95884" w:rsidRDefault="00962852" w:rsidP="007B667D">
                            <w:pPr>
                              <w:suppressOverlap/>
                              <w:rPr>
                                <w:rFonts w:ascii="Sylfaen" w:hAnsi="Sylfaen"/>
                                <w:b/>
                              </w:rPr>
                            </w:pPr>
                            <w:r w:rsidRPr="006C2165">
                              <w:rPr>
                                <w:rFonts w:ascii="Sylfaen" w:hAnsi="Sylfaen"/>
                                <w:b/>
                                <w:lang w:val="hy-AM"/>
                              </w:rPr>
                              <w:t xml:space="preserve">ՎՃԱՐՈՎԻ ԾԱՌԱՅՈՒԹՅՈՒՆՆԵՐԻ ՄԱՏՈՒՑՄԱՆ  </w:t>
                            </w:r>
                            <w:r>
                              <w:rPr>
                                <w:rFonts w:ascii="Sylfaen" w:hAnsi="Sylfaen"/>
                                <w:b/>
                              </w:rPr>
                              <w:t xml:space="preserve">                                                  </w:t>
                            </w:r>
                          </w:p>
                          <w:p w:rsidR="00962852" w:rsidRPr="00396E27" w:rsidRDefault="00962852" w:rsidP="008F74A7">
                            <w:pPr>
                              <w:suppressOverlap/>
                              <w:rPr>
                                <w:rFonts w:ascii="Sylfaen" w:hAnsi="Sylfaen"/>
                                <w:b/>
                                <w:sz w:val="20"/>
                                <w:szCs w:val="20"/>
                                <w:lang w:val="hy-AM"/>
                              </w:rPr>
                            </w:pPr>
                            <w:r>
                              <w:rPr>
                                <w:rFonts w:ascii="Sylfaen" w:hAnsi="Sylfaen"/>
                                <w:b/>
                                <w:lang w:val="hy-AM"/>
                              </w:rPr>
                              <w:t>ՊԱՅՄԱՆԱԳԻՐ</w:t>
                            </w:r>
                            <w:r>
                              <w:rPr>
                                <w:rFonts w:ascii="Sylfaen" w:hAnsi="Sylfaen"/>
                                <w:b/>
                              </w:rPr>
                              <w:t xml:space="preserve">                               </w:t>
                            </w:r>
                            <w:r w:rsidRPr="006C2165">
                              <w:rPr>
                                <w:rFonts w:ascii="Sylfaen" w:hAnsi="Sylfaen"/>
                                <w:b/>
                                <w:lang w:val="hy-AM"/>
                              </w:rPr>
                              <w:t xml:space="preserve"> </w:t>
                            </w:r>
                            <w:r>
                              <w:rPr>
                                <w:rFonts w:ascii="Sylfaen" w:hAnsi="Sylfaen"/>
                                <w:b/>
                              </w:rPr>
                              <w:t xml:space="preserve">                    </w:t>
                            </w:r>
                            <w:r w:rsidRPr="00025E83">
                              <w:rPr>
                                <w:rFonts w:ascii="Sylfaen" w:hAnsi="Sylfaen" w:cs="Sylfaen"/>
                                <w:b/>
                              </w:rPr>
                              <w:t>№</w:t>
                            </w:r>
                            <w:r w:rsidRPr="006C2165">
                              <w:rPr>
                                <w:rFonts w:ascii="Sylfaen" w:hAnsi="Sylfaen" w:cs="Sylfaen"/>
                                <w:b/>
                                <w:bCs/>
                                <w:lang w:val="hy-AM"/>
                              </w:rPr>
                              <w:t>ՆՅՈՒ</w:t>
                            </w:r>
                            <w:r w:rsidRPr="00396E27">
                              <w:rPr>
                                <w:b/>
                                <w:bCs/>
                                <w:sz w:val="20"/>
                                <w:szCs w:val="20"/>
                              </w:rPr>
                              <w:t xml:space="preserve"> -   </w:t>
                            </w:r>
                          </w:p>
                          <w:p w:rsidR="00962852" w:rsidRPr="008259C3" w:rsidRDefault="00962852" w:rsidP="008F74A7">
                            <w:pPr>
                              <w:suppressOverlap/>
                              <w:rPr>
                                <w:b/>
                                <w:sz w:val="20"/>
                                <w:szCs w:val="20"/>
                              </w:rPr>
                            </w:pPr>
                            <w:r>
                              <w:rPr>
                                <w:b/>
                                <w:bCs/>
                                <w:sz w:val="20"/>
                                <w:szCs w:val="20"/>
                              </w:rPr>
                              <w:t xml:space="preserve"> </w:t>
                            </w:r>
                            <w:r w:rsidRPr="008259C3">
                              <w:rPr>
                                <w:b/>
                                <w:bCs/>
                              </w:rPr>
                              <w:t>ДОГОВОР НА</w:t>
                            </w:r>
                            <w:r w:rsidRPr="008259C3">
                              <w:rPr>
                                <w:b/>
                                <w:bCs/>
                                <w:sz w:val="20"/>
                                <w:szCs w:val="20"/>
                              </w:rPr>
                              <w:t xml:space="preserve">                                                                               ______________________</w:t>
                            </w:r>
                          </w:p>
                          <w:p w:rsidR="00962852" w:rsidRPr="006C2165" w:rsidRDefault="00962852" w:rsidP="008F74A7">
                            <w:pPr>
                              <w:autoSpaceDE w:val="0"/>
                              <w:autoSpaceDN w:val="0"/>
                              <w:adjustRightInd w:val="0"/>
                              <w:suppressOverlap/>
                              <w:outlineLvl w:val="0"/>
                              <w:rPr>
                                <w:b/>
                                <w:bCs/>
                              </w:rPr>
                            </w:pPr>
                            <w:r w:rsidRPr="008259C3">
                              <w:rPr>
                                <w:b/>
                                <w:bCs/>
                              </w:rPr>
                              <w:t>ОКАЗАНИЕ ПЛАТНЫХ УСЛУГ</w:t>
                            </w:r>
                            <w:r w:rsidRPr="00025E83">
                              <w:rPr>
                                <w:b/>
                                <w:bCs/>
                              </w:rPr>
                              <w:t xml:space="preserve">                 </w:t>
                            </w:r>
                            <w:r>
                              <w:rPr>
                                <w:b/>
                                <w:bCs/>
                                <w:lang w:val="hy-AM"/>
                              </w:rPr>
                              <w:t xml:space="preserve">     </w:t>
                            </w:r>
                            <w:r w:rsidRPr="006C2165">
                              <w:rPr>
                                <w:b/>
                                <w:bCs/>
                              </w:rPr>
                              <w:t xml:space="preserve"> </w:t>
                            </w:r>
                            <w:r w:rsidRPr="008259C3">
                              <w:rPr>
                                <w:b/>
                              </w:rPr>
                              <w:t>№</w:t>
                            </w:r>
                            <w:r w:rsidRPr="008259C3">
                              <w:rPr>
                                <w:b/>
                                <w:bCs/>
                              </w:rPr>
                              <w:t>НЮ -</w:t>
                            </w:r>
                            <w:r>
                              <w:rPr>
                                <w:b/>
                                <w:bCs/>
                              </w:rPr>
                              <w:t xml:space="preserve">  </w:t>
                            </w:r>
                          </w:p>
                          <w:p w:rsidR="00962852" w:rsidRDefault="00962852" w:rsidP="008F74A7">
                            <w:r w:rsidRPr="00396E27">
                              <w:rPr>
                                <w:rFonts w:ascii="Sylfaen" w:hAnsi="Sylfaen"/>
                                <w:sz w:val="20"/>
                                <w:szCs w:val="20"/>
                                <w:lang w:val="hy-AM"/>
                              </w:rPr>
                              <w:t>ք.Երևան</w:t>
                            </w:r>
                            <w:r w:rsidRPr="00396E27">
                              <w:rPr>
                                <w:sz w:val="20"/>
                                <w:szCs w:val="20"/>
                              </w:rPr>
                              <w:t xml:space="preserve">/ </w:t>
                            </w:r>
                            <w:proofErr w:type="spellStart"/>
                            <w:r w:rsidRPr="008259C3">
                              <w:rPr>
                                <w:sz w:val="20"/>
                                <w:szCs w:val="20"/>
                              </w:rPr>
                              <w:t>г.Ереван</w:t>
                            </w:r>
                            <w:proofErr w:type="spellEnd"/>
                            <w:r w:rsidRPr="008259C3">
                              <w:rPr>
                                <w:sz w:val="20"/>
                                <w:szCs w:val="20"/>
                              </w:rPr>
                              <w:t xml:space="preserve">                                                                                       </w:t>
                            </w:r>
                            <w:r>
                              <w:rPr>
                                <w:sz w:val="20"/>
                                <w:szCs w:val="20"/>
                                <w:lang w:val="hy-AM"/>
                              </w:rPr>
                              <w:t xml:space="preserve">                                           </w:t>
                            </w:r>
                            <w:r w:rsidRPr="008259C3">
                              <w:rPr>
                                <w:sz w:val="20"/>
                                <w:szCs w:val="20"/>
                              </w:rPr>
                              <w:t xml:space="preserve">   </w:t>
                            </w:r>
                            <w:r>
                              <w:rPr>
                                <w:sz w:val="20"/>
                                <w:szCs w:val="20"/>
                                <w:lang w:val="hy-AM"/>
                              </w:rPr>
                              <w:t xml:space="preserve"> </w:t>
                            </w:r>
                            <w:r w:rsidRPr="008259C3">
                              <w:rPr>
                                <w:sz w:val="20"/>
                                <w:szCs w:val="20"/>
                              </w:rPr>
                              <w:t xml:space="preserve"> </w:t>
                            </w:r>
                            <w:r w:rsidRPr="00396E27">
                              <w:rPr>
                                <w:sz w:val="20"/>
                                <w:szCs w:val="20"/>
                              </w:rPr>
                              <w:t xml:space="preserve">“_____  ” ______________ </w:t>
                            </w:r>
                            <w:r w:rsidRPr="008259C3">
                              <w:rPr>
                                <w:sz w:val="20"/>
                                <w:szCs w:val="20"/>
                              </w:rPr>
                              <w:t>20   թ</w:t>
                            </w:r>
                            <w:r w:rsidRPr="008259C3">
                              <w:rPr>
                                <w:sz w:val="20"/>
                                <w:szCs w:val="20"/>
                                <w:lang w:val="hy-AM"/>
                              </w:rPr>
                              <w:t>.</w:t>
                            </w:r>
                            <w:r w:rsidRPr="008259C3">
                              <w:rPr>
                                <w:sz w:val="20"/>
                                <w:szCs w:val="20"/>
                              </w:rPr>
                              <w:t>/г.</w:t>
                            </w:r>
                          </w:p>
                        </w:txbxContent>
                      </v:textbox>
                    </v:shape>
                  </w:pict>
                </mc:Fallback>
              </mc:AlternateContent>
            </w:r>
          </w:p>
          <w:p w:rsidR="008F74A7" w:rsidRDefault="008F74A7" w:rsidP="008F74A7">
            <w:pPr>
              <w:tabs>
                <w:tab w:val="left" w:pos="1244"/>
              </w:tabs>
              <w:jc w:val="both"/>
              <w:rPr>
                <w:lang w:val="hy-AM"/>
              </w:rPr>
            </w:pPr>
          </w:p>
          <w:p w:rsidR="007B667D" w:rsidRDefault="007B667D" w:rsidP="008F74A7">
            <w:pPr>
              <w:tabs>
                <w:tab w:val="left" w:pos="1244"/>
              </w:tabs>
              <w:jc w:val="both"/>
              <w:rPr>
                <w:lang w:val="hy-AM"/>
              </w:rPr>
            </w:pPr>
          </w:p>
          <w:p w:rsidR="007B667D" w:rsidRDefault="007B667D" w:rsidP="008F74A7">
            <w:pPr>
              <w:tabs>
                <w:tab w:val="left" w:pos="1244"/>
              </w:tabs>
              <w:jc w:val="both"/>
              <w:rPr>
                <w:lang w:val="hy-AM"/>
              </w:rPr>
            </w:pPr>
          </w:p>
          <w:p w:rsidR="007B667D" w:rsidRDefault="007B667D" w:rsidP="008F74A7">
            <w:pPr>
              <w:tabs>
                <w:tab w:val="left" w:pos="1244"/>
              </w:tabs>
              <w:jc w:val="both"/>
              <w:rPr>
                <w:lang w:val="hy-AM"/>
              </w:rPr>
            </w:pPr>
          </w:p>
          <w:p w:rsidR="007B667D" w:rsidRDefault="007B667D" w:rsidP="008F74A7">
            <w:pPr>
              <w:tabs>
                <w:tab w:val="left" w:pos="1244"/>
              </w:tabs>
              <w:jc w:val="both"/>
              <w:rPr>
                <w:lang w:val="hy-AM"/>
              </w:rPr>
            </w:pPr>
          </w:p>
          <w:p w:rsidR="007B667D" w:rsidRDefault="007B667D" w:rsidP="008F74A7">
            <w:pPr>
              <w:tabs>
                <w:tab w:val="left" w:pos="1244"/>
              </w:tabs>
              <w:jc w:val="both"/>
              <w:rPr>
                <w:lang w:val="hy-AM"/>
              </w:rPr>
            </w:pPr>
          </w:p>
          <w:p w:rsidR="007B667D" w:rsidRDefault="007B667D" w:rsidP="008F74A7">
            <w:pPr>
              <w:tabs>
                <w:tab w:val="left" w:pos="1244"/>
              </w:tabs>
              <w:jc w:val="both"/>
              <w:rPr>
                <w:lang w:val="hy-AM"/>
              </w:rPr>
            </w:pPr>
          </w:p>
          <w:p w:rsidR="007B667D" w:rsidRDefault="007B667D" w:rsidP="008F74A7">
            <w:pPr>
              <w:tabs>
                <w:tab w:val="left" w:pos="1244"/>
              </w:tabs>
              <w:jc w:val="both"/>
              <w:rPr>
                <w:lang w:val="hy-AM"/>
              </w:rPr>
            </w:pPr>
          </w:p>
          <w:p w:rsidR="007B667D" w:rsidRDefault="007B667D" w:rsidP="008F74A7">
            <w:pPr>
              <w:tabs>
                <w:tab w:val="left" w:pos="1244"/>
              </w:tabs>
              <w:jc w:val="both"/>
              <w:rPr>
                <w:lang w:val="hy-AM"/>
              </w:rPr>
            </w:pPr>
          </w:p>
          <w:p w:rsidR="008F74A7" w:rsidRPr="00C864C7" w:rsidRDefault="008F74A7" w:rsidP="008F74A7">
            <w:pPr>
              <w:tabs>
                <w:tab w:val="left" w:pos="1244"/>
              </w:tabs>
              <w:jc w:val="both"/>
              <w:rPr>
                <w:lang w:val="hy-AM"/>
              </w:rPr>
            </w:pPr>
            <w:r w:rsidRPr="00C864C7">
              <w:rPr>
                <w:lang w:val="hy-AM"/>
              </w:rPr>
              <w:t xml:space="preserve">«Հարավկովկասյան երկաթուղի» ՓԲԸ, հետագայում՝ «Պատվիրատու», ի դեմս գլխավոր տնօրեն Ալեքսեյ Վալերիի Մելնիկովի, ով գործում է «ՀԿԵ» ՓԲԸ Կանոնադրության հիման վրա, </w:t>
            </w:r>
            <w:r w:rsidRPr="00171C14">
              <w:rPr>
                <w:lang w:val="hy-AM"/>
              </w:rPr>
              <w:t>___________</w:t>
            </w:r>
            <w:r w:rsidRPr="00C864C7">
              <w:rPr>
                <w:lang w:val="hy-AM"/>
              </w:rPr>
              <w:t xml:space="preserve">  հետագայում՝ «Կատարող», ի դեմս</w:t>
            </w:r>
            <w:r w:rsidRPr="00367854">
              <w:rPr>
                <w:lang w:val="hy-AM"/>
              </w:rPr>
              <w:t xml:space="preserve"> </w:t>
            </w:r>
            <w:r>
              <w:rPr>
                <w:lang w:val="hy-AM"/>
              </w:rPr>
              <w:t>տնօրեն</w:t>
            </w:r>
            <w:r w:rsidRPr="00C864C7">
              <w:rPr>
                <w:lang w:val="hy-AM"/>
              </w:rPr>
              <w:t xml:space="preserve"> </w:t>
            </w:r>
            <w:r w:rsidRPr="00171C14">
              <w:rPr>
                <w:lang w:val="hy-AM"/>
              </w:rPr>
              <w:t>___________</w:t>
            </w:r>
            <w:r w:rsidRPr="00C864C7">
              <w:rPr>
                <w:lang w:val="hy-AM"/>
              </w:rPr>
              <w:t xml:space="preserve">, ով գործում է իր Կանոնադրության հիման վրա, մյուս կողմից, երկկողմանի հիշատակման դեպքում՝ Կողմեր, </w:t>
            </w:r>
            <w:r w:rsidRPr="00367854">
              <w:rPr>
                <w:lang w:val="hy-AM"/>
              </w:rPr>
              <w:t>«</w:t>
            </w:r>
            <w:r>
              <w:rPr>
                <w:lang w:val="hy-AM"/>
              </w:rPr>
              <w:t>ՀԿԵ</w:t>
            </w:r>
            <w:r w:rsidRPr="00367854">
              <w:rPr>
                <w:lang w:val="hy-AM"/>
              </w:rPr>
              <w:t>»</w:t>
            </w:r>
            <w:r>
              <w:rPr>
                <w:lang w:val="hy-AM"/>
              </w:rPr>
              <w:t xml:space="preserve"> ՓԲԸ առ </w:t>
            </w:r>
            <w:r w:rsidRPr="00C864C7">
              <w:rPr>
                <w:lang w:val="hy-AM"/>
              </w:rPr>
              <w:t xml:space="preserve">թիվ </w:t>
            </w:r>
            <w:r w:rsidRPr="00171C14">
              <w:rPr>
                <w:lang w:val="hy-AM"/>
              </w:rPr>
              <w:t>_______________</w:t>
            </w:r>
            <w:r w:rsidRPr="00C864C7">
              <w:rPr>
                <w:lang w:val="hy-AM"/>
              </w:rPr>
              <w:t xml:space="preserve">  մրցույթային հանձնաժողովի արձանագրության  հիման վրա, կնքեցին սույն պայմանագիրը հետևյալի մասին.</w:t>
            </w:r>
          </w:p>
          <w:p w:rsidR="008F74A7" w:rsidRDefault="008F74A7" w:rsidP="008F74A7">
            <w:pPr>
              <w:jc w:val="both"/>
              <w:rPr>
                <w:lang w:val="hy-AM"/>
              </w:rPr>
            </w:pPr>
          </w:p>
          <w:p w:rsidR="008F74A7" w:rsidRPr="00C864C7" w:rsidRDefault="008F74A7" w:rsidP="008F74A7">
            <w:pPr>
              <w:jc w:val="both"/>
              <w:rPr>
                <w:lang w:val="hy-AM"/>
              </w:rPr>
            </w:pPr>
          </w:p>
          <w:p w:rsidR="008F74A7" w:rsidRPr="00C864C7" w:rsidRDefault="008F74A7" w:rsidP="008F74A7">
            <w:pPr>
              <w:ind w:firstLine="601"/>
              <w:jc w:val="center"/>
              <w:rPr>
                <w:b/>
                <w:lang w:val="hy-AM"/>
              </w:rPr>
            </w:pPr>
            <w:r w:rsidRPr="00C864C7">
              <w:rPr>
                <w:b/>
                <w:lang w:val="hy-AM"/>
              </w:rPr>
              <w:t>1.Պայմանագրի առարկան</w:t>
            </w:r>
          </w:p>
          <w:p w:rsidR="008F74A7" w:rsidRPr="00C864C7" w:rsidRDefault="008F74A7" w:rsidP="008F74A7">
            <w:pPr>
              <w:ind w:firstLine="601"/>
              <w:jc w:val="both"/>
              <w:rPr>
                <w:lang w:val="hy-AM"/>
              </w:rPr>
            </w:pPr>
            <w:r w:rsidRPr="00C864C7">
              <w:rPr>
                <w:lang w:val="hy-AM"/>
              </w:rPr>
              <w:t>1.1. Պատվիրատուի հանձնարարությամբ Կատարողը պարտավորվում է</w:t>
            </w:r>
            <w:r>
              <w:rPr>
                <w:lang w:val="hy-AM"/>
              </w:rPr>
              <w:t xml:space="preserve"> 01.06.2025 թվականից</w:t>
            </w:r>
            <w:r w:rsidRPr="00C864C7">
              <w:rPr>
                <w:lang w:val="hy-AM"/>
              </w:rPr>
              <w:t xml:space="preserve"> ապահովել շուրջօրյա պահպանություն</w:t>
            </w:r>
            <w:r w:rsidRPr="00FF1CA5">
              <w:rPr>
                <w:lang w:val="hy-AM"/>
              </w:rPr>
              <w:t xml:space="preserve"> </w:t>
            </w:r>
            <w:r>
              <w:rPr>
                <w:lang w:val="hy-AM"/>
              </w:rPr>
              <w:t xml:space="preserve">                       </w:t>
            </w:r>
            <w:r w:rsidRPr="00C864C7">
              <w:rPr>
                <w:lang w:val="hy-AM"/>
              </w:rPr>
              <w:t xml:space="preserve"> և անվտանգություն Պատվիրատուի </w:t>
            </w:r>
            <w:r>
              <w:rPr>
                <w:lang w:val="hy-AM"/>
              </w:rPr>
              <w:t xml:space="preserve">շենքերի և </w:t>
            </w:r>
            <w:r w:rsidRPr="00C864C7">
              <w:rPr>
                <w:lang w:val="hy-AM"/>
              </w:rPr>
              <w:t>արհեստական կառույցների՝ թվով</w:t>
            </w:r>
            <w:r>
              <w:rPr>
                <w:lang w:val="hy-AM"/>
              </w:rPr>
              <w:t xml:space="preserve"> 1</w:t>
            </w:r>
            <w:r w:rsidRPr="00372563">
              <w:rPr>
                <w:lang w:val="hy-AM"/>
              </w:rPr>
              <w:t>3</w:t>
            </w:r>
            <w:r w:rsidRPr="00C864C7">
              <w:rPr>
                <w:lang w:val="hy-AM"/>
              </w:rPr>
              <w:t xml:space="preserve"> պահակակետերում.</w:t>
            </w:r>
          </w:p>
          <w:p w:rsidR="008F74A7" w:rsidRPr="00C864C7" w:rsidRDefault="008F74A7" w:rsidP="008F74A7">
            <w:pPr>
              <w:ind w:firstLine="601"/>
              <w:jc w:val="both"/>
              <w:rPr>
                <w:lang w:val="hy-AM"/>
              </w:rPr>
            </w:pPr>
          </w:p>
          <w:p w:rsidR="008F74A7" w:rsidRDefault="008F74A7" w:rsidP="008F74A7">
            <w:pPr>
              <w:ind w:firstLine="142"/>
              <w:jc w:val="both"/>
              <w:rPr>
                <w:b/>
                <w:lang w:val="hy-AM"/>
              </w:rPr>
            </w:pPr>
            <w:r w:rsidRPr="001637EF">
              <w:rPr>
                <w:lang w:val="hy-AM"/>
              </w:rPr>
              <w:t xml:space="preserve">Վանաձորի գծի ուղեմաս, Լոռու մարզ, ք. Վանաձոր, փ. Մոսկովյան 5ա, Վանաձոր կայարան; </w:t>
            </w:r>
            <w:r w:rsidRPr="001637EF">
              <w:rPr>
                <w:b/>
                <w:lang w:val="hy-AM"/>
              </w:rPr>
              <w:t>24 ժամ, 1 պահակակետ</w:t>
            </w:r>
          </w:p>
          <w:p w:rsidR="008F74A7" w:rsidRPr="001637EF" w:rsidRDefault="008F74A7" w:rsidP="008F74A7">
            <w:pPr>
              <w:jc w:val="both"/>
              <w:rPr>
                <w:b/>
                <w:lang w:val="hy-AM"/>
              </w:rPr>
            </w:pPr>
          </w:p>
          <w:p w:rsidR="008F74A7" w:rsidRPr="001637EF" w:rsidRDefault="008F74A7" w:rsidP="008F74A7">
            <w:pPr>
              <w:ind w:firstLine="142"/>
              <w:jc w:val="both"/>
              <w:rPr>
                <w:b/>
                <w:lang w:val="hy-AM"/>
              </w:rPr>
            </w:pPr>
            <w:r w:rsidRPr="001637EF">
              <w:rPr>
                <w:lang w:val="hy-AM"/>
              </w:rPr>
              <w:t xml:space="preserve">Գյումրու գծի ուղեմաս, ք. Գյումրի, փ. Գարեգինի Ա 4ա, Գյումրի կայարան; </w:t>
            </w:r>
            <w:r w:rsidRPr="001637EF">
              <w:rPr>
                <w:b/>
                <w:lang w:val="hy-AM"/>
              </w:rPr>
              <w:t>24 ժամ, 1 պահակակետ</w:t>
            </w:r>
          </w:p>
          <w:p w:rsidR="008F74A7" w:rsidRDefault="008F74A7" w:rsidP="008F74A7">
            <w:pPr>
              <w:ind w:firstLine="142"/>
              <w:jc w:val="both"/>
              <w:rPr>
                <w:lang w:val="hy-AM"/>
              </w:rPr>
            </w:pPr>
          </w:p>
          <w:p w:rsidR="008F74A7" w:rsidRPr="001637EF" w:rsidRDefault="008F74A7" w:rsidP="008F74A7">
            <w:pPr>
              <w:ind w:firstLine="142"/>
              <w:jc w:val="both"/>
              <w:rPr>
                <w:lang w:val="hy-AM"/>
              </w:rPr>
            </w:pPr>
          </w:p>
          <w:p w:rsidR="008F74A7" w:rsidRDefault="008F74A7" w:rsidP="008F74A7">
            <w:pPr>
              <w:ind w:firstLine="142"/>
              <w:jc w:val="both"/>
              <w:rPr>
                <w:lang w:val="hy-AM"/>
              </w:rPr>
            </w:pPr>
            <w:r w:rsidRPr="001637EF">
              <w:rPr>
                <w:lang w:val="hy-AM"/>
              </w:rPr>
              <w:t xml:space="preserve">Երևանի գծի ուղեմաս, ք. Երևան, փ. Արցախի 42ա, Երևան կայարան; </w:t>
            </w:r>
            <w:r w:rsidRPr="001637EF">
              <w:rPr>
                <w:b/>
                <w:lang w:val="hy-AM"/>
              </w:rPr>
              <w:t>24 ժամ, 1 պահակակետ</w:t>
            </w:r>
          </w:p>
          <w:p w:rsidR="008F74A7" w:rsidRDefault="008F74A7" w:rsidP="008F74A7">
            <w:pPr>
              <w:ind w:firstLine="142"/>
              <w:jc w:val="both"/>
              <w:rPr>
                <w:lang w:val="hy-AM"/>
              </w:rPr>
            </w:pPr>
          </w:p>
          <w:p w:rsidR="008F74A7" w:rsidRPr="001637EF" w:rsidRDefault="008F74A7" w:rsidP="008F74A7">
            <w:pPr>
              <w:ind w:firstLine="142"/>
              <w:jc w:val="both"/>
              <w:rPr>
                <w:lang w:val="hy-AM"/>
              </w:rPr>
            </w:pPr>
          </w:p>
          <w:p w:rsidR="008F74A7" w:rsidRDefault="008F74A7" w:rsidP="008F74A7">
            <w:pPr>
              <w:ind w:firstLine="142"/>
              <w:jc w:val="both"/>
              <w:rPr>
                <w:lang w:val="hy-AM"/>
              </w:rPr>
            </w:pPr>
            <w:r w:rsidRPr="001637EF">
              <w:rPr>
                <w:lang w:val="hy-AM"/>
              </w:rPr>
              <w:t xml:space="preserve">Սևանի գծի ուղեմաս, ք. Սևան, ալրաղաց կոմբինատի հարավ-արևվմտյան հատվածը, Սևան կայարան;                        </w:t>
            </w:r>
            <w:r w:rsidRPr="001637EF">
              <w:rPr>
                <w:b/>
                <w:lang w:val="hy-AM"/>
              </w:rPr>
              <w:t>24 ժամ, 1 պահակակետ</w:t>
            </w:r>
          </w:p>
          <w:p w:rsidR="008F74A7" w:rsidRDefault="008F74A7" w:rsidP="008F74A7">
            <w:pPr>
              <w:ind w:firstLine="142"/>
              <w:jc w:val="both"/>
              <w:rPr>
                <w:lang w:val="hy-AM"/>
              </w:rPr>
            </w:pPr>
          </w:p>
          <w:p w:rsidR="008F74A7" w:rsidRPr="001637EF" w:rsidRDefault="008F74A7" w:rsidP="008F74A7">
            <w:pPr>
              <w:ind w:firstLine="142"/>
              <w:jc w:val="both"/>
              <w:rPr>
                <w:lang w:val="hy-AM"/>
              </w:rPr>
            </w:pPr>
          </w:p>
          <w:p w:rsidR="008F74A7" w:rsidRDefault="008F74A7" w:rsidP="008F74A7">
            <w:pPr>
              <w:ind w:firstLine="142"/>
              <w:jc w:val="both"/>
              <w:rPr>
                <w:lang w:val="hy-AM"/>
              </w:rPr>
            </w:pPr>
            <w:r w:rsidRPr="001637EF">
              <w:rPr>
                <w:lang w:val="hy-AM"/>
              </w:rPr>
              <w:t xml:space="preserve">Ընկերություն «Է», ք. Երևան, փ. Արցախի 14բ, Երևան քայարան; </w:t>
            </w:r>
            <w:r w:rsidRPr="001637EF">
              <w:rPr>
                <w:b/>
                <w:lang w:val="hy-AM"/>
              </w:rPr>
              <w:t>24 ժամ, 1 պահակակետ</w:t>
            </w:r>
          </w:p>
          <w:p w:rsidR="008F74A7" w:rsidRPr="001637EF" w:rsidRDefault="008F74A7" w:rsidP="008F74A7">
            <w:pPr>
              <w:jc w:val="both"/>
              <w:rPr>
                <w:lang w:val="hy-AM"/>
              </w:rPr>
            </w:pPr>
          </w:p>
          <w:p w:rsidR="008F74A7" w:rsidRDefault="008F74A7" w:rsidP="008F74A7">
            <w:pPr>
              <w:ind w:firstLine="142"/>
              <w:jc w:val="both"/>
              <w:rPr>
                <w:lang w:val="hy-AM"/>
              </w:rPr>
            </w:pPr>
            <w:r w:rsidRPr="001637EF">
              <w:rPr>
                <w:lang w:val="hy-AM"/>
              </w:rPr>
              <w:lastRenderedPageBreak/>
              <w:t xml:space="preserve">Ենթակայան Եղվարդ, Կոտայքի մարզ, ք. Եղվարդ, Եղվարդ կայարան; </w:t>
            </w:r>
            <w:r w:rsidRPr="001637EF">
              <w:rPr>
                <w:b/>
                <w:lang w:val="hy-AM"/>
              </w:rPr>
              <w:t>24 ժամ, 1 պահակակետ</w:t>
            </w:r>
          </w:p>
          <w:p w:rsidR="008F74A7" w:rsidRPr="001637EF" w:rsidRDefault="008F74A7" w:rsidP="008F74A7">
            <w:pPr>
              <w:ind w:firstLine="142"/>
              <w:jc w:val="both"/>
              <w:rPr>
                <w:lang w:val="hy-AM"/>
              </w:rPr>
            </w:pPr>
          </w:p>
          <w:p w:rsidR="008F74A7" w:rsidRPr="001637EF" w:rsidRDefault="008F74A7" w:rsidP="008F74A7">
            <w:pPr>
              <w:ind w:firstLine="142"/>
              <w:jc w:val="both"/>
              <w:rPr>
                <w:b/>
                <w:lang w:val="hy-AM"/>
              </w:rPr>
            </w:pPr>
            <w:r w:rsidRPr="001637EF">
              <w:rPr>
                <w:lang w:val="hy-AM"/>
              </w:rPr>
              <w:t xml:space="preserve">Վառելիքի և քսայուղերի պահեստ, Շիրակի մարզ Գյումրի, կայարանի հրապարակ 1, փ. Գյումրի </w:t>
            </w:r>
            <w:r w:rsidRPr="001637EF">
              <w:rPr>
                <w:b/>
                <w:lang w:val="hy-AM"/>
              </w:rPr>
              <w:t>24 ժամ, 1 պահակակետ</w:t>
            </w:r>
          </w:p>
          <w:p w:rsidR="008F74A7" w:rsidRPr="001637EF" w:rsidRDefault="008F74A7" w:rsidP="008F74A7">
            <w:pPr>
              <w:ind w:firstLine="142"/>
              <w:jc w:val="both"/>
              <w:rPr>
                <w:lang w:val="hy-AM"/>
              </w:rPr>
            </w:pPr>
          </w:p>
          <w:p w:rsidR="008F74A7" w:rsidRPr="001637EF" w:rsidRDefault="008F74A7" w:rsidP="008F74A7">
            <w:pPr>
              <w:ind w:firstLine="142"/>
              <w:jc w:val="both"/>
              <w:rPr>
                <w:b/>
                <w:lang w:val="hy-AM"/>
              </w:rPr>
            </w:pPr>
            <w:r w:rsidRPr="001637EF">
              <w:rPr>
                <w:lang w:val="hy-AM"/>
              </w:rPr>
              <w:t xml:space="preserve">Թումանյան-Շահալի վազուրդի սրահի 2635կմ, ՊԿ-1,2-2635կմ ՊԿ-3,1 երկարությունը՝ 193,0մ; </w:t>
            </w:r>
            <w:r w:rsidRPr="001637EF">
              <w:rPr>
                <w:b/>
                <w:lang w:val="hy-AM"/>
              </w:rPr>
              <w:t>24 ժամ, 1 պահակակետ</w:t>
            </w:r>
          </w:p>
          <w:p w:rsidR="008F74A7" w:rsidRPr="001637EF" w:rsidRDefault="008F74A7" w:rsidP="008F74A7">
            <w:pPr>
              <w:ind w:firstLine="142"/>
              <w:jc w:val="both"/>
              <w:rPr>
                <w:lang w:val="hy-AM"/>
              </w:rPr>
            </w:pPr>
          </w:p>
          <w:p w:rsidR="008F74A7" w:rsidRPr="001637EF" w:rsidRDefault="008F74A7" w:rsidP="008F74A7">
            <w:pPr>
              <w:ind w:firstLine="142"/>
              <w:jc w:val="both"/>
              <w:rPr>
                <w:b/>
                <w:lang w:val="hy-AM"/>
              </w:rPr>
            </w:pPr>
            <w:r w:rsidRPr="001637EF">
              <w:rPr>
                <w:lang w:val="hy-AM"/>
              </w:rPr>
              <w:t xml:space="preserve">Շահալի Փամբակ վազուրդի      թունելի 2642կմ ՊԿ-1,6 - 2642կմ ՊԿ-5,4  երկարությունը՝ 370,40մ </w:t>
            </w:r>
            <w:r w:rsidRPr="001637EF">
              <w:rPr>
                <w:b/>
                <w:lang w:val="hy-AM"/>
              </w:rPr>
              <w:t>24 ժամ, 2 պահակակետ</w:t>
            </w:r>
          </w:p>
          <w:p w:rsidR="008F74A7" w:rsidRPr="001637EF" w:rsidRDefault="008F74A7" w:rsidP="008F74A7">
            <w:pPr>
              <w:ind w:firstLine="142"/>
              <w:jc w:val="both"/>
              <w:rPr>
                <w:lang w:val="hy-AM"/>
              </w:rPr>
            </w:pPr>
          </w:p>
          <w:p w:rsidR="008F74A7" w:rsidRPr="001637EF" w:rsidRDefault="008F74A7" w:rsidP="008F74A7">
            <w:pPr>
              <w:ind w:firstLine="142"/>
              <w:jc w:val="both"/>
              <w:rPr>
                <w:lang w:val="hy-AM"/>
              </w:rPr>
            </w:pPr>
            <w:r w:rsidRPr="001637EF">
              <w:rPr>
                <w:lang w:val="hy-AM"/>
              </w:rPr>
              <w:t>Ղալթախչի-Ջաջուռ» վազուրդ</w:t>
            </w:r>
          </w:p>
          <w:p w:rsidR="008F74A7" w:rsidRDefault="008F74A7" w:rsidP="00C95884">
            <w:pPr>
              <w:ind w:firstLine="142"/>
              <w:jc w:val="both"/>
              <w:rPr>
                <w:b/>
                <w:lang w:val="hy-AM"/>
              </w:rPr>
            </w:pPr>
            <w:r w:rsidRPr="001637EF">
              <w:rPr>
                <w:lang w:val="hy-AM"/>
              </w:rPr>
              <w:t xml:space="preserve"> թունելի 2696կմ, ՊԿ-9,7 – 2698կմ ՊԿ-6,7   երկարությունը՝ 1703,3մ </w:t>
            </w:r>
            <w:r w:rsidRPr="001637EF">
              <w:rPr>
                <w:b/>
                <w:lang w:val="hy-AM"/>
              </w:rPr>
              <w:t>24 ժամ, 2 պահակակետ</w:t>
            </w:r>
          </w:p>
          <w:p w:rsidR="00C95884" w:rsidRPr="00C95884" w:rsidRDefault="00C95884" w:rsidP="00C95884">
            <w:pPr>
              <w:ind w:firstLine="142"/>
              <w:jc w:val="both"/>
              <w:rPr>
                <w:b/>
                <w:lang w:val="hy-AM"/>
              </w:rPr>
            </w:pPr>
          </w:p>
          <w:p w:rsidR="008F74A7" w:rsidRPr="001637EF" w:rsidRDefault="008F74A7" w:rsidP="008F74A7">
            <w:pPr>
              <w:ind w:firstLine="142"/>
              <w:jc w:val="both"/>
              <w:rPr>
                <w:lang w:val="hy-AM"/>
              </w:rPr>
            </w:pPr>
            <w:r w:rsidRPr="001637EF">
              <w:rPr>
                <w:lang w:val="hy-AM"/>
              </w:rPr>
              <w:t>Նոր ՀաՃն -51կմ ուղեբաժանքի»  վազուրդ</w:t>
            </w:r>
          </w:p>
          <w:p w:rsidR="008F74A7" w:rsidRPr="001637EF" w:rsidRDefault="008F74A7" w:rsidP="008F74A7">
            <w:pPr>
              <w:ind w:firstLine="142"/>
              <w:jc w:val="both"/>
              <w:rPr>
                <w:b/>
                <w:lang w:val="hy-AM"/>
              </w:rPr>
            </w:pPr>
            <w:r w:rsidRPr="001637EF">
              <w:rPr>
                <w:lang w:val="hy-AM"/>
              </w:rPr>
              <w:t xml:space="preserve">- մետաղյա կամրջի  41կմ, ՊԿ -5,7 - 41կմ, ՊԿ -7,4 երկարությունը՝ 272,50մ   մեկ կողմից </w:t>
            </w:r>
            <w:r w:rsidRPr="001637EF">
              <w:rPr>
                <w:b/>
                <w:lang w:val="hy-AM"/>
              </w:rPr>
              <w:t>24 ժամ, 1 պահակակետ</w:t>
            </w:r>
          </w:p>
          <w:p w:rsidR="008F74A7" w:rsidRPr="00C864C7" w:rsidRDefault="008F74A7" w:rsidP="008F74A7">
            <w:pPr>
              <w:jc w:val="both"/>
              <w:rPr>
                <w:lang w:val="hy-AM"/>
              </w:rPr>
            </w:pPr>
          </w:p>
          <w:p w:rsidR="008F74A7" w:rsidRPr="00C864C7" w:rsidRDefault="008F74A7" w:rsidP="008F74A7">
            <w:pPr>
              <w:jc w:val="both"/>
              <w:rPr>
                <w:lang w:val="hy-AM"/>
              </w:rPr>
            </w:pPr>
          </w:p>
          <w:p w:rsidR="008F74A7" w:rsidRDefault="008F74A7" w:rsidP="008F74A7">
            <w:pPr>
              <w:jc w:val="both"/>
              <w:rPr>
                <w:lang w:val="hy-AM"/>
              </w:rPr>
            </w:pPr>
          </w:p>
          <w:p w:rsidR="008F74A7" w:rsidRPr="00C864C7" w:rsidRDefault="008F74A7" w:rsidP="008F74A7">
            <w:pPr>
              <w:jc w:val="both"/>
              <w:rPr>
                <w:lang w:val="hy-AM"/>
              </w:rPr>
            </w:pPr>
          </w:p>
          <w:p w:rsidR="008F74A7" w:rsidRPr="00C864C7" w:rsidRDefault="008F74A7" w:rsidP="008F74A7">
            <w:pPr>
              <w:jc w:val="both"/>
              <w:rPr>
                <w:lang w:val="hy-AM"/>
              </w:rPr>
            </w:pPr>
            <w:r w:rsidRPr="00C864C7">
              <w:rPr>
                <w:lang w:val="hy-AM"/>
              </w:rPr>
              <w:t xml:space="preserve">1.2. </w:t>
            </w:r>
            <w:r w:rsidRPr="00FF1CA5">
              <w:rPr>
                <w:lang w:val="hy-AM"/>
              </w:rPr>
              <w:t xml:space="preserve">_______________ </w:t>
            </w:r>
            <w:r w:rsidRPr="00C864C7">
              <w:rPr>
                <w:lang w:val="hy-AM"/>
              </w:rPr>
              <w:t xml:space="preserve">աշխատակիցների հաստիքային թվաքանակի, պահակակետերի թվի, ծառայության իրականացման տևողության և ծառայությունների վճարման հաշվարկը ներկայացված է </w:t>
            </w:r>
            <w:r>
              <w:rPr>
                <w:lang w:val="hy-AM"/>
              </w:rPr>
              <w:t>թիվ</w:t>
            </w:r>
            <w:r w:rsidRPr="00C864C7">
              <w:rPr>
                <w:lang w:val="hy-AM"/>
              </w:rPr>
              <w:t xml:space="preserve"> 1 Հավելվածում, որը հանդիսանում է սույն պայմանագրի անբաժանելի մասը:</w:t>
            </w:r>
          </w:p>
          <w:p w:rsidR="008F74A7" w:rsidRDefault="008F74A7" w:rsidP="008F74A7">
            <w:pPr>
              <w:tabs>
                <w:tab w:val="left" w:pos="1244"/>
              </w:tabs>
              <w:rPr>
                <w:b/>
                <w:lang w:val="hy-AM"/>
              </w:rPr>
            </w:pPr>
          </w:p>
          <w:p w:rsidR="008F74A7" w:rsidRPr="00C864C7" w:rsidRDefault="008F74A7" w:rsidP="008F74A7">
            <w:pPr>
              <w:tabs>
                <w:tab w:val="left" w:pos="1244"/>
              </w:tabs>
              <w:jc w:val="center"/>
              <w:rPr>
                <w:b/>
                <w:lang w:val="hy-AM"/>
              </w:rPr>
            </w:pPr>
            <w:r w:rsidRPr="00C864C7">
              <w:rPr>
                <w:b/>
                <w:lang w:val="hy-AM"/>
              </w:rPr>
              <w:t>2. Կողմերի պարտավորությունները</w:t>
            </w:r>
          </w:p>
          <w:p w:rsidR="008F74A7" w:rsidRPr="00C864C7" w:rsidRDefault="008F74A7" w:rsidP="008F74A7">
            <w:pPr>
              <w:ind w:firstLine="601"/>
              <w:jc w:val="both"/>
              <w:rPr>
                <w:lang w:val="hy-AM"/>
              </w:rPr>
            </w:pPr>
            <w:r w:rsidRPr="00C864C7">
              <w:rPr>
                <w:lang w:val="hy-AM"/>
              </w:rPr>
              <w:t>2.1. «Կատարողը»  պարտավորվում է՝</w:t>
            </w:r>
          </w:p>
          <w:p w:rsidR="008F74A7" w:rsidRPr="00C864C7" w:rsidRDefault="008F74A7" w:rsidP="008F74A7">
            <w:pPr>
              <w:ind w:firstLine="601"/>
              <w:jc w:val="both"/>
              <w:rPr>
                <w:lang w:val="hy-AM"/>
              </w:rPr>
            </w:pPr>
            <w:r w:rsidRPr="00C864C7">
              <w:rPr>
                <w:lang w:val="hy-AM"/>
              </w:rPr>
              <w:t>2.1.1. Սույն պայմանագրի «1.1» ենթակետով նախատեսված ծառայություններն իրականացնել պատշաճ կերպով և ՀՀ օրենսդրության պահանջներին համապատասխան:</w:t>
            </w:r>
          </w:p>
          <w:p w:rsidR="008F74A7" w:rsidRPr="00C864C7" w:rsidRDefault="008F74A7" w:rsidP="008F74A7">
            <w:pPr>
              <w:ind w:firstLine="601"/>
              <w:jc w:val="both"/>
              <w:rPr>
                <w:lang w:val="hy-AM"/>
              </w:rPr>
            </w:pPr>
            <w:r w:rsidRPr="00C864C7">
              <w:rPr>
                <w:lang w:val="hy-AM"/>
              </w:rPr>
              <w:t>2.1.2. Թույլ չտալ հափշտակման և նյութական արժեքների օբյեկտների տարածք չթույլատրված ներս բերելու կամ տարածքից դուրս բերելու դեպքեր, յուրաքանչյուր դեպքի մասին անհապաղ տեղեկացնել «Պատվիրատուին» և անցկացնել համատեղ ծառայողական քննություն, անհրաժեշտության դեպքում ներկայացնել քննության նյութերը համապատասխան իրավապահ մարմիններին փո-խանցելու մասին առաջարկ:</w:t>
            </w:r>
          </w:p>
          <w:p w:rsidR="008F74A7" w:rsidRPr="00C864C7" w:rsidRDefault="008F74A7" w:rsidP="008F74A7">
            <w:pPr>
              <w:ind w:firstLine="601"/>
              <w:jc w:val="both"/>
              <w:rPr>
                <w:lang w:val="hy-AM"/>
              </w:rPr>
            </w:pPr>
            <w:r w:rsidRPr="00C864C7">
              <w:rPr>
                <w:lang w:val="hy-AM"/>
              </w:rPr>
              <w:t>2.1.3. Կատարել անցնող գնացքի տեսողական զննում՝ գնացքների երթևեկության անվտանգությանը սպառնացող տեսանելի թերությունները բացահայտելու նպատակով՝ համաձայն սույն պայմանագրի անբաժանելի մաս հանդիսացող թիվ-1 Հավելվածի:</w:t>
            </w:r>
          </w:p>
          <w:p w:rsidR="008F74A7" w:rsidRPr="00C864C7" w:rsidRDefault="008F74A7" w:rsidP="008F74A7">
            <w:pPr>
              <w:ind w:firstLine="601"/>
              <w:jc w:val="both"/>
              <w:rPr>
                <w:lang w:val="hy-AM"/>
              </w:rPr>
            </w:pPr>
            <w:r w:rsidRPr="00C864C7">
              <w:rPr>
                <w:lang w:val="hy-AM"/>
              </w:rPr>
              <w:lastRenderedPageBreak/>
              <w:t>2.1.4.ԱԾ ղեկավարության 5 աշխատակիցնցերին /համապատասխան ցուցակով/ պահպանվող տարածքում տրամադրել անարգել անցում, որպեսզի օրվա ցանկացած –ամին, առանց «Կատարողի »հետ նախնական համաձայնեցման ստուգել ծառայության կատարումը, պահպանմանը հանձնված «Պատվիրատուի» բոլոր օբյեկտներում և տարածքներում:</w:t>
            </w:r>
          </w:p>
          <w:p w:rsidR="008F74A7" w:rsidRPr="00C864C7" w:rsidRDefault="008F74A7" w:rsidP="008F74A7">
            <w:pPr>
              <w:tabs>
                <w:tab w:val="left" w:pos="1244"/>
              </w:tabs>
              <w:jc w:val="both"/>
              <w:rPr>
                <w:lang w:val="hy-AM"/>
              </w:rPr>
            </w:pPr>
            <w:r w:rsidRPr="00C864C7">
              <w:rPr>
                <w:lang w:val="hy-AM"/>
              </w:rPr>
              <w:t>2.1.5. Ապահովել Պատվիրատուի արհեստական կառույցների և տարածքների 24-ժամյա</w:t>
            </w:r>
            <w:r>
              <w:rPr>
                <w:lang w:val="hy-AM"/>
              </w:rPr>
              <w:t xml:space="preserve"> </w:t>
            </w:r>
            <w:r w:rsidRPr="00AA5C5A">
              <w:rPr>
                <w:lang w:val="hy-AM"/>
              </w:rPr>
              <w:t>(8</w:t>
            </w:r>
            <w:r>
              <w:rPr>
                <w:lang w:val="hy-AM"/>
              </w:rPr>
              <w:t xml:space="preserve"> օբյեկտ</w:t>
            </w:r>
            <w:r w:rsidRPr="00AA5C5A">
              <w:rPr>
                <w:lang w:val="hy-AM"/>
              </w:rPr>
              <w:t xml:space="preserve">) </w:t>
            </w:r>
            <w:r>
              <w:rPr>
                <w:lang w:val="hy-AM"/>
              </w:rPr>
              <w:t>և 15 ժամյա 18:00-09:00 </w:t>
            </w:r>
            <w:r w:rsidRPr="00AA5C5A">
              <w:rPr>
                <w:lang w:val="hy-AM"/>
              </w:rPr>
              <w:t>(5</w:t>
            </w:r>
            <w:r>
              <w:rPr>
                <w:lang w:val="hy-AM"/>
              </w:rPr>
              <w:t> օբյեկտ</w:t>
            </w:r>
            <w:r w:rsidRPr="00AA5C5A">
              <w:rPr>
                <w:lang w:val="hy-AM"/>
              </w:rPr>
              <w:t>)</w:t>
            </w:r>
            <w:r w:rsidRPr="00C864C7">
              <w:rPr>
                <w:lang w:val="hy-AM"/>
              </w:rPr>
              <w:t> պահպանությունը և պաշտպանությունը 4 հերթափոխով:</w:t>
            </w:r>
          </w:p>
          <w:p w:rsidR="008F74A7" w:rsidRPr="00C864C7" w:rsidRDefault="008F74A7" w:rsidP="008F74A7">
            <w:pPr>
              <w:tabs>
                <w:tab w:val="left" w:pos="1244"/>
              </w:tabs>
              <w:jc w:val="both"/>
              <w:rPr>
                <w:lang w:val="hy-AM"/>
              </w:rPr>
            </w:pPr>
            <w:r w:rsidRPr="00C864C7">
              <w:rPr>
                <w:lang w:val="hy-AM"/>
              </w:rPr>
              <w:t xml:space="preserve">  «Կատարողը» պարտավորվում է՝ իրականացնել հետևյալ ծառայություններ.</w:t>
            </w:r>
          </w:p>
          <w:p w:rsidR="008F74A7" w:rsidRPr="00C864C7" w:rsidRDefault="008F74A7" w:rsidP="008F74A7">
            <w:pPr>
              <w:tabs>
                <w:tab w:val="left" w:pos="1244"/>
              </w:tabs>
              <w:jc w:val="both"/>
              <w:rPr>
                <w:lang w:val="hy-AM"/>
              </w:rPr>
            </w:pPr>
            <w:r w:rsidRPr="00C864C7">
              <w:rPr>
                <w:lang w:val="hy-AM"/>
              </w:rPr>
              <w:t>- աջակցություն հասարակական կարգի պահպանման ոլորտում,</w:t>
            </w:r>
          </w:p>
          <w:p w:rsidR="008F74A7" w:rsidRPr="00C864C7" w:rsidRDefault="008F74A7" w:rsidP="008F74A7">
            <w:pPr>
              <w:tabs>
                <w:tab w:val="left" w:pos="1244"/>
              </w:tabs>
              <w:jc w:val="both"/>
              <w:rPr>
                <w:lang w:val="hy-AM"/>
              </w:rPr>
            </w:pPr>
            <w:r w:rsidRPr="00C864C7">
              <w:rPr>
                <w:lang w:val="hy-AM"/>
              </w:rPr>
              <w:t>- ապահովել օբյեկտի պահպանություն,</w:t>
            </w:r>
          </w:p>
          <w:p w:rsidR="008F74A7" w:rsidRPr="00C864C7" w:rsidRDefault="008F74A7" w:rsidP="008F74A7">
            <w:pPr>
              <w:tabs>
                <w:tab w:val="left" w:pos="1244"/>
              </w:tabs>
              <w:jc w:val="both"/>
              <w:rPr>
                <w:lang w:val="hy-AM"/>
              </w:rPr>
            </w:pPr>
            <w:r w:rsidRPr="00C864C7">
              <w:rPr>
                <w:lang w:val="hy-AM"/>
              </w:rPr>
              <w:t>- «Պատվիրատուի» գույքի պահպանություն,</w:t>
            </w:r>
          </w:p>
          <w:p w:rsidR="008F74A7" w:rsidRPr="00C864C7" w:rsidRDefault="008F74A7" w:rsidP="008F74A7">
            <w:pPr>
              <w:tabs>
                <w:tab w:val="left" w:pos="1244"/>
              </w:tabs>
              <w:jc w:val="both"/>
              <w:rPr>
                <w:lang w:val="hy-AM"/>
              </w:rPr>
            </w:pPr>
            <w:r w:rsidRPr="00C864C7">
              <w:rPr>
                <w:lang w:val="hy-AM"/>
              </w:rPr>
              <w:t>- օպերատիվ արձագանքում արտակարգ իրավիճակներում և դժբախտ պատահարների դեպքում,</w:t>
            </w:r>
          </w:p>
          <w:p w:rsidR="008F74A7" w:rsidRPr="00C864C7" w:rsidRDefault="008F74A7" w:rsidP="008F74A7">
            <w:pPr>
              <w:tabs>
                <w:tab w:val="left" w:pos="1244"/>
              </w:tabs>
              <w:jc w:val="both"/>
              <w:rPr>
                <w:lang w:val="hy-AM"/>
              </w:rPr>
            </w:pPr>
            <w:r w:rsidRPr="00C864C7">
              <w:rPr>
                <w:lang w:val="hy-AM"/>
              </w:rPr>
              <w:t>- օբյեկտի պահպանում ապօրինի ոտնձգություններից:</w:t>
            </w:r>
          </w:p>
          <w:p w:rsidR="008F74A7" w:rsidRPr="00C864C7" w:rsidRDefault="008F74A7" w:rsidP="008F74A7">
            <w:pPr>
              <w:tabs>
                <w:tab w:val="left" w:pos="1244"/>
              </w:tabs>
              <w:jc w:val="both"/>
              <w:rPr>
                <w:lang w:val="hy-AM"/>
              </w:rPr>
            </w:pPr>
            <w:r w:rsidRPr="00C864C7">
              <w:rPr>
                <w:lang w:val="hy-AM"/>
              </w:rPr>
              <w:t>Ծառայողական պարտականություննեևը իրականացնելու ընթացքում պահպանություն իրականացնող կազմակերպության աշխատակիցները պետք է ապահոված լինեն.</w:t>
            </w:r>
          </w:p>
          <w:p w:rsidR="008F74A7" w:rsidRPr="00C864C7" w:rsidRDefault="008F74A7" w:rsidP="008F74A7">
            <w:pPr>
              <w:tabs>
                <w:tab w:val="left" w:pos="1244"/>
              </w:tabs>
              <w:jc w:val="both"/>
              <w:rPr>
                <w:lang w:val="hy-AM"/>
              </w:rPr>
            </w:pPr>
            <w:r w:rsidRPr="00C864C7">
              <w:rPr>
                <w:lang w:val="hy-AM"/>
              </w:rPr>
              <w:t>- հատուկ միջոցներով, տարբերանշանով ապահոված համազգեստով, կապի միջոցով,</w:t>
            </w:r>
          </w:p>
          <w:p w:rsidR="008F74A7" w:rsidRPr="00C864C7" w:rsidRDefault="008F74A7" w:rsidP="008F74A7">
            <w:pPr>
              <w:tabs>
                <w:tab w:val="left" w:pos="1244"/>
              </w:tabs>
              <w:jc w:val="both"/>
              <w:rPr>
                <w:lang w:val="hy-AM"/>
              </w:rPr>
            </w:pPr>
            <w:r w:rsidRPr="00C864C7">
              <w:rPr>
                <w:lang w:val="hy-AM"/>
              </w:rPr>
              <w:t xml:space="preserve">  - մասնավոր պահպանություն իրականացնող կազմակերպության կողմից տրված վկայականով:</w:t>
            </w:r>
          </w:p>
          <w:p w:rsidR="008F74A7" w:rsidRPr="00C864C7" w:rsidRDefault="008F74A7" w:rsidP="008F74A7">
            <w:pPr>
              <w:tabs>
                <w:tab w:val="left" w:pos="1244"/>
              </w:tabs>
              <w:jc w:val="both"/>
              <w:rPr>
                <w:lang w:val="hy-AM"/>
              </w:rPr>
            </w:pPr>
            <w:r w:rsidRPr="00C864C7">
              <w:rPr>
                <w:lang w:val="hy-AM"/>
              </w:rPr>
              <w:t>Պահպանություն իրականացնող կազմակերպության աշխատակիցները պարտավոր են.</w:t>
            </w:r>
          </w:p>
          <w:p w:rsidR="008F74A7" w:rsidRPr="00C864C7" w:rsidRDefault="008F74A7" w:rsidP="008F74A7">
            <w:pPr>
              <w:tabs>
                <w:tab w:val="left" w:pos="1244"/>
              </w:tabs>
              <w:jc w:val="both"/>
              <w:rPr>
                <w:lang w:val="hy-AM"/>
              </w:rPr>
            </w:pPr>
            <w:r w:rsidRPr="00C864C7">
              <w:rPr>
                <w:lang w:val="hy-AM"/>
              </w:rPr>
              <w:t>- աջակցել իրավապահ մարմիններին,</w:t>
            </w:r>
          </w:p>
          <w:p w:rsidR="008F74A7" w:rsidRPr="00C864C7" w:rsidRDefault="008F74A7" w:rsidP="008F74A7">
            <w:pPr>
              <w:tabs>
                <w:tab w:val="left" w:pos="1244"/>
              </w:tabs>
              <w:jc w:val="both"/>
              <w:rPr>
                <w:lang w:val="hy-AM"/>
              </w:rPr>
            </w:pPr>
            <w:r w:rsidRPr="00C864C7">
              <w:rPr>
                <w:lang w:val="hy-AM"/>
              </w:rPr>
              <w:t>- օպերատիվորեն տեղեկացնել «Պատվիրատուին» պահպանվող օբյեկտներում բոլոր իրավախաղտումների, բնական և տեխնիկական բնույթի արտակարգ իրավիճակների վերաբերյալ,</w:t>
            </w:r>
          </w:p>
          <w:p w:rsidR="008F74A7" w:rsidRPr="00C864C7" w:rsidRDefault="008F74A7" w:rsidP="008F74A7">
            <w:pPr>
              <w:tabs>
                <w:tab w:val="left" w:pos="1244"/>
              </w:tabs>
              <w:jc w:val="both"/>
              <w:rPr>
                <w:lang w:val="hy-AM"/>
              </w:rPr>
            </w:pPr>
            <w:r w:rsidRPr="00C864C7">
              <w:rPr>
                <w:lang w:val="hy-AM"/>
              </w:rPr>
              <w:t>- երաշխավորել «Պատվիրատուին» պահպանություն իրականացնող կազմակերպության պատճառով կրած նյութական վնասների հատուցում:</w:t>
            </w:r>
          </w:p>
          <w:p w:rsidR="008F74A7" w:rsidRPr="00C864C7" w:rsidRDefault="008F74A7" w:rsidP="008F74A7">
            <w:pPr>
              <w:tabs>
                <w:tab w:val="left" w:pos="1244"/>
              </w:tabs>
              <w:jc w:val="both"/>
              <w:rPr>
                <w:lang w:val="hy-AM"/>
              </w:rPr>
            </w:pPr>
            <w:r w:rsidRPr="00C864C7">
              <w:rPr>
                <w:lang w:val="hy-AM"/>
              </w:rPr>
              <w:t>«Կատարողը» իրավասու չէ ներգրավել երրորդ անձանց ծառայությունների իրականացման մեջ:</w:t>
            </w:r>
          </w:p>
          <w:p w:rsidR="008F74A7" w:rsidRPr="00C864C7" w:rsidRDefault="008F74A7" w:rsidP="008F74A7">
            <w:pPr>
              <w:tabs>
                <w:tab w:val="left" w:pos="1244"/>
              </w:tabs>
              <w:jc w:val="both"/>
              <w:rPr>
                <w:lang w:val="hy-AM"/>
              </w:rPr>
            </w:pPr>
            <w:r w:rsidRPr="00C864C7">
              <w:rPr>
                <w:lang w:val="hy-AM"/>
              </w:rPr>
              <w:t xml:space="preserve">Ծառայություն իրականացման ընթացքում պահպանել տեխնիկական և հակահրդեհային կանոնները:  </w:t>
            </w:r>
          </w:p>
          <w:p w:rsidR="008F74A7" w:rsidRPr="00C864C7" w:rsidRDefault="008F74A7" w:rsidP="008F74A7">
            <w:pPr>
              <w:tabs>
                <w:tab w:val="left" w:pos="1244"/>
              </w:tabs>
              <w:jc w:val="both"/>
              <w:rPr>
                <w:lang w:val="hy-AM"/>
              </w:rPr>
            </w:pPr>
            <w:r w:rsidRPr="00C864C7">
              <w:rPr>
                <w:lang w:val="hy-AM"/>
              </w:rPr>
              <w:t>2.2.«Պատվիրատուն» պարտավորվում է՝</w:t>
            </w:r>
          </w:p>
          <w:p w:rsidR="008F74A7" w:rsidRPr="00C864C7" w:rsidRDefault="008F74A7" w:rsidP="008F74A7">
            <w:pPr>
              <w:tabs>
                <w:tab w:val="left" w:pos="1244"/>
              </w:tabs>
              <w:jc w:val="both"/>
              <w:rPr>
                <w:lang w:val="hy-AM"/>
              </w:rPr>
            </w:pPr>
            <w:r w:rsidRPr="00C864C7">
              <w:rPr>
                <w:lang w:val="hy-AM"/>
              </w:rPr>
              <w:t>2.2.1 Վճարել «Կատարողի» մատուցված ծառայությունների համար սույն պայմանագրի 5 կետով սահմանված չափով և կարգով:</w:t>
            </w:r>
          </w:p>
          <w:p w:rsidR="008F74A7" w:rsidRPr="00C864C7" w:rsidRDefault="008F74A7" w:rsidP="008F74A7">
            <w:pPr>
              <w:tabs>
                <w:tab w:val="left" w:pos="1244"/>
              </w:tabs>
              <w:jc w:val="both"/>
              <w:rPr>
                <w:lang w:val="hy-AM"/>
              </w:rPr>
            </w:pPr>
            <w:r w:rsidRPr="00C864C7">
              <w:rPr>
                <w:lang w:val="hy-AM"/>
              </w:rPr>
              <w:t>2.2.2. Ցուցաբերել աջակցություն «Կատարողին» սույն պայմանագրով նախատեսված ծառայությունների մատուցման ընթացքում:</w:t>
            </w:r>
          </w:p>
          <w:p w:rsidR="008F74A7" w:rsidRPr="00C864C7" w:rsidRDefault="008F74A7" w:rsidP="008F74A7">
            <w:pPr>
              <w:tabs>
                <w:tab w:val="left" w:pos="1244"/>
              </w:tabs>
              <w:jc w:val="both"/>
              <w:rPr>
                <w:lang w:val="hy-AM"/>
              </w:rPr>
            </w:pPr>
            <w:r w:rsidRPr="00C864C7">
              <w:rPr>
                <w:lang w:val="hy-AM"/>
              </w:rPr>
              <w:t xml:space="preserve">2.2.3. «Կատարողին» տրամադրել ծառայողական սենյակներ և տարածքներ՝ իրենց անհրաժեշտ ծառայություններով (հեռախոսակապ, ջեռուցում, </w:t>
            </w:r>
            <w:r w:rsidRPr="00C864C7">
              <w:rPr>
                <w:lang w:val="hy-AM"/>
              </w:rPr>
              <w:lastRenderedPageBreak/>
              <w:t>լուսավորություն, ջրամատակարարում, կոյուղի, աղբահանում)՝ «Պատվիրատուի» կողմիցտրամադրվող լիմիտների շրջանակներում: Լիմիտները «Պատվիրատուի» կողմից ներկայացվում են թիվ – 2 Հավելվածի համաձայն, որը հանդիսանում է տվյալ պայմանագրի անբաժանելի մասը:</w:t>
            </w:r>
          </w:p>
          <w:p w:rsidR="008F74A7" w:rsidRDefault="008F74A7" w:rsidP="008F74A7">
            <w:pPr>
              <w:tabs>
                <w:tab w:val="left" w:pos="1244"/>
              </w:tabs>
              <w:jc w:val="both"/>
              <w:rPr>
                <w:lang w:val="hy-AM"/>
              </w:rPr>
            </w:pPr>
          </w:p>
          <w:p w:rsidR="004537A7" w:rsidRDefault="004537A7" w:rsidP="008F74A7">
            <w:pPr>
              <w:tabs>
                <w:tab w:val="left" w:pos="1244"/>
              </w:tabs>
              <w:jc w:val="both"/>
              <w:rPr>
                <w:lang w:val="hy-AM"/>
              </w:rPr>
            </w:pPr>
          </w:p>
          <w:p w:rsidR="004537A7" w:rsidRDefault="004537A7" w:rsidP="008F74A7">
            <w:pPr>
              <w:tabs>
                <w:tab w:val="left" w:pos="1244"/>
              </w:tabs>
              <w:jc w:val="both"/>
              <w:rPr>
                <w:lang w:val="hy-AM"/>
              </w:rPr>
            </w:pPr>
          </w:p>
          <w:p w:rsidR="004537A7" w:rsidRDefault="004537A7" w:rsidP="008F74A7">
            <w:pPr>
              <w:tabs>
                <w:tab w:val="left" w:pos="1244"/>
              </w:tabs>
              <w:jc w:val="both"/>
              <w:rPr>
                <w:lang w:val="hy-AM"/>
              </w:rPr>
            </w:pPr>
          </w:p>
          <w:p w:rsidR="004537A7" w:rsidRDefault="004537A7" w:rsidP="008F74A7">
            <w:pPr>
              <w:tabs>
                <w:tab w:val="left" w:pos="1244"/>
              </w:tabs>
              <w:jc w:val="both"/>
              <w:rPr>
                <w:lang w:val="hy-AM"/>
              </w:rPr>
            </w:pPr>
          </w:p>
          <w:p w:rsidR="004537A7" w:rsidRDefault="004537A7" w:rsidP="008F74A7">
            <w:pPr>
              <w:tabs>
                <w:tab w:val="left" w:pos="1244"/>
              </w:tabs>
              <w:jc w:val="both"/>
              <w:rPr>
                <w:lang w:val="hy-AM"/>
              </w:rPr>
            </w:pPr>
          </w:p>
          <w:p w:rsidR="004537A7" w:rsidRPr="00C864C7" w:rsidRDefault="004537A7" w:rsidP="008F74A7">
            <w:pPr>
              <w:tabs>
                <w:tab w:val="left" w:pos="1244"/>
              </w:tabs>
              <w:jc w:val="both"/>
              <w:rPr>
                <w:lang w:val="hy-AM"/>
              </w:rPr>
            </w:pPr>
          </w:p>
          <w:p w:rsidR="008F74A7" w:rsidRPr="00C864C7" w:rsidRDefault="008F74A7" w:rsidP="008F74A7">
            <w:pPr>
              <w:ind w:firstLine="601"/>
              <w:jc w:val="center"/>
              <w:rPr>
                <w:b/>
                <w:lang w:val="hy-AM"/>
              </w:rPr>
            </w:pPr>
          </w:p>
          <w:p w:rsidR="008F74A7" w:rsidRPr="00C864C7" w:rsidRDefault="004537A7" w:rsidP="004537A7">
            <w:pPr>
              <w:ind w:firstLine="601"/>
              <w:jc w:val="center"/>
              <w:rPr>
                <w:b/>
                <w:lang w:val="hy-AM"/>
              </w:rPr>
            </w:pPr>
            <w:r>
              <w:rPr>
                <w:b/>
                <w:lang w:val="hy-AM"/>
              </w:rPr>
              <w:t>3. Կողմերի իրավունքները</w:t>
            </w:r>
          </w:p>
          <w:p w:rsidR="008F74A7" w:rsidRPr="00C864C7" w:rsidRDefault="008F74A7" w:rsidP="008F74A7">
            <w:pPr>
              <w:ind w:firstLine="601"/>
              <w:jc w:val="both"/>
              <w:rPr>
                <w:lang w:val="hy-AM"/>
              </w:rPr>
            </w:pPr>
            <w:r w:rsidRPr="00C864C7">
              <w:rPr>
                <w:lang w:val="hy-AM"/>
              </w:rPr>
              <w:t>3.1. «Պատվիրատուն» իրավունք ունի՝</w:t>
            </w:r>
          </w:p>
          <w:p w:rsidR="008F74A7" w:rsidRPr="00C864C7" w:rsidRDefault="008F74A7" w:rsidP="008F74A7">
            <w:pPr>
              <w:ind w:firstLine="601"/>
              <w:jc w:val="both"/>
              <w:rPr>
                <w:lang w:val="hy-AM"/>
              </w:rPr>
            </w:pPr>
            <w:r w:rsidRPr="00C864C7">
              <w:rPr>
                <w:lang w:val="hy-AM"/>
              </w:rPr>
              <w:t>3.1.1. Անձնական այցերի միջոցով, ի դեմս ԱԾ այն աշխատակիցների, որոնց, համաձայն «2.1.4» ենթակետի տրամադրվել են անարգել մուտք պահպանվող տարածքներ, ցանկացած ժամանակ ստուգել  «Կատարողի» մատուցվող ծառայությունների ընթացքը և որակը։</w:t>
            </w:r>
          </w:p>
          <w:p w:rsidR="008F74A7" w:rsidRPr="00C864C7" w:rsidRDefault="008F74A7" w:rsidP="008F74A7">
            <w:pPr>
              <w:ind w:firstLine="601"/>
              <w:jc w:val="both"/>
              <w:rPr>
                <w:lang w:val="hy-AM"/>
              </w:rPr>
            </w:pPr>
            <w:r w:rsidRPr="00C864C7">
              <w:rPr>
                <w:lang w:val="hy-AM"/>
              </w:rPr>
              <w:t>3․1․2․ Առաջարկություններ և պահանջներ ներկայացնել «Կատաևողի» ծառայությունների մատուցման որակի բարելավման վերաբերյալ։</w:t>
            </w:r>
          </w:p>
          <w:p w:rsidR="008F74A7" w:rsidRPr="00C864C7" w:rsidRDefault="008F74A7" w:rsidP="008F74A7">
            <w:pPr>
              <w:ind w:firstLine="601"/>
              <w:jc w:val="both"/>
              <w:rPr>
                <w:lang w:val="hy-AM"/>
              </w:rPr>
            </w:pPr>
            <w:r w:rsidRPr="00C864C7">
              <w:rPr>
                <w:lang w:val="hy-AM"/>
              </w:rPr>
              <w:t>3․2․ «Կատարողն» իրավունք ունի՝</w:t>
            </w:r>
          </w:p>
          <w:p w:rsidR="008F74A7" w:rsidRPr="00C864C7" w:rsidRDefault="008F74A7" w:rsidP="008F74A7">
            <w:pPr>
              <w:ind w:firstLine="601"/>
              <w:jc w:val="both"/>
              <w:rPr>
                <w:lang w:val="hy-AM"/>
              </w:rPr>
            </w:pPr>
            <w:r w:rsidRPr="00C864C7">
              <w:rPr>
                <w:lang w:val="hy-AM"/>
              </w:rPr>
              <w:t>3․2․1․ Հրաժարվել պայմանագրով նախատեսված պարտավորությունների կատարումից, եթե «Պատվիրատուն» չի վճարել նախորդ ամսվա տրամադրած ծառայությունների դիմաց և /կամ/ չի վերացրել «Կատարողի» կողմից նշված թերությունները, որոնք խոչընդոտում են ծառայությունների մատուցմանը։</w:t>
            </w:r>
          </w:p>
          <w:p w:rsidR="008F74A7" w:rsidRDefault="008F74A7" w:rsidP="008F74A7">
            <w:pPr>
              <w:ind w:firstLine="601"/>
              <w:jc w:val="both"/>
              <w:rPr>
                <w:lang w:val="hy-AM"/>
              </w:rPr>
            </w:pPr>
          </w:p>
          <w:p w:rsidR="008F74A7" w:rsidRPr="00C864C7" w:rsidRDefault="008F74A7" w:rsidP="008F74A7">
            <w:pPr>
              <w:ind w:firstLine="601"/>
              <w:jc w:val="both"/>
              <w:rPr>
                <w:lang w:val="hy-AM"/>
              </w:rPr>
            </w:pPr>
          </w:p>
          <w:p w:rsidR="008F74A7" w:rsidRPr="00C864C7" w:rsidRDefault="008F74A7" w:rsidP="008F74A7">
            <w:pPr>
              <w:tabs>
                <w:tab w:val="left" w:pos="1244"/>
              </w:tabs>
              <w:jc w:val="center"/>
              <w:rPr>
                <w:b/>
                <w:lang w:val="hy-AM"/>
              </w:rPr>
            </w:pPr>
            <w:r w:rsidRPr="00C864C7">
              <w:rPr>
                <w:b/>
                <w:lang w:val="hy-AM"/>
              </w:rPr>
              <w:t>4.Կողմերի պատասխանատվությունը</w:t>
            </w:r>
          </w:p>
          <w:p w:rsidR="008F74A7" w:rsidRPr="00C864C7" w:rsidRDefault="008F74A7" w:rsidP="008F74A7">
            <w:pPr>
              <w:tabs>
                <w:tab w:val="left" w:pos="1244"/>
              </w:tabs>
              <w:jc w:val="both"/>
              <w:rPr>
                <w:lang w:val="hy-AM"/>
              </w:rPr>
            </w:pPr>
          </w:p>
          <w:p w:rsidR="008F74A7" w:rsidRPr="005A6972" w:rsidRDefault="008F74A7" w:rsidP="008F74A7">
            <w:pPr>
              <w:tabs>
                <w:tab w:val="left" w:pos="1244"/>
              </w:tabs>
              <w:jc w:val="both"/>
              <w:rPr>
                <w:lang w:val="hy-AM"/>
              </w:rPr>
            </w:pPr>
            <w:r>
              <w:rPr>
                <w:lang w:val="hy-AM"/>
              </w:rPr>
              <w:t>4</w:t>
            </w:r>
            <w:r w:rsidRPr="005A6972">
              <w:rPr>
                <w:lang w:val="hy-AM"/>
              </w:rPr>
              <w:t>.1. Սույն Պայմանագրով նախատեսված մատուցված Ծառայությունների դիմաց  վճարի ուշացման դեպքում, Կատարողը իրավունք ունի  Պատվիրատուից գանձել  0,13%-ի չափով տույժ՝ չվճարած արժեքից, ուշացման ամեն օրվա համար, բայց ոչ ավել քան Ծառայությունների ընդհանուր  արժեքի 10%-ից:</w:t>
            </w:r>
          </w:p>
          <w:p w:rsidR="008F74A7" w:rsidRPr="005A6972" w:rsidRDefault="008F74A7" w:rsidP="008F74A7">
            <w:pPr>
              <w:tabs>
                <w:tab w:val="left" w:pos="1244"/>
              </w:tabs>
              <w:jc w:val="both"/>
              <w:rPr>
                <w:lang w:val="hy-AM"/>
              </w:rPr>
            </w:pPr>
            <w:r w:rsidRPr="005A6972">
              <w:rPr>
                <w:lang w:val="hy-AM"/>
              </w:rPr>
              <w:t>4.1.1.Կատարողի կողմից սույն Պայմանագրով նախատեսված Ծառայությունների ոչ պանշաճ կատարման դեպքում Պատվիրատուն իրավունք ունի Կատարողից գանձել  0,13%-ի չափով տույժ Ծառայությունների ընդհանուր արժեքից, յուրաքանչյուր օր մինչ փաստացի կատարումը, բայց ոչ ավել քան Ծառայությունների ընդհանուր  արժեքի 10%-ից:</w:t>
            </w:r>
          </w:p>
          <w:p w:rsidR="008F74A7" w:rsidRPr="00C864C7" w:rsidRDefault="008F74A7" w:rsidP="008F74A7">
            <w:pPr>
              <w:tabs>
                <w:tab w:val="left" w:pos="1244"/>
              </w:tabs>
              <w:jc w:val="both"/>
              <w:rPr>
                <w:lang w:val="hy-AM"/>
              </w:rPr>
            </w:pPr>
            <w:r w:rsidRPr="005A6972">
              <w:rPr>
                <w:lang w:val="hy-AM"/>
              </w:rPr>
              <w:t xml:space="preserve">4.2.Սույն Պայմանագրով առաջացած վեճերը լուծվում են բանակցային ճանապարհով: Փոխադարձ </w:t>
            </w:r>
            <w:r w:rsidRPr="005A6972">
              <w:rPr>
                <w:lang w:val="hy-AM"/>
              </w:rPr>
              <w:lastRenderedPageBreak/>
              <w:t>համաձայնության չգալու դեպքում վեճերը լուծվում են ՀՀ օրենսդրությանը համապատասխան:</w:t>
            </w:r>
          </w:p>
          <w:p w:rsidR="008F74A7" w:rsidRPr="00C864C7" w:rsidRDefault="008F74A7" w:rsidP="008F74A7">
            <w:pPr>
              <w:jc w:val="both"/>
              <w:rPr>
                <w:lang w:val="hy-AM"/>
              </w:rPr>
            </w:pPr>
          </w:p>
          <w:p w:rsidR="008F74A7" w:rsidRPr="00C864C7" w:rsidRDefault="008F74A7" w:rsidP="004537A7">
            <w:pPr>
              <w:ind w:firstLine="601"/>
              <w:jc w:val="both"/>
              <w:rPr>
                <w:b/>
                <w:lang w:val="hy-AM"/>
              </w:rPr>
            </w:pPr>
            <w:r w:rsidRPr="00C864C7">
              <w:rPr>
                <w:b/>
                <w:lang w:val="hy-AM"/>
              </w:rPr>
              <w:t xml:space="preserve">5․ </w:t>
            </w:r>
            <w:r w:rsidR="004537A7">
              <w:rPr>
                <w:b/>
                <w:lang w:val="hy-AM"/>
              </w:rPr>
              <w:t>Պայմանագրի գինը և վճարման կարգը</w:t>
            </w:r>
          </w:p>
          <w:p w:rsidR="008F74A7" w:rsidRPr="00C864C7" w:rsidRDefault="008F74A7" w:rsidP="008F74A7">
            <w:pPr>
              <w:ind w:firstLine="601"/>
              <w:jc w:val="both"/>
              <w:rPr>
                <w:lang w:val="hy-AM"/>
              </w:rPr>
            </w:pPr>
            <w:r w:rsidRPr="00C864C7">
              <w:rPr>
                <w:lang w:val="hy-AM"/>
              </w:rPr>
              <w:t xml:space="preserve">5.1․Պայմանագրի գինը կազմում է </w:t>
            </w:r>
            <w:r w:rsidRPr="00FF1CA5">
              <w:rPr>
                <w:b/>
                <w:color w:val="000000"/>
                <w:lang w:val="hy-AM"/>
              </w:rPr>
              <w:t>____________</w:t>
            </w:r>
            <w:r w:rsidRPr="00C864C7">
              <w:rPr>
                <w:lang w:val="hy-AM"/>
              </w:rPr>
              <w:t xml:space="preserve"> ՀՀ դրամ առանց ԱԱՀ, ամսական </w:t>
            </w:r>
            <w:r w:rsidRPr="00FF1CA5">
              <w:rPr>
                <w:lang w:val="hy-AM"/>
              </w:rPr>
              <w:t>_____________</w:t>
            </w:r>
            <w:r w:rsidRPr="00C864C7">
              <w:rPr>
                <w:lang w:val="hy-AM"/>
              </w:rPr>
              <w:t xml:space="preserve"> ՀՀ դրամ առանց ԱԱՀ, </w:t>
            </w:r>
            <w:r w:rsidRPr="00FF1CA5">
              <w:rPr>
                <w:lang w:val="hy-AM"/>
              </w:rPr>
              <w:t>_____________</w:t>
            </w:r>
            <w:r w:rsidRPr="00C864C7">
              <w:rPr>
                <w:lang w:val="hy-AM"/>
              </w:rPr>
              <w:t xml:space="preserve"> (առանց ԱԱՀ) մեկ պահակակետի համար հաշվարկով:</w:t>
            </w:r>
          </w:p>
          <w:p w:rsidR="008F74A7" w:rsidRPr="00C864C7" w:rsidRDefault="008F74A7" w:rsidP="008F74A7">
            <w:pPr>
              <w:ind w:firstLine="601"/>
              <w:jc w:val="both"/>
              <w:rPr>
                <w:lang w:val="hy-AM"/>
              </w:rPr>
            </w:pPr>
            <w:r w:rsidRPr="00C864C7">
              <w:rPr>
                <w:lang w:val="hy-AM"/>
              </w:rPr>
              <w:t xml:space="preserve">5.2․ Մատուցված ծառայությունների դիմաց վճարումն իրականացվում է մինչև հաջորդ ամսվա </w:t>
            </w:r>
            <w:r w:rsidRPr="0029274C">
              <w:rPr>
                <w:lang w:val="hy-AM"/>
              </w:rPr>
              <w:t>1</w:t>
            </w:r>
            <w:r w:rsidRPr="00C864C7">
              <w:rPr>
                <w:lang w:val="hy-AM"/>
              </w:rPr>
              <w:t>5-ը «Կատարողի»  հաշվարկային հաշվին փոխանցման միջոցով։</w:t>
            </w:r>
          </w:p>
          <w:p w:rsidR="008F74A7" w:rsidRPr="00C864C7" w:rsidRDefault="008F74A7" w:rsidP="008F74A7">
            <w:pPr>
              <w:jc w:val="both"/>
              <w:rPr>
                <w:lang w:val="hy-AM"/>
              </w:rPr>
            </w:pPr>
          </w:p>
          <w:p w:rsidR="008F74A7" w:rsidRPr="00C864C7" w:rsidRDefault="008F74A7" w:rsidP="008F74A7">
            <w:pPr>
              <w:rPr>
                <w:lang w:val="hy-AM"/>
              </w:rPr>
            </w:pPr>
          </w:p>
          <w:p w:rsidR="008F74A7" w:rsidRPr="00C864C7" w:rsidRDefault="008F74A7" w:rsidP="008F74A7">
            <w:pPr>
              <w:tabs>
                <w:tab w:val="left" w:pos="1244"/>
              </w:tabs>
              <w:jc w:val="center"/>
              <w:rPr>
                <w:b/>
                <w:lang w:val="hy-AM"/>
              </w:rPr>
            </w:pPr>
            <w:r w:rsidRPr="00C864C7">
              <w:rPr>
                <w:lang w:val="hy-AM"/>
              </w:rPr>
              <w:t>6</w:t>
            </w:r>
            <w:r w:rsidRPr="00C864C7">
              <w:rPr>
                <w:b/>
                <w:lang w:val="hy-AM"/>
              </w:rPr>
              <w:t>. Գործողության ժամկետը և պայմանագրի լուծման կարգը</w:t>
            </w:r>
          </w:p>
          <w:p w:rsidR="008F74A7" w:rsidRPr="00C864C7" w:rsidRDefault="008F74A7" w:rsidP="008F74A7">
            <w:pPr>
              <w:tabs>
                <w:tab w:val="left" w:pos="1244"/>
              </w:tabs>
              <w:rPr>
                <w:b/>
                <w:lang w:val="hy-AM"/>
              </w:rPr>
            </w:pPr>
          </w:p>
          <w:p w:rsidR="008F74A7" w:rsidRPr="00C864C7" w:rsidRDefault="008F74A7" w:rsidP="008F74A7">
            <w:pPr>
              <w:jc w:val="both"/>
              <w:rPr>
                <w:lang w:val="hy-AM"/>
              </w:rPr>
            </w:pPr>
            <w:r w:rsidRPr="00C864C7">
              <w:rPr>
                <w:lang w:val="hy-AM"/>
              </w:rPr>
              <w:t>6.1. Սույն պայմանագիրն ուժի մեջ է մտնում կողմերի ստորագրման պահից</w:t>
            </w:r>
            <w:r>
              <w:rPr>
                <w:lang w:val="hy-AM"/>
              </w:rPr>
              <w:t xml:space="preserve"> </w:t>
            </w:r>
            <w:r w:rsidRPr="00C864C7">
              <w:rPr>
                <w:lang w:val="hy-AM"/>
              </w:rPr>
              <w:t>և գործում է մինչև</w:t>
            </w:r>
            <w:r>
              <w:rPr>
                <w:lang w:val="hy-AM"/>
              </w:rPr>
              <w:t xml:space="preserve"> </w:t>
            </w:r>
            <w:r w:rsidR="009240A7" w:rsidRPr="009240A7">
              <w:rPr>
                <w:lang w:val="hy-AM"/>
              </w:rPr>
              <w:t>01.06.</w:t>
            </w:r>
            <w:r>
              <w:rPr>
                <w:lang w:val="hy-AM"/>
              </w:rPr>
              <w:t>202</w:t>
            </w:r>
            <w:r w:rsidR="009240A7" w:rsidRPr="009240A7">
              <w:rPr>
                <w:lang w:val="hy-AM"/>
              </w:rPr>
              <w:t>6</w:t>
            </w:r>
            <w:r w:rsidRPr="00C864C7">
              <w:rPr>
                <w:lang w:val="hy-AM"/>
              </w:rPr>
              <w:t xml:space="preserve"> թ.</w:t>
            </w:r>
            <w:r w:rsidR="009240A7" w:rsidRPr="009240A7">
              <w:rPr>
                <w:lang w:val="hy-AM"/>
              </w:rPr>
              <w:t xml:space="preserve">, </w:t>
            </w:r>
            <w:r w:rsidR="00CB4FDC" w:rsidRPr="00275D7D">
              <w:rPr>
                <w:lang w:val="hy-AM"/>
              </w:rPr>
              <w:t>իսկ փոխադարձ հաշվարկի դեմքում՝ մինչև լիակատար կատարումն</w:t>
            </w:r>
            <w:r w:rsidRPr="00C864C7">
              <w:rPr>
                <w:lang w:val="hy-AM"/>
              </w:rPr>
              <w:t>:</w:t>
            </w:r>
          </w:p>
          <w:p w:rsidR="008F74A7" w:rsidRPr="00C864C7" w:rsidRDefault="008F74A7" w:rsidP="008F74A7">
            <w:pPr>
              <w:tabs>
                <w:tab w:val="left" w:pos="1244"/>
              </w:tabs>
              <w:jc w:val="both"/>
              <w:rPr>
                <w:lang w:val="hy-AM"/>
              </w:rPr>
            </w:pPr>
            <w:r w:rsidRPr="00C864C7">
              <w:rPr>
                <w:lang w:val="hy-AM"/>
              </w:rPr>
              <w:t>6.2. Պայմանագիրը կարող է վաղաժամկետ լուծվել կեղմերի համաձայնությամբ, կամ կողմերից մեկի կողմից պայմանագրային պարտավորությունները չկատարելու դեպքում, որի մասին կողմերը գրավոր ձևով տեղեկացնում են միմյանց սույն Պայմանագրի ենթադրյալ լուծման ամսաթվից՝ոչ ուշ քան 30 (երեսուն) օրացուցային օր առաջ: Սույն Պայմանագիրը կհամարվի լուծված ծանուցման մեջ նշված նախատեսված խզման ամսաթվից:</w:t>
            </w:r>
          </w:p>
          <w:p w:rsidR="008F74A7" w:rsidRPr="00C864C7" w:rsidRDefault="008F74A7" w:rsidP="004537A7">
            <w:pPr>
              <w:tabs>
                <w:tab w:val="left" w:pos="1244"/>
              </w:tabs>
              <w:jc w:val="both"/>
              <w:rPr>
                <w:lang w:val="hy-AM"/>
              </w:rPr>
            </w:pPr>
            <w:r w:rsidRPr="00C864C7">
              <w:rPr>
                <w:lang w:val="hy-AM"/>
              </w:rPr>
              <w:t>6.3.Կողմերի համաձայնությամբ Պայմանագիրը կարող է երկարաձգվել յուրաքանչյուր հաջորդ տարվա համար՝ կնքելով լրացուցիչ պայմանագիր՝ մատուցվող ծառայությունների մեկ միավորի արժեքի չբարձրացման դեպքում:</w:t>
            </w:r>
          </w:p>
          <w:p w:rsidR="008F74A7" w:rsidRPr="00C864C7" w:rsidRDefault="008F74A7" w:rsidP="008F74A7">
            <w:pPr>
              <w:ind w:firstLine="601"/>
              <w:jc w:val="center"/>
              <w:rPr>
                <w:b/>
                <w:lang w:val="hy-AM"/>
              </w:rPr>
            </w:pPr>
            <w:r w:rsidRPr="00C864C7">
              <w:rPr>
                <w:b/>
                <w:lang w:val="hy-AM"/>
              </w:rPr>
              <w:t>7․ Վեճերի լուծման կարգը</w:t>
            </w:r>
          </w:p>
          <w:p w:rsidR="008F74A7" w:rsidRPr="00C864C7" w:rsidRDefault="008F74A7" w:rsidP="008F74A7">
            <w:pPr>
              <w:ind w:firstLine="601"/>
              <w:jc w:val="both"/>
              <w:rPr>
                <w:lang w:val="hy-AM"/>
              </w:rPr>
            </w:pPr>
            <w:r w:rsidRPr="00C864C7">
              <w:rPr>
                <w:lang w:val="hy-AM"/>
              </w:rPr>
              <w:t>7․1․ Պայմանագրի կատարման ընթացքում Կողմերի միջև ծագած վեճերը լուծվում են բանակցությունների միջոցով։</w:t>
            </w:r>
          </w:p>
          <w:p w:rsidR="008F74A7" w:rsidRPr="00C864C7" w:rsidRDefault="008F74A7" w:rsidP="008F74A7">
            <w:pPr>
              <w:ind w:firstLine="601"/>
              <w:jc w:val="both"/>
              <w:rPr>
                <w:lang w:val="hy-AM"/>
              </w:rPr>
            </w:pPr>
            <w:r w:rsidRPr="00C864C7">
              <w:rPr>
                <w:lang w:val="hy-AM"/>
              </w:rPr>
              <w:t>7․2․ Բանակցային ճանապարհով համաձայնության չգալու դեպքում, վեճերը լուծվում են դատական կարգով՝ ՀՀ օրենսդրությանը համապատասխան։</w:t>
            </w:r>
          </w:p>
          <w:p w:rsidR="008F74A7" w:rsidRPr="00C864C7" w:rsidRDefault="008F74A7" w:rsidP="008F74A7">
            <w:pPr>
              <w:jc w:val="both"/>
              <w:rPr>
                <w:lang w:val="hy-AM"/>
              </w:rPr>
            </w:pPr>
          </w:p>
          <w:p w:rsidR="004537A7" w:rsidRDefault="004537A7" w:rsidP="008F74A7">
            <w:pPr>
              <w:jc w:val="center"/>
              <w:rPr>
                <w:b/>
                <w:lang w:val="hy-AM"/>
              </w:rPr>
            </w:pPr>
          </w:p>
          <w:p w:rsidR="00194545" w:rsidRDefault="00194545" w:rsidP="008F74A7">
            <w:pPr>
              <w:jc w:val="center"/>
              <w:rPr>
                <w:b/>
                <w:lang w:val="hy-AM"/>
              </w:rPr>
            </w:pPr>
          </w:p>
          <w:p w:rsidR="008F74A7" w:rsidRPr="004537A7" w:rsidRDefault="004537A7" w:rsidP="004537A7">
            <w:pPr>
              <w:jc w:val="center"/>
              <w:rPr>
                <w:b/>
                <w:lang w:val="hy-AM"/>
              </w:rPr>
            </w:pPr>
            <w:r>
              <w:rPr>
                <w:b/>
                <w:lang w:val="hy-AM"/>
              </w:rPr>
              <w:t xml:space="preserve">8․Գաղտնիություն </w:t>
            </w:r>
          </w:p>
          <w:p w:rsidR="008F74A7" w:rsidRPr="00C864C7" w:rsidRDefault="008F74A7" w:rsidP="008F74A7">
            <w:pPr>
              <w:jc w:val="both"/>
              <w:rPr>
                <w:lang w:val="hy-AM"/>
              </w:rPr>
            </w:pPr>
            <w:r w:rsidRPr="00C864C7">
              <w:rPr>
                <w:lang w:val="hy-AM"/>
              </w:rPr>
              <w:t>8․1․ Կողմերը պարտավորվում են չհրապարակել այնա տեղեկությունները, որոնք իրենց հայտնի են դարձել սույն պայմանագրով նախատեսված պարտականությունների կատարման ընթացքում, բացառությամբ ՀՀ օրենսդրությամբ նախատեսված դեպքերի։</w:t>
            </w:r>
          </w:p>
          <w:p w:rsidR="008F74A7" w:rsidRPr="00C864C7" w:rsidRDefault="008F74A7" w:rsidP="008F74A7">
            <w:pPr>
              <w:jc w:val="both"/>
              <w:rPr>
                <w:lang w:val="hy-AM"/>
              </w:rPr>
            </w:pPr>
          </w:p>
          <w:p w:rsidR="008F74A7" w:rsidRPr="00C864C7" w:rsidRDefault="008F74A7" w:rsidP="008F74A7">
            <w:pPr>
              <w:jc w:val="center"/>
              <w:rPr>
                <w:lang w:val="hy-AM"/>
              </w:rPr>
            </w:pPr>
          </w:p>
          <w:p w:rsidR="008F74A7" w:rsidRPr="00C864C7" w:rsidRDefault="008F74A7" w:rsidP="008F74A7">
            <w:pPr>
              <w:jc w:val="center"/>
              <w:rPr>
                <w:b/>
                <w:lang w:val="hy-AM"/>
              </w:rPr>
            </w:pPr>
            <w:r w:rsidRPr="00C864C7">
              <w:rPr>
                <w:b/>
                <w:lang w:val="hy-AM"/>
              </w:rPr>
              <w:t>9․Անհաղթահարելի ուժի ազդեցության (Ֆորս-Մաժոր)</w:t>
            </w:r>
          </w:p>
          <w:p w:rsidR="008F74A7" w:rsidRPr="00C864C7" w:rsidRDefault="008F74A7" w:rsidP="008F74A7">
            <w:pPr>
              <w:rPr>
                <w:lang w:val="hy-AM"/>
              </w:rPr>
            </w:pPr>
          </w:p>
          <w:p w:rsidR="008F74A7" w:rsidRPr="00C864C7" w:rsidRDefault="008F74A7" w:rsidP="008F74A7">
            <w:pPr>
              <w:jc w:val="both"/>
              <w:rPr>
                <w:lang w:val="hy-AM"/>
              </w:rPr>
            </w:pPr>
            <w:r w:rsidRPr="00C864C7">
              <w:rPr>
                <w:lang w:val="hy-AM"/>
              </w:rPr>
              <w:t>9․1․ Սույն պայմանագրով նախատեսված պարտավորությունների չկատարելու կամ ոչ պատշաճ կատարելու դեպքում Կողմերը պատասխանատվություն չեն կրում, եթե դա տեղի է ունեցել անհաղթահարելի ուժի ազդեցության հետևանքով, որը ծագել է պայմանագրի կնքումից հետո, և կողմերը չեն կարող կանխատեսել կամ կանխարգելել դրա առաջացումը։ Այդպիսի իրավիճակ հանդիսանում՝ երկրաշարժը, ջրհեղեղը, պատերազմի հայտարարումը, ռազմական արտակարգ իրավիճակի հայտարարումը, զանգվածային անկարգությունները, գործադուլները և այլ պետական մարմինների ակտերը, որոնք անհնարին են դարձնում սույն պայմանագրով նախատեսված պարտավորությունների կատարումը։</w:t>
            </w:r>
          </w:p>
          <w:p w:rsidR="008F74A7" w:rsidRPr="00C864C7" w:rsidRDefault="008F74A7" w:rsidP="008F74A7">
            <w:pPr>
              <w:jc w:val="both"/>
              <w:rPr>
                <w:lang w:val="hy-AM"/>
              </w:rPr>
            </w:pPr>
            <w:r w:rsidRPr="00C864C7">
              <w:rPr>
                <w:lang w:val="hy-AM"/>
              </w:rPr>
              <w:t>9․2․ Եթե անհաղթահարելի ուժի ազդեցությունը շարունակվում է 3(երեք) ամսից ավել, կողմերից յուրաքանչյուրն իրավունք ունի լուծել պայմանագիրը՝ այդ մասին նախապես տեղյակ պահելով մյուս կողմին։</w:t>
            </w:r>
          </w:p>
          <w:p w:rsidR="008F74A7" w:rsidRDefault="008F74A7" w:rsidP="004537A7">
            <w:pPr>
              <w:rPr>
                <w:lang w:val="hy-AM"/>
              </w:rPr>
            </w:pPr>
          </w:p>
          <w:p w:rsidR="00194545" w:rsidRDefault="00194545" w:rsidP="004537A7">
            <w:pPr>
              <w:rPr>
                <w:lang w:val="hy-AM"/>
              </w:rPr>
            </w:pPr>
          </w:p>
          <w:p w:rsidR="00194545" w:rsidRPr="00C864C7" w:rsidRDefault="00194545" w:rsidP="004537A7">
            <w:pPr>
              <w:rPr>
                <w:lang w:val="hy-AM"/>
              </w:rPr>
            </w:pPr>
          </w:p>
          <w:p w:rsidR="008F74A7" w:rsidRPr="00C864C7" w:rsidRDefault="008F74A7" w:rsidP="008F74A7">
            <w:pPr>
              <w:jc w:val="center"/>
              <w:rPr>
                <w:b/>
                <w:lang w:val="hy-AM"/>
              </w:rPr>
            </w:pPr>
            <w:r w:rsidRPr="00C864C7">
              <w:rPr>
                <w:b/>
                <w:lang w:val="hy-AM"/>
              </w:rPr>
              <w:t>10․ Այլ դրույթներ</w:t>
            </w:r>
          </w:p>
          <w:p w:rsidR="008F74A7" w:rsidRPr="00C864C7" w:rsidRDefault="008F74A7" w:rsidP="008F74A7">
            <w:pPr>
              <w:jc w:val="both"/>
              <w:rPr>
                <w:lang w:val="hy-AM"/>
              </w:rPr>
            </w:pPr>
          </w:p>
          <w:p w:rsidR="008F74A7" w:rsidRPr="00C864C7" w:rsidRDefault="008F74A7" w:rsidP="008F74A7">
            <w:pPr>
              <w:jc w:val="both"/>
              <w:rPr>
                <w:lang w:val="hy-AM"/>
              </w:rPr>
            </w:pPr>
            <w:r w:rsidRPr="00C864C7">
              <w:rPr>
                <w:lang w:val="hy-AM"/>
              </w:rPr>
              <w:t>10․1․ Սույն պայմանագիրը կազմված է հայերեն և ռուսերեն լեզուներով, հավասարազոր իրավաբանական ուժ ունեցող երեք օրինակից՝ մեկ օրինակ «Կատարողին» և երկու օրինակ «Պատվիրատուին»։</w:t>
            </w:r>
          </w:p>
          <w:p w:rsidR="008F74A7" w:rsidRPr="00C864C7" w:rsidRDefault="008F74A7" w:rsidP="008F74A7">
            <w:pPr>
              <w:jc w:val="both"/>
              <w:rPr>
                <w:lang w:val="hy-AM"/>
              </w:rPr>
            </w:pPr>
            <w:r w:rsidRPr="00C864C7">
              <w:rPr>
                <w:lang w:val="hy-AM"/>
              </w:rPr>
              <w:t>10․2․ Սույն պայմանագրում լրացումները և փոփոխությունները  կատարվում են կողմերի համաձայնությամբ և գրավոր ձևով։</w:t>
            </w:r>
          </w:p>
          <w:p w:rsidR="008F74A7" w:rsidRPr="00C864C7" w:rsidRDefault="008F74A7" w:rsidP="008F74A7">
            <w:pPr>
              <w:jc w:val="both"/>
              <w:rPr>
                <w:lang w:val="hy-AM"/>
              </w:rPr>
            </w:pPr>
            <w:r w:rsidRPr="00C864C7">
              <w:rPr>
                <w:lang w:val="hy-AM"/>
              </w:rPr>
              <w:t>10․3․ Պայմանագրի գործողության ժամկետը լրանալու կամ պայմանագիրը վաղաժամկետ լուծվելու դեպքում, Կողմերի միջև 15 օրվա ընթացքում կատարվում է փոխադարձ հաշվարկ։</w:t>
            </w:r>
          </w:p>
          <w:p w:rsidR="008F74A7" w:rsidRDefault="008F74A7" w:rsidP="008F74A7">
            <w:pPr>
              <w:jc w:val="both"/>
              <w:rPr>
                <w:lang w:val="hy-AM"/>
              </w:rPr>
            </w:pPr>
            <w:r w:rsidRPr="00C864C7">
              <w:rPr>
                <w:lang w:val="hy-AM"/>
              </w:rPr>
              <w:t>10․4․ Բոլոր այն հարաբերությունները, որոնք չեն կարգավորվում պայմանագրով, կարգավորվում են ՀՀ օրենսդրությանը համապատասխան։</w:t>
            </w:r>
          </w:p>
          <w:p w:rsidR="008F74A7" w:rsidRDefault="008F74A7" w:rsidP="008F74A7">
            <w:pPr>
              <w:jc w:val="both"/>
              <w:rPr>
                <w:color w:val="000000" w:themeColor="text1"/>
                <w:lang w:val="hy-AM"/>
              </w:rPr>
            </w:pPr>
            <w:r w:rsidRPr="00A04A7C">
              <w:rPr>
                <w:lang w:val="hy-AM"/>
              </w:rPr>
              <w:t xml:space="preserve">10.5. Թիվ 1, 2, 3 և 4 հավելվածները </w:t>
            </w:r>
            <w:r>
              <w:rPr>
                <w:lang w:val="hy-AM"/>
              </w:rPr>
              <w:t>համարվում են</w:t>
            </w:r>
            <w:r w:rsidRPr="00A04A7C">
              <w:rPr>
                <w:lang w:val="hy-AM"/>
              </w:rPr>
              <w:t xml:space="preserve"> սույն </w:t>
            </w:r>
            <w:r>
              <w:rPr>
                <w:lang w:val="hy-AM"/>
              </w:rPr>
              <w:t>Պ</w:t>
            </w:r>
            <w:r w:rsidRPr="00A04A7C">
              <w:rPr>
                <w:lang w:val="hy-AM"/>
              </w:rPr>
              <w:t xml:space="preserve">այմանագրի անբաժանելի </w:t>
            </w:r>
            <w:r>
              <w:rPr>
                <w:lang w:val="hy-AM"/>
              </w:rPr>
              <w:t>մաս</w:t>
            </w:r>
            <w:r w:rsidRPr="007A4BF3">
              <w:rPr>
                <w:color w:val="000000" w:themeColor="text1"/>
                <w:lang w:val="hy-AM"/>
              </w:rPr>
              <w:t>ը:</w:t>
            </w:r>
          </w:p>
          <w:p w:rsidR="004537A7" w:rsidRDefault="004537A7" w:rsidP="008F74A7">
            <w:pPr>
              <w:jc w:val="both"/>
              <w:rPr>
                <w:color w:val="000000" w:themeColor="text1"/>
                <w:lang w:val="hy-AM"/>
              </w:rPr>
            </w:pPr>
          </w:p>
          <w:p w:rsidR="004537A7" w:rsidRDefault="004537A7" w:rsidP="008F74A7">
            <w:pPr>
              <w:jc w:val="both"/>
              <w:rPr>
                <w:color w:val="000000" w:themeColor="text1"/>
                <w:lang w:val="hy-AM"/>
              </w:rPr>
            </w:pPr>
          </w:p>
          <w:p w:rsidR="008F74A7" w:rsidRDefault="008F74A7" w:rsidP="008F74A7">
            <w:pPr>
              <w:jc w:val="both"/>
              <w:rPr>
                <w:lang w:val="hy-AM"/>
              </w:rPr>
            </w:pPr>
          </w:p>
          <w:p w:rsidR="008F74A7" w:rsidRPr="00C864C7" w:rsidRDefault="008F74A7" w:rsidP="008F74A7">
            <w:pPr>
              <w:jc w:val="center"/>
              <w:rPr>
                <w:b/>
                <w:lang w:val="hy-AM"/>
              </w:rPr>
            </w:pPr>
            <w:r w:rsidRPr="00C864C7">
              <w:rPr>
                <w:b/>
                <w:lang w:val="hy-AM"/>
              </w:rPr>
              <w:t>11․Կողմերի հասցեները և վավերապայմանները</w:t>
            </w:r>
          </w:p>
          <w:p w:rsidR="008F74A7" w:rsidRPr="00C864C7" w:rsidRDefault="008F74A7" w:rsidP="008F74A7">
            <w:pPr>
              <w:jc w:val="both"/>
              <w:rPr>
                <w:lang w:val="hy-AM"/>
              </w:rPr>
            </w:pPr>
          </w:p>
          <w:tbl>
            <w:tblPr>
              <w:tblStyle w:val="3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4"/>
              <w:gridCol w:w="2736"/>
            </w:tblGrid>
            <w:tr w:rsidR="008F74A7" w:rsidRPr="00C864C7" w:rsidTr="008F74A7">
              <w:tc>
                <w:tcPr>
                  <w:tcW w:w="2704" w:type="dxa"/>
                </w:tcPr>
                <w:p w:rsidR="008F74A7" w:rsidRPr="00C864C7" w:rsidRDefault="008F74A7" w:rsidP="008F74A7">
                  <w:pPr>
                    <w:jc w:val="center"/>
                    <w:rPr>
                      <w:lang w:val="hy-AM"/>
                    </w:rPr>
                  </w:pPr>
                  <w:r w:rsidRPr="00C864C7">
                    <w:rPr>
                      <w:lang w:val="hy-AM"/>
                    </w:rPr>
                    <w:t>«Պատվիրատու»</w:t>
                  </w:r>
                </w:p>
                <w:p w:rsidR="008F74A7" w:rsidRPr="00C864C7" w:rsidRDefault="008F74A7" w:rsidP="008F74A7">
                  <w:pPr>
                    <w:jc w:val="center"/>
                    <w:rPr>
                      <w:lang w:val="hy-AM"/>
                    </w:rPr>
                  </w:pPr>
                </w:p>
                <w:p w:rsidR="008F74A7" w:rsidRPr="00C864C7" w:rsidRDefault="008F74A7" w:rsidP="008F74A7">
                  <w:pPr>
                    <w:jc w:val="center"/>
                    <w:rPr>
                      <w:lang w:val="hy-AM"/>
                    </w:rPr>
                  </w:pPr>
                  <w:r w:rsidRPr="00C864C7">
                    <w:rPr>
                      <w:lang w:val="hy-AM"/>
                    </w:rPr>
                    <w:t>«Հարավկովկասյան երկաթուղի» ՓԲԸ</w:t>
                  </w:r>
                </w:p>
                <w:p w:rsidR="008F74A7" w:rsidRPr="00C864C7" w:rsidRDefault="008F74A7" w:rsidP="008F74A7">
                  <w:pPr>
                    <w:jc w:val="center"/>
                    <w:rPr>
                      <w:lang w:val="hy-AM"/>
                    </w:rPr>
                  </w:pPr>
                  <w:r w:rsidRPr="00C864C7">
                    <w:rPr>
                      <w:lang w:val="hy-AM"/>
                    </w:rPr>
                    <w:t>ՀՀ, Ք․ Երևան</w:t>
                  </w:r>
                </w:p>
                <w:p w:rsidR="008F74A7" w:rsidRPr="00C864C7" w:rsidRDefault="008F74A7" w:rsidP="008F74A7">
                  <w:pPr>
                    <w:jc w:val="center"/>
                    <w:rPr>
                      <w:lang w:val="hy-AM"/>
                    </w:rPr>
                  </w:pPr>
                  <w:r w:rsidRPr="00C864C7">
                    <w:rPr>
                      <w:lang w:val="hy-AM"/>
                    </w:rPr>
                    <w:t>Տիգրան Մեծի 50</w:t>
                  </w:r>
                </w:p>
                <w:p w:rsidR="008F74A7" w:rsidRPr="00C864C7" w:rsidRDefault="008F74A7" w:rsidP="008F74A7">
                  <w:pPr>
                    <w:jc w:val="center"/>
                    <w:rPr>
                      <w:lang w:val="hy-AM"/>
                    </w:rPr>
                  </w:pPr>
                  <w:r w:rsidRPr="00C864C7">
                    <w:rPr>
                      <w:lang w:val="hy-AM"/>
                    </w:rPr>
                    <w:lastRenderedPageBreak/>
                    <w:t>հ/հ 160480007998</w:t>
                  </w:r>
                </w:p>
                <w:p w:rsidR="008F74A7" w:rsidRPr="00C864C7" w:rsidRDefault="008F74A7" w:rsidP="008F74A7">
                  <w:pPr>
                    <w:jc w:val="center"/>
                    <w:rPr>
                      <w:lang w:val="hy-AM"/>
                    </w:rPr>
                  </w:pPr>
                  <w:r w:rsidRPr="00C864C7">
                    <w:rPr>
                      <w:lang w:val="hy-AM"/>
                    </w:rPr>
                    <w:t>«Բանկ ՎՏԲ Արմենիա»</w:t>
                  </w:r>
                </w:p>
                <w:p w:rsidR="008F74A7" w:rsidRPr="00C864C7" w:rsidRDefault="008F74A7" w:rsidP="008F74A7">
                  <w:pPr>
                    <w:jc w:val="center"/>
                    <w:rPr>
                      <w:lang w:val="hy-AM"/>
                    </w:rPr>
                  </w:pPr>
                </w:p>
                <w:p w:rsidR="008F74A7" w:rsidRPr="00C864C7" w:rsidRDefault="008F74A7" w:rsidP="008F74A7">
                  <w:pPr>
                    <w:jc w:val="center"/>
                    <w:rPr>
                      <w:lang w:val="hy-AM"/>
                    </w:rPr>
                  </w:pPr>
                  <w:r w:rsidRPr="00C864C7">
                    <w:rPr>
                      <w:lang w:val="hy-AM"/>
                    </w:rPr>
                    <w:t>ՀՎՀՀ 00448268</w:t>
                  </w:r>
                </w:p>
                <w:p w:rsidR="008F74A7" w:rsidRPr="00C864C7" w:rsidRDefault="008F74A7" w:rsidP="008F74A7">
                  <w:pPr>
                    <w:jc w:val="center"/>
                    <w:rPr>
                      <w:lang w:val="hy-AM"/>
                    </w:rPr>
                  </w:pPr>
                </w:p>
                <w:p w:rsidR="008F74A7" w:rsidRPr="00C864C7" w:rsidRDefault="008F74A7" w:rsidP="008F74A7">
                  <w:pPr>
                    <w:jc w:val="center"/>
                    <w:rPr>
                      <w:lang w:val="hy-AM"/>
                    </w:rPr>
                  </w:pPr>
                  <w:r w:rsidRPr="00C864C7">
                    <w:rPr>
                      <w:lang w:val="hy-AM"/>
                    </w:rPr>
                    <w:t>Գլխավոր տնօրեն՝</w:t>
                  </w:r>
                </w:p>
                <w:p w:rsidR="008F74A7" w:rsidRPr="00C864C7" w:rsidRDefault="008F74A7" w:rsidP="008F74A7">
                  <w:pPr>
                    <w:jc w:val="both"/>
                    <w:rPr>
                      <w:lang w:val="hy-AM"/>
                    </w:rPr>
                  </w:pPr>
                </w:p>
                <w:p w:rsidR="008F74A7" w:rsidRPr="00C864C7" w:rsidRDefault="008F74A7" w:rsidP="008F74A7">
                  <w:pPr>
                    <w:jc w:val="both"/>
                    <w:rPr>
                      <w:lang w:val="hy-AM"/>
                    </w:rPr>
                  </w:pPr>
                </w:p>
                <w:p w:rsidR="008F74A7" w:rsidRPr="00C864C7" w:rsidRDefault="008F74A7" w:rsidP="008F74A7">
                  <w:pPr>
                    <w:jc w:val="both"/>
                    <w:rPr>
                      <w:lang w:val="hy-AM"/>
                    </w:rPr>
                  </w:pPr>
                </w:p>
                <w:p w:rsidR="008F74A7" w:rsidRPr="00C864C7" w:rsidRDefault="008F74A7" w:rsidP="008F74A7">
                  <w:pPr>
                    <w:pBdr>
                      <w:bottom w:val="single" w:sz="12" w:space="1" w:color="auto"/>
                    </w:pBdr>
                    <w:jc w:val="both"/>
                    <w:rPr>
                      <w:lang w:val="hy-AM"/>
                    </w:rPr>
                  </w:pPr>
                </w:p>
                <w:p w:rsidR="008F74A7" w:rsidRPr="00C864C7" w:rsidRDefault="008F74A7" w:rsidP="008F74A7">
                  <w:pPr>
                    <w:jc w:val="both"/>
                    <w:rPr>
                      <w:lang w:val="hy-AM"/>
                    </w:rPr>
                  </w:pPr>
                  <w:r w:rsidRPr="00C864C7">
                    <w:rPr>
                      <w:lang w:val="hy-AM"/>
                    </w:rPr>
                    <w:t>Ա.Վ. Մելնիկով</w:t>
                  </w:r>
                </w:p>
                <w:p w:rsidR="004537A7" w:rsidRDefault="004537A7" w:rsidP="008F74A7">
                  <w:pPr>
                    <w:jc w:val="both"/>
                    <w:rPr>
                      <w:lang w:val="hy-AM"/>
                    </w:rPr>
                  </w:pPr>
                </w:p>
                <w:p w:rsidR="004537A7" w:rsidRDefault="004537A7" w:rsidP="008F74A7">
                  <w:pPr>
                    <w:jc w:val="both"/>
                    <w:rPr>
                      <w:lang w:val="hy-AM"/>
                    </w:rPr>
                  </w:pPr>
                </w:p>
                <w:p w:rsidR="004537A7" w:rsidRDefault="004537A7" w:rsidP="008F74A7">
                  <w:pPr>
                    <w:jc w:val="both"/>
                    <w:rPr>
                      <w:lang w:val="hy-AM"/>
                    </w:rPr>
                  </w:pPr>
                </w:p>
                <w:p w:rsidR="008F74A7" w:rsidRPr="00C864C7" w:rsidRDefault="008F74A7" w:rsidP="008F74A7">
                  <w:pPr>
                    <w:jc w:val="both"/>
                    <w:rPr>
                      <w:lang w:val="hy-AM"/>
                    </w:rPr>
                  </w:pPr>
                  <w:r w:rsidRPr="00C864C7">
                    <w:rPr>
                      <w:lang w:val="hy-AM"/>
                    </w:rPr>
                    <w:t xml:space="preserve">Համակարգող </w:t>
                  </w:r>
                </w:p>
                <w:p w:rsidR="008F74A7" w:rsidRDefault="008F74A7" w:rsidP="008F74A7">
                  <w:pPr>
                    <w:pBdr>
                      <w:bottom w:val="single" w:sz="12" w:space="1" w:color="auto"/>
                    </w:pBdr>
                    <w:jc w:val="both"/>
                    <w:rPr>
                      <w:lang w:val="hy-AM"/>
                    </w:rPr>
                  </w:pPr>
                  <w:r w:rsidRPr="00C864C7">
                    <w:rPr>
                      <w:lang w:val="hy-AM"/>
                    </w:rPr>
                    <w:t xml:space="preserve">ՍԾ </w:t>
                  </w:r>
                  <w:r>
                    <w:rPr>
                      <w:lang w:val="hy-AM"/>
                    </w:rPr>
                    <w:t>պետ</w:t>
                  </w:r>
                </w:p>
                <w:p w:rsidR="008F74A7" w:rsidRPr="00C864C7" w:rsidRDefault="008F74A7" w:rsidP="008F74A7">
                  <w:pPr>
                    <w:pBdr>
                      <w:bottom w:val="single" w:sz="12" w:space="1" w:color="auto"/>
                    </w:pBdr>
                    <w:jc w:val="both"/>
                    <w:rPr>
                      <w:lang w:val="hy-AM"/>
                    </w:rPr>
                  </w:pPr>
                </w:p>
                <w:p w:rsidR="008F74A7" w:rsidRPr="00C864C7" w:rsidRDefault="008F74A7" w:rsidP="008F74A7">
                  <w:pPr>
                    <w:jc w:val="both"/>
                    <w:rPr>
                      <w:lang w:val="hy-AM"/>
                    </w:rPr>
                  </w:pPr>
                  <w:r w:rsidRPr="00C864C7">
                    <w:rPr>
                      <w:lang w:val="hy-AM"/>
                    </w:rPr>
                    <w:t>Ա․Մ․Սահակյան</w:t>
                  </w:r>
                </w:p>
              </w:tc>
              <w:tc>
                <w:tcPr>
                  <w:tcW w:w="2704" w:type="dxa"/>
                </w:tcPr>
                <w:p w:rsidR="008F74A7" w:rsidRPr="00C864C7" w:rsidRDefault="008F74A7" w:rsidP="008F74A7">
                  <w:pPr>
                    <w:jc w:val="center"/>
                    <w:rPr>
                      <w:lang w:val="hy-AM"/>
                    </w:rPr>
                  </w:pPr>
                  <w:r w:rsidRPr="00C864C7">
                    <w:rPr>
                      <w:lang w:val="hy-AM"/>
                    </w:rPr>
                    <w:lastRenderedPageBreak/>
                    <w:t>«Կատարող»</w:t>
                  </w:r>
                </w:p>
                <w:p w:rsidR="008F74A7" w:rsidRPr="00C864C7" w:rsidRDefault="008F74A7" w:rsidP="008F74A7">
                  <w:pPr>
                    <w:jc w:val="center"/>
                    <w:rPr>
                      <w:lang w:val="hy-AM"/>
                    </w:rPr>
                  </w:pPr>
                </w:p>
                <w:p w:rsidR="008F74A7" w:rsidRPr="00C864C7" w:rsidRDefault="008F74A7" w:rsidP="008F74A7">
                  <w:pPr>
                    <w:jc w:val="center"/>
                    <w:rPr>
                      <w:lang w:val="hy-AM"/>
                    </w:rPr>
                  </w:pPr>
                </w:p>
                <w:p w:rsidR="008F74A7" w:rsidRPr="00C864C7" w:rsidRDefault="008F74A7" w:rsidP="008F74A7">
                  <w:pPr>
                    <w:jc w:val="center"/>
                    <w:rPr>
                      <w:lang w:val="hy-AM"/>
                    </w:rPr>
                  </w:pPr>
                  <w:r w:rsidRPr="00C864C7">
                    <w:rPr>
                      <w:lang w:val="hy-AM"/>
                    </w:rPr>
                    <w:t>Տնօրեն՝</w:t>
                  </w:r>
                </w:p>
                <w:p w:rsidR="008F74A7" w:rsidRPr="00C864C7" w:rsidRDefault="008F74A7" w:rsidP="008F74A7">
                  <w:pPr>
                    <w:rPr>
                      <w:lang w:val="hy-AM"/>
                    </w:rPr>
                  </w:pPr>
                </w:p>
                <w:p w:rsidR="008F74A7" w:rsidRPr="00C864C7" w:rsidRDefault="008F74A7" w:rsidP="008F74A7">
                  <w:pPr>
                    <w:rPr>
                      <w:lang w:val="hy-AM"/>
                    </w:rPr>
                  </w:pPr>
                </w:p>
                <w:p w:rsidR="008F74A7" w:rsidRDefault="008F74A7" w:rsidP="008F74A7">
                  <w:pPr>
                    <w:rPr>
                      <w:lang w:val="hy-AM"/>
                    </w:rPr>
                  </w:pPr>
                </w:p>
                <w:p w:rsidR="008F74A7" w:rsidRDefault="008F74A7" w:rsidP="008F74A7">
                  <w:pPr>
                    <w:rPr>
                      <w:lang w:val="hy-AM"/>
                    </w:rPr>
                  </w:pPr>
                </w:p>
                <w:p w:rsidR="008F74A7" w:rsidRDefault="008F74A7" w:rsidP="008F74A7">
                  <w:pPr>
                    <w:rPr>
                      <w:lang w:val="hy-AM"/>
                    </w:rPr>
                  </w:pPr>
                </w:p>
                <w:p w:rsidR="008F74A7" w:rsidRDefault="008F74A7" w:rsidP="008F74A7">
                  <w:pPr>
                    <w:rPr>
                      <w:lang w:val="hy-AM"/>
                    </w:rPr>
                  </w:pPr>
                </w:p>
                <w:p w:rsidR="008F74A7" w:rsidRDefault="008F74A7" w:rsidP="008F74A7">
                  <w:pPr>
                    <w:rPr>
                      <w:lang w:val="hy-AM"/>
                    </w:rPr>
                  </w:pPr>
                </w:p>
                <w:p w:rsidR="008F74A7" w:rsidRDefault="008F74A7" w:rsidP="008F74A7">
                  <w:pPr>
                    <w:rPr>
                      <w:lang w:val="hy-AM"/>
                    </w:rPr>
                  </w:pPr>
                </w:p>
                <w:p w:rsidR="008F74A7" w:rsidRDefault="008F74A7" w:rsidP="008F74A7">
                  <w:pPr>
                    <w:rPr>
                      <w:lang w:val="hy-AM"/>
                    </w:rPr>
                  </w:pPr>
                </w:p>
                <w:p w:rsidR="008F74A7" w:rsidRDefault="008F74A7" w:rsidP="008F74A7">
                  <w:pPr>
                    <w:rPr>
                      <w:lang w:val="hy-AM"/>
                    </w:rPr>
                  </w:pPr>
                </w:p>
                <w:p w:rsidR="008F74A7" w:rsidRPr="00C864C7" w:rsidRDefault="008F74A7" w:rsidP="008F74A7">
                  <w:pPr>
                    <w:rPr>
                      <w:lang w:val="hy-AM"/>
                    </w:rPr>
                  </w:pPr>
                </w:p>
                <w:p w:rsidR="008F74A7" w:rsidRPr="00C864C7" w:rsidRDefault="008F74A7" w:rsidP="008F74A7">
                  <w:pPr>
                    <w:rPr>
                      <w:lang w:val="hy-AM"/>
                    </w:rPr>
                  </w:pPr>
                  <w:r>
                    <w:t xml:space="preserve">  </w:t>
                  </w:r>
                  <w:r w:rsidRPr="00C864C7">
                    <w:rPr>
                      <w:lang w:val="hy-AM"/>
                    </w:rPr>
                    <w:t>_____________________</w:t>
                  </w:r>
                </w:p>
                <w:p w:rsidR="008F74A7" w:rsidRPr="00C864C7" w:rsidRDefault="008F74A7" w:rsidP="008F74A7">
                  <w:pPr>
                    <w:rPr>
                      <w:lang w:val="hy-AM"/>
                    </w:rPr>
                  </w:pPr>
                </w:p>
                <w:p w:rsidR="008F74A7" w:rsidRPr="00C864C7" w:rsidRDefault="008F74A7" w:rsidP="008F74A7">
                  <w:pPr>
                    <w:rPr>
                      <w:lang w:val="hy-AM"/>
                    </w:rPr>
                  </w:pPr>
                </w:p>
              </w:tc>
            </w:tr>
          </w:tbl>
          <w:p w:rsidR="008F74A7" w:rsidRPr="00C864C7" w:rsidRDefault="008F74A7" w:rsidP="008F74A7">
            <w:pPr>
              <w:jc w:val="both"/>
              <w:rPr>
                <w:lang w:val="hy-AM"/>
              </w:rPr>
            </w:pPr>
          </w:p>
        </w:tc>
        <w:tc>
          <w:tcPr>
            <w:tcW w:w="5089" w:type="dxa"/>
          </w:tcPr>
          <w:p w:rsidR="007B667D" w:rsidRPr="007B667D" w:rsidRDefault="008F74A7" w:rsidP="007B667D">
            <w:pPr>
              <w:widowControl w:val="0"/>
              <w:spacing w:line="322" w:lineRule="exact"/>
              <w:jc w:val="right"/>
              <w:outlineLvl w:val="2"/>
              <w:rPr>
                <w:rFonts w:eastAsia="MS Mincho"/>
                <w:b/>
                <w:sz w:val="28"/>
                <w:szCs w:val="28"/>
              </w:rPr>
            </w:pPr>
            <w:r w:rsidRPr="00C864C7">
              <w:rPr>
                <w:lang w:val="hy-AM"/>
              </w:rPr>
              <w:lastRenderedPageBreak/>
              <w:t>.</w:t>
            </w:r>
            <w:r w:rsidR="007B667D">
              <w:t xml:space="preserve"> </w:t>
            </w:r>
            <w:r w:rsidR="007B667D" w:rsidRPr="007B667D">
              <w:rPr>
                <w:rFonts w:eastAsia="Sylfaen"/>
                <w:b/>
                <w:spacing w:val="-2"/>
                <w:sz w:val="28"/>
                <w:szCs w:val="28"/>
              </w:rPr>
              <w:t>Приложение</w:t>
            </w:r>
            <w:r w:rsidR="007B667D" w:rsidRPr="007B667D">
              <w:rPr>
                <w:rFonts w:eastAsia="MS Mincho"/>
                <w:b/>
                <w:sz w:val="28"/>
                <w:szCs w:val="28"/>
              </w:rPr>
              <w:t xml:space="preserve"> № </w:t>
            </w:r>
            <w:r w:rsidR="007B667D">
              <w:rPr>
                <w:rFonts w:eastAsia="MS Mincho"/>
                <w:b/>
                <w:sz w:val="28"/>
                <w:szCs w:val="28"/>
              </w:rPr>
              <w:t>6</w:t>
            </w:r>
          </w:p>
          <w:p w:rsidR="007B667D" w:rsidRPr="007B667D" w:rsidRDefault="007B667D" w:rsidP="007B667D">
            <w:pPr>
              <w:jc w:val="right"/>
              <w:rPr>
                <w:rFonts w:eastAsia="MS Mincho"/>
                <w:b/>
                <w:sz w:val="28"/>
                <w:szCs w:val="28"/>
              </w:rPr>
            </w:pPr>
            <w:r w:rsidRPr="007B667D">
              <w:rPr>
                <w:rFonts w:eastAsia="MS Mincho"/>
                <w:b/>
                <w:sz w:val="28"/>
                <w:szCs w:val="28"/>
              </w:rPr>
              <w:t xml:space="preserve">к документации запроса предложений </w:t>
            </w:r>
          </w:p>
          <w:p w:rsidR="007B667D" w:rsidRPr="007B667D" w:rsidRDefault="007B667D" w:rsidP="007B667D">
            <w:pPr>
              <w:jc w:val="right"/>
              <w:rPr>
                <w:rFonts w:eastAsia="MS Mincho"/>
                <w:b/>
                <w:sz w:val="28"/>
                <w:szCs w:val="28"/>
              </w:rPr>
            </w:pPr>
            <w:r w:rsidRPr="007B667D">
              <w:rPr>
                <w:rFonts w:eastAsia="MS Mincho"/>
                <w:b/>
                <w:sz w:val="28"/>
                <w:szCs w:val="28"/>
              </w:rPr>
              <w:t>по коду № ЮКЖД-ЗП 025/ 005</w:t>
            </w:r>
          </w:p>
          <w:p w:rsidR="008F74A7" w:rsidRPr="007B667D" w:rsidRDefault="008F74A7" w:rsidP="007B667D">
            <w:pPr>
              <w:jc w:val="both"/>
            </w:pPr>
          </w:p>
          <w:p w:rsidR="008F74A7" w:rsidRPr="00C864C7" w:rsidRDefault="008F74A7" w:rsidP="001F1A3C">
            <w:pPr>
              <w:jc w:val="both"/>
              <w:rPr>
                <w:lang w:val="hy-AM"/>
              </w:rPr>
            </w:pPr>
          </w:p>
          <w:p w:rsidR="008F74A7" w:rsidRDefault="008F74A7" w:rsidP="001F1A3C">
            <w:pPr>
              <w:jc w:val="both"/>
              <w:rPr>
                <w:lang w:val="hy-AM"/>
              </w:rPr>
            </w:pPr>
          </w:p>
          <w:p w:rsidR="008F74A7" w:rsidRDefault="008F74A7" w:rsidP="001F1A3C">
            <w:pPr>
              <w:jc w:val="both"/>
              <w:rPr>
                <w:lang w:val="hy-AM"/>
              </w:rPr>
            </w:pPr>
          </w:p>
          <w:p w:rsidR="008F74A7" w:rsidRDefault="008F74A7" w:rsidP="001F1A3C">
            <w:pPr>
              <w:jc w:val="both"/>
              <w:rPr>
                <w:lang w:val="hy-AM"/>
              </w:rPr>
            </w:pPr>
          </w:p>
          <w:p w:rsidR="008F74A7" w:rsidRDefault="008F74A7" w:rsidP="001F1A3C">
            <w:pPr>
              <w:jc w:val="both"/>
              <w:rPr>
                <w:lang w:val="hy-AM"/>
              </w:rPr>
            </w:pPr>
          </w:p>
          <w:p w:rsidR="007B667D" w:rsidRDefault="007B667D" w:rsidP="001F1A3C">
            <w:pPr>
              <w:jc w:val="both"/>
              <w:rPr>
                <w:lang w:val="hy-AM"/>
              </w:rPr>
            </w:pPr>
          </w:p>
          <w:p w:rsidR="007B667D" w:rsidRDefault="007B667D" w:rsidP="001F1A3C">
            <w:pPr>
              <w:jc w:val="both"/>
              <w:rPr>
                <w:lang w:val="hy-AM"/>
              </w:rPr>
            </w:pPr>
          </w:p>
          <w:p w:rsidR="007B667D" w:rsidRDefault="007B667D" w:rsidP="001F1A3C">
            <w:pPr>
              <w:jc w:val="both"/>
              <w:rPr>
                <w:lang w:val="hy-AM"/>
              </w:rPr>
            </w:pPr>
          </w:p>
          <w:p w:rsidR="008F74A7" w:rsidRDefault="008F74A7" w:rsidP="001F1A3C">
            <w:pPr>
              <w:jc w:val="both"/>
              <w:rPr>
                <w:lang w:val="hy-AM"/>
              </w:rPr>
            </w:pPr>
            <w:r w:rsidRPr="00C864C7">
              <w:rPr>
                <w:lang w:val="hy-AM"/>
              </w:rPr>
              <w:t xml:space="preserve">ЗАО «Южно-Кавказская железная дорога», именуемая в дальнейшем «Заказчик», в лице генерального директора Алексея Валерьевича Мельникова, действующего на основании Устава ЗАО «ЮКЖД», с одной стороны, и </w:t>
            </w:r>
            <w:r w:rsidRPr="00372563">
              <w:t>_________</w:t>
            </w:r>
            <w:r w:rsidRPr="00C864C7">
              <w:rPr>
                <w:lang w:val="hy-AM"/>
              </w:rPr>
              <w:t>именуемое в дальнейшем «Исполнитель»,</w:t>
            </w:r>
            <w:r>
              <w:rPr>
                <w:lang w:val="hy-AM"/>
              </w:rPr>
              <w:t xml:space="preserve"> </w:t>
            </w:r>
            <w:r>
              <w:t>в лице директора</w:t>
            </w:r>
            <w:r w:rsidRPr="00C864C7">
              <w:rPr>
                <w:lang w:val="hy-AM"/>
              </w:rPr>
              <w:t xml:space="preserve"> </w:t>
            </w:r>
            <w:r>
              <w:t> </w:t>
            </w:r>
            <w:r>
              <w:rPr>
                <w:lang w:val="hy-AM"/>
              </w:rPr>
              <w:t> </w:t>
            </w:r>
            <w:r w:rsidRPr="00171C14">
              <w:t>__________</w:t>
            </w:r>
            <w:r w:rsidRPr="00C864C7">
              <w:rPr>
                <w:lang w:val="hy-AM"/>
              </w:rPr>
              <w:t>, действующего на основании Устава, с другой стороны, при обоюдном упоминании – Стороны, на основании протокола конкурсной комиссии </w:t>
            </w:r>
            <w:r w:rsidRPr="00C864C7">
              <w:t xml:space="preserve">ЗАО «ЮКЖД» </w:t>
            </w:r>
            <w:r w:rsidRPr="00171C14">
              <w:t>________________</w:t>
            </w:r>
            <w:r w:rsidRPr="00C864C7">
              <w:rPr>
                <w:lang w:val="hy-AM"/>
              </w:rPr>
              <w:t xml:space="preserve"> заключили нас</w:t>
            </w:r>
            <w:r>
              <w:rPr>
                <w:lang w:val="hy-AM"/>
              </w:rPr>
              <w:t>тоящий договор о нижеследующем:</w:t>
            </w:r>
          </w:p>
          <w:p w:rsidR="008F74A7" w:rsidRPr="00C864C7" w:rsidRDefault="008F74A7" w:rsidP="001F1A3C">
            <w:pPr>
              <w:jc w:val="both"/>
              <w:rPr>
                <w:lang w:val="hy-AM"/>
              </w:rPr>
            </w:pPr>
          </w:p>
          <w:p w:rsidR="008F74A7" w:rsidRPr="00C864C7" w:rsidRDefault="008F74A7" w:rsidP="001F1A3C">
            <w:pPr>
              <w:ind w:firstLine="495"/>
              <w:jc w:val="both"/>
              <w:rPr>
                <w:b/>
                <w:lang w:val="hy-AM"/>
              </w:rPr>
            </w:pPr>
            <w:r w:rsidRPr="00C864C7">
              <w:rPr>
                <w:b/>
                <w:lang w:val="hy-AM"/>
              </w:rPr>
              <w:t>1.Предмет договора</w:t>
            </w:r>
          </w:p>
          <w:p w:rsidR="008F74A7" w:rsidRPr="001637EF" w:rsidRDefault="008F74A7" w:rsidP="001F1A3C">
            <w:pPr>
              <w:spacing w:line="276" w:lineRule="auto"/>
              <w:ind w:firstLine="495"/>
              <w:jc w:val="both"/>
              <w:rPr>
                <w:lang w:val="hy-AM"/>
              </w:rPr>
            </w:pPr>
            <w:r w:rsidRPr="00C864C7">
              <w:rPr>
                <w:lang w:val="hy-AM"/>
              </w:rPr>
              <w:t xml:space="preserve">1.1. По поручению «Заказчика», «Исполнитель» обязуется </w:t>
            </w:r>
            <w:r>
              <w:t xml:space="preserve">с 01.06. 2025 года </w:t>
            </w:r>
            <w:r w:rsidRPr="00C864C7">
              <w:rPr>
                <w:lang w:val="hy-AM"/>
              </w:rPr>
              <w:t>обеспечивать круглосуточную охрану</w:t>
            </w:r>
            <w:r>
              <w:rPr>
                <w:lang w:val="hy-AM"/>
              </w:rPr>
              <w:t xml:space="preserve"> </w:t>
            </w:r>
            <w:r w:rsidRPr="00C864C7">
              <w:rPr>
                <w:lang w:val="hy-AM"/>
              </w:rPr>
              <w:t xml:space="preserve">и обеспечение безопасности нижеследующих </w:t>
            </w:r>
            <w:r>
              <w:t xml:space="preserve">зданий и </w:t>
            </w:r>
            <w:r w:rsidRPr="00C864C7">
              <w:rPr>
                <w:lang w:val="hy-AM"/>
              </w:rPr>
              <w:t>искусственных сооружений «Заказчика» в количестве</w:t>
            </w:r>
            <w:r w:rsidRPr="00C864C7">
              <w:t xml:space="preserve"> </w:t>
            </w:r>
            <w:r w:rsidRPr="00C864C7">
              <w:rPr>
                <w:lang w:val="hy-AM"/>
              </w:rPr>
              <w:t>1</w:t>
            </w:r>
            <w:r>
              <w:t>3</w:t>
            </w:r>
            <w:r w:rsidRPr="00C864C7">
              <w:rPr>
                <w:lang w:val="hy-AM"/>
              </w:rPr>
              <w:t xml:space="preserve"> постов:</w:t>
            </w:r>
          </w:p>
          <w:p w:rsidR="008F74A7" w:rsidRDefault="008F74A7" w:rsidP="001F1A3C">
            <w:pPr>
              <w:spacing w:line="276" w:lineRule="auto"/>
              <w:jc w:val="both"/>
              <w:rPr>
                <w:b/>
              </w:rPr>
            </w:pPr>
            <w:r w:rsidRPr="001637EF">
              <w:t xml:space="preserve">Ванадзорская дистанция пути, Лорийская обл. г. Ванадзор ул. Московяна 5а, ст. Ванадзор, </w:t>
            </w:r>
            <w:r>
              <w:rPr>
                <w:b/>
              </w:rPr>
              <w:t>24 часа,  1 пост</w:t>
            </w:r>
          </w:p>
          <w:p w:rsidR="008F74A7" w:rsidRPr="001637EF" w:rsidRDefault="008F74A7" w:rsidP="001F1A3C">
            <w:pPr>
              <w:spacing w:line="276" w:lineRule="auto"/>
              <w:jc w:val="both"/>
              <w:rPr>
                <w:b/>
              </w:rPr>
            </w:pPr>
          </w:p>
          <w:p w:rsidR="008F74A7" w:rsidRDefault="008F74A7" w:rsidP="001F1A3C">
            <w:pPr>
              <w:spacing w:line="276" w:lineRule="auto"/>
              <w:jc w:val="both"/>
              <w:rPr>
                <w:b/>
              </w:rPr>
            </w:pPr>
            <w:r w:rsidRPr="001637EF">
              <w:t xml:space="preserve">Гюмрийская дистанция пути, г.Гюмри ул.Гарегина А. 4а, ст. Гюмри , </w:t>
            </w:r>
            <w:r w:rsidRPr="001637EF">
              <w:rPr>
                <w:b/>
              </w:rPr>
              <w:t>24 часа, 1 пост</w:t>
            </w:r>
          </w:p>
          <w:p w:rsidR="008F74A7" w:rsidRPr="001637EF" w:rsidRDefault="008F74A7" w:rsidP="001F1A3C">
            <w:pPr>
              <w:spacing w:line="276" w:lineRule="auto"/>
              <w:jc w:val="both"/>
            </w:pPr>
          </w:p>
          <w:p w:rsidR="008F74A7" w:rsidRDefault="008F74A7" w:rsidP="001F1A3C">
            <w:pPr>
              <w:spacing w:line="276" w:lineRule="auto"/>
              <w:jc w:val="both"/>
              <w:rPr>
                <w:b/>
              </w:rPr>
            </w:pPr>
            <w:r w:rsidRPr="001637EF">
              <w:t xml:space="preserve">Ереванская дистанция пути, г. Ереван  ул.Арцаха 42а, ст. Ереван , </w:t>
            </w:r>
            <w:r w:rsidRPr="001637EF">
              <w:rPr>
                <w:b/>
              </w:rPr>
              <w:t>24 часа, 1 пост</w:t>
            </w:r>
          </w:p>
          <w:p w:rsidR="008F74A7" w:rsidRDefault="008F74A7" w:rsidP="001F1A3C">
            <w:pPr>
              <w:spacing w:line="276" w:lineRule="auto"/>
              <w:jc w:val="both"/>
            </w:pPr>
          </w:p>
          <w:p w:rsidR="008F74A7" w:rsidRPr="001637EF" w:rsidRDefault="008F74A7" w:rsidP="001F1A3C">
            <w:pPr>
              <w:spacing w:line="276" w:lineRule="auto"/>
              <w:jc w:val="both"/>
            </w:pPr>
          </w:p>
          <w:p w:rsidR="008F74A7" w:rsidRPr="001637EF" w:rsidRDefault="008F74A7" w:rsidP="001F1A3C">
            <w:pPr>
              <w:spacing w:line="276" w:lineRule="auto"/>
              <w:jc w:val="both"/>
            </w:pPr>
            <w:r w:rsidRPr="001637EF">
              <w:t>Севанская дистанция пути, г.Севан Юго-Западная часть мукомольного комбината, ст. Севан.,</w:t>
            </w:r>
          </w:p>
          <w:p w:rsidR="008F74A7" w:rsidRDefault="008F74A7" w:rsidP="001F1A3C">
            <w:pPr>
              <w:spacing w:line="276" w:lineRule="auto"/>
              <w:jc w:val="both"/>
              <w:rPr>
                <w:b/>
              </w:rPr>
            </w:pPr>
            <w:r w:rsidRPr="001637EF">
              <w:rPr>
                <w:b/>
              </w:rPr>
              <w:t xml:space="preserve">24 часа, 1 пост     </w:t>
            </w:r>
          </w:p>
          <w:p w:rsidR="008F74A7" w:rsidRPr="001637EF" w:rsidRDefault="008F74A7" w:rsidP="001F1A3C">
            <w:pPr>
              <w:spacing w:line="276" w:lineRule="auto"/>
              <w:jc w:val="both"/>
              <w:rPr>
                <w:b/>
              </w:rPr>
            </w:pPr>
          </w:p>
          <w:p w:rsidR="008F74A7" w:rsidRDefault="008F74A7" w:rsidP="001F1A3C">
            <w:pPr>
              <w:spacing w:line="276" w:lineRule="auto"/>
              <w:jc w:val="both"/>
              <w:rPr>
                <w:b/>
              </w:rPr>
            </w:pPr>
            <w:r w:rsidRPr="001637EF">
              <w:lastRenderedPageBreak/>
              <w:t xml:space="preserve">Предприятие «Э», г. Ереван, ул. Арцаха 14Б, ст. Ереван., </w:t>
            </w:r>
            <w:r w:rsidRPr="001637EF">
              <w:rPr>
                <w:b/>
              </w:rPr>
              <w:t>24 часа, 1 пост</w:t>
            </w:r>
          </w:p>
          <w:p w:rsidR="008F74A7" w:rsidRPr="001637EF" w:rsidRDefault="008F74A7" w:rsidP="001F1A3C">
            <w:pPr>
              <w:spacing w:line="276" w:lineRule="auto"/>
              <w:jc w:val="both"/>
              <w:rPr>
                <w:b/>
              </w:rPr>
            </w:pPr>
          </w:p>
          <w:p w:rsidR="008F74A7" w:rsidRPr="001637EF" w:rsidRDefault="008F74A7" w:rsidP="001F1A3C">
            <w:pPr>
              <w:spacing w:line="276" w:lineRule="auto"/>
              <w:jc w:val="both"/>
            </w:pPr>
            <w:r w:rsidRPr="001637EF">
              <w:t xml:space="preserve">Подстанция Егвард, Котайкская обл. г. Егвард, ст. Егвард., </w:t>
            </w:r>
            <w:r w:rsidRPr="001637EF">
              <w:rPr>
                <w:b/>
              </w:rPr>
              <w:t>24 часа, 1 пост</w:t>
            </w:r>
          </w:p>
          <w:p w:rsidR="008F74A7" w:rsidRDefault="008F74A7" w:rsidP="001F1A3C">
            <w:pPr>
              <w:spacing w:line="276" w:lineRule="auto"/>
              <w:jc w:val="both"/>
              <w:rPr>
                <w:b/>
              </w:rPr>
            </w:pPr>
            <w:r w:rsidRPr="001637EF">
              <w:t xml:space="preserve">Склад ГСМ ДМТО, Ширакская обл. г.Гюмри, привокзальная площадь 1, ст. Гюмри - </w:t>
            </w:r>
            <w:r w:rsidRPr="001637EF">
              <w:rPr>
                <w:b/>
              </w:rPr>
              <w:t>24 часа, 1 пост</w:t>
            </w:r>
          </w:p>
          <w:p w:rsidR="008F74A7" w:rsidRDefault="008F74A7" w:rsidP="001F1A3C">
            <w:pPr>
              <w:spacing w:line="276" w:lineRule="auto"/>
              <w:jc w:val="both"/>
            </w:pPr>
            <w:r>
              <w:t>Перегон «Туманян – Шагали»</w:t>
            </w:r>
          </w:p>
          <w:p w:rsidR="008F74A7" w:rsidRPr="001637EF" w:rsidRDefault="008F74A7" w:rsidP="001F1A3C">
            <w:pPr>
              <w:spacing w:line="276" w:lineRule="auto"/>
              <w:jc w:val="both"/>
            </w:pPr>
            <w:r w:rsidRPr="001637EF">
              <w:t xml:space="preserve">  -галерея 2635 км ПК-1,2 – 2635 км ПК-3,1 длина 193 м, </w:t>
            </w:r>
            <w:r w:rsidRPr="001637EF">
              <w:rPr>
                <w:b/>
              </w:rPr>
              <w:t>24 часа, 1 пост</w:t>
            </w:r>
            <w:r w:rsidRPr="001637EF">
              <w:t xml:space="preserve"> </w:t>
            </w:r>
          </w:p>
          <w:p w:rsidR="008F74A7" w:rsidRDefault="008F74A7" w:rsidP="001F1A3C">
            <w:pPr>
              <w:spacing w:line="276" w:lineRule="auto"/>
              <w:jc w:val="both"/>
            </w:pPr>
            <w:r w:rsidRPr="001637EF">
              <w:t>Перегон «Шагали-Памбак» тоннель -2642км ПК-1,6 –</w:t>
            </w:r>
            <w:r>
              <w:t xml:space="preserve"> 2642 км ПК-5,4 длина 370,40 м,</w:t>
            </w:r>
            <w:r w:rsidRPr="001637EF">
              <w:rPr>
                <w:b/>
              </w:rPr>
              <w:t xml:space="preserve">24 часа, 2 поста   </w:t>
            </w:r>
            <w:r w:rsidR="00C95884">
              <w:t xml:space="preserve">                      </w:t>
            </w:r>
            <w:r w:rsidRPr="001637EF">
              <w:t xml:space="preserve">        </w:t>
            </w:r>
          </w:p>
          <w:p w:rsidR="008F74A7" w:rsidRPr="001637EF" w:rsidRDefault="008F74A7" w:rsidP="001F1A3C">
            <w:pPr>
              <w:spacing w:line="276" w:lineRule="auto"/>
              <w:jc w:val="both"/>
            </w:pPr>
            <w:r w:rsidRPr="001637EF">
              <w:t xml:space="preserve">Перегон «Калтахчи-Джаджур» </w:t>
            </w:r>
          </w:p>
          <w:p w:rsidR="008F74A7" w:rsidRPr="00C95884" w:rsidRDefault="008F74A7" w:rsidP="001F1A3C">
            <w:pPr>
              <w:spacing w:line="276" w:lineRule="auto"/>
              <w:jc w:val="both"/>
              <w:rPr>
                <w:b/>
              </w:rPr>
            </w:pPr>
            <w:r w:rsidRPr="001637EF">
              <w:t xml:space="preserve"> - тоннель 2696 км ПК-9,7 – 2698км ПК-6,7 длина 1703,3 м, </w:t>
            </w:r>
            <w:r w:rsidRPr="001637EF">
              <w:rPr>
                <w:b/>
              </w:rPr>
              <w:t>24 часа, 2 поста</w:t>
            </w:r>
          </w:p>
          <w:p w:rsidR="008F74A7" w:rsidRDefault="008F74A7" w:rsidP="001F1A3C">
            <w:pPr>
              <w:spacing w:line="276" w:lineRule="auto"/>
              <w:jc w:val="both"/>
              <w:rPr>
                <w:b/>
              </w:rPr>
            </w:pPr>
            <w:r w:rsidRPr="001637EF">
              <w:t xml:space="preserve">   Перегон «Нор-Ачин»- мост 51 км  металлический мост 41 км ПК-5.7 – 41 км ПК-7, с одной стороны </w:t>
            </w:r>
            <w:r w:rsidR="004537A7">
              <w:rPr>
                <w:b/>
              </w:rPr>
              <w:t>24 часа, 1 пост</w:t>
            </w:r>
          </w:p>
          <w:p w:rsidR="00C95884" w:rsidRDefault="00C95884" w:rsidP="001F1A3C">
            <w:pPr>
              <w:spacing w:line="276" w:lineRule="auto"/>
              <w:jc w:val="both"/>
              <w:rPr>
                <w:b/>
              </w:rPr>
            </w:pPr>
          </w:p>
          <w:p w:rsidR="00C95884" w:rsidRDefault="00C95884" w:rsidP="001F1A3C">
            <w:pPr>
              <w:spacing w:line="276" w:lineRule="auto"/>
              <w:jc w:val="both"/>
              <w:rPr>
                <w:b/>
              </w:rPr>
            </w:pPr>
          </w:p>
          <w:p w:rsidR="00C95884" w:rsidRPr="00C864C7" w:rsidRDefault="00C95884" w:rsidP="001F1A3C">
            <w:pPr>
              <w:spacing w:line="276" w:lineRule="auto"/>
              <w:jc w:val="both"/>
              <w:rPr>
                <w:b/>
              </w:rPr>
            </w:pPr>
          </w:p>
          <w:p w:rsidR="008F74A7" w:rsidRPr="004537A7" w:rsidRDefault="008F74A7" w:rsidP="001F1A3C">
            <w:pPr>
              <w:jc w:val="both"/>
              <w:rPr>
                <w:lang w:val="hy-AM"/>
              </w:rPr>
            </w:pPr>
            <w:r w:rsidRPr="00C864C7">
              <w:rPr>
                <w:lang w:val="hy-AM"/>
              </w:rPr>
              <w:t xml:space="preserve">1.2. Расчет </w:t>
            </w:r>
            <w:r w:rsidRPr="00C864C7">
              <w:t>штатных единиц</w:t>
            </w:r>
            <w:r>
              <w:t xml:space="preserve"> </w:t>
            </w:r>
            <w:r w:rsidRPr="00FF1CA5">
              <w:t>________</w:t>
            </w:r>
            <w:r w:rsidRPr="00C864C7">
              <w:rPr>
                <w:lang w:val="hy-AM"/>
              </w:rPr>
              <w:t>, количества постов, продолжительности несения службы</w:t>
            </w:r>
            <w:r w:rsidRPr="00C864C7">
              <w:t>, расчет предоставляемых услуг</w:t>
            </w:r>
            <w:r w:rsidRPr="00C864C7">
              <w:rPr>
                <w:lang w:val="hy-AM"/>
              </w:rPr>
              <w:t xml:space="preserve"> предоставлен в Приложении №1, которое является неотъемлемой частью </w:t>
            </w:r>
            <w:r>
              <w:t xml:space="preserve">настоящего </w:t>
            </w:r>
            <w:r w:rsidR="004537A7">
              <w:rPr>
                <w:lang w:val="hy-AM"/>
              </w:rPr>
              <w:t>договора.</w:t>
            </w:r>
          </w:p>
          <w:p w:rsidR="008F74A7" w:rsidRPr="00C864C7" w:rsidRDefault="008F74A7" w:rsidP="001F1A3C">
            <w:pPr>
              <w:jc w:val="both"/>
              <w:rPr>
                <w:b/>
                <w:lang w:val="hy-AM"/>
              </w:rPr>
            </w:pPr>
            <w:r w:rsidRPr="00C864C7">
              <w:rPr>
                <w:b/>
                <w:lang w:val="hy-AM"/>
              </w:rPr>
              <w:t>2. Обязанности сторон</w:t>
            </w:r>
          </w:p>
          <w:p w:rsidR="008F74A7" w:rsidRPr="00C864C7" w:rsidRDefault="008F74A7" w:rsidP="001F1A3C">
            <w:pPr>
              <w:ind w:firstLine="495"/>
              <w:jc w:val="both"/>
              <w:rPr>
                <w:lang w:val="hy-AM"/>
              </w:rPr>
            </w:pPr>
            <w:r w:rsidRPr="00C864C7">
              <w:rPr>
                <w:lang w:val="hy-AM"/>
              </w:rPr>
              <w:t>2.1. «Исполнитель» обязуется:</w:t>
            </w:r>
          </w:p>
          <w:p w:rsidR="008F74A7" w:rsidRPr="00C864C7" w:rsidRDefault="008F74A7" w:rsidP="001F1A3C">
            <w:pPr>
              <w:ind w:firstLine="495"/>
              <w:jc w:val="both"/>
              <w:rPr>
                <w:lang w:val="hy-AM"/>
              </w:rPr>
            </w:pPr>
            <w:r w:rsidRPr="00C864C7">
              <w:rPr>
                <w:lang w:val="hy-AM"/>
              </w:rPr>
              <w:t>2.1.1. Осуществлять услуги, предусмотренные   подпунктом «1.1» настоящего договора надлежащим образом и в соответствии требованиями Законодательства РА.</w:t>
            </w:r>
          </w:p>
          <w:p w:rsidR="008F74A7" w:rsidRPr="00C864C7" w:rsidRDefault="008F74A7" w:rsidP="001F1A3C">
            <w:pPr>
              <w:ind w:firstLine="495"/>
              <w:jc w:val="both"/>
              <w:rPr>
                <w:lang w:val="hy-AM"/>
              </w:rPr>
            </w:pPr>
            <w:r w:rsidRPr="00C864C7">
              <w:rPr>
                <w:lang w:val="hy-AM"/>
              </w:rPr>
              <w:t>2.1.2. Не допускать случаев хищений несанкционированного ввоза на территорию вывоза с территории об3ектов материальных ценностей, по каждому случаю хищения незамедлительно ставить в известность «Заказчика» и проводить совместно- служебное расследование, про необходимости выходить с предложением передачи материалов расследования соответствующим правоохранительным органам.</w:t>
            </w:r>
          </w:p>
          <w:p w:rsidR="008F74A7" w:rsidRPr="00C864C7" w:rsidRDefault="008F74A7" w:rsidP="001F1A3C">
            <w:pPr>
              <w:ind w:firstLine="495"/>
              <w:jc w:val="both"/>
              <w:rPr>
                <w:lang w:val="hy-AM"/>
              </w:rPr>
            </w:pPr>
            <w:r w:rsidRPr="00C864C7">
              <w:rPr>
                <w:lang w:val="hy-AM"/>
              </w:rPr>
              <w:t xml:space="preserve">2.1.3. Производитель визуальной осмотра проходящих поездов на предмет выявления видимых недостатков, угрожающих безопасности движения поездов, согласно </w:t>
            </w:r>
            <w:r w:rsidRPr="00C864C7">
              <w:rPr>
                <w:lang w:val="hy-AM"/>
              </w:rPr>
              <w:lastRenderedPageBreak/>
              <w:t>Приложения №1, которое является неотъемлемой частью данного договора.</w:t>
            </w:r>
          </w:p>
          <w:p w:rsidR="008F74A7" w:rsidRPr="00C864C7" w:rsidRDefault="008F74A7" w:rsidP="001F1A3C">
            <w:pPr>
              <w:ind w:firstLine="495"/>
              <w:jc w:val="both"/>
              <w:rPr>
                <w:lang w:val="hy-AM"/>
              </w:rPr>
            </w:pPr>
            <w:r w:rsidRPr="00C864C7">
              <w:rPr>
                <w:lang w:val="hy-AM"/>
              </w:rPr>
              <w:t>2.1.4. Предоставить 5-и сотрудникам руководства СБ (по соответствующему списку) беспрепятственный проход на охраняемые территории, с тем, чтобы они могли в любое время суток, без предварительного согласования с «Исполнителем», проверять несение службы на всех передаваемых под охрану  объектах и территориях «Заказчика».</w:t>
            </w:r>
          </w:p>
          <w:p w:rsidR="008F74A7" w:rsidRPr="00C864C7" w:rsidRDefault="008F74A7" w:rsidP="001F1A3C">
            <w:pPr>
              <w:spacing w:line="276" w:lineRule="auto"/>
              <w:jc w:val="both"/>
            </w:pPr>
            <w:r w:rsidRPr="00C864C7">
              <w:rPr>
                <w:lang w:val="hy-AM"/>
              </w:rPr>
              <w:t>2.1.5.</w:t>
            </w:r>
            <w:r w:rsidRPr="00C864C7">
              <w:t>О</w:t>
            </w:r>
            <w:r w:rsidRPr="00C864C7">
              <w:rPr>
                <w:lang w:val="hy-AM"/>
              </w:rPr>
              <w:t xml:space="preserve">беспечивать </w:t>
            </w:r>
            <w:r w:rsidRPr="00C864C7">
              <w:t>24</w:t>
            </w:r>
            <w:r w:rsidRPr="00C864C7">
              <w:rPr>
                <w:lang w:val="hy-AM"/>
              </w:rPr>
              <w:t>-</w:t>
            </w:r>
            <w:r w:rsidRPr="00C864C7">
              <w:t>часовую</w:t>
            </w:r>
            <w:r>
              <w:t xml:space="preserve"> (8 </w:t>
            </w:r>
            <w:r w:rsidRPr="00AA5C5A">
              <w:t>объектов</w:t>
            </w:r>
            <w:r>
              <w:t xml:space="preserve"> )</w:t>
            </w:r>
            <w:r w:rsidRPr="00AA5C5A">
              <w:t xml:space="preserve"> </w:t>
            </w:r>
            <w:r>
              <w:t>и 15-часовую 18:00-09:00 (5 об</w:t>
            </w:r>
            <w:r w:rsidRPr="00171C14">
              <w:t>ъ</w:t>
            </w:r>
            <w:r>
              <w:t>ектов)</w:t>
            </w:r>
            <w:r w:rsidRPr="00C864C7">
              <w:rPr>
                <w:lang w:val="hy-AM"/>
              </w:rPr>
              <w:t xml:space="preserve"> охрану и обеспечение безопасности искусственных сооружений «Заказчика» </w:t>
            </w:r>
            <w:r w:rsidRPr="00C864C7">
              <w:t>4-х сменным графиком</w:t>
            </w:r>
            <w:r w:rsidRPr="00C864C7">
              <w:rPr>
                <w:lang w:val="hy-AM"/>
              </w:rPr>
              <w:t>.</w:t>
            </w:r>
          </w:p>
          <w:p w:rsidR="008F74A7" w:rsidRPr="00C864C7" w:rsidRDefault="008F74A7" w:rsidP="001F1A3C">
            <w:pPr>
              <w:jc w:val="both"/>
              <w:rPr>
                <w:lang w:val="hy-AM"/>
              </w:rPr>
            </w:pPr>
          </w:p>
          <w:p w:rsidR="008F74A7" w:rsidRPr="00C864C7" w:rsidRDefault="008F74A7" w:rsidP="001F1A3C">
            <w:pPr>
              <w:jc w:val="both"/>
              <w:rPr>
                <w:lang w:val="hy-AM"/>
              </w:rPr>
            </w:pPr>
            <w:r w:rsidRPr="00C864C7">
              <w:rPr>
                <w:lang w:val="hy-AM"/>
              </w:rPr>
              <w:t xml:space="preserve"> «Исполнитель» обязуется осуществлять следующие виды оказываемых услуг:</w:t>
            </w:r>
          </w:p>
          <w:p w:rsidR="008F74A7" w:rsidRPr="00C864C7" w:rsidRDefault="008F74A7" w:rsidP="001F1A3C">
            <w:pPr>
              <w:jc w:val="both"/>
              <w:rPr>
                <w:lang w:val="hy-AM"/>
              </w:rPr>
            </w:pPr>
            <w:r w:rsidRPr="00C864C7">
              <w:rPr>
                <w:lang w:val="hy-AM"/>
              </w:rPr>
              <w:t>- содействие в сфере охраны общественного порядка;</w:t>
            </w:r>
          </w:p>
          <w:p w:rsidR="008F74A7" w:rsidRPr="00C864C7" w:rsidRDefault="008F74A7" w:rsidP="001F1A3C">
            <w:pPr>
              <w:jc w:val="both"/>
              <w:rPr>
                <w:lang w:val="hy-AM"/>
              </w:rPr>
            </w:pPr>
            <w:r w:rsidRPr="00C864C7">
              <w:rPr>
                <w:lang w:val="hy-AM"/>
              </w:rPr>
              <w:t>- обеспечение физической защиты объекта;</w:t>
            </w:r>
          </w:p>
          <w:p w:rsidR="008F74A7" w:rsidRPr="00C864C7" w:rsidRDefault="008F74A7" w:rsidP="001F1A3C">
            <w:pPr>
              <w:jc w:val="both"/>
              <w:rPr>
                <w:lang w:val="hy-AM"/>
              </w:rPr>
            </w:pPr>
            <w:r w:rsidRPr="00C864C7">
              <w:rPr>
                <w:lang w:val="hy-AM"/>
              </w:rPr>
              <w:t>- обеспечение охраны имущества Заказчика;</w:t>
            </w:r>
          </w:p>
          <w:p w:rsidR="008F74A7" w:rsidRPr="00C864C7" w:rsidRDefault="008F74A7" w:rsidP="001F1A3C">
            <w:pPr>
              <w:jc w:val="both"/>
              <w:rPr>
                <w:lang w:val="hy-AM"/>
              </w:rPr>
            </w:pPr>
            <w:r w:rsidRPr="00C864C7">
              <w:rPr>
                <w:lang w:val="hy-AM"/>
              </w:rPr>
              <w:t>- оперативное реагирование на ЧС и нештатные ситуации;</w:t>
            </w:r>
          </w:p>
          <w:p w:rsidR="008F74A7" w:rsidRPr="00C864C7" w:rsidRDefault="008F74A7" w:rsidP="001F1A3C">
            <w:pPr>
              <w:jc w:val="both"/>
              <w:rPr>
                <w:lang w:val="hy-AM"/>
              </w:rPr>
            </w:pPr>
            <w:r w:rsidRPr="00C864C7">
              <w:rPr>
                <w:lang w:val="hy-AM"/>
              </w:rPr>
              <w:t>- обеспечение защиты объекта от противоправных посягательств.</w:t>
            </w:r>
          </w:p>
          <w:p w:rsidR="008F74A7" w:rsidRPr="00C864C7" w:rsidRDefault="008F74A7" w:rsidP="001F1A3C">
            <w:pPr>
              <w:jc w:val="both"/>
              <w:rPr>
                <w:lang w:val="hy-AM"/>
              </w:rPr>
            </w:pPr>
            <w:r w:rsidRPr="00C864C7">
              <w:rPr>
                <w:lang w:val="hy-AM"/>
              </w:rPr>
              <w:t>При исполнении служебных обязанностей работники охранной организации должны быть обеспечены;</w:t>
            </w:r>
          </w:p>
          <w:p w:rsidR="008F74A7" w:rsidRPr="00C864C7" w:rsidRDefault="008F74A7" w:rsidP="001F1A3C">
            <w:pPr>
              <w:jc w:val="both"/>
              <w:rPr>
                <w:lang w:val="hy-AM"/>
              </w:rPr>
            </w:pPr>
            <w:r w:rsidRPr="00C864C7">
              <w:rPr>
                <w:lang w:val="hy-AM"/>
              </w:rPr>
              <w:t>- спецсредствами, формой со знаками различия и средствами связи;</w:t>
            </w:r>
          </w:p>
          <w:p w:rsidR="008F74A7" w:rsidRPr="00C864C7" w:rsidRDefault="008F74A7" w:rsidP="001F1A3C">
            <w:pPr>
              <w:jc w:val="both"/>
              <w:rPr>
                <w:lang w:val="hy-AM"/>
              </w:rPr>
            </w:pPr>
            <w:r w:rsidRPr="00C864C7">
              <w:rPr>
                <w:lang w:val="hy-AM"/>
              </w:rPr>
              <w:t>- удостоверениями частного охранника, выданными компанией, осуществляющей охрану.</w:t>
            </w:r>
          </w:p>
          <w:p w:rsidR="008F74A7" w:rsidRPr="00C864C7" w:rsidRDefault="008F74A7" w:rsidP="001F1A3C">
            <w:pPr>
              <w:jc w:val="both"/>
              <w:rPr>
                <w:lang w:val="hy-AM"/>
              </w:rPr>
            </w:pPr>
            <w:r w:rsidRPr="00C864C7">
              <w:rPr>
                <w:lang w:val="hy-AM"/>
              </w:rPr>
              <w:t>Работники охранной организации обязаны:</w:t>
            </w:r>
          </w:p>
          <w:p w:rsidR="008F74A7" w:rsidRPr="00C864C7" w:rsidRDefault="008F74A7" w:rsidP="001F1A3C">
            <w:pPr>
              <w:jc w:val="both"/>
              <w:rPr>
                <w:lang w:val="hy-AM"/>
              </w:rPr>
            </w:pPr>
            <w:r w:rsidRPr="00C864C7">
              <w:rPr>
                <w:lang w:val="hy-AM"/>
              </w:rPr>
              <w:t>- оказывать содействие правоохранительным органам;</w:t>
            </w:r>
          </w:p>
          <w:p w:rsidR="008F74A7" w:rsidRPr="00C864C7" w:rsidRDefault="008F74A7" w:rsidP="001F1A3C">
            <w:pPr>
              <w:jc w:val="both"/>
              <w:rPr>
                <w:lang w:val="hy-AM"/>
              </w:rPr>
            </w:pPr>
            <w:r w:rsidRPr="00C864C7">
              <w:rPr>
                <w:lang w:val="hy-AM"/>
              </w:rPr>
              <w:t>- оперативно информировать Заказчика обо всех правонарушениях и чрезвычайных ситуациях природного и техногенного характера на охраняемых объектах;</w:t>
            </w:r>
          </w:p>
          <w:p w:rsidR="008F74A7" w:rsidRPr="00C864C7" w:rsidRDefault="008F74A7" w:rsidP="001F1A3C">
            <w:pPr>
              <w:jc w:val="both"/>
              <w:rPr>
                <w:lang w:val="hy-AM"/>
              </w:rPr>
            </w:pPr>
            <w:r w:rsidRPr="00C864C7">
              <w:rPr>
                <w:lang w:val="hy-AM"/>
              </w:rPr>
              <w:t>- гарантировать Заказчику возмещение материального ущерба, понесенного по вине охранной организации.</w:t>
            </w:r>
          </w:p>
          <w:p w:rsidR="008F74A7" w:rsidRPr="00C864C7" w:rsidRDefault="008F74A7" w:rsidP="001F1A3C">
            <w:pPr>
              <w:jc w:val="both"/>
              <w:rPr>
                <w:lang w:val="hy-AM"/>
              </w:rPr>
            </w:pPr>
            <w:r w:rsidRPr="00C864C7">
              <w:rPr>
                <w:lang w:val="hy-AM"/>
              </w:rPr>
              <w:t>- соблюдать требования трудового законодательства.</w:t>
            </w:r>
          </w:p>
          <w:p w:rsidR="008F74A7" w:rsidRPr="00C864C7" w:rsidRDefault="008F74A7" w:rsidP="001F1A3C">
            <w:pPr>
              <w:jc w:val="both"/>
              <w:rPr>
                <w:lang w:val="hy-AM"/>
              </w:rPr>
            </w:pPr>
            <w:r w:rsidRPr="00C864C7">
              <w:rPr>
                <w:lang w:val="hy-AM"/>
              </w:rPr>
              <w:t>«Исполнитель» не вправе привлекать к оказанию Услуг третьих лиц.</w:t>
            </w:r>
          </w:p>
          <w:p w:rsidR="008F74A7" w:rsidRPr="00C864C7" w:rsidRDefault="008F74A7" w:rsidP="001F1A3C">
            <w:pPr>
              <w:jc w:val="both"/>
              <w:rPr>
                <w:lang w:val="hy-AM"/>
              </w:rPr>
            </w:pPr>
            <w:r w:rsidRPr="00C864C7">
              <w:rPr>
                <w:lang w:val="hy-AM"/>
              </w:rPr>
              <w:t xml:space="preserve">Соблюдение при оказании Услуг Правил техники безопасности и Правил пожарной безопасности. </w:t>
            </w:r>
          </w:p>
          <w:p w:rsidR="008F74A7" w:rsidRPr="00C864C7" w:rsidRDefault="008F74A7" w:rsidP="001F1A3C">
            <w:pPr>
              <w:jc w:val="both"/>
              <w:rPr>
                <w:lang w:val="hy-AM"/>
              </w:rPr>
            </w:pPr>
            <w:r w:rsidRPr="00C864C7">
              <w:rPr>
                <w:lang w:val="hy-AM"/>
              </w:rPr>
              <w:t xml:space="preserve">   </w:t>
            </w:r>
          </w:p>
          <w:p w:rsidR="008F74A7" w:rsidRPr="00C864C7" w:rsidRDefault="008F74A7" w:rsidP="001F1A3C">
            <w:pPr>
              <w:jc w:val="both"/>
              <w:rPr>
                <w:lang w:val="hy-AM"/>
              </w:rPr>
            </w:pPr>
            <w:r w:rsidRPr="00C864C7">
              <w:rPr>
                <w:lang w:val="hy-AM"/>
              </w:rPr>
              <w:t>2.2. «Заказчик» обязуется:</w:t>
            </w:r>
          </w:p>
          <w:p w:rsidR="008F74A7" w:rsidRPr="00C864C7" w:rsidRDefault="008F74A7" w:rsidP="001F1A3C">
            <w:pPr>
              <w:jc w:val="both"/>
              <w:rPr>
                <w:lang w:val="hy-AM"/>
              </w:rPr>
            </w:pPr>
            <w:r w:rsidRPr="00C864C7">
              <w:rPr>
                <w:lang w:val="hy-AM"/>
              </w:rPr>
              <w:lastRenderedPageBreak/>
              <w:t>2.2.1. Оплачивать «Исполнителю» за предоставленные услуги в размере и порядке, установленном пунктом «5» настоящего договора.</w:t>
            </w:r>
          </w:p>
          <w:p w:rsidR="008F74A7" w:rsidRPr="00C864C7" w:rsidRDefault="008F74A7" w:rsidP="001F1A3C">
            <w:pPr>
              <w:jc w:val="both"/>
              <w:rPr>
                <w:lang w:val="hy-AM"/>
              </w:rPr>
            </w:pPr>
            <w:r w:rsidRPr="00C864C7">
              <w:rPr>
                <w:lang w:val="hy-AM"/>
              </w:rPr>
              <w:t>2.2.2. Оказывать содействие «Исполнителю» в процессе предоставления услуг, предусмотренных настоящим договором.</w:t>
            </w:r>
          </w:p>
          <w:p w:rsidR="008F74A7" w:rsidRPr="00C864C7" w:rsidRDefault="008F74A7" w:rsidP="001F1A3C">
            <w:pPr>
              <w:jc w:val="both"/>
              <w:rPr>
                <w:lang w:val="hy-AM"/>
              </w:rPr>
            </w:pPr>
            <w:r w:rsidRPr="00C864C7">
              <w:rPr>
                <w:lang w:val="hy-AM"/>
              </w:rPr>
              <w:t>2.2.3. Представить «Исполнителю» служебные комнаты и помещения со своими необходимыми услугами (телефонная связь, отопление, свет, водоснабжение, канализация, уборка мусора), в пределах лимитов, предоставляемых «Заказчиком». Лимиты «Заказчиком» будут предоставляться согласно Приложению №2, которая является неотъемлемой частью данного договора.</w:t>
            </w:r>
          </w:p>
          <w:p w:rsidR="008F74A7" w:rsidRPr="00C864C7" w:rsidRDefault="008F74A7" w:rsidP="001F1A3C">
            <w:pPr>
              <w:jc w:val="both"/>
              <w:rPr>
                <w:lang w:val="hy-AM"/>
              </w:rPr>
            </w:pPr>
          </w:p>
          <w:p w:rsidR="008F74A7" w:rsidRPr="00C864C7" w:rsidRDefault="004537A7" w:rsidP="001F1A3C">
            <w:pPr>
              <w:ind w:firstLine="495"/>
              <w:jc w:val="both"/>
              <w:rPr>
                <w:b/>
                <w:lang w:val="hy-AM"/>
              </w:rPr>
            </w:pPr>
            <w:r>
              <w:rPr>
                <w:b/>
                <w:lang w:val="hy-AM"/>
              </w:rPr>
              <w:t>3.Права сторон</w:t>
            </w:r>
          </w:p>
          <w:p w:rsidR="008F74A7" w:rsidRPr="00C864C7" w:rsidRDefault="008F74A7" w:rsidP="001F1A3C">
            <w:pPr>
              <w:ind w:firstLine="495"/>
              <w:jc w:val="both"/>
              <w:rPr>
                <w:lang w:val="hy-AM"/>
              </w:rPr>
            </w:pPr>
            <w:r w:rsidRPr="00C864C7">
              <w:rPr>
                <w:lang w:val="hy-AM"/>
              </w:rPr>
              <w:t>3.1. «Заказчик» имеет право:</w:t>
            </w:r>
          </w:p>
          <w:p w:rsidR="008F74A7" w:rsidRPr="00C864C7" w:rsidRDefault="008F74A7" w:rsidP="001F1A3C">
            <w:pPr>
              <w:ind w:firstLine="495"/>
              <w:jc w:val="both"/>
              <w:rPr>
                <w:lang w:val="hy-AM"/>
              </w:rPr>
            </w:pPr>
            <w:r w:rsidRPr="00C864C7">
              <w:rPr>
                <w:lang w:val="hy-AM"/>
              </w:rPr>
              <w:t>3.1.1. Путем личных посещений в лице соответствующих сотрудников СБ, которым согласно пункту «2.1.4.» был предоставлен беспрепятственный допуск на охраняемы территории, в любое время суток проверять ход и качество услуг, предоставляемых «Исполнителем».</w:t>
            </w:r>
          </w:p>
          <w:p w:rsidR="008F74A7" w:rsidRPr="00C864C7" w:rsidRDefault="008F74A7" w:rsidP="001F1A3C">
            <w:pPr>
              <w:ind w:firstLine="495"/>
              <w:jc w:val="both"/>
              <w:rPr>
                <w:lang w:val="hy-AM"/>
              </w:rPr>
            </w:pPr>
            <w:r w:rsidRPr="00C864C7">
              <w:rPr>
                <w:lang w:val="hy-AM"/>
              </w:rPr>
              <w:t>3.1.2. Вносить предложения и требования по улучшению качества услуг предоставляемых «Исполнителем».</w:t>
            </w:r>
          </w:p>
          <w:p w:rsidR="008F74A7" w:rsidRPr="00C864C7" w:rsidRDefault="008F74A7" w:rsidP="001F1A3C">
            <w:pPr>
              <w:ind w:firstLine="495"/>
              <w:jc w:val="both"/>
              <w:rPr>
                <w:lang w:val="hy-AM"/>
              </w:rPr>
            </w:pPr>
            <w:r w:rsidRPr="00C864C7">
              <w:rPr>
                <w:lang w:val="hy-AM"/>
              </w:rPr>
              <w:t>3.2. «Исполнитель» имеет право:</w:t>
            </w:r>
          </w:p>
          <w:p w:rsidR="008F74A7" w:rsidRPr="00C864C7" w:rsidRDefault="008F74A7" w:rsidP="001F1A3C">
            <w:pPr>
              <w:ind w:firstLine="495"/>
              <w:jc w:val="both"/>
              <w:rPr>
                <w:lang w:val="hy-AM"/>
              </w:rPr>
            </w:pPr>
            <w:r w:rsidRPr="00C864C7">
              <w:rPr>
                <w:lang w:val="hy-AM"/>
              </w:rPr>
              <w:t>3.2.1. Отказаться от выполнения договорных обязательств, предусмотренных договором, если «Заказчик» не оплатил за услуги, предоставленные за предыдущий месяц и (или не устранил указанные со стороны «Исполнителя» недостатки, препятствующие предоставлению услуг).</w:t>
            </w:r>
          </w:p>
          <w:p w:rsidR="008F74A7" w:rsidRPr="00C864C7" w:rsidRDefault="008F74A7" w:rsidP="001F1A3C">
            <w:pPr>
              <w:jc w:val="both"/>
              <w:rPr>
                <w:lang w:val="hy-AM"/>
              </w:rPr>
            </w:pPr>
          </w:p>
          <w:p w:rsidR="008F74A7" w:rsidRPr="00C864C7" w:rsidRDefault="008F74A7" w:rsidP="001F1A3C">
            <w:pPr>
              <w:jc w:val="both"/>
              <w:rPr>
                <w:b/>
                <w:lang w:val="hy-AM"/>
              </w:rPr>
            </w:pPr>
            <w:r w:rsidRPr="00C864C7">
              <w:rPr>
                <w:b/>
                <w:lang w:val="hy-AM"/>
              </w:rPr>
              <w:t>4.Ответственность сторон</w:t>
            </w:r>
          </w:p>
          <w:p w:rsidR="008F74A7" w:rsidRPr="005A6972" w:rsidRDefault="008F74A7" w:rsidP="001F1A3C">
            <w:pPr>
              <w:jc w:val="both"/>
            </w:pPr>
            <w:r>
              <w:t>4</w:t>
            </w:r>
            <w:r w:rsidRPr="005A6972">
              <w:t>.1.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10% от общей суммы Услуг.</w:t>
            </w:r>
          </w:p>
          <w:p w:rsidR="008F74A7" w:rsidRPr="005A6972" w:rsidRDefault="008F74A7" w:rsidP="001F1A3C">
            <w:pPr>
              <w:jc w:val="both"/>
            </w:pPr>
            <w:r w:rsidRPr="005A6972">
              <w:t>4.1.1.</w:t>
            </w:r>
            <w:r>
              <w:t xml:space="preserve"> </w:t>
            </w:r>
            <w:r w:rsidRPr="005A6972">
              <w:t>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10% от общей суммы Услуг.</w:t>
            </w:r>
          </w:p>
          <w:p w:rsidR="008F74A7" w:rsidRPr="004537A7" w:rsidRDefault="008F74A7" w:rsidP="001F1A3C">
            <w:pPr>
              <w:jc w:val="both"/>
            </w:pPr>
            <w:r>
              <w:lastRenderedPageBreak/>
              <w:t>4</w:t>
            </w:r>
            <w:r w:rsidRPr="005A6972">
              <w:t>.2.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4537A7" w:rsidRDefault="004537A7" w:rsidP="001F1A3C">
            <w:pPr>
              <w:jc w:val="both"/>
              <w:rPr>
                <w:lang w:val="hy-AM"/>
              </w:rPr>
            </w:pPr>
          </w:p>
          <w:p w:rsidR="008F74A7" w:rsidRPr="004537A7" w:rsidRDefault="008F74A7" w:rsidP="001F1A3C">
            <w:pPr>
              <w:jc w:val="both"/>
              <w:rPr>
                <w:b/>
                <w:lang w:val="hy-AM"/>
              </w:rPr>
            </w:pPr>
            <w:r w:rsidRPr="00C864C7">
              <w:rPr>
                <w:lang w:val="hy-AM"/>
              </w:rPr>
              <w:t>5</w:t>
            </w:r>
            <w:r w:rsidRPr="00C864C7">
              <w:rPr>
                <w:b/>
                <w:lang w:val="hy-AM"/>
              </w:rPr>
              <w:t>.</w:t>
            </w:r>
            <w:r>
              <w:rPr>
                <w:b/>
                <w:lang w:val="hy-AM"/>
              </w:rPr>
              <w:t xml:space="preserve"> </w:t>
            </w:r>
            <w:r w:rsidR="004537A7">
              <w:rPr>
                <w:b/>
                <w:lang w:val="hy-AM"/>
              </w:rPr>
              <w:t>Цена договора и порядок оплаты</w:t>
            </w:r>
          </w:p>
          <w:p w:rsidR="008F74A7" w:rsidRPr="00C864C7" w:rsidRDefault="008F74A7" w:rsidP="001F1A3C">
            <w:pPr>
              <w:jc w:val="both"/>
              <w:rPr>
                <w:lang w:val="hy-AM"/>
              </w:rPr>
            </w:pPr>
            <w:r w:rsidRPr="00C864C7">
              <w:rPr>
                <w:lang w:val="hy-AM"/>
              </w:rPr>
              <w:t xml:space="preserve">5.1. Сумма договора составляет </w:t>
            </w:r>
            <w:r w:rsidRPr="00FF1CA5">
              <w:rPr>
                <w:b/>
              </w:rPr>
              <w:t>_____________</w:t>
            </w:r>
            <w:r w:rsidRPr="00C864C7">
              <w:t xml:space="preserve"> драм</w:t>
            </w:r>
            <w:r w:rsidRPr="00C864C7">
              <w:rPr>
                <w:lang w:val="hy-AM"/>
              </w:rPr>
              <w:t xml:space="preserve"> РА</w:t>
            </w:r>
            <w:r w:rsidRPr="00C864C7">
              <w:t xml:space="preserve"> без НДС</w:t>
            </w:r>
            <w:r w:rsidRPr="00C864C7">
              <w:rPr>
                <w:lang w:val="hy-AM"/>
              </w:rPr>
              <w:t xml:space="preserve">, за месяц </w:t>
            </w:r>
            <w:r w:rsidRPr="00FF1CA5">
              <w:t>___________________</w:t>
            </w:r>
            <w:r w:rsidRPr="00C864C7">
              <w:rPr>
                <w:lang w:val="hy-AM"/>
              </w:rPr>
              <w:t xml:space="preserve">, из расчета </w:t>
            </w:r>
            <w:r w:rsidRPr="00FF1CA5">
              <w:t>___________</w:t>
            </w:r>
            <w:r w:rsidRPr="00C864C7">
              <w:rPr>
                <w:lang w:val="hy-AM"/>
              </w:rPr>
              <w:t xml:space="preserve"> драм </w:t>
            </w:r>
            <w:r w:rsidRPr="00C864C7">
              <w:t>РА</w:t>
            </w:r>
            <w:r w:rsidRPr="00C864C7">
              <w:rPr>
                <w:lang w:val="hy-AM"/>
              </w:rPr>
              <w:t xml:space="preserve"> за один пост</w:t>
            </w:r>
            <w:r w:rsidRPr="00C864C7">
              <w:t xml:space="preserve"> </w:t>
            </w:r>
            <w:r w:rsidRPr="00C864C7">
              <w:rPr>
                <w:lang w:val="hy-AM"/>
              </w:rPr>
              <w:t>без НДС.</w:t>
            </w:r>
          </w:p>
          <w:p w:rsidR="008F74A7" w:rsidRPr="00C864C7" w:rsidRDefault="008F74A7" w:rsidP="001F1A3C">
            <w:pPr>
              <w:jc w:val="both"/>
              <w:rPr>
                <w:lang w:val="hy-AM"/>
              </w:rPr>
            </w:pPr>
            <w:r w:rsidRPr="00C864C7">
              <w:rPr>
                <w:lang w:val="hy-AM"/>
              </w:rPr>
              <w:t xml:space="preserve">5.2. Оплата за предоставленные услуги осуществляется перечислением денежных средств до </w:t>
            </w:r>
            <w:r>
              <w:t>1</w:t>
            </w:r>
            <w:r w:rsidRPr="00C864C7">
              <w:rPr>
                <w:lang w:val="hy-AM"/>
              </w:rPr>
              <w:t>5-го числа следующего месяца на расчетный счет «Исполнителя».</w:t>
            </w:r>
          </w:p>
          <w:p w:rsidR="008F74A7" w:rsidRPr="00C864C7" w:rsidRDefault="008F74A7" w:rsidP="001F1A3C">
            <w:pPr>
              <w:jc w:val="both"/>
              <w:rPr>
                <w:b/>
              </w:rPr>
            </w:pPr>
          </w:p>
          <w:p w:rsidR="008F74A7" w:rsidRPr="00C864C7" w:rsidRDefault="008F74A7" w:rsidP="001F1A3C">
            <w:pPr>
              <w:jc w:val="both"/>
              <w:rPr>
                <w:b/>
                <w:lang w:val="hy-AM"/>
              </w:rPr>
            </w:pPr>
            <w:r w:rsidRPr="00C864C7">
              <w:rPr>
                <w:b/>
                <w:lang w:val="hy-AM"/>
              </w:rPr>
              <w:t>6. Сроки действия договора и порядок расторжения</w:t>
            </w:r>
          </w:p>
          <w:p w:rsidR="008F74A7" w:rsidRPr="00C864C7" w:rsidRDefault="008F74A7" w:rsidP="001F1A3C">
            <w:pPr>
              <w:jc w:val="both"/>
              <w:rPr>
                <w:lang w:val="hy-AM"/>
              </w:rPr>
            </w:pPr>
          </w:p>
          <w:p w:rsidR="008F74A7" w:rsidRPr="00C864C7" w:rsidRDefault="008F74A7" w:rsidP="001F1A3C">
            <w:pPr>
              <w:jc w:val="both"/>
              <w:rPr>
                <w:lang w:val="hy-AM"/>
              </w:rPr>
            </w:pPr>
          </w:p>
          <w:p w:rsidR="008F74A7" w:rsidRPr="00C864C7" w:rsidRDefault="008F74A7" w:rsidP="001F1A3C">
            <w:pPr>
              <w:jc w:val="both"/>
              <w:rPr>
                <w:lang w:val="hy-AM"/>
              </w:rPr>
            </w:pPr>
            <w:r w:rsidRPr="00C864C7">
              <w:rPr>
                <w:lang w:val="hy-AM"/>
              </w:rPr>
              <w:t>6.1. Настоящий договор вступает в силу с момента подписания</w:t>
            </w:r>
            <w:r w:rsidRPr="00C864C7">
              <w:t xml:space="preserve"> сторон</w:t>
            </w:r>
            <w:r>
              <w:rPr>
                <w:lang w:val="hy-AM"/>
              </w:rPr>
              <w:t xml:space="preserve"> и действует до </w:t>
            </w:r>
            <w:r w:rsidR="009240A7" w:rsidRPr="009240A7">
              <w:t>01.06.2026</w:t>
            </w:r>
            <w:r w:rsidR="009240A7">
              <w:rPr>
                <w:lang w:val="hy-AM"/>
              </w:rPr>
              <w:t xml:space="preserve"> года, </w:t>
            </w:r>
            <w:r w:rsidR="009240A7" w:rsidRPr="009240A7">
              <w:rPr>
                <w:lang w:val="hy-AM"/>
              </w:rPr>
              <w:t>а в части взаиморасчетов до полного их исполнения.</w:t>
            </w:r>
          </w:p>
          <w:p w:rsidR="008F74A7" w:rsidRPr="00C864C7" w:rsidRDefault="008F74A7" w:rsidP="001F1A3C">
            <w:pPr>
              <w:jc w:val="both"/>
            </w:pPr>
            <w:r w:rsidRPr="00C864C7">
              <w:rPr>
                <w:lang w:val="hy-AM"/>
              </w:rPr>
              <w:t>6.2. Договор может быть досрочно расторгнут с согласия Сторон или в случае невыполнения договорных обязательств одной из сторон, о чем стороны</w:t>
            </w:r>
            <w:r w:rsidRPr="00C864C7">
              <w:t xml:space="preserve"> в письменной форме </w:t>
            </w:r>
            <w:r w:rsidRPr="00C864C7">
              <w:rPr>
                <w:lang w:val="hy-AM"/>
              </w:rPr>
              <w:t>уведомляют друг друга не позднее, чем за 30 (тридцать) календарных дней, до даты предполагаемого расторжения настоящего Договора. Настоящий договор будет считаться расторгнутым с даты</w:t>
            </w:r>
            <w:r w:rsidRPr="00C864C7">
              <w:t xml:space="preserve"> предполагаемого расторжения, указанной в уведомлении.</w:t>
            </w:r>
          </w:p>
          <w:p w:rsidR="008F74A7" w:rsidRPr="00C864C7" w:rsidRDefault="008F74A7" w:rsidP="001F1A3C">
            <w:pPr>
              <w:jc w:val="both"/>
              <w:rPr>
                <w:lang w:val="hy-AM"/>
              </w:rPr>
            </w:pPr>
            <w:r w:rsidRPr="00C864C7">
              <w:t xml:space="preserve">6.3. По соглашению сторон Договор может быть пролонгирован на каждый последующий год, путем заключения дополнительного соглашения, в </w:t>
            </w:r>
            <w:r w:rsidR="001F1A3C" w:rsidRPr="00C864C7">
              <w:t>случае</w:t>
            </w:r>
            <w:r w:rsidRPr="00C864C7">
              <w:t xml:space="preserve"> не увеличения стоимости за единицу предоставляемых услуг.</w:t>
            </w:r>
          </w:p>
          <w:p w:rsidR="008F74A7" w:rsidRPr="00C864C7" w:rsidRDefault="008F74A7" w:rsidP="001F1A3C">
            <w:pPr>
              <w:jc w:val="both"/>
              <w:rPr>
                <w:b/>
                <w:lang w:val="hy-AM"/>
              </w:rPr>
            </w:pPr>
            <w:r w:rsidRPr="00C864C7">
              <w:rPr>
                <w:b/>
                <w:lang w:val="hy-AM"/>
              </w:rPr>
              <w:t>7. Порядок разрешения споров:</w:t>
            </w:r>
          </w:p>
          <w:p w:rsidR="008F74A7" w:rsidRPr="00C864C7" w:rsidRDefault="008F74A7" w:rsidP="001F1A3C">
            <w:pPr>
              <w:jc w:val="both"/>
              <w:rPr>
                <w:lang w:val="hy-AM"/>
              </w:rPr>
            </w:pPr>
            <w:r w:rsidRPr="00C864C7">
              <w:rPr>
                <w:lang w:val="hy-AM"/>
              </w:rPr>
              <w:t>7.1. Споры, возникшие между Сторонами во время выполнения настоящего договора разрешаются посредником переговоров.</w:t>
            </w:r>
          </w:p>
          <w:p w:rsidR="008F74A7" w:rsidRPr="00C864C7" w:rsidRDefault="008F74A7" w:rsidP="001F1A3C">
            <w:pPr>
              <w:jc w:val="both"/>
              <w:rPr>
                <w:lang w:val="hy-AM"/>
              </w:rPr>
            </w:pPr>
            <w:r w:rsidRPr="00C864C7">
              <w:rPr>
                <w:lang w:val="hy-AM"/>
              </w:rPr>
              <w:t>7.2. В случае не достижения согласия путем переговоров. Споры решаются в судебном порядке, в соотв</w:t>
            </w:r>
            <w:r w:rsidR="004537A7">
              <w:rPr>
                <w:lang w:val="hy-AM"/>
              </w:rPr>
              <w:t>етствии с законодательством РА.</w:t>
            </w:r>
          </w:p>
          <w:p w:rsidR="004537A7" w:rsidRDefault="004537A7" w:rsidP="001F1A3C">
            <w:pPr>
              <w:jc w:val="both"/>
              <w:rPr>
                <w:b/>
                <w:lang w:val="hy-AM"/>
              </w:rPr>
            </w:pPr>
          </w:p>
          <w:p w:rsidR="008F74A7" w:rsidRPr="00C864C7" w:rsidRDefault="008F74A7" w:rsidP="001F1A3C">
            <w:pPr>
              <w:jc w:val="both"/>
              <w:rPr>
                <w:b/>
                <w:lang w:val="hy-AM"/>
              </w:rPr>
            </w:pPr>
            <w:r w:rsidRPr="00C864C7">
              <w:rPr>
                <w:b/>
                <w:lang w:val="hy-AM"/>
              </w:rPr>
              <w:t>8․ Конфиденциальн</w:t>
            </w:r>
            <w:r w:rsidR="004537A7">
              <w:rPr>
                <w:b/>
                <w:lang w:val="hy-AM"/>
              </w:rPr>
              <w:t>ость</w:t>
            </w:r>
          </w:p>
          <w:p w:rsidR="008F74A7" w:rsidRPr="00C864C7" w:rsidRDefault="008F74A7" w:rsidP="001F1A3C">
            <w:pPr>
              <w:jc w:val="both"/>
              <w:rPr>
                <w:lang w:val="hy-AM"/>
              </w:rPr>
            </w:pPr>
            <w:r w:rsidRPr="00C864C7">
              <w:rPr>
                <w:lang w:val="hy-AM"/>
              </w:rPr>
              <w:t>8.1. Стороны обязуются не разглашать сведения, которые стали известны им в процессе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8F74A7" w:rsidRPr="00C864C7" w:rsidRDefault="008F74A7" w:rsidP="001F1A3C">
            <w:pPr>
              <w:jc w:val="both"/>
              <w:rPr>
                <w:lang w:val="hy-AM"/>
              </w:rPr>
            </w:pPr>
          </w:p>
          <w:p w:rsidR="008F74A7" w:rsidRPr="00C864C7" w:rsidRDefault="008F74A7" w:rsidP="001F1A3C">
            <w:pPr>
              <w:jc w:val="both"/>
              <w:rPr>
                <w:b/>
                <w:lang w:val="hy-AM"/>
              </w:rPr>
            </w:pPr>
            <w:r w:rsidRPr="00C864C7">
              <w:rPr>
                <w:lang w:val="hy-AM"/>
              </w:rPr>
              <w:t>9</w:t>
            </w:r>
            <w:r w:rsidRPr="00C864C7">
              <w:rPr>
                <w:b/>
                <w:lang w:val="hy-AM"/>
              </w:rPr>
              <w:t>.Воздействие непреодолимой силы (Форс-Мажор)</w:t>
            </w:r>
          </w:p>
          <w:p w:rsidR="008F74A7" w:rsidRPr="00C864C7" w:rsidRDefault="008F74A7" w:rsidP="001F1A3C">
            <w:pPr>
              <w:jc w:val="both"/>
              <w:rPr>
                <w:b/>
                <w:lang w:val="hy-AM"/>
              </w:rPr>
            </w:pPr>
          </w:p>
          <w:p w:rsidR="008F74A7" w:rsidRPr="00C864C7" w:rsidRDefault="008F74A7" w:rsidP="001F1A3C">
            <w:pPr>
              <w:jc w:val="both"/>
              <w:rPr>
                <w:lang w:val="hy-AM"/>
              </w:rPr>
            </w:pPr>
            <w:r w:rsidRPr="00C864C7">
              <w:rPr>
                <w:lang w:val="hy-AM"/>
              </w:rPr>
              <w:t>9.1. За исполнение или ненадлежащее исполнение своих обязательств, предусмотренных настоящим договором, Стороны не несут ответственности, если это произошло вследствие воздействия непреодолимой силы, которая возникла после заключения договора и Стороны не могли предвидеть или предотвратить ее возникновение.</w:t>
            </w:r>
          </w:p>
          <w:p w:rsidR="008F74A7" w:rsidRPr="00C864C7" w:rsidRDefault="008F74A7" w:rsidP="001F1A3C">
            <w:pPr>
              <w:jc w:val="both"/>
              <w:rPr>
                <w:lang w:val="hy-AM"/>
              </w:rPr>
            </w:pPr>
            <w:r w:rsidRPr="00C864C7">
              <w:rPr>
                <w:lang w:val="hy-AM"/>
              </w:rPr>
              <w:t>Такими ситуациями являются – землетрясение, наводнение, объявление войны, введение военного или чрезвычайного положения, массовые беспорядки, забастовки и т.п., акты государственных органов, которые делают невозможным выполнение обязательств, предусмотренных настоящим договором.</w:t>
            </w:r>
          </w:p>
          <w:p w:rsidR="008F74A7" w:rsidRDefault="008F74A7" w:rsidP="001F1A3C">
            <w:pPr>
              <w:jc w:val="both"/>
              <w:rPr>
                <w:lang w:val="hy-AM"/>
              </w:rPr>
            </w:pPr>
            <w:r w:rsidRPr="00C864C7">
              <w:rPr>
                <w:lang w:val="hy-AM"/>
              </w:rPr>
              <w:t>9.2. Если влияние непреодолимой силы продолжается более чем 3 (три) месяца, любая из сторон имеет право расторгнуть договор, предварительно известив об э</w:t>
            </w:r>
            <w:r w:rsidR="004537A7">
              <w:rPr>
                <w:lang w:val="hy-AM"/>
              </w:rPr>
              <w:t>том другую сторону.</w:t>
            </w:r>
          </w:p>
          <w:p w:rsidR="00194545" w:rsidRPr="004537A7" w:rsidRDefault="00194545" w:rsidP="001F1A3C">
            <w:pPr>
              <w:jc w:val="both"/>
              <w:rPr>
                <w:lang w:val="hy-AM"/>
              </w:rPr>
            </w:pPr>
          </w:p>
          <w:p w:rsidR="008F74A7" w:rsidRPr="00C864C7" w:rsidRDefault="008F74A7" w:rsidP="001F1A3C">
            <w:pPr>
              <w:jc w:val="both"/>
              <w:rPr>
                <w:b/>
                <w:lang w:val="hy-AM"/>
              </w:rPr>
            </w:pPr>
            <w:r w:rsidRPr="00C864C7">
              <w:rPr>
                <w:b/>
                <w:lang w:val="hy-AM"/>
              </w:rPr>
              <w:t>10. Иные положения</w:t>
            </w:r>
          </w:p>
          <w:p w:rsidR="008F74A7" w:rsidRPr="00C864C7" w:rsidRDefault="008F74A7" w:rsidP="001F1A3C">
            <w:pPr>
              <w:jc w:val="both"/>
              <w:rPr>
                <w:b/>
                <w:lang w:val="hy-AM"/>
              </w:rPr>
            </w:pPr>
          </w:p>
          <w:p w:rsidR="008F74A7" w:rsidRPr="00C864C7" w:rsidRDefault="008F74A7" w:rsidP="001F1A3C">
            <w:pPr>
              <w:jc w:val="both"/>
              <w:rPr>
                <w:lang w:val="hy-AM"/>
              </w:rPr>
            </w:pPr>
            <w:r w:rsidRPr="00C864C7">
              <w:rPr>
                <w:lang w:val="hy-AM"/>
              </w:rPr>
              <w:t xml:space="preserve">10.1. Настоящий договор составлен на армянском и русском языках, в трех экземплярах, которые имеют </w:t>
            </w:r>
            <w:r>
              <w:t>равноправную</w:t>
            </w:r>
            <w:r w:rsidRPr="00C864C7">
              <w:rPr>
                <w:lang w:val="hy-AM"/>
              </w:rPr>
              <w:t xml:space="preserve"> юридическую силу, один экземпляр для «Исполнителя», два экземпляра для «Заказчика».</w:t>
            </w:r>
          </w:p>
          <w:p w:rsidR="008F74A7" w:rsidRPr="00C864C7" w:rsidRDefault="008F74A7" w:rsidP="001F1A3C">
            <w:pPr>
              <w:jc w:val="both"/>
              <w:rPr>
                <w:lang w:val="hy-AM"/>
              </w:rPr>
            </w:pPr>
            <w:r w:rsidRPr="00C864C7">
              <w:rPr>
                <w:lang w:val="hy-AM"/>
              </w:rPr>
              <w:t xml:space="preserve"> 10.2. Дополнения и изменения к настоящему договору выполняются с согласия сторон и в письменном виде.</w:t>
            </w:r>
          </w:p>
          <w:p w:rsidR="008F74A7" w:rsidRPr="00C864C7" w:rsidRDefault="008F74A7" w:rsidP="001F1A3C">
            <w:pPr>
              <w:jc w:val="both"/>
              <w:rPr>
                <w:lang w:val="hy-AM"/>
              </w:rPr>
            </w:pPr>
            <w:r w:rsidRPr="00C864C7">
              <w:rPr>
                <w:lang w:val="hy-AM"/>
              </w:rPr>
              <w:t>10.3. В случаях истечения срока действия договора или его досрочного расторжения, взаиморасчет между сторонами производится в течение 15 дней.</w:t>
            </w:r>
          </w:p>
          <w:p w:rsidR="008F74A7" w:rsidRDefault="008F74A7" w:rsidP="001F1A3C">
            <w:pPr>
              <w:jc w:val="both"/>
              <w:rPr>
                <w:lang w:val="hy-AM"/>
              </w:rPr>
            </w:pPr>
            <w:r w:rsidRPr="00C864C7">
              <w:rPr>
                <w:lang w:val="hy-AM"/>
              </w:rPr>
              <w:t>10.4. Все те отношения, которые не регулируются настоящим договором, регулируются в соответствии с действующим законодательством РА.</w:t>
            </w:r>
          </w:p>
          <w:p w:rsidR="008F74A7" w:rsidRDefault="008F74A7" w:rsidP="001F1A3C">
            <w:pPr>
              <w:jc w:val="both"/>
            </w:pPr>
            <w:r>
              <w:t>10.5. Приложения № 1,</w:t>
            </w:r>
            <w:r w:rsidRPr="00A04A7C">
              <w:t xml:space="preserve"> </w:t>
            </w:r>
            <w:r>
              <w:t>2,</w:t>
            </w:r>
            <w:r w:rsidRPr="00A04A7C">
              <w:t xml:space="preserve"> </w:t>
            </w:r>
            <w:r>
              <w:t>3 и 4 являются неот</w:t>
            </w:r>
            <w:r w:rsidRPr="00A04A7C">
              <w:t>ъ</w:t>
            </w:r>
            <w:r>
              <w:t>емлемой частью настоящего Договора.</w:t>
            </w:r>
          </w:p>
          <w:p w:rsidR="00194545" w:rsidRDefault="00194545" w:rsidP="001F1A3C">
            <w:pPr>
              <w:jc w:val="both"/>
            </w:pPr>
          </w:p>
          <w:p w:rsidR="008F74A7" w:rsidRPr="00C864C7" w:rsidRDefault="008F74A7" w:rsidP="001F1A3C">
            <w:pPr>
              <w:jc w:val="both"/>
              <w:rPr>
                <w:b/>
                <w:lang w:val="hy-AM"/>
              </w:rPr>
            </w:pPr>
            <w:r w:rsidRPr="00C864C7">
              <w:rPr>
                <w:b/>
                <w:lang w:val="hy-AM"/>
              </w:rPr>
              <w:t>11. Адреса и реквизиты сторон</w:t>
            </w:r>
          </w:p>
          <w:p w:rsidR="008F74A7" w:rsidRPr="00C864C7" w:rsidRDefault="008F74A7" w:rsidP="001F1A3C">
            <w:pPr>
              <w:jc w:val="both"/>
              <w:rPr>
                <w:lang w:val="hy-AM"/>
              </w:rPr>
            </w:pPr>
          </w:p>
          <w:tbl>
            <w:tblPr>
              <w:tblStyle w:val="3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7"/>
              <w:gridCol w:w="2736"/>
            </w:tblGrid>
            <w:tr w:rsidR="008F74A7" w:rsidRPr="00C864C7" w:rsidTr="008F74A7">
              <w:tc>
                <w:tcPr>
                  <w:tcW w:w="2704" w:type="dxa"/>
                </w:tcPr>
                <w:p w:rsidR="008F74A7" w:rsidRPr="00C864C7" w:rsidRDefault="008F74A7" w:rsidP="001F1A3C">
                  <w:pPr>
                    <w:jc w:val="both"/>
                    <w:rPr>
                      <w:lang w:val="hy-AM"/>
                    </w:rPr>
                  </w:pPr>
                  <w:r w:rsidRPr="00C864C7">
                    <w:rPr>
                      <w:lang w:val="hy-AM"/>
                    </w:rPr>
                    <w:t>«Заказчик»</w:t>
                  </w:r>
                </w:p>
                <w:p w:rsidR="008F74A7" w:rsidRPr="00C864C7" w:rsidRDefault="008F74A7" w:rsidP="001F1A3C">
                  <w:pPr>
                    <w:jc w:val="both"/>
                    <w:rPr>
                      <w:lang w:val="hy-AM"/>
                    </w:rPr>
                  </w:pPr>
                </w:p>
                <w:p w:rsidR="008F74A7" w:rsidRPr="00C864C7" w:rsidRDefault="008F74A7" w:rsidP="001F1A3C">
                  <w:pPr>
                    <w:jc w:val="both"/>
                    <w:rPr>
                      <w:lang w:val="hy-AM"/>
                    </w:rPr>
                  </w:pPr>
                  <w:r w:rsidRPr="00C864C7">
                    <w:rPr>
                      <w:lang w:val="hy-AM"/>
                    </w:rPr>
                    <w:lastRenderedPageBreak/>
                    <w:t>ЗАО «Южно-Кавказская железная дорога»</w:t>
                  </w:r>
                </w:p>
                <w:p w:rsidR="008F74A7" w:rsidRPr="00C864C7" w:rsidRDefault="008F74A7" w:rsidP="001F1A3C">
                  <w:pPr>
                    <w:jc w:val="both"/>
                    <w:rPr>
                      <w:lang w:val="hy-AM"/>
                    </w:rPr>
                  </w:pPr>
                  <w:r w:rsidRPr="00C864C7">
                    <w:rPr>
                      <w:lang w:val="hy-AM"/>
                    </w:rPr>
                    <w:t>РА, г.Ереван, пр. Тиграна Меца 50</w:t>
                  </w:r>
                </w:p>
                <w:p w:rsidR="008F74A7" w:rsidRPr="00C864C7" w:rsidRDefault="008F74A7" w:rsidP="001F1A3C">
                  <w:pPr>
                    <w:jc w:val="both"/>
                    <w:rPr>
                      <w:lang w:val="hy-AM"/>
                    </w:rPr>
                  </w:pPr>
                  <w:r>
                    <w:rPr>
                      <w:lang w:val="hy-AM"/>
                    </w:rPr>
                    <w:t>р</w:t>
                  </w:r>
                  <w:r w:rsidRPr="00C864C7">
                    <w:rPr>
                      <w:lang w:val="hy-AM"/>
                    </w:rPr>
                    <w:t>/с 160480007998</w:t>
                  </w:r>
                </w:p>
                <w:p w:rsidR="008F74A7" w:rsidRPr="00C864C7" w:rsidRDefault="008F74A7" w:rsidP="001F1A3C">
                  <w:pPr>
                    <w:jc w:val="both"/>
                    <w:rPr>
                      <w:lang w:val="hy-AM"/>
                    </w:rPr>
                  </w:pPr>
                  <w:r w:rsidRPr="00C864C7">
                    <w:rPr>
                      <w:lang w:val="hy-AM"/>
                    </w:rPr>
                    <w:t>«Банк ВТБ Армения»</w:t>
                  </w:r>
                </w:p>
                <w:p w:rsidR="008F74A7" w:rsidRPr="00C864C7" w:rsidRDefault="008F74A7" w:rsidP="001F1A3C">
                  <w:pPr>
                    <w:jc w:val="both"/>
                    <w:rPr>
                      <w:lang w:val="hy-AM"/>
                    </w:rPr>
                  </w:pPr>
                </w:p>
                <w:p w:rsidR="008F74A7" w:rsidRPr="00C864C7" w:rsidRDefault="008F74A7" w:rsidP="001F1A3C">
                  <w:pPr>
                    <w:jc w:val="both"/>
                    <w:rPr>
                      <w:lang w:val="hy-AM"/>
                    </w:rPr>
                  </w:pPr>
                  <w:r w:rsidRPr="00C864C7">
                    <w:rPr>
                      <w:lang w:val="hy-AM"/>
                    </w:rPr>
                    <w:t>ИНН 00448268</w:t>
                  </w:r>
                </w:p>
                <w:p w:rsidR="008F74A7" w:rsidRPr="00C864C7" w:rsidRDefault="008F74A7" w:rsidP="001F1A3C">
                  <w:pPr>
                    <w:jc w:val="both"/>
                    <w:rPr>
                      <w:lang w:val="hy-AM"/>
                    </w:rPr>
                  </w:pPr>
                </w:p>
                <w:p w:rsidR="008F74A7" w:rsidRPr="00C864C7" w:rsidRDefault="008F74A7" w:rsidP="001F1A3C">
                  <w:pPr>
                    <w:jc w:val="both"/>
                    <w:rPr>
                      <w:lang w:val="hy-AM"/>
                    </w:rPr>
                  </w:pPr>
                  <w:r w:rsidRPr="00C864C7">
                    <w:rPr>
                      <w:lang w:val="hy-AM"/>
                    </w:rPr>
                    <w:t>Генеральный директор՝</w:t>
                  </w:r>
                </w:p>
                <w:p w:rsidR="008F74A7" w:rsidRPr="00C864C7" w:rsidRDefault="008F74A7" w:rsidP="001F1A3C">
                  <w:pPr>
                    <w:jc w:val="both"/>
                    <w:rPr>
                      <w:lang w:val="hy-AM"/>
                    </w:rPr>
                  </w:pPr>
                </w:p>
                <w:p w:rsidR="008F74A7" w:rsidRPr="00C864C7" w:rsidRDefault="008F74A7" w:rsidP="001F1A3C">
                  <w:pPr>
                    <w:pBdr>
                      <w:bottom w:val="single" w:sz="12" w:space="1" w:color="auto"/>
                    </w:pBdr>
                    <w:jc w:val="both"/>
                    <w:rPr>
                      <w:lang w:val="hy-AM"/>
                    </w:rPr>
                  </w:pPr>
                </w:p>
                <w:p w:rsidR="008F74A7" w:rsidRPr="00C864C7" w:rsidRDefault="008F74A7" w:rsidP="001F1A3C">
                  <w:pPr>
                    <w:jc w:val="both"/>
                    <w:rPr>
                      <w:lang w:val="hy-AM"/>
                    </w:rPr>
                  </w:pPr>
                  <w:r w:rsidRPr="00C864C7">
                    <w:rPr>
                      <w:lang w:val="hy-AM"/>
                    </w:rPr>
                    <w:t>А.В. Мельников</w:t>
                  </w:r>
                </w:p>
                <w:p w:rsidR="008F74A7" w:rsidRPr="00C864C7" w:rsidRDefault="008F74A7" w:rsidP="001F1A3C">
                  <w:pPr>
                    <w:jc w:val="both"/>
                  </w:pPr>
                </w:p>
                <w:p w:rsidR="008F74A7" w:rsidRPr="00AD3CCA" w:rsidRDefault="008F74A7" w:rsidP="001F1A3C">
                  <w:pPr>
                    <w:jc w:val="both"/>
                  </w:pPr>
                </w:p>
                <w:p w:rsidR="008F74A7" w:rsidRPr="00C864C7" w:rsidRDefault="008F74A7" w:rsidP="001F1A3C">
                  <w:pPr>
                    <w:jc w:val="both"/>
                    <w:rPr>
                      <w:lang w:val="hy-AM"/>
                    </w:rPr>
                  </w:pPr>
                  <w:r w:rsidRPr="00C864C7">
                    <w:rPr>
                      <w:lang w:val="hy-AM"/>
                    </w:rPr>
                    <w:t xml:space="preserve">Координатор </w:t>
                  </w:r>
                </w:p>
                <w:p w:rsidR="008F74A7" w:rsidRPr="00C864C7" w:rsidRDefault="008F74A7" w:rsidP="001F1A3C">
                  <w:pPr>
                    <w:pBdr>
                      <w:bottom w:val="single" w:sz="12" w:space="1" w:color="auto"/>
                    </w:pBdr>
                    <w:jc w:val="both"/>
                    <w:rPr>
                      <w:lang w:val="hy-AM"/>
                    </w:rPr>
                  </w:pPr>
                  <w:r w:rsidRPr="00C864C7">
                    <w:rPr>
                      <w:lang w:val="hy-AM"/>
                    </w:rPr>
                    <w:t>НБЗ</w:t>
                  </w:r>
                </w:p>
                <w:p w:rsidR="008F74A7" w:rsidRPr="00C864C7" w:rsidRDefault="008F74A7" w:rsidP="001F1A3C">
                  <w:pPr>
                    <w:pBdr>
                      <w:bottom w:val="single" w:sz="12" w:space="1" w:color="auto"/>
                    </w:pBdr>
                    <w:jc w:val="both"/>
                    <w:rPr>
                      <w:lang w:val="hy-AM"/>
                    </w:rPr>
                  </w:pPr>
                </w:p>
                <w:p w:rsidR="008F74A7" w:rsidRPr="00C864C7" w:rsidRDefault="008F74A7" w:rsidP="001F1A3C">
                  <w:pPr>
                    <w:jc w:val="both"/>
                    <w:rPr>
                      <w:lang w:val="hy-AM"/>
                    </w:rPr>
                  </w:pPr>
                  <w:r w:rsidRPr="00C864C7">
                    <w:rPr>
                      <w:lang w:val="hy-AM"/>
                    </w:rPr>
                    <w:t>А.М.Саакян</w:t>
                  </w:r>
                </w:p>
              </w:tc>
              <w:tc>
                <w:tcPr>
                  <w:tcW w:w="2704" w:type="dxa"/>
                </w:tcPr>
                <w:p w:rsidR="008F74A7" w:rsidRPr="00C864C7" w:rsidRDefault="008F74A7" w:rsidP="001F1A3C">
                  <w:pPr>
                    <w:jc w:val="both"/>
                    <w:rPr>
                      <w:lang w:val="hy-AM"/>
                    </w:rPr>
                  </w:pPr>
                  <w:r w:rsidRPr="00C864C7">
                    <w:rPr>
                      <w:lang w:val="hy-AM"/>
                    </w:rPr>
                    <w:lastRenderedPageBreak/>
                    <w:t>«Исполнитель»</w:t>
                  </w:r>
                </w:p>
                <w:p w:rsidR="008F74A7" w:rsidRPr="00C864C7" w:rsidRDefault="008F74A7" w:rsidP="001F1A3C">
                  <w:pPr>
                    <w:jc w:val="both"/>
                    <w:rPr>
                      <w:lang w:val="hy-AM"/>
                    </w:rPr>
                  </w:pPr>
                </w:p>
                <w:p w:rsidR="008F74A7" w:rsidRPr="00C864C7" w:rsidRDefault="008F74A7" w:rsidP="001F1A3C">
                  <w:pPr>
                    <w:jc w:val="both"/>
                    <w:rPr>
                      <w:lang w:val="hy-AM"/>
                    </w:rPr>
                  </w:pPr>
                </w:p>
                <w:p w:rsidR="008F74A7" w:rsidRPr="00331223" w:rsidRDefault="008F74A7" w:rsidP="001F1A3C">
                  <w:pPr>
                    <w:jc w:val="both"/>
                  </w:pPr>
                  <w:r>
                    <w:t>Директор</w:t>
                  </w:r>
                  <w:r w:rsidRPr="00331223">
                    <w:t>՝</w:t>
                  </w:r>
                </w:p>
                <w:p w:rsidR="008F74A7" w:rsidRPr="00C864C7" w:rsidRDefault="008F74A7" w:rsidP="001F1A3C">
                  <w:pPr>
                    <w:jc w:val="both"/>
                    <w:rPr>
                      <w:lang w:val="hy-AM"/>
                    </w:rPr>
                  </w:pPr>
                </w:p>
                <w:p w:rsidR="008F74A7" w:rsidRPr="00C864C7" w:rsidRDefault="008F74A7" w:rsidP="001F1A3C">
                  <w:pPr>
                    <w:jc w:val="both"/>
                    <w:rPr>
                      <w:lang w:val="hy-AM"/>
                    </w:rPr>
                  </w:pPr>
                </w:p>
                <w:p w:rsidR="008F74A7" w:rsidRDefault="008F74A7" w:rsidP="001F1A3C">
                  <w:pPr>
                    <w:jc w:val="both"/>
                    <w:rPr>
                      <w:lang w:val="hy-AM"/>
                    </w:rPr>
                  </w:pPr>
                </w:p>
                <w:p w:rsidR="008F74A7" w:rsidRDefault="008F74A7" w:rsidP="001F1A3C">
                  <w:pPr>
                    <w:jc w:val="both"/>
                    <w:rPr>
                      <w:lang w:val="hy-AM"/>
                    </w:rPr>
                  </w:pPr>
                </w:p>
                <w:p w:rsidR="008F74A7" w:rsidRDefault="008F74A7" w:rsidP="001F1A3C">
                  <w:pPr>
                    <w:jc w:val="both"/>
                    <w:rPr>
                      <w:lang w:val="hy-AM"/>
                    </w:rPr>
                  </w:pPr>
                </w:p>
                <w:p w:rsidR="008F74A7" w:rsidRDefault="008F74A7" w:rsidP="001F1A3C">
                  <w:pPr>
                    <w:jc w:val="both"/>
                    <w:rPr>
                      <w:lang w:val="hy-AM"/>
                    </w:rPr>
                  </w:pPr>
                </w:p>
                <w:p w:rsidR="008F74A7" w:rsidRDefault="008F74A7" w:rsidP="001F1A3C">
                  <w:pPr>
                    <w:jc w:val="both"/>
                    <w:rPr>
                      <w:lang w:val="hy-AM"/>
                    </w:rPr>
                  </w:pPr>
                </w:p>
                <w:p w:rsidR="008F74A7" w:rsidRDefault="008F74A7" w:rsidP="001F1A3C">
                  <w:pPr>
                    <w:jc w:val="both"/>
                    <w:rPr>
                      <w:lang w:val="hy-AM"/>
                    </w:rPr>
                  </w:pPr>
                </w:p>
                <w:p w:rsidR="008F74A7" w:rsidRDefault="008F74A7" w:rsidP="001F1A3C">
                  <w:pPr>
                    <w:jc w:val="both"/>
                    <w:rPr>
                      <w:lang w:val="hy-AM"/>
                    </w:rPr>
                  </w:pPr>
                </w:p>
                <w:p w:rsidR="008F74A7" w:rsidRDefault="008F74A7" w:rsidP="001F1A3C">
                  <w:pPr>
                    <w:jc w:val="both"/>
                    <w:rPr>
                      <w:lang w:val="hy-AM"/>
                    </w:rPr>
                  </w:pPr>
                </w:p>
                <w:p w:rsidR="008F74A7" w:rsidRDefault="008F74A7" w:rsidP="001F1A3C">
                  <w:pPr>
                    <w:jc w:val="both"/>
                    <w:rPr>
                      <w:lang w:val="hy-AM"/>
                    </w:rPr>
                  </w:pPr>
                </w:p>
                <w:p w:rsidR="008F74A7" w:rsidRPr="00331223" w:rsidRDefault="008F74A7" w:rsidP="001F1A3C">
                  <w:pPr>
                    <w:jc w:val="both"/>
                    <w:rPr>
                      <w:lang w:val="hy-AM"/>
                    </w:rPr>
                  </w:pPr>
                </w:p>
                <w:p w:rsidR="008F74A7" w:rsidRPr="00C864C7" w:rsidRDefault="008F74A7" w:rsidP="001F1A3C">
                  <w:pPr>
                    <w:jc w:val="both"/>
                    <w:rPr>
                      <w:lang w:val="hy-AM"/>
                    </w:rPr>
                  </w:pPr>
                  <w:r w:rsidRPr="00C864C7">
                    <w:rPr>
                      <w:lang w:val="hy-AM"/>
                    </w:rPr>
                    <w:t>_____________________</w:t>
                  </w:r>
                </w:p>
                <w:p w:rsidR="008F74A7" w:rsidRPr="00C864C7" w:rsidRDefault="008F74A7" w:rsidP="001F1A3C">
                  <w:pPr>
                    <w:jc w:val="both"/>
                    <w:rPr>
                      <w:lang w:val="hy-AM"/>
                    </w:rPr>
                  </w:pPr>
                </w:p>
                <w:p w:rsidR="008F74A7" w:rsidRPr="00C864C7" w:rsidRDefault="008F74A7" w:rsidP="001F1A3C">
                  <w:pPr>
                    <w:jc w:val="both"/>
                    <w:rPr>
                      <w:lang w:val="hy-AM"/>
                    </w:rPr>
                  </w:pPr>
                </w:p>
                <w:p w:rsidR="008F74A7" w:rsidRPr="00C864C7" w:rsidRDefault="008F74A7" w:rsidP="001F1A3C">
                  <w:pPr>
                    <w:jc w:val="both"/>
                    <w:rPr>
                      <w:lang w:val="hy-AM"/>
                    </w:rPr>
                  </w:pPr>
                </w:p>
              </w:tc>
            </w:tr>
          </w:tbl>
          <w:p w:rsidR="008F74A7" w:rsidRPr="00C864C7" w:rsidRDefault="008F74A7" w:rsidP="001F1A3C">
            <w:pPr>
              <w:jc w:val="both"/>
              <w:rPr>
                <w:lang w:val="hy-AM"/>
              </w:rPr>
            </w:pPr>
          </w:p>
        </w:tc>
      </w:tr>
    </w:tbl>
    <w:p w:rsidR="004537A7" w:rsidRPr="004537A7" w:rsidRDefault="004537A7" w:rsidP="004537A7">
      <w:pPr>
        <w:spacing w:line="259" w:lineRule="auto"/>
        <w:ind w:firstLine="708"/>
        <w:jc w:val="right"/>
        <w:rPr>
          <w:rFonts w:ascii="GHEA Grapalat" w:eastAsia="Calibri" w:hAnsi="GHEA Grapalat"/>
          <w:b/>
          <w:szCs w:val="22"/>
          <w:lang w:eastAsia="en-US"/>
        </w:rPr>
      </w:pPr>
      <w:r w:rsidRPr="004537A7">
        <w:rPr>
          <w:rFonts w:ascii="GHEA Grapalat" w:eastAsia="Calibri" w:hAnsi="GHEA Grapalat"/>
          <w:b/>
          <w:szCs w:val="22"/>
          <w:lang w:eastAsia="en-US"/>
        </w:rPr>
        <w:lastRenderedPageBreak/>
        <w:t>Приложение №-1</w:t>
      </w:r>
    </w:p>
    <w:p w:rsidR="004537A7" w:rsidRPr="004537A7" w:rsidRDefault="004537A7" w:rsidP="004537A7">
      <w:pPr>
        <w:spacing w:line="259" w:lineRule="auto"/>
        <w:ind w:firstLine="708"/>
        <w:jc w:val="right"/>
        <w:rPr>
          <w:rFonts w:ascii="GHEA Grapalat" w:eastAsia="Calibri" w:hAnsi="GHEA Grapalat"/>
          <w:b/>
          <w:szCs w:val="22"/>
          <w:lang w:eastAsia="en-US"/>
        </w:rPr>
      </w:pPr>
      <w:r w:rsidRPr="004537A7">
        <w:rPr>
          <w:rFonts w:ascii="GHEA Grapalat" w:eastAsia="Calibri" w:hAnsi="GHEA Grapalat"/>
          <w:b/>
          <w:szCs w:val="22"/>
          <w:lang w:eastAsia="en-US"/>
        </w:rPr>
        <w:t xml:space="preserve">К договору </w:t>
      </w:r>
    </w:p>
    <w:p w:rsidR="004537A7" w:rsidRPr="004537A7" w:rsidRDefault="004537A7" w:rsidP="004537A7">
      <w:pPr>
        <w:spacing w:line="259" w:lineRule="auto"/>
        <w:jc w:val="center"/>
        <w:rPr>
          <w:rFonts w:eastAsia="Calibri"/>
          <w:b/>
          <w:lang w:eastAsia="en-US"/>
        </w:rPr>
      </w:pPr>
      <w:r w:rsidRPr="004537A7">
        <w:rPr>
          <w:rFonts w:eastAsia="Calibri"/>
          <w:b/>
          <w:lang w:eastAsia="en-US"/>
        </w:rPr>
        <w:t>Расчет</w:t>
      </w:r>
    </w:p>
    <w:p w:rsidR="004537A7" w:rsidRPr="004537A7" w:rsidRDefault="004537A7" w:rsidP="004537A7">
      <w:pPr>
        <w:spacing w:line="259" w:lineRule="auto"/>
        <w:jc w:val="center"/>
        <w:rPr>
          <w:rFonts w:eastAsia="Calibri"/>
          <w:b/>
          <w:lang w:eastAsia="en-US"/>
        </w:rPr>
      </w:pPr>
      <w:r w:rsidRPr="004537A7">
        <w:rPr>
          <w:rFonts w:eastAsia="Calibri"/>
          <w:b/>
          <w:lang w:eastAsia="en-US"/>
        </w:rPr>
        <w:t xml:space="preserve">Штатных единиц постов  __________, необходимых для охраны зданий и  </w:t>
      </w:r>
    </w:p>
    <w:p w:rsidR="004537A7" w:rsidRPr="004537A7" w:rsidRDefault="004537A7" w:rsidP="004537A7">
      <w:pPr>
        <w:spacing w:line="259" w:lineRule="auto"/>
        <w:jc w:val="center"/>
        <w:rPr>
          <w:rFonts w:eastAsia="Calibri"/>
          <w:b/>
          <w:lang w:eastAsia="en-US"/>
        </w:rPr>
      </w:pPr>
      <w:r w:rsidRPr="004537A7">
        <w:rPr>
          <w:rFonts w:eastAsia="Calibri"/>
          <w:b/>
          <w:lang w:eastAsia="en-US"/>
        </w:rPr>
        <w:t>искусственных сооружений ЗАО «ЮКЖД», согласно</w:t>
      </w:r>
    </w:p>
    <w:p w:rsidR="004537A7" w:rsidRPr="004537A7" w:rsidRDefault="004537A7" w:rsidP="004537A7">
      <w:pPr>
        <w:spacing w:line="259" w:lineRule="auto"/>
        <w:jc w:val="center"/>
        <w:rPr>
          <w:rFonts w:eastAsia="Calibri"/>
          <w:b/>
          <w:lang w:eastAsia="en-US"/>
        </w:rPr>
      </w:pPr>
      <w:r w:rsidRPr="004537A7">
        <w:rPr>
          <w:rFonts w:eastAsia="Calibri"/>
          <w:b/>
          <w:lang w:eastAsia="en-US"/>
        </w:rPr>
        <w:t>заключенного между ними договору</w:t>
      </w:r>
    </w:p>
    <w:p w:rsidR="004537A7" w:rsidRPr="004537A7" w:rsidRDefault="004537A7" w:rsidP="004537A7">
      <w:pPr>
        <w:spacing w:after="160" w:line="259" w:lineRule="auto"/>
        <w:ind w:left="927"/>
        <w:contextualSpacing/>
        <w:rPr>
          <w:rFonts w:eastAsia="Calibri"/>
          <w:sz w:val="22"/>
          <w:szCs w:val="22"/>
          <w:lang w:eastAsia="en-US"/>
        </w:rPr>
      </w:pPr>
      <w:r w:rsidRPr="004537A7">
        <w:rPr>
          <w:rFonts w:eastAsia="Calibri"/>
          <w:bCs/>
          <w:color w:val="000000"/>
          <w:sz w:val="22"/>
          <w:szCs w:val="22"/>
          <w:lang w:eastAsia="en-US"/>
        </w:rPr>
        <w:t xml:space="preserve"> </w:t>
      </w:r>
      <w:r w:rsidRPr="004537A7">
        <w:rPr>
          <w:rFonts w:eastAsia="Calibri"/>
          <w:sz w:val="22"/>
          <w:szCs w:val="22"/>
          <w:lang w:val="hy-AM" w:eastAsia="en-US"/>
        </w:rPr>
        <w:t>Ванадзорская дистанция пути, Лорийская обл. г. Ванадзор ул. Московяна 5а, ст. Ванадзор</w:t>
      </w:r>
      <w:r w:rsidRPr="004537A7">
        <w:rPr>
          <w:rFonts w:eastAsia="Calibri"/>
          <w:sz w:val="22"/>
          <w:szCs w:val="22"/>
          <w:lang w:eastAsia="en-US"/>
        </w:rPr>
        <w:t xml:space="preserve">, </w:t>
      </w:r>
      <w:r w:rsidRPr="004537A7">
        <w:rPr>
          <w:rFonts w:eastAsia="Calibri"/>
          <w:b/>
          <w:sz w:val="22"/>
          <w:szCs w:val="22"/>
          <w:lang w:eastAsia="en-US"/>
        </w:rPr>
        <w:t xml:space="preserve">24 часа, </w:t>
      </w:r>
      <w:r w:rsidRPr="004537A7">
        <w:rPr>
          <w:rFonts w:eastAsia="Calibri"/>
          <w:sz w:val="22"/>
          <w:szCs w:val="22"/>
          <w:lang w:eastAsia="en-US"/>
        </w:rPr>
        <w:t xml:space="preserve"> </w:t>
      </w:r>
      <w:r w:rsidRPr="004537A7">
        <w:rPr>
          <w:rFonts w:eastAsia="Calibri"/>
          <w:b/>
          <w:sz w:val="22"/>
          <w:szCs w:val="22"/>
          <w:lang w:eastAsia="en-US"/>
        </w:rPr>
        <w:t>1 пост</w:t>
      </w:r>
    </w:p>
    <w:p w:rsidR="004537A7" w:rsidRPr="004537A7" w:rsidRDefault="004537A7" w:rsidP="004537A7">
      <w:pPr>
        <w:spacing w:after="160" w:line="259" w:lineRule="auto"/>
        <w:ind w:left="927"/>
        <w:contextualSpacing/>
        <w:rPr>
          <w:rFonts w:eastAsia="Calibri"/>
          <w:b/>
          <w:sz w:val="22"/>
          <w:szCs w:val="22"/>
          <w:lang w:eastAsia="en-US"/>
        </w:rPr>
      </w:pPr>
      <w:r w:rsidRPr="004537A7">
        <w:rPr>
          <w:rFonts w:eastAsia="Calibri"/>
          <w:sz w:val="22"/>
          <w:szCs w:val="22"/>
          <w:lang w:val="hy-AM" w:eastAsia="en-US"/>
        </w:rPr>
        <w:t>Гюмрийская дистанция пути, г.Гюмри ул.Гарегина А. 4а, ст. Гюмри</w:t>
      </w:r>
      <w:r w:rsidRPr="004537A7">
        <w:rPr>
          <w:rFonts w:eastAsia="Calibri"/>
          <w:sz w:val="22"/>
          <w:szCs w:val="22"/>
          <w:lang w:eastAsia="en-US"/>
        </w:rPr>
        <w:t xml:space="preserve"> , </w:t>
      </w:r>
      <w:r w:rsidRPr="004537A7">
        <w:rPr>
          <w:rFonts w:eastAsia="Calibri"/>
          <w:b/>
          <w:sz w:val="22"/>
          <w:szCs w:val="22"/>
          <w:lang w:eastAsia="en-US"/>
        </w:rPr>
        <w:t>24 часа, 1 пост</w:t>
      </w:r>
    </w:p>
    <w:p w:rsidR="004537A7" w:rsidRPr="004537A7" w:rsidRDefault="004537A7" w:rsidP="004537A7">
      <w:pPr>
        <w:spacing w:after="160" w:line="259" w:lineRule="auto"/>
        <w:ind w:left="927"/>
        <w:contextualSpacing/>
        <w:rPr>
          <w:rFonts w:eastAsia="Calibri"/>
          <w:b/>
          <w:sz w:val="22"/>
          <w:szCs w:val="22"/>
          <w:lang w:eastAsia="en-US"/>
        </w:rPr>
      </w:pPr>
      <w:r w:rsidRPr="004537A7">
        <w:rPr>
          <w:rFonts w:eastAsia="Calibri"/>
          <w:sz w:val="22"/>
          <w:szCs w:val="22"/>
          <w:lang w:val="hy-AM" w:eastAsia="en-US"/>
        </w:rPr>
        <w:t>Ереванская дистанция пути, г. Ереван  ул.Арцаха 42а, ст. Ереван</w:t>
      </w:r>
      <w:r w:rsidRPr="004537A7">
        <w:rPr>
          <w:rFonts w:eastAsia="Calibri"/>
          <w:sz w:val="22"/>
          <w:szCs w:val="22"/>
          <w:lang w:eastAsia="en-US"/>
        </w:rPr>
        <w:t xml:space="preserve"> , </w:t>
      </w:r>
      <w:r w:rsidRPr="004537A7">
        <w:rPr>
          <w:rFonts w:eastAsia="Calibri"/>
          <w:b/>
          <w:sz w:val="22"/>
          <w:szCs w:val="22"/>
          <w:lang w:eastAsia="en-US"/>
        </w:rPr>
        <w:t>24 часа, 1 пост</w:t>
      </w:r>
    </w:p>
    <w:p w:rsidR="004537A7" w:rsidRPr="004537A7" w:rsidRDefault="004537A7" w:rsidP="004537A7">
      <w:pPr>
        <w:spacing w:after="160" w:line="259" w:lineRule="auto"/>
        <w:ind w:left="927"/>
        <w:contextualSpacing/>
        <w:rPr>
          <w:rFonts w:eastAsia="Calibri"/>
          <w:sz w:val="22"/>
          <w:szCs w:val="22"/>
          <w:lang w:eastAsia="en-US"/>
        </w:rPr>
      </w:pPr>
      <w:r w:rsidRPr="004537A7">
        <w:rPr>
          <w:rFonts w:eastAsia="Calibri"/>
          <w:sz w:val="22"/>
          <w:szCs w:val="22"/>
          <w:lang w:val="hy-AM" w:eastAsia="en-US"/>
        </w:rPr>
        <w:t>Севанская дистанция пути, г.Севан Юго-Западная часть мукомольного комбината, ст. Севан.</w:t>
      </w:r>
      <w:r w:rsidRPr="004537A7">
        <w:rPr>
          <w:rFonts w:eastAsia="Calibri"/>
          <w:sz w:val="22"/>
          <w:szCs w:val="22"/>
          <w:lang w:eastAsia="en-US"/>
        </w:rPr>
        <w:t>,</w:t>
      </w:r>
    </w:p>
    <w:p w:rsidR="004537A7" w:rsidRPr="004537A7" w:rsidRDefault="004537A7" w:rsidP="004537A7">
      <w:pPr>
        <w:spacing w:after="160" w:line="259" w:lineRule="auto"/>
        <w:ind w:left="927"/>
        <w:contextualSpacing/>
        <w:rPr>
          <w:rFonts w:eastAsia="Calibri"/>
          <w:b/>
          <w:sz w:val="22"/>
          <w:szCs w:val="22"/>
          <w:lang w:eastAsia="en-US"/>
        </w:rPr>
      </w:pPr>
      <w:r w:rsidRPr="004537A7">
        <w:rPr>
          <w:rFonts w:eastAsia="Calibri"/>
          <w:b/>
          <w:sz w:val="22"/>
          <w:szCs w:val="22"/>
          <w:lang w:eastAsia="en-US"/>
        </w:rPr>
        <w:t xml:space="preserve">24 часа, 1 пост     </w:t>
      </w:r>
    </w:p>
    <w:p w:rsidR="004537A7" w:rsidRPr="004537A7" w:rsidRDefault="004537A7" w:rsidP="004537A7">
      <w:pPr>
        <w:spacing w:after="160" w:line="259" w:lineRule="auto"/>
        <w:ind w:left="927"/>
        <w:contextualSpacing/>
        <w:rPr>
          <w:rFonts w:eastAsia="Calibri"/>
          <w:b/>
          <w:sz w:val="22"/>
          <w:szCs w:val="22"/>
          <w:lang w:eastAsia="en-US"/>
        </w:rPr>
      </w:pPr>
      <w:r w:rsidRPr="004537A7">
        <w:rPr>
          <w:rFonts w:eastAsia="Calibri"/>
          <w:sz w:val="22"/>
          <w:szCs w:val="22"/>
          <w:lang w:val="hy-AM" w:eastAsia="en-US"/>
        </w:rPr>
        <w:t>Предприятие «Э», г. Ереван, ул. Арцаха 14Б, ст. Ереван.</w:t>
      </w:r>
      <w:r w:rsidRPr="004537A7">
        <w:rPr>
          <w:rFonts w:eastAsia="Calibri"/>
          <w:sz w:val="22"/>
          <w:szCs w:val="22"/>
          <w:lang w:eastAsia="en-US"/>
        </w:rPr>
        <w:t xml:space="preserve">, </w:t>
      </w:r>
      <w:r w:rsidRPr="004537A7">
        <w:rPr>
          <w:rFonts w:eastAsia="Calibri"/>
          <w:b/>
          <w:sz w:val="22"/>
          <w:szCs w:val="22"/>
          <w:lang w:eastAsia="en-US"/>
        </w:rPr>
        <w:t>24 часа, 1 пост</w:t>
      </w:r>
    </w:p>
    <w:p w:rsidR="004537A7" w:rsidRPr="004537A7" w:rsidRDefault="004537A7" w:rsidP="004537A7">
      <w:pPr>
        <w:spacing w:line="259" w:lineRule="auto"/>
        <w:ind w:left="927"/>
        <w:contextualSpacing/>
        <w:rPr>
          <w:rFonts w:eastAsia="Calibri"/>
          <w:b/>
          <w:sz w:val="22"/>
          <w:szCs w:val="22"/>
          <w:lang w:eastAsia="en-US"/>
        </w:rPr>
      </w:pPr>
      <w:r w:rsidRPr="004537A7">
        <w:rPr>
          <w:rFonts w:eastAsia="Calibri"/>
          <w:sz w:val="22"/>
          <w:szCs w:val="22"/>
          <w:lang w:val="hy-AM" w:eastAsia="en-US"/>
        </w:rPr>
        <w:t>Подстанция Егвард, Котайкская обл. г. Егвард, ст. Егвард.</w:t>
      </w:r>
      <w:r w:rsidRPr="004537A7">
        <w:rPr>
          <w:rFonts w:eastAsia="Calibri"/>
          <w:sz w:val="22"/>
          <w:szCs w:val="22"/>
          <w:lang w:eastAsia="en-US"/>
        </w:rPr>
        <w:t xml:space="preserve">, </w:t>
      </w:r>
      <w:r w:rsidRPr="004537A7">
        <w:rPr>
          <w:rFonts w:eastAsia="Calibri"/>
          <w:b/>
          <w:sz w:val="22"/>
          <w:szCs w:val="22"/>
          <w:lang w:eastAsia="en-US"/>
        </w:rPr>
        <w:t>24 часа, 1 пост</w:t>
      </w:r>
    </w:p>
    <w:p w:rsidR="004537A7" w:rsidRPr="004537A7" w:rsidRDefault="004537A7" w:rsidP="004537A7">
      <w:pPr>
        <w:spacing w:line="259" w:lineRule="auto"/>
        <w:ind w:left="927"/>
        <w:contextualSpacing/>
        <w:rPr>
          <w:rFonts w:eastAsia="Calibri"/>
          <w:b/>
          <w:sz w:val="22"/>
          <w:szCs w:val="22"/>
          <w:lang w:eastAsia="en-US"/>
        </w:rPr>
      </w:pPr>
      <w:r w:rsidRPr="004537A7">
        <w:rPr>
          <w:rFonts w:eastAsia="Calibri"/>
          <w:sz w:val="22"/>
          <w:szCs w:val="22"/>
          <w:lang w:eastAsia="en-US"/>
        </w:rPr>
        <w:t xml:space="preserve">Склад ГСМ ДМТО, Ширакская обл. г.Гюмри, привокзальная площадь 1, ст. Гюмри - </w:t>
      </w:r>
      <w:r w:rsidRPr="004537A7">
        <w:rPr>
          <w:rFonts w:eastAsia="Calibri"/>
          <w:b/>
          <w:sz w:val="22"/>
          <w:szCs w:val="22"/>
          <w:lang w:eastAsia="en-US"/>
        </w:rPr>
        <w:t>24 часа, 1 пост</w:t>
      </w:r>
    </w:p>
    <w:p w:rsidR="004537A7" w:rsidRPr="004537A7" w:rsidRDefault="004537A7" w:rsidP="004537A7">
      <w:pPr>
        <w:spacing w:line="259" w:lineRule="auto"/>
        <w:rPr>
          <w:rFonts w:eastAsia="Calibri"/>
          <w:sz w:val="22"/>
          <w:szCs w:val="22"/>
          <w:lang w:eastAsia="en-US"/>
        </w:rPr>
      </w:pPr>
      <w:r w:rsidRPr="004537A7">
        <w:rPr>
          <w:rFonts w:ascii="Sylfaen" w:eastAsia="Calibri" w:hAnsi="Sylfaen" w:cs="Sylfaen"/>
          <w:sz w:val="23"/>
          <w:szCs w:val="23"/>
          <w:lang w:eastAsia="en-US"/>
        </w:rPr>
        <w:t xml:space="preserve">                Перегон «Туманян – Шагали»</w:t>
      </w:r>
    </w:p>
    <w:p w:rsidR="004537A7" w:rsidRPr="004537A7" w:rsidRDefault="004537A7" w:rsidP="004537A7">
      <w:pPr>
        <w:spacing w:line="259" w:lineRule="auto"/>
        <w:jc w:val="both"/>
        <w:rPr>
          <w:rFonts w:ascii="Sylfaen" w:eastAsia="Calibri" w:hAnsi="Sylfaen" w:cs="Sylfaen"/>
          <w:sz w:val="23"/>
          <w:szCs w:val="23"/>
          <w:lang w:eastAsia="en-US"/>
        </w:rPr>
      </w:pPr>
      <w:r w:rsidRPr="004537A7">
        <w:rPr>
          <w:rFonts w:ascii="Sylfaen" w:eastAsia="Calibri" w:hAnsi="Sylfaen" w:cs="Sylfaen"/>
          <w:sz w:val="23"/>
          <w:szCs w:val="23"/>
          <w:lang w:eastAsia="en-US"/>
        </w:rPr>
        <w:t xml:space="preserve">               -галерея 2635 км ПК-1,2 – 2635 км ПК-3,1 длина 193 м, </w:t>
      </w:r>
      <w:r w:rsidRPr="004537A7">
        <w:rPr>
          <w:rFonts w:eastAsia="Calibri"/>
          <w:b/>
          <w:sz w:val="22"/>
          <w:szCs w:val="22"/>
          <w:lang w:eastAsia="en-US"/>
        </w:rPr>
        <w:t xml:space="preserve">24 часа, </w:t>
      </w:r>
      <w:r w:rsidRPr="004537A7">
        <w:rPr>
          <w:rFonts w:eastAsia="Calibri"/>
          <w:b/>
          <w:bCs/>
          <w:color w:val="000000"/>
          <w:sz w:val="22"/>
          <w:szCs w:val="22"/>
          <w:lang w:eastAsia="en-US"/>
        </w:rPr>
        <w:t>1 пост</w:t>
      </w:r>
      <w:r w:rsidRPr="004537A7">
        <w:rPr>
          <w:rFonts w:eastAsia="Calibri"/>
          <w:bCs/>
          <w:color w:val="000000"/>
          <w:sz w:val="22"/>
          <w:szCs w:val="22"/>
          <w:lang w:eastAsia="en-US"/>
        </w:rPr>
        <w:t xml:space="preserve"> </w:t>
      </w:r>
    </w:p>
    <w:p w:rsidR="004537A7" w:rsidRPr="004537A7" w:rsidRDefault="004537A7" w:rsidP="004537A7">
      <w:pPr>
        <w:spacing w:line="276" w:lineRule="auto"/>
        <w:jc w:val="both"/>
        <w:rPr>
          <w:rFonts w:eastAsia="Calibri"/>
          <w:sz w:val="23"/>
          <w:szCs w:val="23"/>
          <w:lang w:eastAsia="en-US"/>
        </w:rPr>
      </w:pPr>
      <w:r w:rsidRPr="004537A7">
        <w:rPr>
          <w:rFonts w:eastAsia="Calibri"/>
          <w:sz w:val="23"/>
          <w:szCs w:val="23"/>
          <w:lang w:eastAsia="en-US"/>
        </w:rPr>
        <w:t xml:space="preserve">                П</w:t>
      </w:r>
      <w:r w:rsidRPr="004537A7">
        <w:rPr>
          <w:rFonts w:eastAsia="Calibri"/>
          <w:sz w:val="23"/>
          <w:szCs w:val="23"/>
          <w:lang w:val="hy-AM" w:eastAsia="en-US"/>
        </w:rPr>
        <w:t xml:space="preserve">ерегон «Шагали-Памбак» </w:t>
      </w:r>
      <w:r w:rsidRPr="004537A7">
        <w:rPr>
          <w:rFonts w:eastAsia="Calibri"/>
          <w:sz w:val="23"/>
          <w:szCs w:val="23"/>
          <w:lang w:eastAsia="en-US"/>
        </w:rPr>
        <w:t xml:space="preserve">тоннель </w:t>
      </w:r>
      <w:r w:rsidRPr="004537A7">
        <w:rPr>
          <w:rFonts w:eastAsia="Calibri"/>
          <w:sz w:val="23"/>
          <w:szCs w:val="23"/>
          <w:lang w:val="hy-AM" w:eastAsia="en-US"/>
        </w:rPr>
        <w:t>-2642</w:t>
      </w:r>
      <w:r w:rsidRPr="004537A7">
        <w:rPr>
          <w:rFonts w:eastAsia="Calibri"/>
          <w:sz w:val="23"/>
          <w:szCs w:val="23"/>
          <w:lang w:eastAsia="en-US"/>
        </w:rPr>
        <w:t>км ПК-</w:t>
      </w:r>
      <w:r w:rsidRPr="004537A7">
        <w:rPr>
          <w:rFonts w:eastAsia="Calibri"/>
          <w:sz w:val="23"/>
          <w:szCs w:val="23"/>
          <w:lang w:val="hy-AM" w:eastAsia="en-US"/>
        </w:rPr>
        <w:t>1</w:t>
      </w:r>
      <w:r w:rsidRPr="004537A7">
        <w:rPr>
          <w:rFonts w:eastAsia="Calibri"/>
          <w:sz w:val="23"/>
          <w:szCs w:val="23"/>
          <w:lang w:eastAsia="en-US"/>
        </w:rPr>
        <w:t>,6 – 26</w:t>
      </w:r>
      <w:r w:rsidRPr="004537A7">
        <w:rPr>
          <w:rFonts w:eastAsia="Calibri"/>
          <w:sz w:val="23"/>
          <w:szCs w:val="23"/>
          <w:lang w:val="hy-AM" w:eastAsia="en-US"/>
        </w:rPr>
        <w:t>42</w:t>
      </w:r>
      <w:r w:rsidRPr="004537A7">
        <w:rPr>
          <w:rFonts w:eastAsia="Calibri"/>
          <w:sz w:val="23"/>
          <w:szCs w:val="23"/>
          <w:lang w:eastAsia="en-US"/>
        </w:rPr>
        <w:t xml:space="preserve"> км ПК-</w:t>
      </w:r>
      <w:r w:rsidRPr="004537A7">
        <w:rPr>
          <w:rFonts w:eastAsia="Calibri"/>
          <w:sz w:val="23"/>
          <w:szCs w:val="23"/>
          <w:lang w:val="hy-AM" w:eastAsia="en-US"/>
        </w:rPr>
        <w:t>5</w:t>
      </w:r>
      <w:r w:rsidRPr="004537A7">
        <w:rPr>
          <w:rFonts w:eastAsia="Calibri"/>
          <w:sz w:val="23"/>
          <w:szCs w:val="23"/>
          <w:lang w:eastAsia="en-US"/>
        </w:rPr>
        <w:t>,</w:t>
      </w:r>
      <w:r w:rsidRPr="004537A7">
        <w:rPr>
          <w:rFonts w:eastAsia="Calibri"/>
          <w:sz w:val="23"/>
          <w:szCs w:val="23"/>
          <w:lang w:val="hy-AM" w:eastAsia="en-US"/>
        </w:rPr>
        <w:t>4</w:t>
      </w:r>
      <w:r w:rsidRPr="004537A7">
        <w:rPr>
          <w:rFonts w:eastAsia="Calibri"/>
          <w:sz w:val="23"/>
          <w:szCs w:val="23"/>
          <w:lang w:eastAsia="en-US"/>
        </w:rPr>
        <w:t xml:space="preserve"> длина </w:t>
      </w:r>
      <w:r w:rsidRPr="004537A7">
        <w:rPr>
          <w:rFonts w:eastAsia="Calibri"/>
          <w:sz w:val="23"/>
          <w:szCs w:val="23"/>
          <w:lang w:val="hy-AM" w:eastAsia="en-US"/>
        </w:rPr>
        <w:t>370,40</w:t>
      </w:r>
      <w:r w:rsidRPr="004537A7">
        <w:rPr>
          <w:rFonts w:eastAsia="Calibri"/>
          <w:sz w:val="23"/>
          <w:szCs w:val="23"/>
          <w:lang w:eastAsia="en-US"/>
        </w:rPr>
        <w:t xml:space="preserve"> м,</w:t>
      </w:r>
    </w:p>
    <w:p w:rsidR="004537A7" w:rsidRPr="004537A7" w:rsidRDefault="004537A7" w:rsidP="004537A7">
      <w:pPr>
        <w:spacing w:line="276" w:lineRule="auto"/>
        <w:jc w:val="both"/>
        <w:rPr>
          <w:rFonts w:ascii="Sylfaen" w:eastAsia="Calibri" w:hAnsi="Sylfaen"/>
          <w:b/>
          <w:sz w:val="23"/>
          <w:szCs w:val="23"/>
          <w:lang w:eastAsia="en-US"/>
        </w:rPr>
      </w:pPr>
      <w:r w:rsidRPr="004537A7">
        <w:rPr>
          <w:rFonts w:eastAsia="Calibri"/>
          <w:b/>
          <w:sz w:val="23"/>
          <w:szCs w:val="23"/>
          <w:lang w:eastAsia="en-US"/>
        </w:rPr>
        <w:t xml:space="preserve">                 </w:t>
      </w:r>
      <w:r w:rsidRPr="004537A7">
        <w:rPr>
          <w:rFonts w:eastAsia="Calibri"/>
          <w:b/>
          <w:sz w:val="22"/>
          <w:szCs w:val="22"/>
          <w:lang w:eastAsia="en-US"/>
        </w:rPr>
        <w:t>24 часа, 2 поста</w:t>
      </w:r>
      <w:r w:rsidRPr="004537A7">
        <w:rPr>
          <w:rFonts w:eastAsia="Calibri"/>
          <w:b/>
          <w:sz w:val="23"/>
          <w:szCs w:val="23"/>
          <w:lang w:eastAsia="en-US"/>
        </w:rPr>
        <w:t xml:space="preserve">                         </w:t>
      </w:r>
    </w:p>
    <w:p w:rsidR="004537A7" w:rsidRPr="004537A7" w:rsidRDefault="004537A7" w:rsidP="004537A7">
      <w:pPr>
        <w:spacing w:line="276" w:lineRule="auto"/>
        <w:jc w:val="both"/>
        <w:rPr>
          <w:rFonts w:ascii="Sylfaen" w:eastAsia="Calibri" w:hAnsi="Sylfaen" w:cs="Sylfaen"/>
          <w:sz w:val="23"/>
          <w:szCs w:val="23"/>
          <w:lang w:eastAsia="en-US"/>
        </w:rPr>
      </w:pPr>
      <w:r w:rsidRPr="004537A7">
        <w:rPr>
          <w:rFonts w:ascii="Sylfaen" w:eastAsia="Calibri" w:hAnsi="Sylfaen" w:cs="Sylfaen"/>
          <w:sz w:val="23"/>
          <w:szCs w:val="23"/>
          <w:lang w:eastAsia="en-US"/>
        </w:rPr>
        <w:t xml:space="preserve">                 Перегон «Калтахчи-Джаджур» </w:t>
      </w:r>
    </w:p>
    <w:p w:rsidR="004537A7" w:rsidRPr="004537A7" w:rsidRDefault="004537A7" w:rsidP="004537A7">
      <w:pPr>
        <w:spacing w:line="276" w:lineRule="auto"/>
        <w:jc w:val="both"/>
        <w:rPr>
          <w:rFonts w:ascii="Sylfaen" w:eastAsia="Calibri" w:hAnsi="Sylfaen" w:cs="Sylfaen"/>
          <w:b/>
          <w:sz w:val="23"/>
          <w:szCs w:val="23"/>
          <w:lang w:eastAsia="en-US"/>
        </w:rPr>
      </w:pPr>
      <w:r w:rsidRPr="004537A7">
        <w:rPr>
          <w:rFonts w:ascii="Sylfaen" w:eastAsia="Calibri" w:hAnsi="Sylfaen" w:cs="Sylfaen"/>
          <w:sz w:val="23"/>
          <w:szCs w:val="23"/>
          <w:lang w:eastAsia="en-US"/>
        </w:rPr>
        <w:t xml:space="preserve">               - тоннель 2696 км ПК-9,7 – 2698км ПК-6,7 длина 1703,3 м, </w:t>
      </w:r>
      <w:r w:rsidRPr="004537A7">
        <w:rPr>
          <w:rFonts w:ascii="Sylfaen" w:eastAsia="Calibri" w:hAnsi="Sylfaen" w:cs="Sylfaen"/>
          <w:b/>
          <w:sz w:val="23"/>
          <w:szCs w:val="23"/>
          <w:lang w:eastAsia="en-US"/>
        </w:rPr>
        <w:t>24 часа, 2 поста</w:t>
      </w:r>
    </w:p>
    <w:p w:rsidR="004537A7" w:rsidRPr="004537A7" w:rsidRDefault="004537A7" w:rsidP="004537A7">
      <w:pPr>
        <w:spacing w:line="276" w:lineRule="auto"/>
        <w:ind w:left="993" w:hanging="993"/>
        <w:jc w:val="both"/>
        <w:rPr>
          <w:rFonts w:ascii="Sylfaen" w:eastAsia="Calibri" w:hAnsi="Sylfaen" w:cs="Sylfaen"/>
          <w:sz w:val="23"/>
          <w:szCs w:val="23"/>
          <w:lang w:eastAsia="en-US"/>
        </w:rPr>
      </w:pPr>
      <w:r w:rsidRPr="004537A7">
        <w:rPr>
          <w:rFonts w:ascii="Sylfaen" w:eastAsia="Calibri" w:hAnsi="Sylfaen" w:cs="Sylfaen"/>
          <w:sz w:val="23"/>
          <w:szCs w:val="23"/>
          <w:lang w:eastAsia="en-US"/>
        </w:rPr>
        <w:t xml:space="preserve">                  Перегон «Нор-Ачин»- мост 51 км  металлический мост 41 км ПК-5.7 – 41 км ПК-7, с одной стороны </w:t>
      </w:r>
      <w:r w:rsidRPr="004537A7">
        <w:rPr>
          <w:rFonts w:ascii="Sylfaen" w:eastAsia="Calibri" w:hAnsi="Sylfaen" w:cs="Sylfaen"/>
          <w:b/>
          <w:sz w:val="23"/>
          <w:szCs w:val="23"/>
          <w:lang w:eastAsia="en-US"/>
        </w:rPr>
        <w:t>24 часа, 1 пост</w:t>
      </w:r>
      <w:r w:rsidRPr="004537A7">
        <w:rPr>
          <w:rFonts w:ascii="Sylfaen" w:eastAsia="Calibri" w:hAnsi="Sylfaen" w:cs="Sylfaen"/>
          <w:sz w:val="23"/>
          <w:szCs w:val="23"/>
          <w:lang w:eastAsia="en-US"/>
        </w:rPr>
        <w:t xml:space="preserve"> </w:t>
      </w:r>
    </w:p>
    <w:p w:rsidR="004537A7" w:rsidRPr="004537A7" w:rsidRDefault="004537A7" w:rsidP="004537A7">
      <w:pPr>
        <w:spacing w:line="276" w:lineRule="auto"/>
        <w:jc w:val="both"/>
        <w:rPr>
          <w:rFonts w:eastAsia="Calibri"/>
          <w:sz w:val="22"/>
          <w:szCs w:val="22"/>
          <w:lang w:eastAsia="en-US"/>
        </w:rPr>
      </w:pPr>
      <w:r w:rsidRPr="004537A7">
        <w:rPr>
          <w:rFonts w:eastAsia="Calibri"/>
          <w:bCs/>
          <w:color w:val="000000"/>
          <w:sz w:val="22"/>
          <w:szCs w:val="22"/>
          <w:lang w:eastAsia="en-US"/>
        </w:rPr>
        <w:t xml:space="preserve"> </w:t>
      </w:r>
    </w:p>
    <w:p w:rsidR="004537A7" w:rsidRPr="004537A7" w:rsidRDefault="004537A7" w:rsidP="004537A7">
      <w:pPr>
        <w:spacing w:after="160" w:line="259" w:lineRule="auto"/>
        <w:ind w:left="927"/>
        <w:contextualSpacing/>
        <w:rPr>
          <w:rFonts w:eastAsia="Calibri"/>
          <w:b/>
          <w:sz w:val="22"/>
          <w:szCs w:val="22"/>
          <w:lang w:eastAsia="en-US"/>
        </w:rPr>
      </w:pPr>
    </w:p>
    <w:p w:rsidR="004537A7" w:rsidRPr="004537A7" w:rsidRDefault="004537A7" w:rsidP="004537A7">
      <w:pPr>
        <w:spacing w:after="160" w:line="259" w:lineRule="auto"/>
        <w:ind w:left="927"/>
        <w:contextualSpacing/>
        <w:rPr>
          <w:rFonts w:ascii="Sylfaen" w:eastAsia="Calibri" w:hAnsi="Sylfaen"/>
          <w:b/>
          <w:sz w:val="22"/>
          <w:szCs w:val="22"/>
          <w:lang w:val="hy-AM" w:eastAsia="en-US"/>
        </w:rPr>
      </w:pPr>
      <w:r w:rsidRPr="004537A7">
        <w:rPr>
          <w:rFonts w:ascii="Sylfaen" w:eastAsia="Calibri" w:hAnsi="Sylfaen"/>
          <w:b/>
          <w:sz w:val="22"/>
          <w:szCs w:val="22"/>
          <w:lang w:val="hy-AM" w:eastAsia="en-US"/>
        </w:rPr>
        <w:t xml:space="preserve">      </w:t>
      </w:r>
    </w:p>
    <w:p w:rsidR="004537A7" w:rsidRPr="004537A7" w:rsidRDefault="004537A7" w:rsidP="004537A7">
      <w:pPr>
        <w:spacing w:after="160" w:line="259" w:lineRule="auto"/>
        <w:rPr>
          <w:rFonts w:eastAsia="Calibri"/>
          <w:b/>
          <w:sz w:val="22"/>
          <w:szCs w:val="22"/>
          <w:lang w:val="hy-AM" w:eastAsia="en-US"/>
        </w:rPr>
      </w:pPr>
      <w:r w:rsidRPr="004537A7">
        <w:rPr>
          <w:rFonts w:eastAsia="Calibri"/>
          <w:b/>
          <w:sz w:val="22"/>
          <w:szCs w:val="22"/>
          <w:lang w:eastAsia="en-US"/>
        </w:rPr>
        <w:t xml:space="preserve">                         Заказчик</w:t>
      </w:r>
      <w:r w:rsidRPr="004537A7">
        <w:rPr>
          <w:rFonts w:eastAsia="Calibri"/>
          <w:b/>
          <w:sz w:val="22"/>
          <w:szCs w:val="22"/>
          <w:lang w:val="hy-AM" w:eastAsia="en-US"/>
        </w:rPr>
        <w:t xml:space="preserve">                                                                       </w:t>
      </w:r>
      <w:r w:rsidRPr="004537A7">
        <w:rPr>
          <w:rFonts w:eastAsia="Calibri"/>
          <w:b/>
          <w:sz w:val="22"/>
          <w:szCs w:val="22"/>
          <w:lang w:eastAsia="en-US"/>
        </w:rPr>
        <w:t xml:space="preserve">                       Исполнитель</w:t>
      </w:r>
    </w:p>
    <w:p w:rsidR="004537A7" w:rsidRPr="004537A7" w:rsidRDefault="004537A7" w:rsidP="004537A7">
      <w:pPr>
        <w:spacing w:after="160" w:line="259" w:lineRule="auto"/>
        <w:rPr>
          <w:rFonts w:eastAsia="Calibri"/>
          <w:b/>
          <w:sz w:val="22"/>
          <w:szCs w:val="22"/>
          <w:lang w:val="hy-AM" w:eastAsia="en-US"/>
        </w:rPr>
      </w:pPr>
      <w:r w:rsidRPr="004537A7">
        <w:rPr>
          <w:rFonts w:eastAsia="Calibri"/>
          <w:sz w:val="22"/>
          <w:szCs w:val="22"/>
          <w:lang w:eastAsia="en-US"/>
        </w:rPr>
        <w:t xml:space="preserve">  ЗАО «Южно-Кавказская железная дорога»</w:t>
      </w:r>
      <w:r w:rsidRPr="004537A7">
        <w:rPr>
          <w:rFonts w:ascii="Sylfaen" w:eastAsia="Calibri" w:hAnsi="Sylfaen" w:cs="Sylfaen"/>
          <w:sz w:val="22"/>
          <w:szCs w:val="22"/>
          <w:lang w:val="hy-AM" w:eastAsia="en-US"/>
        </w:rPr>
        <w:t>՝</w:t>
      </w:r>
      <w:r w:rsidRPr="004537A7">
        <w:rPr>
          <w:rFonts w:eastAsia="Calibri"/>
          <w:sz w:val="22"/>
          <w:szCs w:val="22"/>
          <w:lang w:val="hy-AM" w:eastAsia="en-US"/>
        </w:rPr>
        <w:t xml:space="preserve">                                   </w:t>
      </w:r>
      <w:r w:rsidRPr="004537A7">
        <w:rPr>
          <w:rFonts w:eastAsia="Calibri"/>
          <w:sz w:val="22"/>
          <w:szCs w:val="22"/>
          <w:lang w:eastAsia="en-US"/>
        </w:rPr>
        <w:t xml:space="preserve">        </w:t>
      </w:r>
    </w:p>
    <w:p w:rsidR="004537A7" w:rsidRPr="004537A7" w:rsidRDefault="004537A7" w:rsidP="004537A7">
      <w:pPr>
        <w:spacing w:after="160" w:line="259" w:lineRule="auto"/>
        <w:rPr>
          <w:rFonts w:eastAsia="Calibri"/>
          <w:sz w:val="22"/>
          <w:szCs w:val="22"/>
          <w:lang w:eastAsia="en-US"/>
        </w:rPr>
      </w:pPr>
      <w:r w:rsidRPr="004537A7">
        <w:rPr>
          <w:rFonts w:eastAsia="Calibri"/>
          <w:sz w:val="22"/>
          <w:szCs w:val="22"/>
          <w:lang w:eastAsia="en-US"/>
        </w:rPr>
        <w:t xml:space="preserve">  Генеральный директор                                                                                 Директор                         </w:t>
      </w:r>
    </w:p>
    <w:p w:rsidR="004537A7" w:rsidRPr="004537A7" w:rsidRDefault="004537A7" w:rsidP="004537A7">
      <w:pPr>
        <w:spacing w:after="160" w:line="259" w:lineRule="auto"/>
        <w:rPr>
          <w:rFonts w:eastAsia="Calibri"/>
          <w:sz w:val="22"/>
          <w:szCs w:val="22"/>
          <w:lang w:eastAsia="en-US"/>
        </w:rPr>
      </w:pPr>
    </w:p>
    <w:p w:rsidR="004537A7" w:rsidRPr="004537A7" w:rsidRDefault="004537A7" w:rsidP="004537A7">
      <w:pPr>
        <w:spacing w:after="160" w:line="259" w:lineRule="auto"/>
        <w:jc w:val="center"/>
        <w:rPr>
          <w:rFonts w:eastAsia="Calibri"/>
          <w:sz w:val="22"/>
          <w:szCs w:val="22"/>
          <w:lang w:eastAsia="en-US"/>
        </w:rPr>
      </w:pPr>
      <w:r w:rsidRPr="004537A7">
        <w:rPr>
          <w:rFonts w:eastAsia="Calibri"/>
          <w:sz w:val="22"/>
          <w:szCs w:val="22"/>
          <w:lang w:eastAsia="en-US"/>
        </w:rPr>
        <w:t xml:space="preserve">                                                                                                                                                                                                                      </w:t>
      </w:r>
    </w:p>
    <w:p w:rsidR="004537A7" w:rsidRPr="004537A7" w:rsidRDefault="004537A7" w:rsidP="004537A7">
      <w:pPr>
        <w:spacing w:after="160" w:line="259" w:lineRule="auto"/>
        <w:rPr>
          <w:rFonts w:eastAsia="Calibri"/>
          <w:sz w:val="22"/>
          <w:szCs w:val="22"/>
          <w:lang w:eastAsia="en-US"/>
        </w:rPr>
      </w:pPr>
      <w:r w:rsidRPr="004537A7">
        <w:rPr>
          <w:rFonts w:eastAsia="Calibri"/>
          <w:sz w:val="22"/>
          <w:szCs w:val="22"/>
          <w:lang w:eastAsia="en-US"/>
        </w:rPr>
        <w:t xml:space="preserve"> ______________________ А. В. Мельников                                           ________________              </w:t>
      </w:r>
    </w:p>
    <w:p w:rsidR="004537A7" w:rsidRPr="004537A7" w:rsidRDefault="004537A7" w:rsidP="004537A7">
      <w:pPr>
        <w:spacing w:after="160" w:line="259" w:lineRule="auto"/>
        <w:rPr>
          <w:rFonts w:eastAsia="Calibri"/>
          <w:sz w:val="22"/>
          <w:szCs w:val="22"/>
          <w:lang w:eastAsia="en-US"/>
        </w:rPr>
      </w:pPr>
    </w:p>
    <w:p w:rsidR="004537A7" w:rsidRPr="004537A7" w:rsidRDefault="004537A7" w:rsidP="004537A7">
      <w:pPr>
        <w:spacing w:after="160" w:line="259" w:lineRule="auto"/>
        <w:rPr>
          <w:rFonts w:eastAsia="Calibri"/>
          <w:sz w:val="22"/>
          <w:szCs w:val="22"/>
          <w:lang w:eastAsia="en-US"/>
        </w:rPr>
      </w:pPr>
    </w:p>
    <w:p w:rsidR="004537A7" w:rsidRPr="004537A7" w:rsidRDefault="004537A7" w:rsidP="004537A7">
      <w:pPr>
        <w:spacing w:after="160" w:line="259" w:lineRule="auto"/>
        <w:rPr>
          <w:rFonts w:eastAsia="Calibri"/>
          <w:sz w:val="22"/>
          <w:szCs w:val="22"/>
          <w:lang w:eastAsia="en-US"/>
        </w:rPr>
      </w:pPr>
    </w:p>
    <w:p w:rsidR="004537A7" w:rsidRPr="004537A7" w:rsidRDefault="004537A7" w:rsidP="004537A7">
      <w:pPr>
        <w:spacing w:after="160" w:line="259" w:lineRule="auto"/>
        <w:rPr>
          <w:rFonts w:eastAsia="Calibri"/>
          <w:sz w:val="22"/>
          <w:szCs w:val="22"/>
          <w:lang w:eastAsia="en-US"/>
        </w:rPr>
      </w:pPr>
    </w:p>
    <w:p w:rsidR="004537A7" w:rsidRPr="004537A7" w:rsidRDefault="004537A7" w:rsidP="004537A7">
      <w:pPr>
        <w:spacing w:after="160" w:line="259" w:lineRule="auto"/>
        <w:rPr>
          <w:rFonts w:eastAsia="Calibri"/>
          <w:sz w:val="22"/>
          <w:szCs w:val="22"/>
          <w:lang w:val="hy-AM" w:eastAsia="en-US"/>
        </w:rPr>
      </w:pPr>
    </w:p>
    <w:p w:rsidR="004537A7" w:rsidRPr="004537A7" w:rsidRDefault="004537A7" w:rsidP="004537A7">
      <w:pPr>
        <w:spacing w:after="160" w:line="259" w:lineRule="auto"/>
        <w:rPr>
          <w:rFonts w:eastAsia="Calibri"/>
          <w:sz w:val="22"/>
          <w:szCs w:val="22"/>
          <w:lang w:val="hy-AM" w:eastAsia="en-US"/>
        </w:rPr>
      </w:pPr>
    </w:p>
    <w:p w:rsidR="004537A7" w:rsidRPr="004537A7" w:rsidRDefault="004537A7" w:rsidP="004537A7">
      <w:pPr>
        <w:spacing w:after="160" w:line="259" w:lineRule="auto"/>
        <w:rPr>
          <w:rFonts w:eastAsia="Calibri"/>
          <w:sz w:val="22"/>
          <w:szCs w:val="22"/>
          <w:lang w:val="hy-AM" w:eastAsia="en-US"/>
        </w:rPr>
      </w:pPr>
    </w:p>
    <w:p w:rsidR="004537A7" w:rsidRPr="004537A7" w:rsidRDefault="004537A7" w:rsidP="004537A7">
      <w:pPr>
        <w:spacing w:after="160" w:line="259" w:lineRule="auto"/>
        <w:rPr>
          <w:rFonts w:eastAsia="Calibri"/>
          <w:sz w:val="22"/>
          <w:szCs w:val="22"/>
          <w:lang w:val="hy-AM" w:eastAsia="en-US"/>
        </w:rPr>
      </w:pPr>
    </w:p>
    <w:p w:rsidR="004537A7" w:rsidRPr="004537A7" w:rsidRDefault="004537A7" w:rsidP="004537A7">
      <w:pPr>
        <w:spacing w:line="259" w:lineRule="auto"/>
        <w:jc w:val="right"/>
        <w:rPr>
          <w:rFonts w:ascii="Sylfaen" w:eastAsia="Calibri" w:hAnsi="Sylfaen" w:cs="Sylfaen"/>
          <w:b/>
          <w:szCs w:val="22"/>
          <w:lang w:val="hy-AM" w:eastAsia="en-US"/>
        </w:rPr>
      </w:pPr>
    </w:p>
    <w:p w:rsidR="00C95884" w:rsidRDefault="00C95884" w:rsidP="004537A7">
      <w:pPr>
        <w:spacing w:line="259" w:lineRule="auto"/>
        <w:jc w:val="right"/>
        <w:rPr>
          <w:rFonts w:ascii="Sylfaen" w:eastAsia="Calibri" w:hAnsi="Sylfaen" w:cs="Sylfaen"/>
          <w:b/>
          <w:szCs w:val="22"/>
          <w:lang w:val="hy-AM" w:eastAsia="en-US"/>
        </w:rPr>
      </w:pPr>
    </w:p>
    <w:p w:rsidR="004537A7" w:rsidRPr="004537A7" w:rsidRDefault="00C95884" w:rsidP="004537A7">
      <w:pPr>
        <w:spacing w:line="259" w:lineRule="auto"/>
        <w:jc w:val="right"/>
        <w:rPr>
          <w:rFonts w:eastAsia="Calibri"/>
          <w:b/>
          <w:szCs w:val="22"/>
          <w:lang w:val="hy-AM" w:eastAsia="en-US"/>
        </w:rPr>
      </w:pPr>
      <w:r w:rsidRPr="00C95884">
        <w:rPr>
          <w:rFonts w:ascii="Sylfaen" w:eastAsia="Calibri" w:hAnsi="Sylfaen" w:cs="Sylfaen"/>
          <w:b/>
          <w:szCs w:val="22"/>
          <w:lang w:val="hy-AM" w:eastAsia="en-US"/>
        </w:rPr>
        <w:lastRenderedPageBreak/>
        <w:t>Հավելված № 1</w:t>
      </w:r>
      <w:r w:rsidRPr="008D0AA6">
        <w:rPr>
          <w:rFonts w:ascii="Sylfaen" w:eastAsia="Calibri" w:hAnsi="Sylfaen" w:cs="Sylfaen"/>
          <w:b/>
          <w:szCs w:val="22"/>
          <w:lang w:val="hy-AM" w:eastAsia="en-US"/>
        </w:rPr>
        <w:t xml:space="preserve"> </w:t>
      </w:r>
      <w:r w:rsidR="004537A7" w:rsidRPr="004537A7">
        <w:rPr>
          <w:rFonts w:ascii="Sylfaen" w:eastAsia="Calibri" w:hAnsi="Sylfaen" w:cs="Sylfaen"/>
          <w:b/>
          <w:szCs w:val="22"/>
          <w:lang w:val="hy-AM" w:eastAsia="en-US"/>
        </w:rPr>
        <w:t>Պայմանագրի</w:t>
      </w:r>
      <w:r w:rsidR="004537A7" w:rsidRPr="004537A7">
        <w:rPr>
          <w:rFonts w:eastAsia="Calibri"/>
          <w:b/>
          <w:szCs w:val="22"/>
          <w:lang w:val="hy-AM" w:eastAsia="en-US"/>
        </w:rPr>
        <w:t xml:space="preserve"> </w:t>
      </w:r>
    </w:p>
    <w:p w:rsidR="004537A7" w:rsidRPr="004537A7" w:rsidRDefault="004537A7" w:rsidP="004537A7">
      <w:pPr>
        <w:spacing w:line="259" w:lineRule="auto"/>
        <w:jc w:val="center"/>
        <w:rPr>
          <w:rFonts w:ascii="Sylfaen" w:eastAsia="Calibri" w:hAnsi="Sylfaen" w:cs="Sylfaen"/>
          <w:b/>
          <w:szCs w:val="22"/>
          <w:lang w:val="hy-AM" w:eastAsia="en-US"/>
        </w:rPr>
      </w:pPr>
    </w:p>
    <w:p w:rsidR="004537A7" w:rsidRPr="004537A7" w:rsidRDefault="004537A7" w:rsidP="004537A7">
      <w:pPr>
        <w:spacing w:line="259" w:lineRule="auto"/>
        <w:jc w:val="center"/>
        <w:rPr>
          <w:rFonts w:ascii="Sylfaen" w:eastAsia="Calibri" w:hAnsi="Sylfaen" w:cs="Sylfaen"/>
          <w:b/>
          <w:szCs w:val="22"/>
          <w:lang w:val="hy-AM" w:eastAsia="en-US"/>
        </w:rPr>
      </w:pPr>
    </w:p>
    <w:p w:rsidR="004537A7" w:rsidRPr="004537A7" w:rsidRDefault="004537A7" w:rsidP="004537A7">
      <w:pPr>
        <w:spacing w:line="259" w:lineRule="auto"/>
        <w:jc w:val="center"/>
        <w:rPr>
          <w:rFonts w:eastAsia="Calibri"/>
          <w:b/>
          <w:szCs w:val="22"/>
          <w:lang w:val="hy-AM" w:eastAsia="en-US"/>
        </w:rPr>
      </w:pPr>
      <w:r w:rsidRPr="004537A7">
        <w:rPr>
          <w:rFonts w:ascii="Sylfaen" w:eastAsia="Calibri" w:hAnsi="Sylfaen" w:cs="Sylfaen"/>
          <w:b/>
          <w:szCs w:val="22"/>
          <w:lang w:val="hy-AM" w:eastAsia="en-US"/>
        </w:rPr>
        <w:t>ՀԱՇՎԱՐԿ</w:t>
      </w:r>
    </w:p>
    <w:p w:rsidR="004537A7" w:rsidRPr="004537A7" w:rsidRDefault="004537A7" w:rsidP="004537A7">
      <w:pPr>
        <w:spacing w:line="259" w:lineRule="auto"/>
        <w:jc w:val="center"/>
        <w:rPr>
          <w:rFonts w:ascii="Sylfaen" w:eastAsia="Calibri" w:hAnsi="Sylfaen" w:cs="Sylfaen"/>
          <w:b/>
          <w:szCs w:val="22"/>
          <w:lang w:val="hy-AM" w:eastAsia="en-US"/>
        </w:rPr>
      </w:pPr>
      <w:r w:rsidRPr="004537A7">
        <w:rPr>
          <w:rFonts w:eastAsia="Calibri"/>
          <w:b/>
          <w:szCs w:val="22"/>
          <w:lang w:val="hy-AM" w:eastAsia="en-US"/>
        </w:rPr>
        <w:t>«</w:t>
      </w:r>
      <w:r w:rsidRPr="004537A7">
        <w:rPr>
          <w:rFonts w:ascii="Sylfaen" w:eastAsia="Calibri" w:hAnsi="Sylfaen" w:cs="Sylfaen"/>
          <w:b/>
          <w:szCs w:val="22"/>
          <w:lang w:val="hy-AM" w:eastAsia="en-US"/>
        </w:rPr>
        <w:t>Հարավկովկասյան</w:t>
      </w:r>
      <w:r w:rsidRPr="004537A7">
        <w:rPr>
          <w:rFonts w:eastAsia="Calibri"/>
          <w:b/>
          <w:szCs w:val="22"/>
          <w:lang w:val="hy-AM" w:eastAsia="en-US"/>
        </w:rPr>
        <w:t xml:space="preserve"> </w:t>
      </w:r>
      <w:r w:rsidRPr="004537A7">
        <w:rPr>
          <w:rFonts w:ascii="Sylfaen" w:eastAsia="Calibri" w:hAnsi="Sylfaen" w:cs="Sylfaen"/>
          <w:b/>
          <w:szCs w:val="22"/>
          <w:lang w:val="hy-AM" w:eastAsia="en-US"/>
        </w:rPr>
        <w:t>երկաթուղի</w:t>
      </w:r>
      <w:r w:rsidRPr="004537A7">
        <w:rPr>
          <w:rFonts w:eastAsia="Calibri"/>
          <w:b/>
          <w:szCs w:val="22"/>
          <w:lang w:val="hy-AM" w:eastAsia="en-US"/>
        </w:rPr>
        <w:t xml:space="preserve">» </w:t>
      </w:r>
      <w:r w:rsidRPr="004537A7">
        <w:rPr>
          <w:rFonts w:ascii="Sylfaen" w:eastAsia="Calibri" w:hAnsi="Sylfaen" w:cs="Sylfaen"/>
          <w:b/>
          <w:szCs w:val="22"/>
          <w:lang w:val="hy-AM" w:eastAsia="en-US"/>
        </w:rPr>
        <w:t>ՓԲԸ</w:t>
      </w:r>
      <w:r w:rsidRPr="004537A7">
        <w:rPr>
          <w:rFonts w:eastAsia="Calibri"/>
          <w:b/>
          <w:szCs w:val="22"/>
          <w:lang w:val="hy-AM" w:eastAsia="en-US"/>
        </w:rPr>
        <w:t xml:space="preserve"> </w:t>
      </w:r>
      <w:r w:rsidRPr="004537A7">
        <w:rPr>
          <w:rFonts w:ascii="Sylfaen" w:eastAsia="Calibri" w:hAnsi="Sylfaen"/>
          <w:b/>
          <w:szCs w:val="22"/>
          <w:lang w:val="hy-AM" w:eastAsia="en-US"/>
        </w:rPr>
        <w:t xml:space="preserve">շինությունների և </w:t>
      </w:r>
      <w:r w:rsidRPr="004537A7">
        <w:rPr>
          <w:rFonts w:ascii="Sylfaen" w:eastAsia="Calibri" w:hAnsi="Sylfaen" w:cs="Sylfaen"/>
          <w:b/>
          <w:szCs w:val="22"/>
          <w:lang w:val="hy-AM" w:eastAsia="en-US"/>
        </w:rPr>
        <w:t>արհեստական</w:t>
      </w:r>
      <w:r w:rsidRPr="004537A7">
        <w:rPr>
          <w:rFonts w:eastAsia="Calibri"/>
          <w:b/>
          <w:szCs w:val="22"/>
          <w:lang w:val="hy-AM" w:eastAsia="en-US"/>
        </w:rPr>
        <w:t xml:space="preserve"> </w:t>
      </w:r>
      <w:r w:rsidRPr="004537A7">
        <w:rPr>
          <w:rFonts w:ascii="Sylfaen" w:eastAsia="Calibri" w:hAnsi="Sylfaen" w:cs="Sylfaen"/>
          <w:b/>
          <w:szCs w:val="22"/>
          <w:lang w:val="hy-AM" w:eastAsia="en-US"/>
        </w:rPr>
        <w:t>կառույցների</w:t>
      </w:r>
      <w:r w:rsidRPr="004537A7">
        <w:rPr>
          <w:rFonts w:eastAsia="Calibri"/>
          <w:b/>
          <w:szCs w:val="22"/>
          <w:lang w:val="hy-AM" w:eastAsia="en-US"/>
        </w:rPr>
        <w:t xml:space="preserve"> </w:t>
      </w:r>
      <w:r w:rsidRPr="004537A7">
        <w:rPr>
          <w:rFonts w:ascii="Sylfaen" w:eastAsia="Calibri" w:hAnsi="Sylfaen" w:cs="Sylfaen"/>
          <w:b/>
          <w:szCs w:val="22"/>
          <w:lang w:val="hy-AM" w:eastAsia="en-US"/>
        </w:rPr>
        <w:t>պահպանության</w:t>
      </w:r>
      <w:r w:rsidRPr="004537A7">
        <w:rPr>
          <w:rFonts w:eastAsia="Calibri"/>
          <w:b/>
          <w:szCs w:val="22"/>
          <w:lang w:val="hy-AM" w:eastAsia="en-US"/>
        </w:rPr>
        <w:t xml:space="preserve"> </w:t>
      </w:r>
      <w:r w:rsidRPr="004537A7">
        <w:rPr>
          <w:rFonts w:ascii="Sylfaen" w:eastAsia="Calibri" w:hAnsi="Sylfaen" w:cs="Sylfaen"/>
          <w:b/>
          <w:szCs w:val="22"/>
          <w:lang w:val="hy-AM" w:eastAsia="en-US"/>
        </w:rPr>
        <w:t>համար</w:t>
      </w:r>
      <w:r w:rsidRPr="004537A7">
        <w:rPr>
          <w:rFonts w:eastAsia="Calibri"/>
          <w:b/>
          <w:szCs w:val="22"/>
          <w:lang w:val="hy-AM" w:eastAsia="en-US"/>
        </w:rPr>
        <w:t xml:space="preserve"> </w:t>
      </w:r>
      <w:r w:rsidRPr="004537A7">
        <w:rPr>
          <w:rFonts w:ascii="Sylfaen" w:eastAsia="Calibri" w:hAnsi="Sylfaen" w:cs="Sylfaen"/>
          <w:b/>
          <w:szCs w:val="22"/>
          <w:lang w:val="hy-AM" w:eastAsia="en-US"/>
        </w:rPr>
        <w:t>անհրաժեշտ</w:t>
      </w:r>
      <w:r w:rsidRPr="004537A7">
        <w:rPr>
          <w:rFonts w:eastAsia="Calibri"/>
          <w:b/>
          <w:szCs w:val="22"/>
          <w:lang w:val="hy-AM" w:eastAsia="en-US"/>
        </w:rPr>
        <w:t xml:space="preserve">  __________</w:t>
      </w:r>
      <w:r w:rsidRPr="004537A7">
        <w:rPr>
          <w:rFonts w:ascii="Sylfaen" w:eastAsia="Calibri" w:hAnsi="Sylfaen" w:cs="Sylfaen"/>
          <w:b/>
          <w:szCs w:val="22"/>
          <w:lang w:val="hy-AM" w:eastAsia="en-US"/>
        </w:rPr>
        <w:t>պահակակետերի</w:t>
      </w:r>
      <w:r w:rsidRPr="004537A7">
        <w:rPr>
          <w:rFonts w:eastAsia="Calibri"/>
          <w:b/>
          <w:szCs w:val="22"/>
          <w:lang w:val="hy-AM" w:eastAsia="en-US"/>
        </w:rPr>
        <w:t xml:space="preserve"> </w:t>
      </w:r>
      <w:r w:rsidRPr="004537A7">
        <w:rPr>
          <w:rFonts w:ascii="Sylfaen" w:eastAsia="Calibri" w:hAnsi="Sylfaen" w:cs="Sylfaen"/>
          <w:b/>
          <w:szCs w:val="22"/>
          <w:lang w:val="hy-AM" w:eastAsia="en-US"/>
        </w:rPr>
        <w:t>հաստիքային</w:t>
      </w:r>
      <w:r w:rsidRPr="004537A7">
        <w:rPr>
          <w:rFonts w:eastAsia="Calibri"/>
          <w:b/>
          <w:szCs w:val="22"/>
          <w:lang w:val="hy-AM" w:eastAsia="en-US"/>
        </w:rPr>
        <w:t xml:space="preserve"> </w:t>
      </w:r>
      <w:r w:rsidRPr="004537A7">
        <w:rPr>
          <w:rFonts w:ascii="Sylfaen" w:eastAsia="Calibri" w:hAnsi="Sylfaen" w:cs="Sylfaen"/>
          <w:b/>
          <w:szCs w:val="22"/>
          <w:lang w:val="hy-AM" w:eastAsia="en-US"/>
        </w:rPr>
        <w:t>միավորների</w:t>
      </w:r>
      <w:r w:rsidRPr="004537A7">
        <w:rPr>
          <w:rFonts w:eastAsia="Calibri"/>
          <w:b/>
          <w:szCs w:val="22"/>
          <w:lang w:val="hy-AM" w:eastAsia="en-US"/>
        </w:rPr>
        <w:t xml:space="preserve"> </w:t>
      </w:r>
      <w:r w:rsidRPr="004537A7">
        <w:rPr>
          <w:rFonts w:ascii="Sylfaen" w:eastAsia="Calibri" w:hAnsi="Sylfaen" w:cs="Sylfaen"/>
          <w:b/>
          <w:szCs w:val="22"/>
          <w:lang w:val="hy-AM" w:eastAsia="en-US"/>
        </w:rPr>
        <w:t>համաձայն</w:t>
      </w:r>
      <w:r w:rsidRPr="004537A7">
        <w:rPr>
          <w:rFonts w:eastAsia="Calibri"/>
          <w:b/>
          <w:szCs w:val="22"/>
          <w:lang w:val="hy-AM" w:eastAsia="en-US"/>
        </w:rPr>
        <w:t xml:space="preserve"> </w:t>
      </w:r>
      <w:r w:rsidRPr="004537A7">
        <w:rPr>
          <w:rFonts w:ascii="Sylfaen" w:eastAsia="Calibri" w:hAnsi="Sylfaen" w:cs="Sylfaen"/>
          <w:b/>
          <w:szCs w:val="22"/>
          <w:lang w:val="hy-AM" w:eastAsia="en-US"/>
        </w:rPr>
        <w:t>միմյանց</w:t>
      </w:r>
      <w:r w:rsidRPr="004537A7">
        <w:rPr>
          <w:rFonts w:eastAsia="Calibri"/>
          <w:b/>
          <w:szCs w:val="22"/>
          <w:lang w:val="hy-AM" w:eastAsia="en-US"/>
        </w:rPr>
        <w:t xml:space="preserve"> </w:t>
      </w:r>
      <w:r w:rsidRPr="004537A7">
        <w:rPr>
          <w:rFonts w:ascii="Sylfaen" w:eastAsia="Calibri" w:hAnsi="Sylfaen" w:cs="Sylfaen"/>
          <w:b/>
          <w:szCs w:val="22"/>
          <w:lang w:val="hy-AM" w:eastAsia="en-US"/>
        </w:rPr>
        <w:t>միջև</w:t>
      </w:r>
      <w:r w:rsidRPr="004537A7">
        <w:rPr>
          <w:rFonts w:eastAsia="Calibri"/>
          <w:b/>
          <w:szCs w:val="22"/>
          <w:lang w:val="hy-AM" w:eastAsia="en-US"/>
        </w:rPr>
        <w:t xml:space="preserve"> </w:t>
      </w:r>
      <w:r w:rsidRPr="004537A7">
        <w:rPr>
          <w:rFonts w:ascii="Sylfaen" w:eastAsia="Calibri" w:hAnsi="Sylfaen" w:cs="Sylfaen"/>
          <w:b/>
          <w:szCs w:val="22"/>
          <w:lang w:val="hy-AM" w:eastAsia="en-US"/>
        </w:rPr>
        <w:t>կնքված</w:t>
      </w:r>
      <w:r w:rsidRPr="004537A7">
        <w:rPr>
          <w:rFonts w:eastAsia="Calibri"/>
          <w:b/>
          <w:szCs w:val="22"/>
          <w:lang w:val="hy-AM" w:eastAsia="en-US"/>
        </w:rPr>
        <w:t xml:space="preserve"> </w:t>
      </w:r>
      <w:r w:rsidRPr="004537A7">
        <w:rPr>
          <w:rFonts w:ascii="Sylfaen" w:eastAsia="Calibri" w:hAnsi="Sylfaen" w:cs="Sylfaen"/>
          <w:b/>
          <w:szCs w:val="22"/>
          <w:lang w:val="hy-AM" w:eastAsia="en-US"/>
        </w:rPr>
        <w:t>պայմանագրի</w:t>
      </w:r>
    </w:p>
    <w:p w:rsidR="004537A7" w:rsidRPr="004537A7" w:rsidRDefault="004537A7" w:rsidP="004537A7">
      <w:pPr>
        <w:spacing w:line="259" w:lineRule="auto"/>
        <w:jc w:val="both"/>
        <w:rPr>
          <w:rFonts w:ascii="Sylfaen" w:eastAsia="Calibri" w:hAnsi="Sylfaen"/>
          <w:sz w:val="22"/>
          <w:szCs w:val="22"/>
          <w:lang w:val="hy-AM" w:eastAsia="en-US"/>
        </w:rPr>
      </w:pPr>
      <w:r w:rsidRPr="004537A7">
        <w:rPr>
          <w:rFonts w:ascii="Sylfaen" w:eastAsia="Calibri" w:hAnsi="Sylfaen" w:cs="Sylfaen"/>
          <w:sz w:val="22"/>
          <w:szCs w:val="22"/>
          <w:lang w:val="hy-AM" w:eastAsia="en-US"/>
        </w:rPr>
        <w:t>Վանաձորի</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գծի</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ուղեմաս</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Լոռու</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մարզ</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ք</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Վանաձոր</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փ</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Մոսկովյան</w:t>
      </w:r>
      <w:r w:rsidRPr="004537A7">
        <w:rPr>
          <w:rFonts w:eastAsia="Calibri"/>
          <w:sz w:val="22"/>
          <w:szCs w:val="22"/>
          <w:lang w:val="hy-AM" w:eastAsia="en-US"/>
        </w:rPr>
        <w:t xml:space="preserve"> 5</w:t>
      </w:r>
      <w:r w:rsidRPr="004537A7">
        <w:rPr>
          <w:rFonts w:ascii="Sylfaen" w:eastAsia="Calibri" w:hAnsi="Sylfaen" w:cs="Sylfaen"/>
          <w:sz w:val="22"/>
          <w:szCs w:val="22"/>
          <w:lang w:val="hy-AM" w:eastAsia="en-US"/>
        </w:rPr>
        <w:t>ա</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Վանաձոր</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կայարան</w:t>
      </w:r>
      <w:r w:rsidRPr="004537A7">
        <w:rPr>
          <w:rFonts w:eastAsia="Calibri"/>
          <w:sz w:val="22"/>
          <w:szCs w:val="22"/>
          <w:lang w:val="hy-AM" w:eastAsia="en-US"/>
        </w:rPr>
        <w:t xml:space="preserve">; </w:t>
      </w:r>
      <w:r w:rsidRPr="004537A7">
        <w:rPr>
          <w:rFonts w:eastAsia="Calibri"/>
          <w:b/>
          <w:sz w:val="22"/>
          <w:szCs w:val="22"/>
          <w:lang w:val="hy-AM" w:eastAsia="en-US"/>
        </w:rPr>
        <w:t>24 ժամ, 1 պահակակետ</w:t>
      </w:r>
    </w:p>
    <w:p w:rsidR="004537A7" w:rsidRPr="004537A7" w:rsidRDefault="004537A7" w:rsidP="004537A7">
      <w:pPr>
        <w:spacing w:line="259" w:lineRule="auto"/>
        <w:jc w:val="both"/>
        <w:rPr>
          <w:rFonts w:ascii="Sylfaen" w:eastAsia="Calibri" w:hAnsi="Sylfaen"/>
          <w:b/>
          <w:sz w:val="22"/>
          <w:szCs w:val="22"/>
          <w:lang w:val="hy-AM" w:eastAsia="en-US"/>
        </w:rPr>
      </w:pPr>
      <w:r w:rsidRPr="004537A7">
        <w:rPr>
          <w:rFonts w:ascii="Sylfaen" w:eastAsia="Calibri" w:hAnsi="Sylfaen" w:cs="Sylfaen"/>
          <w:sz w:val="22"/>
          <w:szCs w:val="22"/>
          <w:lang w:val="hy-AM" w:eastAsia="en-US"/>
        </w:rPr>
        <w:t>Գյումրու</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գծի</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ուղեմաս</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ք</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Գյումրի</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փ</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Գարեգինի</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Ա</w:t>
      </w:r>
      <w:r w:rsidRPr="004537A7">
        <w:rPr>
          <w:rFonts w:eastAsia="Calibri"/>
          <w:sz w:val="22"/>
          <w:szCs w:val="22"/>
          <w:lang w:val="hy-AM" w:eastAsia="en-US"/>
        </w:rPr>
        <w:t xml:space="preserve"> 4</w:t>
      </w:r>
      <w:r w:rsidRPr="004537A7">
        <w:rPr>
          <w:rFonts w:ascii="Sylfaen" w:eastAsia="Calibri" w:hAnsi="Sylfaen" w:cs="Sylfaen"/>
          <w:sz w:val="22"/>
          <w:szCs w:val="22"/>
          <w:lang w:val="hy-AM" w:eastAsia="en-US"/>
        </w:rPr>
        <w:t>ա</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Գյումրի</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կայարան</w:t>
      </w:r>
      <w:r w:rsidRPr="004537A7">
        <w:rPr>
          <w:rFonts w:eastAsia="Calibri"/>
          <w:sz w:val="22"/>
          <w:szCs w:val="22"/>
          <w:lang w:val="hy-AM" w:eastAsia="en-US"/>
        </w:rPr>
        <w:t>;</w:t>
      </w:r>
      <w:r w:rsidRPr="004537A7">
        <w:rPr>
          <w:rFonts w:ascii="Calibri" w:eastAsia="Calibri" w:hAnsi="Calibri"/>
          <w:sz w:val="22"/>
          <w:szCs w:val="22"/>
          <w:lang w:val="hy-AM" w:eastAsia="en-US"/>
        </w:rPr>
        <w:t xml:space="preserve"> </w:t>
      </w:r>
      <w:r w:rsidRPr="004537A7">
        <w:rPr>
          <w:rFonts w:eastAsia="Calibri"/>
          <w:b/>
          <w:sz w:val="22"/>
          <w:szCs w:val="22"/>
          <w:lang w:val="hy-AM" w:eastAsia="en-US"/>
        </w:rPr>
        <w:t>24 ժամ, 1 պահակակետ</w:t>
      </w:r>
    </w:p>
    <w:p w:rsidR="004537A7" w:rsidRPr="004537A7" w:rsidRDefault="004537A7" w:rsidP="004537A7">
      <w:pPr>
        <w:spacing w:line="259" w:lineRule="auto"/>
        <w:jc w:val="both"/>
        <w:rPr>
          <w:rFonts w:ascii="Sylfaen" w:eastAsia="Calibri" w:hAnsi="Sylfaen"/>
          <w:b/>
          <w:sz w:val="22"/>
          <w:szCs w:val="22"/>
          <w:lang w:val="hy-AM" w:eastAsia="en-US"/>
        </w:rPr>
      </w:pPr>
      <w:r w:rsidRPr="004537A7">
        <w:rPr>
          <w:rFonts w:ascii="Sylfaen" w:eastAsia="Calibri" w:hAnsi="Sylfaen" w:cs="Sylfaen"/>
          <w:sz w:val="22"/>
          <w:szCs w:val="22"/>
          <w:lang w:val="hy-AM" w:eastAsia="en-US"/>
        </w:rPr>
        <w:t>Երևանի</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գծի</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ուղեմաս</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ք</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Երևան</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փ</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Արցախի</w:t>
      </w:r>
      <w:r w:rsidRPr="004537A7">
        <w:rPr>
          <w:rFonts w:eastAsia="Calibri"/>
          <w:sz w:val="22"/>
          <w:szCs w:val="22"/>
          <w:lang w:val="hy-AM" w:eastAsia="en-US"/>
        </w:rPr>
        <w:t xml:space="preserve"> 42</w:t>
      </w:r>
      <w:r w:rsidRPr="004537A7">
        <w:rPr>
          <w:rFonts w:ascii="Sylfaen" w:eastAsia="Calibri" w:hAnsi="Sylfaen" w:cs="Sylfaen"/>
          <w:sz w:val="22"/>
          <w:szCs w:val="22"/>
          <w:lang w:val="hy-AM" w:eastAsia="en-US"/>
        </w:rPr>
        <w:t>ա</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Երևան</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կայարան</w:t>
      </w:r>
      <w:r w:rsidRPr="004537A7">
        <w:rPr>
          <w:rFonts w:eastAsia="Calibri"/>
          <w:sz w:val="22"/>
          <w:szCs w:val="22"/>
          <w:lang w:val="hy-AM" w:eastAsia="en-US"/>
        </w:rPr>
        <w:t>;</w:t>
      </w:r>
      <w:r w:rsidRPr="004537A7">
        <w:rPr>
          <w:rFonts w:ascii="Calibri" w:eastAsia="Calibri" w:hAnsi="Calibri"/>
          <w:sz w:val="22"/>
          <w:szCs w:val="22"/>
          <w:lang w:val="hy-AM" w:eastAsia="en-US"/>
        </w:rPr>
        <w:t xml:space="preserve"> </w:t>
      </w:r>
      <w:r w:rsidRPr="004537A7">
        <w:rPr>
          <w:rFonts w:eastAsia="Calibri"/>
          <w:b/>
          <w:sz w:val="22"/>
          <w:szCs w:val="22"/>
          <w:lang w:val="hy-AM" w:eastAsia="en-US"/>
        </w:rPr>
        <w:t>24 ժամ, 1 պահակակետ</w:t>
      </w:r>
    </w:p>
    <w:p w:rsidR="004537A7" w:rsidRPr="004537A7" w:rsidRDefault="004537A7" w:rsidP="004537A7">
      <w:pPr>
        <w:spacing w:line="259" w:lineRule="auto"/>
        <w:jc w:val="both"/>
        <w:rPr>
          <w:rFonts w:ascii="Sylfaen" w:eastAsia="Calibri" w:hAnsi="Sylfaen"/>
          <w:sz w:val="22"/>
          <w:szCs w:val="22"/>
          <w:lang w:val="hy-AM" w:eastAsia="en-US"/>
        </w:rPr>
      </w:pPr>
      <w:r w:rsidRPr="004537A7">
        <w:rPr>
          <w:rFonts w:ascii="Sylfaen" w:eastAsia="Calibri" w:hAnsi="Sylfaen" w:cs="Sylfaen"/>
          <w:sz w:val="22"/>
          <w:szCs w:val="22"/>
          <w:lang w:val="hy-AM" w:eastAsia="en-US"/>
        </w:rPr>
        <w:t>Սևանի</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գծի</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ուղեմաս</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ք</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Սևան</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ալրաղաց</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կոմբինատի</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հարավ</w:t>
      </w:r>
      <w:r w:rsidRPr="004537A7">
        <w:rPr>
          <w:rFonts w:eastAsia="Calibri"/>
          <w:sz w:val="22"/>
          <w:szCs w:val="22"/>
          <w:lang w:val="hy-AM" w:eastAsia="en-US"/>
        </w:rPr>
        <w:t>-</w:t>
      </w:r>
      <w:r w:rsidRPr="004537A7">
        <w:rPr>
          <w:rFonts w:ascii="Sylfaen" w:eastAsia="Calibri" w:hAnsi="Sylfaen" w:cs="Sylfaen"/>
          <w:sz w:val="22"/>
          <w:szCs w:val="22"/>
          <w:lang w:val="hy-AM" w:eastAsia="en-US"/>
        </w:rPr>
        <w:t>արևվմտյան</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հատվածը</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Սևան</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կայարան</w:t>
      </w:r>
      <w:r w:rsidRPr="004537A7">
        <w:rPr>
          <w:rFonts w:eastAsia="Calibri"/>
          <w:sz w:val="22"/>
          <w:szCs w:val="22"/>
          <w:lang w:val="hy-AM" w:eastAsia="en-US"/>
        </w:rPr>
        <w:t xml:space="preserve">; </w:t>
      </w:r>
      <w:r w:rsidRPr="004537A7">
        <w:rPr>
          <w:rFonts w:eastAsia="Calibri"/>
          <w:b/>
          <w:sz w:val="22"/>
          <w:szCs w:val="22"/>
          <w:lang w:val="hy-AM" w:eastAsia="en-US"/>
        </w:rPr>
        <w:t>24 ժամ, 1 պահակակետ</w:t>
      </w:r>
    </w:p>
    <w:p w:rsidR="004537A7" w:rsidRPr="004537A7" w:rsidRDefault="004537A7" w:rsidP="004537A7">
      <w:pPr>
        <w:spacing w:line="259" w:lineRule="auto"/>
        <w:jc w:val="both"/>
        <w:rPr>
          <w:rFonts w:ascii="Sylfaen" w:eastAsia="Calibri" w:hAnsi="Sylfaen"/>
          <w:sz w:val="22"/>
          <w:szCs w:val="22"/>
          <w:lang w:val="hy-AM" w:eastAsia="en-US"/>
        </w:rPr>
      </w:pPr>
      <w:r w:rsidRPr="004537A7">
        <w:rPr>
          <w:rFonts w:ascii="Sylfaen" w:eastAsia="Calibri" w:hAnsi="Sylfaen" w:cs="Sylfaen"/>
          <w:sz w:val="22"/>
          <w:szCs w:val="22"/>
          <w:lang w:val="hy-AM" w:eastAsia="en-US"/>
        </w:rPr>
        <w:t>Ընկերություն</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Է</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ք</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Երևան</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փ</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Արցախի</w:t>
      </w:r>
      <w:r w:rsidRPr="004537A7">
        <w:rPr>
          <w:rFonts w:eastAsia="Calibri"/>
          <w:sz w:val="22"/>
          <w:szCs w:val="22"/>
          <w:lang w:val="hy-AM" w:eastAsia="en-US"/>
        </w:rPr>
        <w:t xml:space="preserve"> 14</w:t>
      </w:r>
      <w:r w:rsidRPr="004537A7">
        <w:rPr>
          <w:rFonts w:ascii="Sylfaen" w:eastAsia="Calibri" w:hAnsi="Sylfaen" w:cs="Sylfaen"/>
          <w:sz w:val="22"/>
          <w:szCs w:val="22"/>
          <w:lang w:val="hy-AM" w:eastAsia="en-US"/>
        </w:rPr>
        <w:t>բ</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Երևան</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քայարան</w:t>
      </w:r>
      <w:r w:rsidRPr="004537A7">
        <w:rPr>
          <w:rFonts w:eastAsia="Calibri"/>
          <w:sz w:val="22"/>
          <w:szCs w:val="22"/>
          <w:lang w:val="hy-AM" w:eastAsia="en-US"/>
        </w:rPr>
        <w:t>;</w:t>
      </w:r>
      <w:r w:rsidRPr="004537A7">
        <w:rPr>
          <w:rFonts w:ascii="Calibri" w:eastAsia="Calibri" w:hAnsi="Calibri"/>
          <w:sz w:val="22"/>
          <w:szCs w:val="22"/>
          <w:lang w:val="hy-AM" w:eastAsia="en-US"/>
        </w:rPr>
        <w:t xml:space="preserve"> </w:t>
      </w:r>
      <w:r w:rsidRPr="004537A7">
        <w:rPr>
          <w:rFonts w:eastAsia="Calibri"/>
          <w:b/>
          <w:sz w:val="22"/>
          <w:szCs w:val="22"/>
          <w:lang w:val="hy-AM" w:eastAsia="en-US"/>
        </w:rPr>
        <w:t>24 ժամ, 1 պահակակետ</w:t>
      </w:r>
    </w:p>
    <w:p w:rsidR="004537A7" w:rsidRPr="004537A7" w:rsidRDefault="004537A7" w:rsidP="004537A7">
      <w:pPr>
        <w:spacing w:line="259" w:lineRule="auto"/>
        <w:jc w:val="both"/>
        <w:rPr>
          <w:rFonts w:eastAsia="Calibri"/>
          <w:sz w:val="22"/>
          <w:szCs w:val="22"/>
          <w:lang w:val="hy-AM" w:eastAsia="en-US"/>
        </w:rPr>
      </w:pPr>
      <w:r w:rsidRPr="004537A7">
        <w:rPr>
          <w:rFonts w:ascii="Sylfaen" w:eastAsia="Calibri" w:hAnsi="Sylfaen" w:cs="Sylfaen"/>
          <w:sz w:val="22"/>
          <w:szCs w:val="22"/>
          <w:lang w:val="hy-AM" w:eastAsia="en-US"/>
        </w:rPr>
        <w:t>Ենթակայան</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Եղվարդ</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Կոտայքի</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մարզ</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ք</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Եղվարդ</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Եղվարդ</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կայարան</w:t>
      </w:r>
      <w:r w:rsidRPr="004537A7">
        <w:rPr>
          <w:rFonts w:eastAsia="Calibri"/>
          <w:sz w:val="22"/>
          <w:szCs w:val="22"/>
          <w:lang w:val="hy-AM" w:eastAsia="en-US"/>
        </w:rPr>
        <w:t>;</w:t>
      </w:r>
      <w:r w:rsidRPr="004537A7">
        <w:rPr>
          <w:rFonts w:ascii="Calibri" w:eastAsia="Calibri" w:hAnsi="Calibri"/>
          <w:sz w:val="22"/>
          <w:szCs w:val="22"/>
          <w:lang w:val="hy-AM" w:eastAsia="en-US"/>
        </w:rPr>
        <w:t xml:space="preserve"> </w:t>
      </w:r>
      <w:r w:rsidRPr="004537A7">
        <w:rPr>
          <w:rFonts w:eastAsia="Calibri"/>
          <w:b/>
          <w:sz w:val="22"/>
          <w:szCs w:val="22"/>
          <w:lang w:val="hy-AM" w:eastAsia="en-US"/>
        </w:rPr>
        <w:t>24 ժամ, 1 պահակակետ</w:t>
      </w:r>
    </w:p>
    <w:p w:rsidR="004537A7" w:rsidRPr="004537A7" w:rsidRDefault="004537A7" w:rsidP="004537A7">
      <w:pPr>
        <w:spacing w:line="259" w:lineRule="auto"/>
        <w:jc w:val="both"/>
        <w:rPr>
          <w:rFonts w:ascii="Sylfaen" w:eastAsia="Calibri" w:hAnsi="Sylfaen"/>
          <w:sz w:val="22"/>
          <w:szCs w:val="22"/>
          <w:lang w:val="hy-AM" w:eastAsia="en-US"/>
        </w:rPr>
      </w:pPr>
      <w:r w:rsidRPr="004537A7">
        <w:rPr>
          <w:rFonts w:ascii="Sylfaen" w:eastAsia="Calibri" w:hAnsi="Sylfaen"/>
          <w:sz w:val="22"/>
          <w:szCs w:val="22"/>
          <w:lang w:val="hy-AM" w:eastAsia="en-US"/>
        </w:rPr>
        <w:t>Վառելիքի և քսայուղերի պահեստ, Շիրակի մարզ Գյումրի, կայարանի հրապարակ 1, փ. Գյումրի</w:t>
      </w:r>
      <w:r w:rsidRPr="004537A7">
        <w:rPr>
          <w:rFonts w:ascii="Sylfaen" w:eastAsia="Calibri" w:hAnsi="Sylfaen"/>
          <w:b/>
          <w:sz w:val="22"/>
          <w:szCs w:val="22"/>
          <w:lang w:val="hy-AM" w:eastAsia="en-US"/>
        </w:rPr>
        <w:t>24 ժամ, 1 պահակակետ</w:t>
      </w:r>
    </w:p>
    <w:p w:rsidR="004537A7" w:rsidRPr="004537A7" w:rsidRDefault="004537A7" w:rsidP="004537A7">
      <w:pPr>
        <w:spacing w:line="259" w:lineRule="auto"/>
        <w:jc w:val="both"/>
        <w:rPr>
          <w:rFonts w:ascii="Sylfaen" w:eastAsia="Calibri" w:hAnsi="Sylfaen"/>
          <w:sz w:val="23"/>
          <w:szCs w:val="23"/>
          <w:lang w:val="hy-AM" w:eastAsia="en-US"/>
        </w:rPr>
      </w:pPr>
      <w:r w:rsidRPr="004537A7">
        <w:rPr>
          <w:rFonts w:ascii="Sylfaen" w:eastAsia="Calibri" w:hAnsi="Sylfaen" w:cs="Sylfaen"/>
          <w:sz w:val="23"/>
          <w:szCs w:val="23"/>
          <w:lang w:val="hy-AM" w:eastAsia="en-US"/>
        </w:rPr>
        <w:t>Թումանյան-Շահալի վազուրդի սրահի 2635կմ, ՊԿ-1,2-2635կմ ՊԿ-3,1 երկարությունը՝</w:t>
      </w:r>
      <w:r w:rsidRPr="004537A7">
        <w:rPr>
          <w:rFonts w:eastAsia="Calibri"/>
          <w:sz w:val="23"/>
          <w:szCs w:val="23"/>
          <w:lang w:val="hy-AM" w:eastAsia="en-US"/>
        </w:rPr>
        <w:t xml:space="preserve"> </w:t>
      </w:r>
      <w:r w:rsidRPr="004537A7">
        <w:rPr>
          <w:rFonts w:ascii="Sylfaen" w:eastAsia="Calibri" w:hAnsi="Sylfaen"/>
          <w:sz w:val="23"/>
          <w:szCs w:val="23"/>
          <w:lang w:val="hy-AM" w:eastAsia="en-US"/>
        </w:rPr>
        <w:t>193,0մ;</w:t>
      </w:r>
      <w:r w:rsidRPr="004537A7">
        <w:rPr>
          <w:rFonts w:ascii="Calibri" w:eastAsia="Calibri" w:hAnsi="Calibri"/>
          <w:sz w:val="22"/>
          <w:szCs w:val="22"/>
          <w:lang w:val="hy-AM" w:eastAsia="en-US"/>
        </w:rPr>
        <w:t xml:space="preserve"> </w:t>
      </w:r>
      <w:r w:rsidRPr="004537A7">
        <w:rPr>
          <w:rFonts w:ascii="Sylfaen" w:eastAsia="Calibri" w:hAnsi="Sylfaen"/>
          <w:b/>
          <w:sz w:val="23"/>
          <w:szCs w:val="23"/>
          <w:lang w:val="hy-AM" w:eastAsia="en-US"/>
        </w:rPr>
        <w:t>24 ժամ, 1 պահակակետ</w:t>
      </w:r>
    </w:p>
    <w:p w:rsidR="004537A7" w:rsidRPr="004537A7" w:rsidRDefault="004537A7" w:rsidP="004537A7">
      <w:pPr>
        <w:spacing w:line="259" w:lineRule="auto"/>
        <w:jc w:val="both"/>
        <w:rPr>
          <w:rFonts w:ascii="Sylfaen" w:eastAsia="Calibri" w:hAnsi="Sylfaen" w:cs="Sylfaen"/>
          <w:sz w:val="23"/>
          <w:szCs w:val="23"/>
          <w:lang w:val="hy-AM" w:eastAsia="en-US"/>
        </w:rPr>
      </w:pPr>
      <w:r w:rsidRPr="004537A7">
        <w:rPr>
          <w:rFonts w:ascii="Sylfaen" w:eastAsia="Calibri" w:hAnsi="Sylfaen" w:cs="Sylfaen"/>
          <w:sz w:val="23"/>
          <w:szCs w:val="23"/>
          <w:lang w:val="hy-AM" w:eastAsia="en-US"/>
        </w:rPr>
        <w:t>Շահալի Փամբակ վազուրդի      թունելի</w:t>
      </w:r>
      <w:r w:rsidRPr="004537A7">
        <w:rPr>
          <w:rFonts w:ascii="Sylfaen" w:eastAsia="Calibri" w:hAnsi="Sylfaen"/>
          <w:sz w:val="23"/>
          <w:szCs w:val="23"/>
          <w:lang w:val="hy-AM" w:eastAsia="en-US"/>
        </w:rPr>
        <w:t> </w:t>
      </w:r>
      <w:r w:rsidRPr="004537A7">
        <w:rPr>
          <w:rFonts w:eastAsia="Calibri"/>
          <w:sz w:val="23"/>
          <w:szCs w:val="23"/>
          <w:lang w:val="hy-AM" w:eastAsia="en-US"/>
        </w:rPr>
        <w:t>2642</w:t>
      </w:r>
      <w:r w:rsidRPr="004537A7">
        <w:rPr>
          <w:rFonts w:ascii="Sylfaen" w:eastAsia="Calibri" w:hAnsi="Sylfaen" w:cs="Sylfaen"/>
          <w:sz w:val="23"/>
          <w:szCs w:val="23"/>
          <w:lang w:val="hy-AM" w:eastAsia="en-US"/>
        </w:rPr>
        <w:t>կմ</w:t>
      </w:r>
      <w:r w:rsidRPr="004537A7">
        <w:rPr>
          <w:rFonts w:eastAsia="Calibri"/>
          <w:sz w:val="23"/>
          <w:szCs w:val="23"/>
          <w:lang w:val="hy-AM" w:eastAsia="en-US"/>
        </w:rPr>
        <w:t xml:space="preserve"> </w:t>
      </w:r>
      <w:r w:rsidRPr="004537A7">
        <w:rPr>
          <w:rFonts w:ascii="Sylfaen" w:eastAsia="Calibri" w:hAnsi="Sylfaen" w:cs="Sylfaen"/>
          <w:sz w:val="23"/>
          <w:szCs w:val="23"/>
          <w:lang w:val="hy-AM" w:eastAsia="en-US"/>
        </w:rPr>
        <w:t>ՊԿ</w:t>
      </w:r>
      <w:r w:rsidRPr="004537A7">
        <w:rPr>
          <w:rFonts w:eastAsia="Calibri"/>
          <w:sz w:val="23"/>
          <w:szCs w:val="23"/>
          <w:lang w:val="hy-AM" w:eastAsia="en-US"/>
        </w:rPr>
        <w:t>-1,6</w:t>
      </w:r>
      <w:r w:rsidRPr="004537A7">
        <w:rPr>
          <w:rFonts w:ascii="Sylfaen" w:eastAsia="Calibri" w:hAnsi="Sylfaen"/>
          <w:sz w:val="23"/>
          <w:szCs w:val="23"/>
          <w:lang w:val="hy-AM" w:eastAsia="en-US"/>
        </w:rPr>
        <w:t> </w:t>
      </w:r>
      <w:r w:rsidRPr="004537A7">
        <w:rPr>
          <w:rFonts w:eastAsia="Calibri"/>
          <w:sz w:val="23"/>
          <w:szCs w:val="23"/>
          <w:lang w:val="hy-AM" w:eastAsia="en-US"/>
        </w:rPr>
        <w:t>- 2642</w:t>
      </w:r>
      <w:r w:rsidRPr="004537A7">
        <w:rPr>
          <w:rFonts w:ascii="Sylfaen" w:eastAsia="Calibri" w:hAnsi="Sylfaen" w:cs="Sylfaen"/>
          <w:sz w:val="23"/>
          <w:szCs w:val="23"/>
          <w:lang w:val="hy-AM" w:eastAsia="en-US"/>
        </w:rPr>
        <w:t>կմ</w:t>
      </w:r>
      <w:r w:rsidRPr="004537A7">
        <w:rPr>
          <w:rFonts w:eastAsia="Calibri"/>
          <w:sz w:val="23"/>
          <w:szCs w:val="23"/>
          <w:lang w:val="hy-AM" w:eastAsia="en-US"/>
        </w:rPr>
        <w:t xml:space="preserve"> </w:t>
      </w:r>
      <w:r w:rsidRPr="004537A7">
        <w:rPr>
          <w:rFonts w:ascii="Sylfaen" w:eastAsia="Calibri" w:hAnsi="Sylfaen" w:cs="Sylfaen"/>
          <w:sz w:val="23"/>
          <w:szCs w:val="23"/>
          <w:lang w:val="hy-AM" w:eastAsia="en-US"/>
        </w:rPr>
        <w:t>ՊԿ</w:t>
      </w:r>
      <w:r w:rsidRPr="004537A7">
        <w:rPr>
          <w:rFonts w:eastAsia="Calibri"/>
          <w:sz w:val="23"/>
          <w:szCs w:val="23"/>
          <w:lang w:val="hy-AM" w:eastAsia="en-US"/>
        </w:rPr>
        <w:t xml:space="preserve">-5,4  </w:t>
      </w:r>
      <w:r w:rsidRPr="004537A7">
        <w:rPr>
          <w:rFonts w:ascii="Sylfaen" w:eastAsia="Calibri" w:hAnsi="Sylfaen" w:cs="Sylfaen"/>
          <w:sz w:val="23"/>
          <w:szCs w:val="23"/>
          <w:lang w:val="hy-AM" w:eastAsia="en-US"/>
        </w:rPr>
        <w:t>երկարությունը՝</w:t>
      </w:r>
      <w:r w:rsidRPr="004537A7">
        <w:rPr>
          <w:rFonts w:eastAsia="Calibri"/>
          <w:sz w:val="23"/>
          <w:szCs w:val="23"/>
          <w:lang w:val="hy-AM" w:eastAsia="en-US"/>
        </w:rPr>
        <w:t xml:space="preserve"> 370,40</w:t>
      </w:r>
      <w:r w:rsidRPr="004537A7">
        <w:rPr>
          <w:rFonts w:ascii="Sylfaen" w:eastAsia="Calibri" w:hAnsi="Sylfaen" w:cs="Sylfaen"/>
          <w:sz w:val="23"/>
          <w:szCs w:val="23"/>
          <w:lang w:val="hy-AM" w:eastAsia="en-US"/>
        </w:rPr>
        <w:t xml:space="preserve">մ </w:t>
      </w:r>
      <w:r w:rsidRPr="004537A7">
        <w:rPr>
          <w:rFonts w:ascii="Sylfaen" w:eastAsia="Calibri" w:hAnsi="Sylfaen" w:cs="Sylfaen"/>
          <w:b/>
          <w:sz w:val="23"/>
          <w:szCs w:val="23"/>
          <w:lang w:val="hy-AM" w:eastAsia="en-US"/>
        </w:rPr>
        <w:t>24 ժամ, 2 պահակակետ</w:t>
      </w:r>
    </w:p>
    <w:p w:rsidR="004537A7" w:rsidRPr="004537A7" w:rsidRDefault="004537A7" w:rsidP="004537A7">
      <w:pPr>
        <w:spacing w:line="259" w:lineRule="auto"/>
        <w:jc w:val="both"/>
        <w:rPr>
          <w:rFonts w:ascii="Sylfaen" w:eastAsia="Calibri" w:hAnsi="Sylfaen" w:cs="Sylfaen"/>
          <w:sz w:val="23"/>
          <w:szCs w:val="23"/>
          <w:lang w:val="hy-AM" w:eastAsia="en-US"/>
        </w:rPr>
      </w:pPr>
      <w:r w:rsidRPr="004537A7">
        <w:rPr>
          <w:rFonts w:ascii="Sylfaen" w:eastAsia="Calibri" w:hAnsi="Sylfaen" w:cs="Sylfaen"/>
          <w:sz w:val="23"/>
          <w:szCs w:val="23"/>
          <w:lang w:val="hy-AM" w:eastAsia="en-US"/>
        </w:rPr>
        <w:t>Ղալթախչի-Ջաջուռ» վազուրդ</w:t>
      </w:r>
    </w:p>
    <w:p w:rsidR="004537A7" w:rsidRPr="004537A7" w:rsidRDefault="004537A7" w:rsidP="004537A7">
      <w:pPr>
        <w:spacing w:line="259" w:lineRule="auto"/>
        <w:jc w:val="both"/>
        <w:rPr>
          <w:rFonts w:ascii="Sylfaen" w:eastAsia="Calibri" w:hAnsi="Sylfaen" w:cs="Sylfaen"/>
          <w:sz w:val="23"/>
          <w:szCs w:val="23"/>
          <w:lang w:val="hy-AM" w:eastAsia="en-US"/>
        </w:rPr>
      </w:pPr>
      <w:r w:rsidRPr="004537A7">
        <w:rPr>
          <w:rFonts w:ascii="Sylfaen" w:eastAsia="Calibri" w:hAnsi="Sylfaen" w:cs="Sylfaen"/>
          <w:sz w:val="23"/>
          <w:szCs w:val="23"/>
          <w:lang w:val="hy-AM" w:eastAsia="en-US"/>
        </w:rPr>
        <w:t xml:space="preserve"> թունելի 2696կմ, ՊԿ-9,7 – 2698կմ ՊԿ-6,7   երկարությունը՝</w:t>
      </w:r>
      <w:r w:rsidRPr="004537A7">
        <w:rPr>
          <w:rFonts w:eastAsia="Calibri"/>
          <w:sz w:val="23"/>
          <w:szCs w:val="23"/>
          <w:lang w:val="hy-AM" w:eastAsia="en-US"/>
        </w:rPr>
        <w:t xml:space="preserve"> </w:t>
      </w:r>
      <w:r w:rsidRPr="004537A7">
        <w:rPr>
          <w:rFonts w:ascii="Sylfaen" w:eastAsia="Calibri" w:hAnsi="Sylfaen"/>
          <w:sz w:val="23"/>
          <w:szCs w:val="23"/>
          <w:lang w:val="hy-AM" w:eastAsia="en-US"/>
        </w:rPr>
        <w:t>1703,3</w:t>
      </w:r>
      <w:r w:rsidRPr="004537A7">
        <w:rPr>
          <w:rFonts w:ascii="Sylfaen" w:eastAsia="Calibri" w:hAnsi="Sylfaen" w:cs="Sylfaen"/>
          <w:sz w:val="23"/>
          <w:szCs w:val="23"/>
          <w:lang w:val="hy-AM" w:eastAsia="en-US"/>
        </w:rPr>
        <w:t xml:space="preserve">մ </w:t>
      </w:r>
      <w:r w:rsidRPr="004537A7">
        <w:rPr>
          <w:rFonts w:ascii="Sylfaen" w:eastAsia="Calibri" w:hAnsi="Sylfaen" w:cs="Sylfaen"/>
          <w:b/>
          <w:sz w:val="23"/>
          <w:szCs w:val="23"/>
          <w:lang w:val="hy-AM" w:eastAsia="en-US"/>
        </w:rPr>
        <w:t>24 ժամ, 2 պահակակետ</w:t>
      </w:r>
    </w:p>
    <w:p w:rsidR="004537A7" w:rsidRPr="004537A7" w:rsidRDefault="004537A7" w:rsidP="004537A7">
      <w:pPr>
        <w:spacing w:line="276" w:lineRule="auto"/>
        <w:jc w:val="both"/>
        <w:rPr>
          <w:rFonts w:ascii="Sylfaen" w:eastAsia="Calibri" w:hAnsi="Sylfaen" w:cs="Sylfaen"/>
          <w:sz w:val="23"/>
          <w:szCs w:val="23"/>
          <w:lang w:val="hy-AM" w:eastAsia="en-US"/>
        </w:rPr>
      </w:pPr>
      <w:r w:rsidRPr="004537A7">
        <w:rPr>
          <w:rFonts w:ascii="Sylfaen" w:eastAsia="Calibri" w:hAnsi="Sylfaen" w:cs="Sylfaen"/>
          <w:sz w:val="23"/>
          <w:szCs w:val="23"/>
          <w:lang w:val="hy-AM" w:eastAsia="en-US"/>
        </w:rPr>
        <w:t>Նոր ՀաՃն -51կմ ուղեբաժանքի»  վազուրդ</w:t>
      </w:r>
    </w:p>
    <w:p w:rsidR="004537A7" w:rsidRPr="004537A7" w:rsidRDefault="004537A7" w:rsidP="004537A7">
      <w:pPr>
        <w:spacing w:line="259" w:lineRule="auto"/>
        <w:jc w:val="both"/>
        <w:rPr>
          <w:rFonts w:ascii="Sylfaen" w:eastAsia="Calibri" w:hAnsi="Sylfaen" w:cs="Sylfaen"/>
          <w:b/>
          <w:sz w:val="23"/>
          <w:szCs w:val="23"/>
          <w:lang w:val="hy-AM" w:eastAsia="en-US"/>
        </w:rPr>
      </w:pPr>
      <w:r w:rsidRPr="004537A7">
        <w:rPr>
          <w:rFonts w:ascii="Sylfaen" w:eastAsia="Calibri" w:hAnsi="Sylfaen" w:cs="Sylfaen"/>
          <w:sz w:val="23"/>
          <w:szCs w:val="23"/>
          <w:lang w:val="hy-AM" w:eastAsia="en-US"/>
        </w:rPr>
        <w:t>- մետաղյա կամրջի  41կմ, ՊԿ -5,7 - 41կմ, ՊԿ -7,4 երկարությունը՝</w:t>
      </w:r>
      <w:r w:rsidRPr="004537A7">
        <w:rPr>
          <w:rFonts w:eastAsia="Calibri"/>
          <w:sz w:val="23"/>
          <w:szCs w:val="23"/>
          <w:lang w:val="hy-AM" w:eastAsia="en-US"/>
        </w:rPr>
        <w:t xml:space="preserve"> </w:t>
      </w:r>
      <w:r w:rsidRPr="004537A7">
        <w:rPr>
          <w:rFonts w:ascii="Sylfaen" w:eastAsia="Calibri" w:hAnsi="Sylfaen" w:cs="Sylfaen"/>
          <w:sz w:val="23"/>
          <w:szCs w:val="23"/>
          <w:lang w:val="hy-AM" w:eastAsia="en-US"/>
        </w:rPr>
        <w:t xml:space="preserve">272,50մ   մեկ կողմից </w:t>
      </w:r>
      <w:r w:rsidRPr="004537A7">
        <w:rPr>
          <w:rFonts w:ascii="Sylfaen" w:eastAsia="Calibri" w:hAnsi="Sylfaen" w:cs="Sylfaen"/>
          <w:b/>
          <w:sz w:val="23"/>
          <w:szCs w:val="23"/>
          <w:lang w:val="hy-AM" w:eastAsia="en-US"/>
        </w:rPr>
        <w:t>24 ժամ, 1 պահակակետ</w:t>
      </w:r>
    </w:p>
    <w:p w:rsidR="004537A7" w:rsidRPr="004537A7" w:rsidRDefault="004537A7" w:rsidP="004537A7">
      <w:pPr>
        <w:spacing w:after="160" w:line="259" w:lineRule="auto"/>
        <w:rPr>
          <w:rFonts w:eastAsia="Calibri"/>
          <w:sz w:val="22"/>
          <w:szCs w:val="22"/>
          <w:lang w:val="hy-AM" w:eastAsia="en-US"/>
        </w:rPr>
      </w:pPr>
    </w:p>
    <w:p w:rsidR="004537A7" w:rsidRPr="004537A7" w:rsidRDefault="004537A7" w:rsidP="004537A7">
      <w:pPr>
        <w:spacing w:line="259" w:lineRule="auto"/>
        <w:jc w:val="both"/>
        <w:rPr>
          <w:rFonts w:ascii="Sylfaen" w:eastAsia="Calibri" w:hAnsi="Sylfaen"/>
          <w:sz w:val="22"/>
          <w:szCs w:val="22"/>
          <w:lang w:val="hy-AM" w:eastAsia="en-US"/>
        </w:rPr>
      </w:pPr>
    </w:p>
    <w:tbl>
      <w:tblPr>
        <w:tblStyle w:val="4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2"/>
        <w:gridCol w:w="5054"/>
      </w:tblGrid>
      <w:tr w:rsidR="004537A7" w:rsidRPr="004537A7" w:rsidTr="004537A7">
        <w:tc>
          <w:tcPr>
            <w:tcW w:w="5353" w:type="dxa"/>
          </w:tcPr>
          <w:p w:rsidR="004537A7" w:rsidRPr="004537A7" w:rsidRDefault="004537A7" w:rsidP="004537A7">
            <w:pPr>
              <w:jc w:val="center"/>
              <w:rPr>
                <w:rFonts w:ascii="Sylfaen" w:eastAsia="Calibri" w:hAnsi="Sylfaen" w:cs="Sylfaen"/>
                <w:sz w:val="22"/>
                <w:szCs w:val="22"/>
                <w:lang w:val="hy-AM" w:eastAsia="en-US"/>
              </w:rPr>
            </w:pPr>
            <w:r w:rsidRPr="004537A7">
              <w:rPr>
                <w:rFonts w:ascii="Sylfaen" w:eastAsia="Calibri" w:hAnsi="Sylfaen" w:cs="Sylfaen"/>
                <w:sz w:val="22"/>
                <w:szCs w:val="22"/>
                <w:lang w:val="hy-AM" w:eastAsia="en-US"/>
              </w:rPr>
              <w:t xml:space="preserve">«Պատվիրատու»             </w:t>
            </w:r>
          </w:p>
          <w:p w:rsidR="004537A7" w:rsidRPr="004537A7" w:rsidRDefault="004537A7" w:rsidP="004537A7">
            <w:pPr>
              <w:jc w:val="center"/>
              <w:rPr>
                <w:rFonts w:ascii="Sylfaen" w:eastAsia="Calibri" w:hAnsi="Sylfaen" w:cs="Sylfaen"/>
                <w:sz w:val="22"/>
                <w:szCs w:val="22"/>
                <w:lang w:val="hy-AM" w:eastAsia="en-US"/>
              </w:rPr>
            </w:pPr>
          </w:p>
          <w:p w:rsidR="004537A7" w:rsidRPr="004537A7" w:rsidRDefault="004537A7" w:rsidP="004537A7">
            <w:pPr>
              <w:jc w:val="center"/>
              <w:rPr>
                <w:rFonts w:ascii="Sylfaen" w:eastAsia="Calibri" w:hAnsi="Sylfaen" w:cs="Sylfaen"/>
                <w:sz w:val="22"/>
                <w:szCs w:val="22"/>
                <w:lang w:val="hy-AM" w:eastAsia="en-US"/>
              </w:rPr>
            </w:pPr>
            <w:r w:rsidRPr="004537A7">
              <w:rPr>
                <w:rFonts w:ascii="Sylfaen" w:eastAsia="Calibri" w:hAnsi="Sylfaen" w:cs="Sylfaen"/>
                <w:sz w:val="22"/>
                <w:szCs w:val="22"/>
                <w:lang w:val="hy-AM" w:eastAsia="en-US"/>
              </w:rPr>
              <w:t>«Հարավկովկասյան երկաթուղի» ՓԲԸ</w:t>
            </w:r>
          </w:p>
          <w:p w:rsidR="004537A7" w:rsidRPr="004537A7" w:rsidRDefault="004537A7" w:rsidP="004537A7">
            <w:pPr>
              <w:jc w:val="center"/>
              <w:rPr>
                <w:rFonts w:ascii="Sylfaen" w:eastAsia="Calibri" w:hAnsi="Sylfaen" w:cs="Sylfaen"/>
                <w:sz w:val="22"/>
                <w:szCs w:val="22"/>
                <w:lang w:val="hy-AM" w:eastAsia="en-US"/>
              </w:rPr>
            </w:pPr>
          </w:p>
          <w:p w:rsidR="004537A7" w:rsidRPr="004537A7" w:rsidRDefault="004537A7" w:rsidP="004537A7">
            <w:pPr>
              <w:jc w:val="center"/>
              <w:rPr>
                <w:rFonts w:ascii="Sylfaen" w:eastAsia="Calibri" w:hAnsi="Sylfaen" w:cs="Sylfaen"/>
                <w:sz w:val="22"/>
                <w:szCs w:val="22"/>
                <w:lang w:val="hy-AM" w:eastAsia="en-US"/>
              </w:rPr>
            </w:pPr>
          </w:p>
          <w:p w:rsidR="004537A7" w:rsidRPr="004537A7" w:rsidRDefault="004537A7" w:rsidP="004537A7">
            <w:pPr>
              <w:jc w:val="center"/>
              <w:rPr>
                <w:rFonts w:ascii="Sylfaen" w:eastAsia="Calibri" w:hAnsi="Sylfaen" w:cs="Sylfaen"/>
                <w:sz w:val="22"/>
                <w:szCs w:val="22"/>
                <w:lang w:val="hy-AM" w:eastAsia="en-US"/>
              </w:rPr>
            </w:pPr>
            <w:r w:rsidRPr="004537A7">
              <w:rPr>
                <w:rFonts w:ascii="Sylfaen" w:eastAsia="Calibri" w:hAnsi="Sylfaen" w:cs="Sylfaen"/>
                <w:sz w:val="22"/>
                <w:szCs w:val="22"/>
                <w:lang w:val="hy-AM" w:eastAsia="en-US"/>
              </w:rPr>
              <w:t>Գլխավոր տնօրեն՝</w:t>
            </w:r>
          </w:p>
          <w:p w:rsidR="004537A7" w:rsidRPr="004537A7" w:rsidRDefault="004537A7" w:rsidP="004537A7">
            <w:pPr>
              <w:jc w:val="both"/>
              <w:rPr>
                <w:rFonts w:ascii="Sylfaen" w:eastAsia="Calibri" w:hAnsi="Sylfaen" w:cs="Sylfaen"/>
                <w:sz w:val="22"/>
                <w:szCs w:val="22"/>
                <w:lang w:val="hy-AM" w:eastAsia="en-US"/>
              </w:rPr>
            </w:pPr>
          </w:p>
          <w:p w:rsidR="004537A7" w:rsidRPr="004537A7" w:rsidRDefault="004537A7" w:rsidP="004537A7">
            <w:pPr>
              <w:pBdr>
                <w:bottom w:val="single" w:sz="12" w:space="1" w:color="auto"/>
              </w:pBdr>
              <w:jc w:val="both"/>
              <w:rPr>
                <w:rFonts w:ascii="Sylfaen" w:eastAsia="Calibri" w:hAnsi="Sylfaen" w:cs="Sylfaen"/>
                <w:sz w:val="22"/>
                <w:szCs w:val="22"/>
                <w:lang w:val="hy-AM" w:eastAsia="en-US"/>
              </w:rPr>
            </w:pPr>
          </w:p>
          <w:p w:rsidR="004537A7" w:rsidRPr="004537A7" w:rsidRDefault="004537A7" w:rsidP="004537A7">
            <w:pPr>
              <w:jc w:val="both"/>
              <w:rPr>
                <w:rFonts w:ascii="Sylfaen" w:eastAsia="Calibri" w:hAnsi="Sylfaen" w:cs="Sylfaen"/>
                <w:sz w:val="22"/>
                <w:szCs w:val="22"/>
                <w:lang w:val="hy-AM" w:eastAsia="en-US"/>
              </w:rPr>
            </w:pPr>
            <w:r w:rsidRPr="004537A7">
              <w:rPr>
                <w:rFonts w:ascii="Sylfaen" w:eastAsia="Calibri" w:hAnsi="Sylfaen" w:cs="Sylfaen"/>
                <w:sz w:val="22"/>
                <w:szCs w:val="22"/>
                <w:lang w:val="hy-AM" w:eastAsia="en-US"/>
              </w:rPr>
              <w:t>Ա.Վ. Մելնիկով</w:t>
            </w:r>
          </w:p>
          <w:p w:rsidR="004537A7" w:rsidRPr="004537A7" w:rsidRDefault="004537A7" w:rsidP="004537A7">
            <w:pPr>
              <w:jc w:val="both"/>
              <w:rPr>
                <w:rFonts w:ascii="Sylfaen" w:eastAsia="Calibri" w:hAnsi="Sylfaen" w:cs="Sylfaen"/>
                <w:sz w:val="22"/>
                <w:szCs w:val="22"/>
                <w:lang w:val="hy-AM" w:eastAsia="en-US"/>
              </w:rPr>
            </w:pPr>
          </w:p>
        </w:tc>
        <w:tc>
          <w:tcPr>
            <w:tcW w:w="5103" w:type="dxa"/>
          </w:tcPr>
          <w:p w:rsidR="004537A7" w:rsidRPr="004537A7" w:rsidRDefault="004537A7" w:rsidP="004537A7">
            <w:pPr>
              <w:jc w:val="center"/>
              <w:rPr>
                <w:rFonts w:ascii="Sylfaen" w:eastAsia="Calibri" w:hAnsi="Sylfaen" w:cs="Sylfaen"/>
                <w:sz w:val="22"/>
                <w:szCs w:val="22"/>
                <w:lang w:val="hy-AM" w:eastAsia="en-US"/>
              </w:rPr>
            </w:pPr>
            <w:r w:rsidRPr="004537A7">
              <w:rPr>
                <w:rFonts w:ascii="Sylfaen" w:eastAsia="Calibri" w:hAnsi="Sylfaen" w:cs="Sylfaen"/>
                <w:sz w:val="22"/>
                <w:szCs w:val="22"/>
                <w:lang w:val="hy-AM" w:eastAsia="en-US"/>
              </w:rPr>
              <w:t>«Կատարող»</w:t>
            </w:r>
          </w:p>
          <w:p w:rsidR="004537A7" w:rsidRPr="004537A7" w:rsidRDefault="004537A7" w:rsidP="004537A7">
            <w:pPr>
              <w:jc w:val="center"/>
              <w:rPr>
                <w:rFonts w:ascii="Sylfaen" w:eastAsia="Calibri" w:hAnsi="Sylfaen" w:cs="Sylfaen"/>
                <w:sz w:val="22"/>
                <w:szCs w:val="22"/>
                <w:lang w:val="hy-AM" w:eastAsia="en-US"/>
              </w:rPr>
            </w:pPr>
          </w:p>
          <w:p w:rsidR="004537A7" w:rsidRPr="004537A7" w:rsidRDefault="004537A7" w:rsidP="004537A7">
            <w:pPr>
              <w:rPr>
                <w:rFonts w:ascii="Sylfaen" w:eastAsia="Calibri" w:hAnsi="Sylfaen" w:cs="Sylfaen"/>
                <w:sz w:val="22"/>
                <w:szCs w:val="22"/>
                <w:lang w:val="hy-AM" w:eastAsia="en-US"/>
              </w:rPr>
            </w:pPr>
          </w:p>
          <w:p w:rsidR="004537A7" w:rsidRPr="004537A7" w:rsidRDefault="004537A7" w:rsidP="004537A7">
            <w:pPr>
              <w:rPr>
                <w:rFonts w:ascii="Sylfaen" w:eastAsia="Calibri" w:hAnsi="Sylfaen" w:cs="Sylfaen"/>
                <w:sz w:val="22"/>
                <w:szCs w:val="22"/>
                <w:lang w:val="hy-AM" w:eastAsia="en-US"/>
              </w:rPr>
            </w:pPr>
          </w:p>
          <w:p w:rsidR="004537A7" w:rsidRPr="004537A7" w:rsidRDefault="004537A7" w:rsidP="004537A7">
            <w:pPr>
              <w:rPr>
                <w:rFonts w:ascii="Sylfaen" w:eastAsia="Calibri" w:hAnsi="Sylfaen" w:cs="Sylfaen"/>
                <w:sz w:val="22"/>
                <w:szCs w:val="22"/>
                <w:lang w:eastAsia="en-US"/>
              </w:rPr>
            </w:pPr>
            <w:r w:rsidRPr="004537A7">
              <w:rPr>
                <w:rFonts w:ascii="Sylfaen" w:eastAsia="Calibri" w:hAnsi="Sylfaen" w:cs="Sylfaen"/>
                <w:sz w:val="22"/>
                <w:szCs w:val="22"/>
                <w:lang w:val="hy-AM" w:eastAsia="en-US"/>
              </w:rPr>
              <w:t xml:space="preserve">                Տնօրեն՝ </w:t>
            </w:r>
          </w:p>
          <w:p w:rsidR="004537A7" w:rsidRPr="004537A7" w:rsidRDefault="004537A7" w:rsidP="004537A7">
            <w:pPr>
              <w:rPr>
                <w:rFonts w:ascii="Sylfaen" w:eastAsia="Calibri" w:hAnsi="Sylfaen" w:cs="Sylfaen"/>
                <w:sz w:val="22"/>
                <w:szCs w:val="22"/>
                <w:lang w:eastAsia="en-US"/>
              </w:rPr>
            </w:pPr>
          </w:p>
          <w:p w:rsidR="004537A7" w:rsidRPr="004537A7" w:rsidRDefault="004537A7" w:rsidP="004537A7">
            <w:pPr>
              <w:rPr>
                <w:rFonts w:ascii="Sylfaen" w:eastAsia="Calibri" w:hAnsi="Sylfaen" w:cs="Sylfaen"/>
                <w:sz w:val="22"/>
                <w:szCs w:val="22"/>
                <w:lang w:val="hy-AM" w:eastAsia="en-US"/>
              </w:rPr>
            </w:pPr>
          </w:p>
          <w:p w:rsidR="004537A7" w:rsidRPr="004537A7" w:rsidRDefault="004537A7" w:rsidP="004537A7">
            <w:pPr>
              <w:rPr>
                <w:rFonts w:ascii="Sylfaen" w:eastAsia="Calibri" w:hAnsi="Sylfaen" w:cs="Sylfaen"/>
                <w:sz w:val="22"/>
                <w:szCs w:val="22"/>
                <w:lang w:val="hy-AM" w:eastAsia="en-US"/>
              </w:rPr>
            </w:pPr>
            <w:r w:rsidRPr="004537A7">
              <w:rPr>
                <w:rFonts w:ascii="Sylfaen" w:eastAsia="Calibri" w:hAnsi="Sylfaen" w:cs="Sylfaen"/>
                <w:sz w:val="22"/>
                <w:szCs w:val="22"/>
                <w:lang w:val="hy-AM" w:eastAsia="en-US"/>
              </w:rPr>
              <w:t xml:space="preserve">            _____________________</w:t>
            </w:r>
          </w:p>
          <w:p w:rsidR="004537A7" w:rsidRPr="004537A7" w:rsidRDefault="004537A7" w:rsidP="004537A7">
            <w:pPr>
              <w:rPr>
                <w:rFonts w:ascii="Sylfaen" w:eastAsia="Calibri" w:hAnsi="Sylfaen" w:cs="Sylfaen"/>
                <w:sz w:val="22"/>
                <w:szCs w:val="22"/>
                <w:lang w:val="hy-AM" w:eastAsia="en-US"/>
              </w:rPr>
            </w:pPr>
            <w:r w:rsidRPr="004537A7">
              <w:rPr>
                <w:rFonts w:ascii="Sylfaen" w:eastAsia="Calibri" w:hAnsi="Sylfaen" w:cs="Sylfaen"/>
                <w:sz w:val="22"/>
                <w:szCs w:val="22"/>
                <w:lang w:val="hy-AM" w:eastAsia="en-US"/>
              </w:rPr>
              <w:t xml:space="preserve">          </w:t>
            </w:r>
          </w:p>
          <w:p w:rsidR="004537A7" w:rsidRPr="004537A7" w:rsidRDefault="004537A7" w:rsidP="004537A7">
            <w:pPr>
              <w:rPr>
                <w:rFonts w:ascii="Sylfaen" w:eastAsia="Calibri" w:hAnsi="Sylfaen" w:cs="Sylfaen"/>
                <w:sz w:val="22"/>
                <w:szCs w:val="22"/>
                <w:lang w:val="hy-AM" w:eastAsia="en-US"/>
              </w:rPr>
            </w:pPr>
          </w:p>
          <w:p w:rsidR="004537A7" w:rsidRPr="004537A7" w:rsidRDefault="004537A7" w:rsidP="004537A7">
            <w:pPr>
              <w:rPr>
                <w:rFonts w:ascii="Sylfaen" w:eastAsia="Calibri" w:hAnsi="Sylfaen" w:cs="Sylfaen"/>
                <w:sz w:val="22"/>
                <w:szCs w:val="22"/>
                <w:lang w:val="hy-AM" w:eastAsia="en-US"/>
              </w:rPr>
            </w:pPr>
          </w:p>
          <w:p w:rsidR="004537A7" w:rsidRPr="004537A7" w:rsidRDefault="004537A7" w:rsidP="004537A7">
            <w:pPr>
              <w:rPr>
                <w:rFonts w:ascii="Sylfaen" w:eastAsia="Calibri" w:hAnsi="Sylfaen" w:cs="Sylfaen"/>
                <w:sz w:val="22"/>
                <w:szCs w:val="22"/>
                <w:lang w:val="hy-AM" w:eastAsia="en-US"/>
              </w:rPr>
            </w:pPr>
          </w:p>
          <w:p w:rsidR="004537A7" w:rsidRPr="004537A7" w:rsidRDefault="004537A7" w:rsidP="004537A7">
            <w:pPr>
              <w:rPr>
                <w:rFonts w:ascii="Sylfaen" w:eastAsia="Calibri" w:hAnsi="Sylfaen" w:cs="Sylfaen"/>
                <w:sz w:val="22"/>
                <w:szCs w:val="22"/>
                <w:lang w:val="hy-AM" w:eastAsia="en-US"/>
              </w:rPr>
            </w:pPr>
          </w:p>
          <w:p w:rsidR="004537A7" w:rsidRPr="004537A7" w:rsidRDefault="004537A7" w:rsidP="004537A7">
            <w:pPr>
              <w:rPr>
                <w:rFonts w:ascii="Sylfaen" w:eastAsia="Calibri" w:hAnsi="Sylfaen" w:cs="Sylfaen"/>
                <w:sz w:val="22"/>
                <w:szCs w:val="22"/>
                <w:lang w:val="hy-AM" w:eastAsia="en-US"/>
              </w:rPr>
            </w:pPr>
          </w:p>
        </w:tc>
      </w:tr>
    </w:tbl>
    <w:p w:rsidR="004537A7" w:rsidRPr="004537A7" w:rsidRDefault="004537A7" w:rsidP="004537A7">
      <w:pPr>
        <w:spacing w:line="259" w:lineRule="auto"/>
        <w:rPr>
          <w:rFonts w:eastAsia="Calibri"/>
          <w:b/>
          <w:szCs w:val="22"/>
          <w:lang w:val="hy-AM" w:eastAsia="en-US"/>
        </w:rPr>
      </w:pPr>
    </w:p>
    <w:p w:rsidR="004537A7" w:rsidRPr="004537A7" w:rsidRDefault="004537A7" w:rsidP="004537A7">
      <w:pPr>
        <w:jc w:val="right"/>
        <w:rPr>
          <w:rFonts w:eastAsia="Calibri"/>
          <w:b/>
          <w:szCs w:val="22"/>
          <w:lang w:eastAsia="en-US"/>
        </w:rPr>
      </w:pPr>
    </w:p>
    <w:p w:rsidR="004537A7" w:rsidRDefault="004537A7" w:rsidP="004537A7">
      <w:pPr>
        <w:jc w:val="right"/>
        <w:rPr>
          <w:rFonts w:eastAsia="Calibri"/>
          <w:b/>
          <w:szCs w:val="22"/>
          <w:lang w:eastAsia="en-US"/>
        </w:rPr>
      </w:pPr>
    </w:p>
    <w:p w:rsidR="00C95884" w:rsidRDefault="00C95884" w:rsidP="004537A7">
      <w:pPr>
        <w:jc w:val="right"/>
        <w:rPr>
          <w:rFonts w:eastAsia="Calibri"/>
          <w:b/>
          <w:szCs w:val="22"/>
          <w:lang w:eastAsia="en-US"/>
        </w:rPr>
      </w:pPr>
    </w:p>
    <w:p w:rsidR="00C95884" w:rsidRDefault="00C95884" w:rsidP="004537A7">
      <w:pPr>
        <w:jc w:val="right"/>
        <w:rPr>
          <w:rFonts w:eastAsia="Calibri"/>
          <w:b/>
          <w:szCs w:val="22"/>
          <w:lang w:eastAsia="en-US"/>
        </w:rPr>
      </w:pPr>
    </w:p>
    <w:p w:rsidR="00C95884" w:rsidRPr="004537A7" w:rsidRDefault="00C95884" w:rsidP="004537A7">
      <w:pPr>
        <w:jc w:val="right"/>
        <w:rPr>
          <w:rFonts w:eastAsia="Calibri"/>
          <w:b/>
          <w:szCs w:val="22"/>
          <w:lang w:eastAsia="en-US"/>
        </w:rPr>
      </w:pPr>
    </w:p>
    <w:p w:rsidR="004537A7" w:rsidRPr="004537A7" w:rsidRDefault="00C95884" w:rsidP="00C95884">
      <w:pPr>
        <w:jc w:val="right"/>
        <w:rPr>
          <w:rFonts w:eastAsia="Calibri"/>
          <w:b/>
          <w:szCs w:val="22"/>
          <w:lang w:eastAsia="en-US"/>
        </w:rPr>
      </w:pPr>
      <w:r>
        <w:rPr>
          <w:rFonts w:eastAsia="Calibri"/>
          <w:b/>
          <w:szCs w:val="22"/>
          <w:lang w:eastAsia="en-US"/>
        </w:rPr>
        <w:lastRenderedPageBreak/>
        <w:t>Приложение №-2</w:t>
      </w:r>
    </w:p>
    <w:p w:rsidR="004537A7" w:rsidRPr="004537A7" w:rsidRDefault="004537A7" w:rsidP="004537A7">
      <w:pPr>
        <w:jc w:val="right"/>
        <w:rPr>
          <w:rFonts w:eastAsia="Calibri"/>
          <w:b/>
          <w:szCs w:val="22"/>
          <w:lang w:eastAsia="en-US"/>
        </w:rPr>
      </w:pPr>
      <w:r w:rsidRPr="004537A7">
        <w:rPr>
          <w:rFonts w:eastAsia="Calibri"/>
          <w:b/>
          <w:szCs w:val="22"/>
          <w:lang w:eastAsia="en-US"/>
        </w:rPr>
        <w:t>к договору</w:t>
      </w:r>
    </w:p>
    <w:p w:rsidR="004537A7" w:rsidRPr="004537A7" w:rsidRDefault="004537A7" w:rsidP="004537A7">
      <w:pPr>
        <w:spacing w:line="259" w:lineRule="auto"/>
        <w:jc w:val="center"/>
        <w:rPr>
          <w:rFonts w:eastAsia="Calibri"/>
          <w:b/>
          <w:szCs w:val="22"/>
          <w:lang w:eastAsia="en-US"/>
        </w:rPr>
      </w:pPr>
    </w:p>
    <w:p w:rsidR="004537A7" w:rsidRPr="004537A7" w:rsidRDefault="004537A7" w:rsidP="004537A7">
      <w:pPr>
        <w:spacing w:line="259" w:lineRule="auto"/>
        <w:jc w:val="center"/>
        <w:rPr>
          <w:rFonts w:eastAsia="Calibri"/>
          <w:b/>
          <w:szCs w:val="22"/>
          <w:lang w:eastAsia="en-US"/>
        </w:rPr>
      </w:pPr>
      <w:r w:rsidRPr="004537A7">
        <w:rPr>
          <w:rFonts w:eastAsia="Calibri"/>
          <w:b/>
          <w:szCs w:val="22"/>
          <w:lang w:eastAsia="en-US"/>
        </w:rPr>
        <w:t xml:space="preserve">О предоставлении лимита потребления </w:t>
      </w:r>
    </w:p>
    <w:p w:rsidR="004537A7" w:rsidRPr="004537A7" w:rsidRDefault="004537A7" w:rsidP="004537A7">
      <w:pPr>
        <w:spacing w:line="259" w:lineRule="auto"/>
        <w:jc w:val="center"/>
        <w:rPr>
          <w:rFonts w:eastAsia="Calibri"/>
          <w:b/>
          <w:szCs w:val="22"/>
          <w:lang w:eastAsia="en-US"/>
        </w:rPr>
      </w:pPr>
      <w:r w:rsidRPr="004537A7">
        <w:rPr>
          <w:rFonts w:eastAsia="Calibri"/>
          <w:b/>
          <w:szCs w:val="22"/>
          <w:lang w:eastAsia="en-US"/>
        </w:rPr>
        <w:t>электроэнергии подразделениям Исполнителю</w:t>
      </w:r>
    </w:p>
    <w:p w:rsidR="004537A7" w:rsidRPr="004537A7" w:rsidRDefault="004537A7" w:rsidP="004537A7">
      <w:pPr>
        <w:spacing w:line="259" w:lineRule="auto"/>
        <w:jc w:val="center"/>
        <w:rPr>
          <w:rFonts w:eastAsia="Calibri"/>
          <w:b/>
          <w:szCs w:val="22"/>
          <w:lang w:val="hy-AM" w:eastAsia="en-US"/>
        </w:rPr>
      </w:pPr>
      <w:r w:rsidRPr="004537A7">
        <w:rPr>
          <w:rFonts w:eastAsia="Calibri"/>
          <w:b/>
          <w:szCs w:val="22"/>
          <w:lang w:eastAsia="en-US"/>
        </w:rPr>
        <w:t>обеспечивающим охрану</w:t>
      </w:r>
      <w:r w:rsidRPr="004537A7">
        <w:rPr>
          <w:rFonts w:eastAsia="Calibri"/>
          <w:b/>
          <w:szCs w:val="22"/>
          <w:lang w:val="hy-AM" w:eastAsia="en-US"/>
        </w:rPr>
        <w:t xml:space="preserve"> </w:t>
      </w:r>
      <w:r w:rsidRPr="004537A7">
        <w:rPr>
          <w:rFonts w:eastAsia="Calibri"/>
          <w:b/>
          <w:szCs w:val="22"/>
          <w:lang w:eastAsia="en-US"/>
        </w:rPr>
        <w:t>зданий и искусственных сооружений ЗАО «ЮКЖД»</w:t>
      </w:r>
    </w:p>
    <w:p w:rsidR="004537A7" w:rsidRPr="004537A7" w:rsidRDefault="004537A7" w:rsidP="004537A7">
      <w:pPr>
        <w:spacing w:line="276" w:lineRule="auto"/>
        <w:jc w:val="both"/>
        <w:rPr>
          <w:rFonts w:eastAsia="Calibri"/>
          <w:sz w:val="22"/>
          <w:szCs w:val="22"/>
          <w:lang w:eastAsia="en-US"/>
        </w:rPr>
      </w:pPr>
      <w:r w:rsidRPr="004537A7">
        <w:rPr>
          <w:rFonts w:eastAsia="Calibri"/>
          <w:b/>
          <w:szCs w:val="22"/>
          <w:lang w:eastAsia="en-US"/>
        </w:rPr>
        <w:t xml:space="preserve">                </w:t>
      </w:r>
    </w:p>
    <w:p w:rsidR="004537A7" w:rsidRPr="004537A7" w:rsidRDefault="004537A7" w:rsidP="004537A7">
      <w:pPr>
        <w:spacing w:after="160" w:line="259" w:lineRule="auto"/>
        <w:ind w:left="927"/>
        <w:contextualSpacing/>
        <w:rPr>
          <w:rFonts w:eastAsia="Calibri"/>
          <w:sz w:val="22"/>
          <w:szCs w:val="22"/>
          <w:lang w:eastAsia="en-US"/>
        </w:rPr>
      </w:pPr>
      <w:r w:rsidRPr="004537A7">
        <w:rPr>
          <w:rFonts w:eastAsia="Calibri"/>
          <w:sz w:val="22"/>
          <w:szCs w:val="22"/>
          <w:lang w:val="hy-AM" w:eastAsia="en-US"/>
        </w:rPr>
        <w:t>Ванадзорская дистанция пути, Лорийская обл. г. Ванадзор ул. Московяна 5а, ст. Ванадзор</w:t>
      </w:r>
      <w:r w:rsidRPr="004537A7">
        <w:rPr>
          <w:rFonts w:eastAsia="Calibri"/>
          <w:sz w:val="22"/>
          <w:szCs w:val="22"/>
          <w:lang w:eastAsia="en-US"/>
        </w:rPr>
        <w:t xml:space="preserve">, </w:t>
      </w:r>
      <w:r w:rsidRPr="004537A7">
        <w:rPr>
          <w:rFonts w:eastAsia="Calibri"/>
          <w:b/>
          <w:sz w:val="22"/>
          <w:szCs w:val="22"/>
          <w:lang w:eastAsia="en-US"/>
        </w:rPr>
        <w:t xml:space="preserve">24 часа, </w:t>
      </w:r>
      <w:r w:rsidRPr="004537A7">
        <w:rPr>
          <w:rFonts w:eastAsia="Calibri"/>
          <w:sz w:val="22"/>
          <w:szCs w:val="22"/>
          <w:lang w:eastAsia="en-US"/>
        </w:rPr>
        <w:t xml:space="preserve"> </w:t>
      </w:r>
      <w:r w:rsidRPr="004537A7">
        <w:rPr>
          <w:rFonts w:eastAsia="Calibri"/>
          <w:b/>
          <w:sz w:val="22"/>
          <w:szCs w:val="22"/>
          <w:lang w:eastAsia="en-US"/>
        </w:rPr>
        <w:t>1 пост</w:t>
      </w:r>
    </w:p>
    <w:p w:rsidR="004537A7" w:rsidRPr="004537A7" w:rsidRDefault="004537A7" w:rsidP="004537A7">
      <w:pPr>
        <w:spacing w:after="160" w:line="259" w:lineRule="auto"/>
        <w:ind w:left="927"/>
        <w:contextualSpacing/>
        <w:rPr>
          <w:rFonts w:eastAsia="Calibri"/>
          <w:b/>
          <w:sz w:val="22"/>
          <w:szCs w:val="22"/>
          <w:lang w:eastAsia="en-US"/>
        </w:rPr>
      </w:pPr>
      <w:r w:rsidRPr="004537A7">
        <w:rPr>
          <w:rFonts w:eastAsia="Calibri"/>
          <w:sz w:val="22"/>
          <w:szCs w:val="22"/>
          <w:lang w:val="hy-AM" w:eastAsia="en-US"/>
        </w:rPr>
        <w:t>Гюмрийская дистанция пути, г.Гюмри ул.Гарегина А. 4а, ст. Гюмри</w:t>
      </w:r>
      <w:r w:rsidRPr="004537A7">
        <w:rPr>
          <w:rFonts w:eastAsia="Calibri"/>
          <w:sz w:val="22"/>
          <w:szCs w:val="22"/>
          <w:lang w:eastAsia="en-US"/>
        </w:rPr>
        <w:t xml:space="preserve"> , </w:t>
      </w:r>
      <w:r w:rsidRPr="004537A7">
        <w:rPr>
          <w:rFonts w:eastAsia="Calibri"/>
          <w:b/>
          <w:sz w:val="22"/>
          <w:szCs w:val="22"/>
          <w:lang w:eastAsia="en-US"/>
        </w:rPr>
        <w:t>24 часа, 1 пост</w:t>
      </w:r>
    </w:p>
    <w:p w:rsidR="004537A7" w:rsidRPr="004537A7" w:rsidRDefault="004537A7" w:rsidP="004537A7">
      <w:pPr>
        <w:spacing w:after="160" w:line="259" w:lineRule="auto"/>
        <w:ind w:left="927"/>
        <w:contextualSpacing/>
        <w:rPr>
          <w:rFonts w:eastAsia="Calibri"/>
          <w:b/>
          <w:sz w:val="22"/>
          <w:szCs w:val="22"/>
          <w:lang w:eastAsia="en-US"/>
        </w:rPr>
      </w:pPr>
      <w:r w:rsidRPr="004537A7">
        <w:rPr>
          <w:rFonts w:eastAsia="Calibri"/>
          <w:sz w:val="22"/>
          <w:szCs w:val="22"/>
          <w:lang w:val="hy-AM" w:eastAsia="en-US"/>
        </w:rPr>
        <w:t>Ереванская дистанция пути, г. Ереван  ул.Арцаха 42а, ст. Ереван</w:t>
      </w:r>
      <w:r w:rsidRPr="004537A7">
        <w:rPr>
          <w:rFonts w:eastAsia="Calibri"/>
          <w:sz w:val="22"/>
          <w:szCs w:val="22"/>
          <w:lang w:eastAsia="en-US"/>
        </w:rPr>
        <w:t xml:space="preserve"> , </w:t>
      </w:r>
      <w:r w:rsidRPr="004537A7">
        <w:rPr>
          <w:rFonts w:eastAsia="Calibri"/>
          <w:b/>
          <w:sz w:val="22"/>
          <w:szCs w:val="22"/>
          <w:lang w:eastAsia="en-US"/>
        </w:rPr>
        <w:t>24 часа, 1 пост</w:t>
      </w:r>
    </w:p>
    <w:p w:rsidR="004537A7" w:rsidRPr="004537A7" w:rsidRDefault="004537A7" w:rsidP="004537A7">
      <w:pPr>
        <w:spacing w:after="160" w:line="259" w:lineRule="auto"/>
        <w:ind w:left="927"/>
        <w:contextualSpacing/>
        <w:rPr>
          <w:rFonts w:eastAsia="Calibri"/>
          <w:sz w:val="22"/>
          <w:szCs w:val="22"/>
          <w:lang w:eastAsia="en-US"/>
        </w:rPr>
      </w:pPr>
      <w:r w:rsidRPr="004537A7">
        <w:rPr>
          <w:rFonts w:eastAsia="Calibri"/>
          <w:sz w:val="22"/>
          <w:szCs w:val="22"/>
          <w:lang w:val="hy-AM" w:eastAsia="en-US"/>
        </w:rPr>
        <w:t>Севанская дистанция пути, г.Севан Юго-Западная часть мукомольного комбината, ст. Севан.</w:t>
      </w:r>
      <w:r w:rsidRPr="004537A7">
        <w:rPr>
          <w:rFonts w:eastAsia="Calibri"/>
          <w:sz w:val="22"/>
          <w:szCs w:val="22"/>
          <w:lang w:eastAsia="en-US"/>
        </w:rPr>
        <w:t>,</w:t>
      </w:r>
    </w:p>
    <w:p w:rsidR="004537A7" w:rsidRPr="004537A7" w:rsidRDefault="004537A7" w:rsidP="004537A7">
      <w:pPr>
        <w:spacing w:after="160" w:line="259" w:lineRule="auto"/>
        <w:ind w:left="927"/>
        <w:contextualSpacing/>
        <w:rPr>
          <w:rFonts w:eastAsia="Calibri"/>
          <w:b/>
          <w:sz w:val="22"/>
          <w:szCs w:val="22"/>
          <w:lang w:eastAsia="en-US"/>
        </w:rPr>
      </w:pPr>
      <w:r w:rsidRPr="004537A7">
        <w:rPr>
          <w:rFonts w:eastAsia="Calibri"/>
          <w:b/>
          <w:sz w:val="22"/>
          <w:szCs w:val="22"/>
          <w:lang w:eastAsia="en-US"/>
        </w:rPr>
        <w:t xml:space="preserve">24 часа, 1 пост     </w:t>
      </w:r>
    </w:p>
    <w:p w:rsidR="004537A7" w:rsidRPr="004537A7" w:rsidRDefault="004537A7" w:rsidP="004537A7">
      <w:pPr>
        <w:spacing w:after="160" w:line="259" w:lineRule="auto"/>
        <w:ind w:left="927"/>
        <w:contextualSpacing/>
        <w:rPr>
          <w:rFonts w:eastAsia="Calibri"/>
          <w:b/>
          <w:sz w:val="22"/>
          <w:szCs w:val="22"/>
          <w:lang w:eastAsia="en-US"/>
        </w:rPr>
      </w:pPr>
      <w:r w:rsidRPr="004537A7">
        <w:rPr>
          <w:rFonts w:eastAsia="Calibri"/>
          <w:sz w:val="22"/>
          <w:szCs w:val="22"/>
          <w:lang w:val="hy-AM" w:eastAsia="en-US"/>
        </w:rPr>
        <w:t>Предприятие «Э», г. Ереван, ул. Арцаха 14Б, ст. Ереван.</w:t>
      </w:r>
      <w:r w:rsidRPr="004537A7">
        <w:rPr>
          <w:rFonts w:eastAsia="Calibri"/>
          <w:sz w:val="22"/>
          <w:szCs w:val="22"/>
          <w:lang w:eastAsia="en-US"/>
        </w:rPr>
        <w:t xml:space="preserve">, </w:t>
      </w:r>
      <w:r w:rsidRPr="004537A7">
        <w:rPr>
          <w:rFonts w:eastAsia="Calibri"/>
          <w:b/>
          <w:sz w:val="22"/>
          <w:szCs w:val="22"/>
          <w:lang w:eastAsia="en-US"/>
        </w:rPr>
        <w:t>24 часа, 1 пост</w:t>
      </w:r>
    </w:p>
    <w:p w:rsidR="004537A7" w:rsidRPr="004537A7" w:rsidRDefault="004537A7" w:rsidP="004537A7">
      <w:pPr>
        <w:spacing w:line="259" w:lineRule="auto"/>
        <w:ind w:left="927"/>
        <w:contextualSpacing/>
        <w:rPr>
          <w:rFonts w:eastAsia="Calibri"/>
          <w:b/>
          <w:sz w:val="22"/>
          <w:szCs w:val="22"/>
          <w:lang w:eastAsia="en-US"/>
        </w:rPr>
      </w:pPr>
      <w:r w:rsidRPr="004537A7">
        <w:rPr>
          <w:rFonts w:eastAsia="Calibri"/>
          <w:sz w:val="22"/>
          <w:szCs w:val="22"/>
          <w:lang w:val="hy-AM" w:eastAsia="en-US"/>
        </w:rPr>
        <w:t>Подстанция Егвард, Котайкская обл. г. Егвард, ст. Егвард.</w:t>
      </w:r>
      <w:r w:rsidRPr="004537A7">
        <w:rPr>
          <w:rFonts w:eastAsia="Calibri"/>
          <w:sz w:val="22"/>
          <w:szCs w:val="22"/>
          <w:lang w:eastAsia="en-US"/>
        </w:rPr>
        <w:t xml:space="preserve">, </w:t>
      </w:r>
      <w:r w:rsidRPr="004537A7">
        <w:rPr>
          <w:rFonts w:eastAsia="Calibri"/>
          <w:b/>
          <w:sz w:val="22"/>
          <w:szCs w:val="22"/>
          <w:lang w:eastAsia="en-US"/>
        </w:rPr>
        <w:t>24 часа, 1 пост</w:t>
      </w:r>
    </w:p>
    <w:p w:rsidR="004537A7" w:rsidRPr="004537A7" w:rsidRDefault="004537A7" w:rsidP="004537A7">
      <w:pPr>
        <w:spacing w:line="259" w:lineRule="auto"/>
        <w:ind w:left="927"/>
        <w:contextualSpacing/>
        <w:rPr>
          <w:rFonts w:eastAsia="Calibri"/>
          <w:b/>
          <w:sz w:val="22"/>
          <w:szCs w:val="22"/>
          <w:lang w:eastAsia="en-US"/>
        </w:rPr>
      </w:pPr>
      <w:r w:rsidRPr="004537A7">
        <w:rPr>
          <w:rFonts w:eastAsia="Calibri"/>
          <w:sz w:val="22"/>
          <w:szCs w:val="22"/>
          <w:lang w:eastAsia="en-US"/>
        </w:rPr>
        <w:t xml:space="preserve">Склад ГСМ ДМТО, Ширакская обл. г.Гюмри, привокзальная площадь 1, ст. Гюмри - </w:t>
      </w:r>
      <w:r w:rsidRPr="004537A7">
        <w:rPr>
          <w:rFonts w:eastAsia="Calibri"/>
          <w:b/>
          <w:sz w:val="22"/>
          <w:szCs w:val="22"/>
          <w:lang w:eastAsia="en-US"/>
        </w:rPr>
        <w:t>24 часа, 1 пост</w:t>
      </w:r>
    </w:p>
    <w:p w:rsidR="004537A7" w:rsidRPr="004537A7" w:rsidRDefault="004537A7" w:rsidP="004537A7">
      <w:pPr>
        <w:spacing w:line="259" w:lineRule="auto"/>
        <w:rPr>
          <w:rFonts w:eastAsia="Calibri"/>
          <w:sz w:val="22"/>
          <w:szCs w:val="22"/>
          <w:lang w:eastAsia="en-US"/>
        </w:rPr>
      </w:pPr>
      <w:r w:rsidRPr="004537A7">
        <w:rPr>
          <w:rFonts w:ascii="Sylfaen" w:eastAsia="Calibri" w:hAnsi="Sylfaen" w:cs="Sylfaen"/>
          <w:sz w:val="23"/>
          <w:szCs w:val="23"/>
          <w:lang w:eastAsia="en-US"/>
        </w:rPr>
        <w:t xml:space="preserve">                Перегон «Туманян – Шагали»</w:t>
      </w:r>
    </w:p>
    <w:p w:rsidR="004537A7" w:rsidRPr="004537A7" w:rsidRDefault="004537A7" w:rsidP="004537A7">
      <w:pPr>
        <w:spacing w:line="259" w:lineRule="auto"/>
        <w:jc w:val="both"/>
        <w:rPr>
          <w:rFonts w:ascii="Sylfaen" w:eastAsia="Calibri" w:hAnsi="Sylfaen" w:cs="Sylfaen"/>
          <w:sz w:val="23"/>
          <w:szCs w:val="23"/>
          <w:lang w:eastAsia="en-US"/>
        </w:rPr>
      </w:pPr>
      <w:r w:rsidRPr="004537A7">
        <w:rPr>
          <w:rFonts w:ascii="Sylfaen" w:eastAsia="Calibri" w:hAnsi="Sylfaen" w:cs="Sylfaen"/>
          <w:sz w:val="23"/>
          <w:szCs w:val="23"/>
          <w:lang w:eastAsia="en-US"/>
        </w:rPr>
        <w:t xml:space="preserve">               -галерея 2635 км ПК-1,2 – 2635 км ПК-3,1 длина 193 м, </w:t>
      </w:r>
      <w:r w:rsidRPr="004537A7">
        <w:rPr>
          <w:rFonts w:eastAsia="Calibri"/>
          <w:b/>
          <w:sz w:val="22"/>
          <w:szCs w:val="22"/>
          <w:lang w:eastAsia="en-US"/>
        </w:rPr>
        <w:t xml:space="preserve">24 часа, </w:t>
      </w:r>
      <w:r w:rsidRPr="004537A7">
        <w:rPr>
          <w:rFonts w:eastAsia="Calibri"/>
          <w:b/>
          <w:bCs/>
          <w:color w:val="000000"/>
          <w:sz w:val="22"/>
          <w:szCs w:val="22"/>
          <w:lang w:eastAsia="en-US"/>
        </w:rPr>
        <w:t>1 пост</w:t>
      </w:r>
      <w:r w:rsidRPr="004537A7">
        <w:rPr>
          <w:rFonts w:eastAsia="Calibri"/>
          <w:bCs/>
          <w:color w:val="000000"/>
          <w:sz w:val="22"/>
          <w:szCs w:val="22"/>
          <w:lang w:eastAsia="en-US"/>
        </w:rPr>
        <w:t xml:space="preserve"> </w:t>
      </w:r>
    </w:p>
    <w:p w:rsidR="004537A7" w:rsidRPr="004537A7" w:rsidRDefault="004537A7" w:rsidP="004537A7">
      <w:pPr>
        <w:spacing w:line="276" w:lineRule="auto"/>
        <w:jc w:val="both"/>
        <w:rPr>
          <w:rFonts w:eastAsia="Calibri"/>
          <w:sz w:val="23"/>
          <w:szCs w:val="23"/>
          <w:lang w:eastAsia="en-US"/>
        </w:rPr>
      </w:pPr>
      <w:r w:rsidRPr="004537A7">
        <w:rPr>
          <w:rFonts w:eastAsia="Calibri"/>
          <w:sz w:val="23"/>
          <w:szCs w:val="23"/>
          <w:lang w:eastAsia="en-US"/>
        </w:rPr>
        <w:t xml:space="preserve">                П</w:t>
      </w:r>
      <w:r w:rsidRPr="004537A7">
        <w:rPr>
          <w:rFonts w:eastAsia="Calibri"/>
          <w:sz w:val="23"/>
          <w:szCs w:val="23"/>
          <w:lang w:val="hy-AM" w:eastAsia="en-US"/>
        </w:rPr>
        <w:t xml:space="preserve">ерегон «Шагали-Памбак» </w:t>
      </w:r>
      <w:r w:rsidRPr="004537A7">
        <w:rPr>
          <w:rFonts w:eastAsia="Calibri"/>
          <w:sz w:val="23"/>
          <w:szCs w:val="23"/>
          <w:lang w:eastAsia="en-US"/>
        </w:rPr>
        <w:t xml:space="preserve">тоннель </w:t>
      </w:r>
      <w:r w:rsidRPr="004537A7">
        <w:rPr>
          <w:rFonts w:eastAsia="Calibri"/>
          <w:sz w:val="23"/>
          <w:szCs w:val="23"/>
          <w:lang w:val="hy-AM" w:eastAsia="en-US"/>
        </w:rPr>
        <w:t>-2642</w:t>
      </w:r>
      <w:r w:rsidRPr="004537A7">
        <w:rPr>
          <w:rFonts w:eastAsia="Calibri"/>
          <w:sz w:val="23"/>
          <w:szCs w:val="23"/>
          <w:lang w:eastAsia="en-US"/>
        </w:rPr>
        <w:t>км ПК-</w:t>
      </w:r>
      <w:r w:rsidRPr="004537A7">
        <w:rPr>
          <w:rFonts w:eastAsia="Calibri"/>
          <w:sz w:val="23"/>
          <w:szCs w:val="23"/>
          <w:lang w:val="hy-AM" w:eastAsia="en-US"/>
        </w:rPr>
        <w:t>1</w:t>
      </w:r>
      <w:r w:rsidRPr="004537A7">
        <w:rPr>
          <w:rFonts w:eastAsia="Calibri"/>
          <w:sz w:val="23"/>
          <w:szCs w:val="23"/>
          <w:lang w:eastAsia="en-US"/>
        </w:rPr>
        <w:t>,6 – 26</w:t>
      </w:r>
      <w:r w:rsidRPr="004537A7">
        <w:rPr>
          <w:rFonts w:eastAsia="Calibri"/>
          <w:sz w:val="23"/>
          <w:szCs w:val="23"/>
          <w:lang w:val="hy-AM" w:eastAsia="en-US"/>
        </w:rPr>
        <w:t>42</w:t>
      </w:r>
      <w:r w:rsidRPr="004537A7">
        <w:rPr>
          <w:rFonts w:eastAsia="Calibri"/>
          <w:sz w:val="23"/>
          <w:szCs w:val="23"/>
          <w:lang w:eastAsia="en-US"/>
        </w:rPr>
        <w:t xml:space="preserve"> км ПК-</w:t>
      </w:r>
      <w:r w:rsidRPr="004537A7">
        <w:rPr>
          <w:rFonts w:eastAsia="Calibri"/>
          <w:sz w:val="23"/>
          <w:szCs w:val="23"/>
          <w:lang w:val="hy-AM" w:eastAsia="en-US"/>
        </w:rPr>
        <w:t>5</w:t>
      </w:r>
      <w:r w:rsidRPr="004537A7">
        <w:rPr>
          <w:rFonts w:eastAsia="Calibri"/>
          <w:sz w:val="23"/>
          <w:szCs w:val="23"/>
          <w:lang w:eastAsia="en-US"/>
        </w:rPr>
        <w:t>,</w:t>
      </w:r>
      <w:r w:rsidRPr="004537A7">
        <w:rPr>
          <w:rFonts w:eastAsia="Calibri"/>
          <w:sz w:val="23"/>
          <w:szCs w:val="23"/>
          <w:lang w:val="hy-AM" w:eastAsia="en-US"/>
        </w:rPr>
        <w:t>4</w:t>
      </w:r>
      <w:r w:rsidRPr="004537A7">
        <w:rPr>
          <w:rFonts w:eastAsia="Calibri"/>
          <w:sz w:val="23"/>
          <w:szCs w:val="23"/>
          <w:lang w:eastAsia="en-US"/>
        </w:rPr>
        <w:t xml:space="preserve"> длина </w:t>
      </w:r>
      <w:r w:rsidRPr="004537A7">
        <w:rPr>
          <w:rFonts w:eastAsia="Calibri"/>
          <w:sz w:val="23"/>
          <w:szCs w:val="23"/>
          <w:lang w:val="hy-AM" w:eastAsia="en-US"/>
        </w:rPr>
        <w:t>370,40</w:t>
      </w:r>
      <w:r w:rsidRPr="004537A7">
        <w:rPr>
          <w:rFonts w:eastAsia="Calibri"/>
          <w:sz w:val="23"/>
          <w:szCs w:val="23"/>
          <w:lang w:eastAsia="en-US"/>
        </w:rPr>
        <w:t xml:space="preserve"> м,</w:t>
      </w:r>
    </w:p>
    <w:p w:rsidR="004537A7" w:rsidRPr="004537A7" w:rsidRDefault="004537A7" w:rsidP="004537A7">
      <w:pPr>
        <w:spacing w:line="276" w:lineRule="auto"/>
        <w:jc w:val="both"/>
        <w:rPr>
          <w:rFonts w:ascii="Sylfaen" w:eastAsia="Calibri" w:hAnsi="Sylfaen"/>
          <w:b/>
          <w:sz w:val="23"/>
          <w:szCs w:val="23"/>
          <w:lang w:eastAsia="en-US"/>
        </w:rPr>
      </w:pPr>
      <w:r w:rsidRPr="004537A7">
        <w:rPr>
          <w:rFonts w:eastAsia="Calibri"/>
          <w:b/>
          <w:sz w:val="23"/>
          <w:szCs w:val="23"/>
          <w:lang w:eastAsia="en-US"/>
        </w:rPr>
        <w:t xml:space="preserve">                 </w:t>
      </w:r>
      <w:r w:rsidRPr="004537A7">
        <w:rPr>
          <w:rFonts w:eastAsia="Calibri"/>
          <w:b/>
          <w:sz w:val="22"/>
          <w:szCs w:val="22"/>
          <w:lang w:eastAsia="en-US"/>
        </w:rPr>
        <w:t>24 часа, 2 поста</w:t>
      </w:r>
      <w:r w:rsidRPr="004537A7">
        <w:rPr>
          <w:rFonts w:eastAsia="Calibri"/>
          <w:b/>
          <w:sz w:val="23"/>
          <w:szCs w:val="23"/>
          <w:lang w:eastAsia="en-US"/>
        </w:rPr>
        <w:t xml:space="preserve">                         </w:t>
      </w:r>
    </w:p>
    <w:p w:rsidR="004537A7" w:rsidRPr="004537A7" w:rsidRDefault="004537A7" w:rsidP="004537A7">
      <w:pPr>
        <w:spacing w:line="276" w:lineRule="auto"/>
        <w:jc w:val="both"/>
        <w:rPr>
          <w:rFonts w:ascii="Sylfaen" w:eastAsia="Calibri" w:hAnsi="Sylfaen" w:cs="Sylfaen"/>
          <w:sz w:val="23"/>
          <w:szCs w:val="23"/>
          <w:lang w:eastAsia="en-US"/>
        </w:rPr>
      </w:pPr>
      <w:r w:rsidRPr="004537A7">
        <w:rPr>
          <w:rFonts w:ascii="Sylfaen" w:eastAsia="Calibri" w:hAnsi="Sylfaen" w:cs="Sylfaen"/>
          <w:sz w:val="23"/>
          <w:szCs w:val="23"/>
          <w:lang w:eastAsia="en-US"/>
        </w:rPr>
        <w:t xml:space="preserve">                 Перегон «Калтахчи-Джаджур» </w:t>
      </w:r>
    </w:p>
    <w:p w:rsidR="004537A7" w:rsidRPr="004537A7" w:rsidRDefault="004537A7" w:rsidP="004537A7">
      <w:pPr>
        <w:spacing w:line="276" w:lineRule="auto"/>
        <w:jc w:val="both"/>
        <w:rPr>
          <w:rFonts w:ascii="Sylfaen" w:eastAsia="Calibri" w:hAnsi="Sylfaen" w:cs="Sylfaen"/>
          <w:b/>
          <w:sz w:val="23"/>
          <w:szCs w:val="23"/>
          <w:lang w:eastAsia="en-US"/>
        </w:rPr>
      </w:pPr>
      <w:r w:rsidRPr="004537A7">
        <w:rPr>
          <w:rFonts w:ascii="Sylfaen" w:eastAsia="Calibri" w:hAnsi="Sylfaen" w:cs="Sylfaen"/>
          <w:sz w:val="23"/>
          <w:szCs w:val="23"/>
          <w:lang w:eastAsia="en-US"/>
        </w:rPr>
        <w:t xml:space="preserve">               - тоннель 2696 км ПК-9,7 – 2698км ПК-6,7 длина 1703,3 м, </w:t>
      </w:r>
      <w:r w:rsidRPr="004537A7">
        <w:rPr>
          <w:rFonts w:ascii="Sylfaen" w:eastAsia="Calibri" w:hAnsi="Sylfaen" w:cs="Sylfaen"/>
          <w:b/>
          <w:sz w:val="23"/>
          <w:szCs w:val="23"/>
          <w:lang w:eastAsia="en-US"/>
        </w:rPr>
        <w:t>24 часа, 2 поста</w:t>
      </w:r>
    </w:p>
    <w:p w:rsidR="004537A7" w:rsidRPr="004537A7" w:rsidRDefault="004537A7" w:rsidP="004537A7">
      <w:pPr>
        <w:spacing w:line="276" w:lineRule="auto"/>
        <w:ind w:left="993" w:hanging="993"/>
        <w:jc w:val="both"/>
        <w:rPr>
          <w:rFonts w:ascii="Sylfaen" w:eastAsia="Calibri" w:hAnsi="Sylfaen" w:cs="Sylfaen"/>
          <w:sz w:val="23"/>
          <w:szCs w:val="23"/>
          <w:lang w:eastAsia="en-US"/>
        </w:rPr>
      </w:pPr>
      <w:r w:rsidRPr="004537A7">
        <w:rPr>
          <w:rFonts w:ascii="Sylfaen" w:eastAsia="Calibri" w:hAnsi="Sylfaen" w:cs="Sylfaen"/>
          <w:sz w:val="23"/>
          <w:szCs w:val="23"/>
          <w:lang w:eastAsia="en-US"/>
        </w:rPr>
        <w:t xml:space="preserve">                  Перегон «Нор-Ачин»- мост 51 км  металлический мост 41 км ПК-5.7 – 41 км ПК-7, с одной стороны </w:t>
      </w:r>
      <w:r w:rsidRPr="004537A7">
        <w:rPr>
          <w:rFonts w:ascii="Sylfaen" w:eastAsia="Calibri" w:hAnsi="Sylfaen" w:cs="Sylfaen"/>
          <w:b/>
          <w:sz w:val="23"/>
          <w:szCs w:val="23"/>
          <w:lang w:eastAsia="en-US"/>
        </w:rPr>
        <w:t>24 часа, 1 пост</w:t>
      </w:r>
      <w:r w:rsidRPr="004537A7">
        <w:rPr>
          <w:rFonts w:ascii="Sylfaen" w:eastAsia="Calibri" w:hAnsi="Sylfaen" w:cs="Sylfaen"/>
          <w:sz w:val="23"/>
          <w:szCs w:val="23"/>
          <w:lang w:eastAsia="en-US"/>
        </w:rPr>
        <w:t xml:space="preserve"> </w:t>
      </w:r>
    </w:p>
    <w:p w:rsidR="004537A7" w:rsidRPr="004537A7" w:rsidRDefault="004537A7" w:rsidP="004537A7">
      <w:pPr>
        <w:spacing w:line="259" w:lineRule="auto"/>
        <w:rPr>
          <w:rFonts w:eastAsia="Calibri"/>
          <w:lang w:eastAsia="en-US"/>
        </w:rPr>
      </w:pPr>
      <w:r w:rsidRPr="004537A7">
        <w:rPr>
          <w:rFonts w:eastAsia="Calibri"/>
          <w:lang w:eastAsia="en-US"/>
        </w:rPr>
        <w:t>В случае перерасхода со стороны указанных постов   _____________ лимита потребления электроэнергии, деньги будут удерживаться из договорной суммы при выплате суммы договора.</w:t>
      </w:r>
    </w:p>
    <w:p w:rsidR="004537A7" w:rsidRPr="004537A7" w:rsidRDefault="004537A7" w:rsidP="004537A7">
      <w:pPr>
        <w:spacing w:after="160" w:line="259" w:lineRule="auto"/>
        <w:jc w:val="both"/>
        <w:rPr>
          <w:rFonts w:eastAsia="Calibri"/>
          <w:sz w:val="22"/>
          <w:szCs w:val="22"/>
          <w:lang w:eastAsia="en-US"/>
        </w:rPr>
      </w:pPr>
    </w:p>
    <w:tbl>
      <w:tblPr>
        <w:tblStyle w:val="4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9"/>
        <w:gridCol w:w="5169"/>
      </w:tblGrid>
      <w:tr w:rsidR="004537A7" w:rsidRPr="004537A7" w:rsidTr="004537A7">
        <w:tc>
          <w:tcPr>
            <w:tcW w:w="5169" w:type="dxa"/>
          </w:tcPr>
          <w:p w:rsidR="004537A7" w:rsidRPr="004537A7" w:rsidRDefault="004537A7" w:rsidP="004537A7">
            <w:pPr>
              <w:jc w:val="center"/>
              <w:rPr>
                <w:rFonts w:eastAsia="Calibri"/>
                <w:b/>
                <w:sz w:val="22"/>
                <w:szCs w:val="22"/>
                <w:lang w:eastAsia="en-US"/>
              </w:rPr>
            </w:pPr>
            <w:r w:rsidRPr="004537A7">
              <w:rPr>
                <w:rFonts w:eastAsia="Calibri"/>
                <w:b/>
                <w:sz w:val="22"/>
                <w:szCs w:val="22"/>
                <w:lang w:eastAsia="en-US"/>
              </w:rPr>
              <w:t>«Заказчик»</w:t>
            </w:r>
          </w:p>
          <w:p w:rsidR="004537A7" w:rsidRPr="004537A7" w:rsidRDefault="004537A7" w:rsidP="004537A7">
            <w:pPr>
              <w:jc w:val="center"/>
              <w:rPr>
                <w:rFonts w:eastAsia="Calibri"/>
                <w:b/>
                <w:sz w:val="22"/>
                <w:szCs w:val="22"/>
                <w:lang w:val="hy-AM" w:eastAsia="en-US"/>
              </w:rPr>
            </w:pPr>
          </w:p>
          <w:p w:rsidR="004537A7" w:rsidRPr="004537A7" w:rsidRDefault="004537A7" w:rsidP="004537A7">
            <w:pPr>
              <w:jc w:val="center"/>
              <w:rPr>
                <w:rFonts w:eastAsia="Calibri"/>
                <w:sz w:val="22"/>
                <w:szCs w:val="22"/>
                <w:lang w:val="hy-AM" w:eastAsia="en-US"/>
              </w:rPr>
            </w:pPr>
            <w:r w:rsidRPr="004537A7">
              <w:rPr>
                <w:rFonts w:eastAsia="Calibri"/>
                <w:sz w:val="22"/>
                <w:szCs w:val="22"/>
                <w:lang w:val="hy-AM" w:eastAsia="en-US"/>
              </w:rPr>
              <w:t>ЗАО «Южно-Кавказская железная дорога»</w:t>
            </w:r>
          </w:p>
          <w:p w:rsidR="004537A7" w:rsidRPr="004537A7" w:rsidRDefault="004537A7" w:rsidP="004537A7">
            <w:pPr>
              <w:jc w:val="center"/>
              <w:rPr>
                <w:rFonts w:eastAsia="Calibri"/>
                <w:sz w:val="22"/>
                <w:szCs w:val="22"/>
                <w:lang w:eastAsia="en-US"/>
              </w:rPr>
            </w:pPr>
          </w:p>
          <w:p w:rsidR="004537A7" w:rsidRPr="004537A7" w:rsidRDefault="004537A7" w:rsidP="004537A7">
            <w:pPr>
              <w:jc w:val="center"/>
              <w:rPr>
                <w:rFonts w:eastAsia="Calibri"/>
                <w:sz w:val="22"/>
                <w:szCs w:val="22"/>
                <w:lang w:eastAsia="en-US"/>
              </w:rPr>
            </w:pPr>
          </w:p>
          <w:p w:rsidR="004537A7" w:rsidRPr="004537A7" w:rsidRDefault="004537A7" w:rsidP="004537A7">
            <w:pPr>
              <w:jc w:val="center"/>
              <w:rPr>
                <w:rFonts w:eastAsia="Calibri"/>
                <w:sz w:val="22"/>
                <w:szCs w:val="22"/>
                <w:lang w:eastAsia="en-US"/>
              </w:rPr>
            </w:pPr>
            <w:r w:rsidRPr="004537A7">
              <w:rPr>
                <w:rFonts w:eastAsia="Calibri"/>
                <w:sz w:val="22"/>
                <w:szCs w:val="22"/>
                <w:lang w:eastAsia="en-US"/>
              </w:rPr>
              <w:t>Генеральный директор</w:t>
            </w:r>
          </w:p>
          <w:p w:rsidR="004537A7" w:rsidRPr="004537A7" w:rsidRDefault="004537A7" w:rsidP="004537A7">
            <w:pPr>
              <w:jc w:val="center"/>
              <w:rPr>
                <w:rFonts w:eastAsia="Calibri"/>
                <w:sz w:val="22"/>
                <w:szCs w:val="22"/>
                <w:lang w:eastAsia="en-US"/>
              </w:rPr>
            </w:pPr>
          </w:p>
          <w:p w:rsidR="004537A7" w:rsidRPr="004537A7" w:rsidRDefault="004537A7" w:rsidP="004537A7">
            <w:pPr>
              <w:jc w:val="center"/>
              <w:rPr>
                <w:rFonts w:eastAsia="Calibri"/>
                <w:sz w:val="22"/>
                <w:szCs w:val="22"/>
                <w:lang w:eastAsia="en-US"/>
              </w:rPr>
            </w:pPr>
          </w:p>
          <w:p w:rsidR="004537A7" w:rsidRPr="004537A7" w:rsidRDefault="004537A7" w:rsidP="004537A7">
            <w:pPr>
              <w:rPr>
                <w:rFonts w:eastAsia="Calibri"/>
                <w:sz w:val="22"/>
                <w:szCs w:val="22"/>
                <w:lang w:eastAsia="en-US"/>
              </w:rPr>
            </w:pPr>
            <w:r w:rsidRPr="004537A7">
              <w:rPr>
                <w:rFonts w:eastAsia="Calibri"/>
                <w:sz w:val="22"/>
                <w:szCs w:val="22"/>
                <w:lang w:eastAsia="en-US"/>
              </w:rPr>
              <w:t xml:space="preserve">______________________          А.В. Мельников              </w:t>
            </w:r>
          </w:p>
          <w:p w:rsidR="004537A7" w:rsidRPr="004537A7" w:rsidRDefault="004537A7" w:rsidP="004537A7">
            <w:pPr>
              <w:spacing w:after="160" w:line="256" w:lineRule="auto"/>
              <w:jc w:val="both"/>
              <w:rPr>
                <w:rFonts w:eastAsia="Calibri"/>
                <w:sz w:val="22"/>
                <w:szCs w:val="22"/>
                <w:lang w:eastAsia="en-US"/>
              </w:rPr>
            </w:pPr>
          </w:p>
        </w:tc>
        <w:tc>
          <w:tcPr>
            <w:tcW w:w="5169" w:type="dxa"/>
          </w:tcPr>
          <w:p w:rsidR="004537A7" w:rsidRPr="004537A7" w:rsidRDefault="004537A7" w:rsidP="004537A7">
            <w:pPr>
              <w:jc w:val="center"/>
              <w:rPr>
                <w:rFonts w:eastAsia="Calibri"/>
                <w:b/>
                <w:sz w:val="22"/>
                <w:szCs w:val="22"/>
                <w:lang w:val="hy-AM" w:eastAsia="en-US"/>
              </w:rPr>
            </w:pPr>
            <w:r w:rsidRPr="004537A7">
              <w:rPr>
                <w:rFonts w:eastAsia="Calibri"/>
                <w:b/>
                <w:sz w:val="22"/>
                <w:szCs w:val="22"/>
                <w:lang w:val="hy-AM" w:eastAsia="en-US"/>
              </w:rPr>
              <w:t>«</w:t>
            </w:r>
            <w:r w:rsidRPr="004537A7">
              <w:rPr>
                <w:rFonts w:eastAsia="Calibri"/>
                <w:b/>
                <w:sz w:val="22"/>
                <w:szCs w:val="22"/>
                <w:lang w:eastAsia="en-US"/>
              </w:rPr>
              <w:t>Исполнитель</w:t>
            </w:r>
            <w:r w:rsidRPr="004537A7">
              <w:rPr>
                <w:rFonts w:eastAsia="Calibri"/>
                <w:b/>
                <w:sz w:val="22"/>
                <w:szCs w:val="22"/>
                <w:lang w:val="hy-AM" w:eastAsia="en-US"/>
              </w:rPr>
              <w:t>»</w:t>
            </w:r>
          </w:p>
          <w:p w:rsidR="004537A7" w:rsidRPr="004537A7" w:rsidRDefault="004537A7" w:rsidP="004537A7">
            <w:pPr>
              <w:jc w:val="center"/>
              <w:rPr>
                <w:rFonts w:eastAsia="Calibri"/>
                <w:sz w:val="22"/>
                <w:szCs w:val="22"/>
                <w:lang w:val="hy-AM" w:eastAsia="en-US"/>
              </w:rPr>
            </w:pPr>
          </w:p>
          <w:p w:rsidR="004537A7" w:rsidRPr="004537A7" w:rsidRDefault="004537A7" w:rsidP="004537A7">
            <w:pPr>
              <w:jc w:val="center"/>
              <w:rPr>
                <w:rFonts w:eastAsia="Calibri"/>
                <w:sz w:val="22"/>
                <w:szCs w:val="22"/>
                <w:lang w:eastAsia="en-US"/>
              </w:rPr>
            </w:pPr>
          </w:p>
          <w:p w:rsidR="004537A7" w:rsidRPr="004537A7" w:rsidRDefault="004537A7" w:rsidP="004537A7">
            <w:pPr>
              <w:jc w:val="center"/>
              <w:rPr>
                <w:rFonts w:eastAsia="Calibri"/>
                <w:sz w:val="22"/>
                <w:szCs w:val="22"/>
                <w:lang w:eastAsia="en-US"/>
              </w:rPr>
            </w:pPr>
          </w:p>
          <w:p w:rsidR="004537A7" w:rsidRPr="004537A7" w:rsidRDefault="004537A7" w:rsidP="004537A7">
            <w:pPr>
              <w:rPr>
                <w:rFonts w:eastAsia="Calibri"/>
                <w:sz w:val="22"/>
                <w:szCs w:val="22"/>
                <w:lang w:eastAsia="en-US"/>
              </w:rPr>
            </w:pPr>
            <w:r w:rsidRPr="004537A7">
              <w:rPr>
                <w:rFonts w:eastAsia="Calibri"/>
                <w:sz w:val="22"/>
                <w:szCs w:val="22"/>
                <w:lang w:eastAsia="en-US"/>
              </w:rPr>
              <w:t xml:space="preserve">                              Директор</w:t>
            </w:r>
          </w:p>
          <w:p w:rsidR="004537A7" w:rsidRPr="004537A7" w:rsidRDefault="004537A7" w:rsidP="004537A7">
            <w:pPr>
              <w:jc w:val="center"/>
              <w:rPr>
                <w:rFonts w:eastAsia="Calibri"/>
                <w:sz w:val="22"/>
                <w:szCs w:val="22"/>
                <w:lang w:val="hy-AM" w:eastAsia="en-US"/>
              </w:rPr>
            </w:pPr>
          </w:p>
          <w:p w:rsidR="004537A7" w:rsidRPr="004537A7" w:rsidRDefault="004537A7" w:rsidP="004537A7">
            <w:pPr>
              <w:jc w:val="center"/>
              <w:rPr>
                <w:rFonts w:eastAsia="Calibri"/>
                <w:sz w:val="22"/>
                <w:szCs w:val="22"/>
                <w:lang w:val="hy-AM" w:eastAsia="en-US"/>
              </w:rPr>
            </w:pPr>
          </w:p>
          <w:p w:rsidR="004537A7" w:rsidRPr="004537A7" w:rsidRDefault="004537A7" w:rsidP="004537A7">
            <w:pPr>
              <w:jc w:val="center"/>
              <w:rPr>
                <w:rFonts w:eastAsia="Calibri"/>
                <w:sz w:val="22"/>
                <w:szCs w:val="22"/>
                <w:lang w:val="hy-AM" w:eastAsia="en-US"/>
              </w:rPr>
            </w:pPr>
          </w:p>
          <w:p w:rsidR="004537A7" w:rsidRPr="004537A7" w:rsidRDefault="004537A7" w:rsidP="004537A7">
            <w:pPr>
              <w:rPr>
                <w:rFonts w:eastAsia="Calibri"/>
                <w:sz w:val="22"/>
                <w:szCs w:val="22"/>
                <w:lang w:val="hy-AM" w:eastAsia="en-US"/>
              </w:rPr>
            </w:pPr>
            <w:r w:rsidRPr="004537A7">
              <w:rPr>
                <w:rFonts w:eastAsia="Calibri"/>
                <w:sz w:val="22"/>
                <w:szCs w:val="22"/>
                <w:lang w:val="hy-AM" w:eastAsia="en-US"/>
              </w:rPr>
              <w:t>_____________________</w:t>
            </w:r>
            <w:r w:rsidRPr="004537A7">
              <w:rPr>
                <w:rFonts w:eastAsia="Calibri"/>
                <w:sz w:val="22"/>
                <w:szCs w:val="22"/>
                <w:lang w:eastAsia="en-US"/>
              </w:rPr>
              <w:t xml:space="preserve">      </w:t>
            </w:r>
          </w:p>
          <w:p w:rsidR="004537A7" w:rsidRPr="004537A7" w:rsidRDefault="004537A7" w:rsidP="004537A7">
            <w:pPr>
              <w:spacing w:after="160" w:line="256" w:lineRule="auto"/>
              <w:jc w:val="both"/>
              <w:rPr>
                <w:rFonts w:eastAsia="Calibri"/>
                <w:sz w:val="22"/>
                <w:szCs w:val="22"/>
                <w:lang w:eastAsia="en-US"/>
              </w:rPr>
            </w:pPr>
          </w:p>
        </w:tc>
      </w:tr>
    </w:tbl>
    <w:p w:rsidR="004537A7" w:rsidRPr="004537A7" w:rsidRDefault="004537A7" w:rsidP="004537A7">
      <w:pPr>
        <w:spacing w:line="259" w:lineRule="auto"/>
        <w:rPr>
          <w:rFonts w:ascii="Sylfaen" w:eastAsia="Calibri" w:hAnsi="Sylfaen" w:cs="Sylfaen"/>
          <w:b/>
          <w:lang w:eastAsia="en-US"/>
        </w:rPr>
      </w:pPr>
    </w:p>
    <w:p w:rsidR="004537A7" w:rsidRPr="004537A7" w:rsidRDefault="004537A7" w:rsidP="004537A7">
      <w:pPr>
        <w:spacing w:line="259" w:lineRule="auto"/>
        <w:jc w:val="right"/>
        <w:rPr>
          <w:rFonts w:ascii="Sylfaen" w:eastAsia="Calibri" w:hAnsi="Sylfaen" w:cs="Sylfaen"/>
          <w:b/>
          <w:lang w:eastAsia="en-US"/>
        </w:rPr>
      </w:pPr>
    </w:p>
    <w:p w:rsidR="004537A7" w:rsidRPr="004537A7" w:rsidRDefault="004537A7" w:rsidP="004537A7">
      <w:pPr>
        <w:spacing w:line="259" w:lineRule="auto"/>
        <w:jc w:val="right"/>
        <w:rPr>
          <w:rFonts w:ascii="Sylfaen" w:eastAsia="Calibri" w:hAnsi="Sylfaen" w:cs="Sylfaen"/>
          <w:b/>
          <w:lang w:eastAsia="en-US"/>
        </w:rPr>
      </w:pPr>
    </w:p>
    <w:p w:rsidR="004537A7" w:rsidRPr="004537A7" w:rsidRDefault="004537A7" w:rsidP="004537A7">
      <w:pPr>
        <w:spacing w:line="259" w:lineRule="auto"/>
        <w:jc w:val="right"/>
        <w:rPr>
          <w:rFonts w:ascii="Sylfaen" w:eastAsia="Calibri" w:hAnsi="Sylfaen" w:cs="Sylfaen"/>
          <w:b/>
          <w:lang w:eastAsia="en-US"/>
        </w:rPr>
      </w:pPr>
    </w:p>
    <w:p w:rsidR="004537A7" w:rsidRPr="004537A7" w:rsidRDefault="004537A7" w:rsidP="004537A7">
      <w:pPr>
        <w:spacing w:line="259" w:lineRule="auto"/>
        <w:jc w:val="right"/>
        <w:rPr>
          <w:rFonts w:ascii="Sylfaen" w:eastAsia="Calibri" w:hAnsi="Sylfaen" w:cs="Sylfaen"/>
          <w:b/>
          <w:lang w:eastAsia="en-US"/>
        </w:rPr>
      </w:pPr>
    </w:p>
    <w:p w:rsidR="004537A7" w:rsidRPr="004537A7" w:rsidRDefault="004537A7" w:rsidP="004537A7">
      <w:pPr>
        <w:spacing w:line="259" w:lineRule="auto"/>
        <w:jc w:val="right"/>
        <w:rPr>
          <w:rFonts w:ascii="Sylfaen" w:eastAsia="Calibri" w:hAnsi="Sylfaen" w:cs="Sylfaen"/>
          <w:b/>
          <w:lang w:eastAsia="en-US"/>
        </w:rPr>
      </w:pPr>
    </w:p>
    <w:p w:rsidR="004537A7" w:rsidRDefault="004537A7" w:rsidP="004537A7">
      <w:pPr>
        <w:spacing w:line="259" w:lineRule="auto"/>
        <w:jc w:val="right"/>
        <w:rPr>
          <w:rFonts w:ascii="Sylfaen" w:eastAsia="Calibri" w:hAnsi="Sylfaen" w:cs="Sylfaen"/>
          <w:b/>
          <w:lang w:val="hy-AM" w:eastAsia="en-US"/>
        </w:rPr>
      </w:pPr>
    </w:p>
    <w:p w:rsidR="00C95884" w:rsidRDefault="00C95884" w:rsidP="004537A7">
      <w:pPr>
        <w:spacing w:line="259" w:lineRule="auto"/>
        <w:jc w:val="right"/>
        <w:rPr>
          <w:rFonts w:ascii="Sylfaen" w:eastAsia="Calibri" w:hAnsi="Sylfaen" w:cs="Sylfaen"/>
          <w:b/>
          <w:lang w:val="hy-AM" w:eastAsia="en-US"/>
        </w:rPr>
      </w:pPr>
    </w:p>
    <w:p w:rsidR="00C95884" w:rsidRDefault="00C95884" w:rsidP="004537A7">
      <w:pPr>
        <w:spacing w:line="259" w:lineRule="auto"/>
        <w:jc w:val="right"/>
        <w:rPr>
          <w:rFonts w:ascii="Sylfaen" w:eastAsia="Calibri" w:hAnsi="Sylfaen" w:cs="Sylfaen"/>
          <w:b/>
          <w:lang w:val="hy-AM" w:eastAsia="en-US"/>
        </w:rPr>
      </w:pPr>
    </w:p>
    <w:p w:rsidR="00C95884" w:rsidRPr="004537A7" w:rsidRDefault="00C95884" w:rsidP="004537A7">
      <w:pPr>
        <w:spacing w:line="259" w:lineRule="auto"/>
        <w:jc w:val="right"/>
        <w:rPr>
          <w:rFonts w:ascii="Sylfaen" w:eastAsia="Calibri" w:hAnsi="Sylfaen" w:cs="Sylfaen"/>
          <w:b/>
          <w:lang w:val="hy-AM" w:eastAsia="en-US"/>
        </w:rPr>
      </w:pPr>
    </w:p>
    <w:p w:rsidR="004537A7" w:rsidRPr="004537A7" w:rsidRDefault="004537A7" w:rsidP="004537A7">
      <w:pPr>
        <w:spacing w:line="259" w:lineRule="auto"/>
        <w:jc w:val="right"/>
        <w:rPr>
          <w:rFonts w:eastAsia="Calibri"/>
          <w:b/>
          <w:lang w:val="hy-AM" w:eastAsia="en-US"/>
        </w:rPr>
      </w:pPr>
      <w:r w:rsidRPr="004537A7">
        <w:rPr>
          <w:rFonts w:ascii="Sylfaen" w:eastAsia="Calibri" w:hAnsi="Sylfaen" w:cs="Sylfaen"/>
          <w:b/>
          <w:lang w:val="hy-AM" w:eastAsia="en-US"/>
        </w:rPr>
        <w:t>Պայմանագրի</w:t>
      </w:r>
      <w:r w:rsidRPr="004537A7">
        <w:rPr>
          <w:rFonts w:eastAsia="Calibri"/>
          <w:b/>
          <w:lang w:val="hy-AM" w:eastAsia="en-US"/>
        </w:rPr>
        <w:t xml:space="preserve"> </w:t>
      </w:r>
    </w:p>
    <w:p w:rsidR="004537A7" w:rsidRPr="004537A7" w:rsidRDefault="004537A7" w:rsidP="004537A7">
      <w:pPr>
        <w:spacing w:line="259" w:lineRule="auto"/>
        <w:jc w:val="right"/>
        <w:rPr>
          <w:rFonts w:eastAsia="Calibri"/>
          <w:b/>
          <w:lang w:val="hy-AM" w:eastAsia="en-US"/>
        </w:rPr>
      </w:pPr>
      <w:r w:rsidRPr="004537A7">
        <w:rPr>
          <w:rFonts w:ascii="Sylfaen" w:eastAsia="Calibri" w:hAnsi="Sylfaen" w:cs="Sylfaen"/>
          <w:b/>
          <w:lang w:val="hy-AM" w:eastAsia="en-US"/>
        </w:rPr>
        <w:lastRenderedPageBreak/>
        <w:t>Հավելված</w:t>
      </w:r>
      <w:r w:rsidRPr="004537A7">
        <w:rPr>
          <w:rFonts w:eastAsia="Calibri"/>
          <w:b/>
          <w:lang w:val="hy-AM" w:eastAsia="en-US"/>
        </w:rPr>
        <w:t xml:space="preserve"> №2</w:t>
      </w:r>
    </w:p>
    <w:p w:rsidR="004537A7" w:rsidRPr="004537A7" w:rsidRDefault="004537A7" w:rsidP="004537A7">
      <w:pPr>
        <w:spacing w:line="259" w:lineRule="auto"/>
        <w:jc w:val="right"/>
        <w:rPr>
          <w:rFonts w:eastAsia="Calibri"/>
          <w:b/>
          <w:lang w:val="hy-AM" w:eastAsia="en-US"/>
        </w:rPr>
      </w:pPr>
    </w:p>
    <w:p w:rsidR="004537A7" w:rsidRPr="004537A7" w:rsidRDefault="004537A7" w:rsidP="004537A7">
      <w:pPr>
        <w:spacing w:line="259" w:lineRule="auto"/>
        <w:jc w:val="right"/>
        <w:rPr>
          <w:rFonts w:eastAsia="Calibri"/>
          <w:b/>
          <w:lang w:val="hy-AM" w:eastAsia="en-US"/>
        </w:rPr>
      </w:pPr>
    </w:p>
    <w:p w:rsidR="004537A7" w:rsidRPr="004537A7" w:rsidRDefault="004537A7" w:rsidP="004537A7">
      <w:pPr>
        <w:spacing w:line="259" w:lineRule="auto"/>
        <w:jc w:val="right"/>
        <w:rPr>
          <w:rFonts w:eastAsia="Calibri"/>
          <w:b/>
          <w:lang w:val="hy-AM" w:eastAsia="en-US"/>
        </w:rPr>
      </w:pPr>
    </w:p>
    <w:p w:rsidR="004537A7" w:rsidRPr="004537A7" w:rsidRDefault="004537A7" w:rsidP="004537A7">
      <w:pPr>
        <w:spacing w:line="259" w:lineRule="auto"/>
        <w:rPr>
          <w:rFonts w:ascii="Sylfaen" w:eastAsia="Calibri" w:hAnsi="Sylfaen" w:cs="Sylfaen"/>
          <w:b/>
          <w:lang w:val="hy-AM" w:eastAsia="en-US"/>
        </w:rPr>
      </w:pPr>
      <w:r w:rsidRPr="004537A7">
        <w:rPr>
          <w:rFonts w:ascii="Sylfaen" w:eastAsia="Calibri" w:hAnsi="Sylfaen"/>
          <w:b/>
          <w:lang w:val="hy-AM" w:eastAsia="en-US"/>
        </w:rPr>
        <w:t xml:space="preserve">       </w:t>
      </w:r>
      <w:r w:rsidRPr="004537A7">
        <w:rPr>
          <w:rFonts w:eastAsia="Calibri"/>
          <w:b/>
          <w:lang w:val="hy-AM" w:eastAsia="en-US"/>
        </w:rPr>
        <w:t>«</w:t>
      </w:r>
      <w:r w:rsidRPr="004537A7">
        <w:rPr>
          <w:rFonts w:ascii="Sylfaen" w:eastAsia="Calibri" w:hAnsi="Sylfaen" w:cs="Sylfaen"/>
          <w:b/>
          <w:lang w:val="hy-AM" w:eastAsia="en-US"/>
        </w:rPr>
        <w:t>ՀԿԵ</w:t>
      </w:r>
      <w:r w:rsidRPr="004537A7">
        <w:rPr>
          <w:rFonts w:eastAsia="Calibri"/>
          <w:b/>
          <w:lang w:val="hy-AM" w:eastAsia="en-US"/>
        </w:rPr>
        <w:t xml:space="preserve">» </w:t>
      </w:r>
      <w:r w:rsidRPr="004537A7">
        <w:rPr>
          <w:rFonts w:ascii="Sylfaen" w:eastAsia="Calibri" w:hAnsi="Sylfaen" w:cs="Sylfaen"/>
          <w:b/>
          <w:lang w:val="hy-AM" w:eastAsia="en-US"/>
        </w:rPr>
        <w:t>ՓԲԸ</w:t>
      </w:r>
      <w:r w:rsidRPr="004537A7">
        <w:rPr>
          <w:rFonts w:eastAsia="Calibri"/>
          <w:b/>
          <w:lang w:val="hy-AM" w:eastAsia="en-US"/>
        </w:rPr>
        <w:t xml:space="preserve">  </w:t>
      </w:r>
      <w:r w:rsidRPr="004537A7">
        <w:rPr>
          <w:rFonts w:ascii="Sylfaen" w:eastAsia="Calibri" w:hAnsi="Sylfaen"/>
          <w:b/>
          <w:lang w:val="hy-AM" w:eastAsia="en-US"/>
        </w:rPr>
        <w:t xml:space="preserve">շինությունների և </w:t>
      </w:r>
      <w:r w:rsidRPr="004537A7">
        <w:rPr>
          <w:rFonts w:ascii="Sylfaen" w:eastAsia="Calibri" w:hAnsi="Sylfaen" w:cs="Sylfaen"/>
          <w:b/>
          <w:lang w:val="hy-AM" w:eastAsia="en-US"/>
        </w:rPr>
        <w:t>արհեստական</w:t>
      </w:r>
      <w:r w:rsidRPr="004537A7">
        <w:rPr>
          <w:rFonts w:eastAsia="Calibri"/>
          <w:b/>
          <w:lang w:val="hy-AM" w:eastAsia="en-US"/>
        </w:rPr>
        <w:t xml:space="preserve"> </w:t>
      </w:r>
      <w:r w:rsidRPr="004537A7">
        <w:rPr>
          <w:rFonts w:ascii="Sylfaen" w:eastAsia="Calibri" w:hAnsi="Sylfaen" w:cs="Sylfaen"/>
          <w:b/>
          <w:lang w:val="hy-AM" w:eastAsia="en-US"/>
        </w:rPr>
        <w:t>կառույցների</w:t>
      </w:r>
      <w:r w:rsidRPr="004537A7">
        <w:rPr>
          <w:rFonts w:eastAsia="Calibri"/>
          <w:b/>
          <w:lang w:val="hy-AM" w:eastAsia="en-US"/>
        </w:rPr>
        <w:t xml:space="preserve"> </w:t>
      </w:r>
      <w:r w:rsidRPr="004537A7">
        <w:rPr>
          <w:rFonts w:ascii="Sylfaen" w:eastAsia="Calibri" w:hAnsi="Sylfaen" w:cs="Sylfaen"/>
          <w:b/>
          <w:lang w:val="hy-AM" w:eastAsia="en-US"/>
        </w:rPr>
        <w:t>պահպանությունն</w:t>
      </w:r>
      <w:r w:rsidRPr="004537A7">
        <w:rPr>
          <w:rFonts w:eastAsia="Calibri"/>
          <w:b/>
          <w:lang w:val="hy-AM" w:eastAsia="en-US"/>
        </w:rPr>
        <w:t xml:space="preserve"> </w:t>
      </w:r>
      <w:r w:rsidRPr="004537A7">
        <w:rPr>
          <w:rFonts w:ascii="Sylfaen" w:eastAsia="Calibri" w:hAnsi="Sylfaen" w:cs="Sylfaen"/>
          <w:b/>
          <w:lang w:val="hy-AM" w:eastAsia="en-US"/>
        </w:rPr>
        <w:t xml:space="preserve">ապահովող __________ </w:t>
      </w:r>
      <w:r w:rsidRPr="004537A7">
        <w:rPr>
          <w:rFonts w:eastAsia="Calibri"/>
          <w:b/>
          <w:lang w:val="hy-AM" w:eastAsia="en-US"/>
        </w:rPr>
        <w:t>«</w:t>
      </w:r>
      <w:r w:rsidRPr="004537A7">
        <w:rPr>
          <w:rFonts w:ascii="Sylfaen" w:eastAsia="Calibri" w:hAnsi="Sylfaen"/>
          <w:b/>
          <w:lang w:val="hy-AM" w:eastAsia="en-US"/>
        </w:rPr>
        <w:t>Կատարող</w:t>
      </w:r>
      <w:r w:rsidRPr="004537A7">
        <w:rPr>
          <w:rFonts w:eastAsia="Calibri"/>
          <w:b/>
          <w:lang w:val="hy-AM" w:eastAsia="en-US"/>
        </w:rPr>
        <w:t xml:space="preserve">» </w:t>
      </w:r>
      <w:r w:rsidRPr="004537A7">
        <w:rPr>
          <w:rFonts w:ascii="Sylfaen" w:eastAsia="Calibri" w:hAnsi="Sylfaen" w:cs="Sylfaen"/>
          <w:b/>
          <w:lang w:val="hy-AM" w:eastAsia="en-US"/>
        </w:rPr>
        <w:t>պահակակետերի</w:t>
      </w:r>
      <w:r w:rsidRPr="004537A7">
        <w:rPr>
          <w:rFonts w:eastAsia="Calibri"/>
          <w:b/>
          <w:lang w:val="hy-AM" w:eastAsia="en-US"/>
        </w:rPr>
        <w:t xml:space="preserve"> </w:t>
      </w:r>
      <w:r w:rsidRPr="004537A7">
        <w:rPr>
          <w:rFonts w:ascii="Sylfaen" w:eastAsia="Calibri" w:hAnsi="Sylfaen" w:cs="Sylfaen"/>
          <w:b/>
          <w:lang w:val="hy-AM" w:eastAsia="en-US"/>
        </w:rPr>
        <w:t>էլեկտրաէներգիայի</w:t>
      </w:r>
      <w:r w:rsidRPr="004537A7">
        <w:rPr>
          <w:rFonts w:eastAsia="Calibri"/>
          <w:b/>
          <w:lang w:val="hy-AM" w:eastAsia="en-US"/>
        </w:rPr>
        <w:t xml:space="preserve"> </w:t>
      </w:r>
      <w:r w:rsidRPr="004537A7">
        <w:rPr>
          <w:rFonts w:ascii="Sylfaen" w:eastAsia="Calibri" w:hAnsi="Sylfaen" w:cs="Sylfaen"/>
          <w:b/>
          <w:lang w:val="hy-AM" w:eastAsia="en-US"/>
        </w:rPr>
        <w:t>օգտագործման</w:t>
      </w:r>
      <w:r w:rsidRPr="004537A7">
        <w:rPr>
          <w:rFonts w:eastAsia="Calibri"/>
          <w:b/>
          <w:lang w:val="hy-AM" w:eastAsia="en-US"/>
        </w:rPr>
        <w:t xml:space="preserve"> </w:t>
      </w:r>
      <w:r w:rsidRPr="004537A7">
        <w:rPr>
          <w:rFonts w:ascii="Sylfaen" w:eastAsia="Calibri" w:hAnsi="Sylfaen" w:cs="Sylfaen"/>
          <w:b/>
          <w:lang w:val="hy-AM" w:eastAsia="en-US"/>
        </w:rPr>
        <w:t>լիմիտների</w:t>
      </w:r>
      <w:r w:rsidRPr="004537A7">
        <w:rPr>
          <w:rFonts w:eastAsia="Calibri"/>
          <w:b/>
          <w:lang w:val="hy-AM" w:eastAsia="en-US"/>
        </w:rPr>
        <w:t xml:space="preserve"> </w:t>
      </w:r>
      <w:r w:rsidRPr="004537A7">
        <w:rPr>
          <w:rFonts w:ascii="Sylfaen" w:eastAsia="Calibri" w:hAnsi="Sylfaen" w:cs="Sylfaen"/>
          <w:b/>
          <w:lang w:val="hy-AM" w:eastAsia="en-US"/>
        </w:rPr>
        <w:t>տրամադրման</w:t>
      </w:r>
      <w:r w:rsidRPr="004537A7">
        <w:rPr>
          <w:rFonts w:eastAsia="Calibri"/>
          <w:b/>
          <w:lang w:val="hy-AM" w:eastAsia="en-US"/>
        </w:rPr>
        <w:t xml:space="preserve"> </w:t>
      </w:r>
      <w:r w:rsidRPr="004537A7">
        <w:rPr>
          <w:rFonts w:ascii="Sylfaen" w:eastAsia="Calibri" w:hAnsi="Sylfaen" w:cs="Sylfaen"/>
          <w:b/>
          <w:lang w:val="hy-AM" w:eastAsia="en-US"/>
        </w:rPr>
        <w:t>վերաբերյալ</w:t>
      </w:r>
    </w:p>
    <w:p w:rsidR="004537A7" w:rsidRPr="004537A7" w:rsidRDefault="004537A7" w:rsidP="004537A7">
      <w:pPr>
        <w:spacing w:line="259" w:lineRule="auto"/>
        <w:rPr>
          <w:rFonts w:ascii="Sylfaen" w:eastAsia="Calibri" w:hAnsi="Sylfaen" w:cs="Sylfaen"/>
          <w:b/>
          <w:lang w:val="hy-AM" w:eastAsia="en-US"/>
        </w:rPr>
      </w:pPr>
    </w:p>
    <w:p w:rsidR="004537A7" w:rsidRPr="004537A7" w:rsidRDefault="004537A7" w:rsidP="004537A7">
      <w:pPr>
        <w:spacing w:line="259" w:lineRule="auto"/>
        <w:jc w:val="both"/>
        <w:rPr>
          <w:rFonts w:ascii="Sylfaen" w:eastAsia="Calibri" w:hAnsi="Sylfaen"/>
          <w:sz w:val="22"/>
          <w:szCs w:val="22"/>
          <w:lang w:val="hy-AM" w:eastAsia="en-US"/>
        </w:rPr>
      </w:pPr>
      <w:r w:rsidRPr="004537A7">
        <w:rPr>
          <w:rFonts w:ascii="Sylfaen" w:eastAsia="Calibri" w:hAnsi="Sylfaen" w:cs="Sylfaen"/>
          <w:sz w:val="22"/>
          <w:szCs w:val="22"/>
          <w:lang w:val="hy-AM" w:eastAsia="en-US"/>
        </w:rPr>
        <w:t>Վանաձորի</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գծի</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ուղեմաս</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Լոռու</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մարզ</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ք</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Վանաձոր</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փ</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Մոսկովյան</w:t>
      </w:r>
      <w:r w:rsidRPr="004537A7">
        <w:rPr>
          <w:rFonts w:eastAsia="Calibri"/>
          <w:sz w:val="22"/>
          <w:szCs w:val="22"/>
          <w:lang w:val="hy-AM" w:eastAsia="en-US"/>
        </w:rPr>
        <w:t xml:space="preserve"> 5</w:t>
      </w:r>
      <w:r w:rsidRPr="004537A7">
        <w:rPr>
          <w:rFonts w:ascii="Sylfaen" w:eastAsia="Calibri" w:hAnsi="Sylfaen" w:cs="Sylfaen"/>
          <w:sz w:val="22"/>
          <w:szCs w:val="22"/>
          <w:lang w:val="hy-AM" w:eastAsia="en-US"/>
        </w:rPr>
        <w:t>ա</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Վանաձոր</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կայարան</w:t>
      </w:r>
      <w:r w:rsidRPr="004537A7">
        <w:rPr>
          <w:rFonts w:eastAsia="Calibri"/>
          <w:sz w:val="22"/>
          <w:szCs w:val="22"/>
          <w:lang w:val="hy-AM" w:eastAsia="en-US"/>
        </w:rPr>
        <w:t xml:space="preserve">; </w:t>
      </w:r>
      <w:r w:rsidRPr="004537A7">
        <w:rPr>
          <w:rFonts w:eastAsia="Calibri"/>
          <w:b/>
          <w:sz w:val="22"/>
          <w:szCs w:val="22"/>
          <w:lang w:val="hy-AM" w:eastAsia="en-US"/>
        </w:rPr>
        <w:t>24 ժամ, 1 պահակակետ</w:t>
      </w:r>
    </w:p>
    <w:p w:rsidR="004537A7" w:rsidRPr="004537A7" w:rsidRDefault="004537A7" w:rsidP="004537A7">
      <w:pPr>
        <w:spacing w:line="259" w:lineRule="auto"/>
        <w:jc w:val="both"/>
        <w:rPr>
          <w:rFonts w:ascii="Sylfaen" w:eastAsia="Calibri" w:hAnsi="Sylfaen"/>
          <w:b/>
          <w:sz w:val="22"/>
          <w:szCs w:val="22"/>
          <w:lang w:val="hy-AM" w:eastAsia="en-US"/>
        </w:rPr>
      </w:pPr>
      <w:r w:rsidRPr="004537A7">
        <w:rPr>
          <w:rFonts w:ascii="Sylfaen" w:eastAsia="Calibri" w:hAnsi="Sylfaen" w:cs="Sylfaen"/>
          <w:sz w:val="22"/>
          <w:szCs w:val="22"/>
          <w:lang w:val="hy-AM" w:eastAsia="en-US"/>
        </w:rPr>
        <w:t>Գյումրու</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գծի</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ուղեմաս</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ք</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Գյումրի</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փ</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Գարեգինի</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Ա</w:t>
      </w:r>
      <w:r w:rsidRPr="004537A7">
        <w:rPr>
          <w:rFonts w:eastAsia="Calibri"/>
          <w:sz w:val="22"/>
          <w:szCs w:val="22"/>
          <w:lang w:val="hy-AM" w:eastAsia="en-US"/>
        </w:rPr>
        <w:t xml:space="preserve"> 4</w:t>
      </w:r>
      <w:r w:rsidRPr="004537A7">
        <w:rPr>
          <w:rFonts w:ascii="Sylfaen" w:eastAsia="Calibri" w:hAnsi="Sylfaen" w:cs="Sylfaen"/>
          <w:sz w:val="22"/>
          <w:szCs w:val="22"/>
          <w:lang w:val="hy-AM" w:eastAsia="en-US"/>
        </w:rPr>
        <w:t>ա</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Գյումրի</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կայարան</w:t>
      </w:r>
      <w:r w:rsidRPr="004537A7">
        <w:rPr>
          <w:rFonts w:eastAsia="Calibri"/>
          <w:sz w:val="22"/>
          <w:szCs w:val="22"/>
          <w:lang w:val="hy-AM" w:eastAsia="en-US"/>
        </w:rPr>
        <w:t>;</w:t>
      </w:r>
      <w:r w:rsidRPr="004537A7">
        <w:rPr>
          <w:rFonts w:ascii="Calibri" w:eastAsia="Calibri" w:hAnsi="Calibri"/>
          <w:sz w:val="22"/>
          <w:szCs w:val="22"/>
          <w:lang w:val="hy-AM" w:eastAsia="en-US"/>
        </w:rPr>
        <w:t xml:space="preserve"> </w:t>
      </w:r>
      <w:r w:rsidRPr="004537A7">
        <w:rPr>
          <w:rFonts w:eastAsia="Calibri"/>
          <w:b/>
          <w:sz w:val="22"/>
          <w:szCs w:val="22"/>
          <w:lang w:val="hy-AM" w:eastAsia="en-US"/>
        </w:rPr>
        <w:t>24 ժամ, 1 պահակակետ</w:t>
      </w:r>
    </w:p>
    <w:p w:rsidR="004537A7" w:rsidRPr="004537A7" w:rsidRDefault="004537A7" w:rsidP="004537A7">
      <w:pPr>
        <w:spacing w:line="259" w:lineRule="auto"/>
        <w:jc w:val="both"/>
        <w:rPr>
          <w:rFonts w:ascii="Sylfaen" w:eastAsia="Calibri" w:hAnsi="Sylfaen"/>
          <w:b/>
          <w:sz w:val="22"/>
          <w:szCs w:val="22"/>
          <w:lang w:val="hy-AM" w:eastAsia="en-US"/>
        </w:rPr>
      </w:pPr>
      <w:r w:rsidRPr="004537A7">
        <w:rPr>
          <w:rFonts w:ascii="Sylfaen" w:eastAsia="Calibri" w:hAnsi="Sylfaen" w:cs="Sylfaen"/>
          <w:sz w:val="22"/>
          <w:szCs w:val="22"/>
          <w:lang w:val="hy-AM" w:eastAsia="en-US"/>
        </w:rPr>
        <w:t>Երևանի</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գծի</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ուղեմաս</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ք</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Երևան</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փ</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Արցախի</w:t>
      </w:r>
      <w:r w:rsidRPr="004537A7">
        <w:rPr>
          <w:rFonts w:eastAsia="Calibri"/>
          <w:sz w:val="22"/>
          <w:szCs w:val="22"/>
          <w:lang w:val="hy-AM" w:eastAsia="en-US"/>
        </w:rPr>
        <w:t xml:space="preserve"> 42</w:t>
      </w:r>
      <w:r w:rsidRPr="004537A7">
        <w:rPr>
          <w:rFonts w:ascii="Sylfaen" w:eastAsia="Calibri" w:hAnsi="Sylfaen" w:cs="Sylfaen"/>
          <w:sz w:val="22"/>
          <w:szCs w:val="22"/>
          <w:lang w:val="hy-AM" w:eastAsia="en-US"/>
        </w:rPr>
        <w:t>ա</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Երևան</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կայարան</w:t>
      </w:r>
      <w:r w:rsidRPr="004537A7">
        <w:rPr>
          <w:rFonts w:eastAsia="Calibri"/>
          <w:sz w:val="22"/>
          <w:szCs w:val="22"/>
          <w:lang w:val="hy-AM" w:eastAsia="en-US"/>
        </w:rPr>
        <w:t>;</w:t>
      </w:r>
      <w:r w:rsidRPr="004537A7">
        <w:rPr>
          <w:rFonts w:ascii="Calibri" w:eastAsia="Calibri" w:hAnsi="Calibri"/>
          <w:sz w:val="22"/>
          <w:szCs w:val="22"/>
          <w:lang w:val="hy-AM" w:eastAsia="en-US"/>
        </w:rPr>
        <w:t xml:space="preserve"> </w:t>
      </w:r>
      <w:r w:rsidRPr="004537A7">
        <w:rPr>
          <w:rFonts w:eastAsia="Calibri"/>
          <w:b/>
          <w:sz w:val="22"/>
          <w:szCs w:val="22"/>
          <w:lang w:val="hy-AM" w:eastAsia="en-US"/>
        </w:rPr>
        <w:t>24 ժամ, 1 պահակակետ</w:t>
      </w:r>
    </w:p>
    <w:p w:rsidR="004537A7" w:rsidRPr="004537A7" w:rsidRDefault="004537A7" w:rsidP="004537A7">
      <w:pPr>
        <w:spacing w:line="259" w:lineRule="auto"/>
        <w:jc w:val="both"/>
        <w:rPr>
          <w:rFonts w:ascii="Sylfaen" w:eastAsia="Calibri" w:hAnsi="Sylfaen"/>
          <w:sz w:val="22"/>
          <w:szCs w:val="22"/>
          <w:lang w:val="hy-AM" w:eastAsia="en-US"/>
        </w:rPr>
      </w:pPr>
      <w:r w:rsidRPr="004537A7">
        <w:rPr>
          <w:rFonts w:ascii="Sylfaen" w:eastAsia="Calibri" w:hAnsi="Sylfaen" w:cs="Sylfaen"/>
          <w:sz w:val="22"/>
          <w:szCs w:val="22"/>
          <w:lang w:val="hy-AM" w:eastAsia="en-US"/>
        </w:rPr>
        <w:t>Սևանի</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գծի</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ուղեմաս</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ք</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Սևան</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ալրաղաց</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կոմբինատի</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հարավ</w:t>
      </w:r>
      <w:r w:rsidRPr="004537A7">
        <w:rPr>
          <w:rFonts w:eastAsia="Calibri"/>
          <w:sz w:val="22"/>
          <w:szCs w:val="22"/>
          <w:lang w:val="hy-AM" w:eastAsia="en-US"/>
        </w:rPr>
        <w:t>-</w:t>
      </w:r>
      <w:r w:rsidRPr="004537A7">
        <w:rPr>
          <w:rFonts w:ascii="Sylfaen" w:eastAsia="Calibri" w:hAnsi="Sylfaen" w:cs="Sylfaen"/>
          <w:sz w:val="22"/>
          <w:szCs w:val="22"/>
          <w:lang w:val="hy-AM" w:eastAsia="en-US"/>
        </w:rPr>
        <w:t>արևվմտյան</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հատվածը</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Սևան</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կայարան</w:t>
      </w:r>
      <w:r w:rsidRPr="004537A7">
        <w:rPr>
          <w:rFonts w:eastAsia="Calibri"/>
          <w:sz w:val="22"/>
          <w:szCs w:val="22"/>
          <w:lang w:val="hy-AM" w:eastAsia="en-US"/>
        </w:rPr>
        <w:t xml:space="preserve">; </w:t>
      </w:r>
      <w:r w:rsidRPr="004537A7">
        <w:rPr>
          <w:rFonts w:eastAsia="Calibri"/>
          <w:b/>
          <w:sz w:val="22"/>
          <w:szCs w:val="22"/>
          <w:lang w:val="hy-AM" w:eastAsia="en-US"/>
        </w:rPr>
        <w:t>24 ժամ, 1 պահակակետ</w:t>
      </w:r>
    </w:p>
    <w:p w:rsidR="004537A7" w:rsidRPr="004537A7" w:rsidRDefault="004537A7" w:rsidP="004537A7">
      <w:pPr>
        <w:spacing w:line="259" w:lineRule="auto"/>
        <w:jc w:val="both"/>
        <w:rPr>
          <w:rFonts w:ascii="Sylfaen" w:eastAsia="Calibri" w:hAnsi="Sylfaen"/>
          <w:sz w:val="22"/>
          <w:szCs w:val="22"/>
          <w:lang w:val="hy-AM" w:eastAsia="en-US"/>
        </w:rPr>
      </w:pPr>
      <w:r w:rsidRPr="004537A7">
        <w:rPr>
          <w:rFonts w:ascii="Sylfaen" w:eastAsia="Calibri" w:hAnsi="Sylfaen" w:cs="Sylfaen"/>
          <w:sz w:val="22"/>
          <w:szCs w:val="22"/>
          <w:lang w:val="hy-AM" w:eastAsia="en-US"/>
        </w:rPr>
        <w:t>Ընկերություն</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Է</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ք</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Երևան</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փ</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Արցախի</w:t>
      </w:r>
      <w:r w:rsidRPr="004537A7">
        <w:rPr>
          <w:rFonts w:eastAsia="Calibri"/>
          <w:sz w:val="22"/>
          <w:szCs w:val="22"/>
          <w:lang w:val="hy-AM" w:eastAsia="en-US"/>
        </w:rPr>
        <w:t xml:space="preserve"> 14</w:t>
      </w:r>
      <w:r w:rsidRPr="004537A7">
        <w:rPr>
          <w:rFonts w:ascii="Sylfaen" w:eastAsia="Calibri" w:hAnsi="Sylfaen" w:cs="Sylfaen"/>
          <w:sz w:val="22"/>
          <w:szCs w:val="22"/>
          <w:lang w:val="hy-AM" w:eastAsia="en-US"/>
        </w:rPr>
        <w:t>բ</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Երևան</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քայարան</w:t>
      </w:r>
      <w:r w:rsidRPr="004537A7">
        <w:rPr>
          <w:rFonts w:eastAsia="Calibri"/>
          <w:sz w:val="22"/>
          <w:szCs w:val="22"/>
          <w:lang w:val="hy-AM" w:eastAsia="en-US"/>
        </w:rPr>
        <w:t>;</w:t>
      </w:r>
      <w:r w:rsidRPr="004537A7">
        <w:rPr>
          <w:rFonts w:ascii="Calibri" w:eastAsia="Calibri" w:hAnsi="Calibri"/>
          <w:sz w:val="22"/>
          <w:szCs w:val="22"/>
          <w:lang w:val="hy-AM" w:eastAsia="en-US"/>
        </w:rPr>
        <w:t xml:space="preserve"> </w:t>
      </w:r>
      <w:r w:rsidRPr="004537A7">
        <w:rPr>
          <w:rFonts w:eastAsia="Calibri"/>
          <w:b/>
          <w:sz w:val="22"/>
          <w:szCs w:val="22"/>
          <w:lang w:val="hy-AM" w:eastAsia="en-US"/>
        </w:rPr>
        <w:t>24 ժամ, 1 պահակակետ</w:t>
      </w:r>
    </w:p>
    <w:p w:rsidR="004537A7" w:rsidRPr="004537A7" w:rsidRDefault="004537A7" w:rsidP="004537A7">
      <w:pPr>
        <w:spacing w:line="259" w:lineRule="auto"/>
        <w:jc w:val="both"/>
        <w:rPr>
          <w:rFonts w:eastAsia="Calibri"/>
          <w:sz w:val="22"/>
          <w:szCs w:val="22"/>
          <w:lang w:val="hy-AM" w:eastAsia="en-US"/>
        </w:rPr>
      </w:pPr>
      <w:r w:rsidRPr="004537A7">
        <w:rPr>
          <w:rFonts w:ascii="Sylfaen" w:eastAsia="Calibri" w:hAnsi="Sylfaen" w:cs="Sylfaen"/>
          <w:sz w:val="22"/>
          <w:szCs w:val="22"/>
          <w:lang w:val="hy-AM" w:eastAsia="en-US"/>
        </w:rPr>
        <w:t>Ենթակայան</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Եղվարդ</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Կոտայքի</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մարզ</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ք</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Եղվարդ</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Եղվարդ</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կայարան</w:t>
      </w:r>
      <w:r w:rsidRPr="004537A7">
        <w:rPr>
          <w:rFonts w:eastAsia="Calibri"/>
          <w:sz w:val="22"/>
          <w:szCs w:val="22"/>
          <w:lang w:val="hy-AM" w:eastAsia="en-US"/>
        </w:rPr>
        <w:t>;</w:t>
      </w:r>
      <w:r w:rsidRPr="004537A7">
        <w:rPr>
          <w:rFonts w:ascii="Calibri" w:eastAsia="Calibri" w:hAnsi="Calibri"/>
          <w:sz w:val="22"/>
          <w:szCs w:val="22"/>
          <w:lang w:val="hy-AM" w:eastAsia="en-US"/>
        </w:rPr>
        <w:t xml:space="preserve"> </w:t>
      </w:r>
      <w:r w:rsidRPr="004537A7">
        <w:rPr>
          <w:rFonts w:eastAsia="Calibri"/>
          <w:b/>
          <w:sz w:val="22"/>
          <w:szCs w:val="22"/>
          <w:lang w:val="hy-AM" w:eastAsia="en-US"/>
        </w:rPr>
        <w:t>24 ժամ, 1 պահակակետ</w:t>
      </w:r>
    </w:p>
    <w:p w:rsidR="004537A7" w:rsidRPr="004537A7" w:rsidRDefault="004537A7" w:rsidP="004537A7">
      <w:pPr>
        <w:spacing w:line="259" w:lineRule="auto"/>
        <w:jc w:val="both"/>
        <w:rPr>
          <w:rFonts w:ascii="Sylfaen" w:eastAsia="Calibri" w:hAnsi="Sylfaen"/>
          <w:sz w:val="22"/>
          <w:szCs w:val="22"/>
          <w:lang w:val="hy-AM" w:eastAsia="en-US"/>
        </w:rPr>
      </w:pPr>
      <w:r w:rsidRPr="004537A7">
        <w:rPr>
          <w:rFonts w:ascii="Sylfaen" w:eastAsia="Calibri" w:hAnsi="Sylfaen"/>
          <w:sz w:val="22"/>
          <w:szCs w:val="22"/>
          <w:lang w:val="hy-AM" w:eastAsia="en-US"/>
        </w:rPr>
        <w:t>Վառելիքի և քսայուղերի պահեստ, Շիրակի մարզ Գյումրի, կայարանի հրապարակ 1, փ. Գյումրի</w:t>
      </w:r>
      <w:r w:rsidRPr="004537A7">
        <w:rPr>
          <w:rFonts w:ascii="Sylfaen" w:eastAsia="Calibri" w:hAnsi="Sylfaen"/>
          <w:b/>
          <w:sz w:val="22"/>
          <w:szCs w:val="22"/>
          <w:lang w:val="hy-AM" w:eastAsia="en-US"/>
        </w:rPr>
        <w:t>24 ժամ, 1 պահակակետ</w:t>
      </w:r>
    </w:p>
    <w:p w:rsidR="004537A7" w:rsidRPr="004537A7" w:rsidRDefault="004537A7" w:rsidP="004537A7">
      <w:pPr>
        <w:spacing w:line="259" w:lineRule="auto"/>
        <w:jc w:val="both"/>
        <w:rPr>
          <w:rFonts w:ascii="Sylfaen" w:eastAsia="Calibri" w:hAnsi="Sylfaen"/>
          <w:sz w:val="23"/>
          <w:szCs w:val="23"/>
          <w:lang w:val="hy-AM" w:eastAsia="en-US"/>
        </w:rPr>
      </w:pPr>
      <w:r w:rsidRPr="004537A7">
        <w:rPr>
          <w:rFonts w:ascii="Sylfaen" w:eastAsia="Calibri" w:hAnsi="Sylfaen" w:cs="Sylfaen"/>
          <w:sz w:val="23"/>
          <w:szCs w:val="23"/>
          <w:lang w:val="hy-AM" w:eastAsia="en-US"/>
        </w:rPr>
        <w:t>Թումանյան-Շահալի վազուրդի սրահի 2635կմ, ՊԿ-1,2-2635կմ ՊԿ-3,1 երկարությունը՝</w:t>
      </w:r>
      <w:r w:rsidRPr="004537A7">
        <w:rPr>
          <w:rFonts w:eastAsia="Calibri"/>
          <w:sz w:val="23"/>
          <w:szCs w:val="23"/>
          <w:lang w:val="hy-AM" w:eastAsia="en-US"/>
        </w:rPr>
        <w:t xml:space="preserve"> </w:t>
      </w:r>
      <w:r w:rsidRPr="004537A7">
        <w:rPr>
          <w:rFonts w:ascii="Sylfaen" w:eastAsia="Calibri" w:hAnsi="Sylfaen"/>
          <w:sz w:val="23"/>
          <w:szCs w:val="23"/>
          <w:lang w:val="hy-AM" w:eastAsia="en-US"/>
        </w:rPr>
        <w:t>193,0մ;</w:t>
      </w:r>
      <w:r w:rsidRPr="004537A7">
        <w:rPr>
          <w:rFonts w:ascii="Calibri" w:eastAsia="Calibri" w:hAnsi="Calibri"/>
          <w:sz w:val="22"/>
          <w:szCs w:val="22"/>
          <w:lang w:val="hy-AM" w:eastAsia="en-US"/>
        </w:rPr>
        <w:t xml:space="preserve"> </w:t>
      </w:r>
      <w:r w:rsidRPr="004537A7">
        <w:rPr>
          <w:rFonts w:ascii="Sylfaen" w:eastAsia="Calibri" w:hAnsi="Sylfaen"/>
          <w:b/>
          <w:sz w:val="23"/>
          <w:szCs w:val="23"/>
          <w:lang w:val="hy-AM" w:eastAsia="en-US"/>
        </w:rPr>
        <w:t>24 ժամ, 1 պահակակետ</w:t>
      </w:r>
    </w:p>
    <w:p w:rsidR="004537A7" w:rsidRPr="004537A7" w:rsidRDefault="004537A7" w:rsidP="004537A7">
      <w:pPr>
        <w:spacing w:line="259" w:lineRule="auto"/>
        <w:jc w:val="both"/>
        <w:rPr>
          <w:rFonts w:ascii="Sylfaen" w:eastAsia="Calibri" w:hAnsi="Sylfaen" w:cs="Sylfaen"/>
          <w:sz w:val="23"/>
          <w:szCs w:val="23"/>
          <w:lang w:val="hy-AM" w:eastAsia="en-US"/>
        </w:rPr>
      </w:pPr>
      <w:r w:rsidRPr="004537A7">
        <w:rPr>
          <w:rFonts w:ascii="Sylfaen" w:eastAsia="Calibri" w:hAnsi="Sylfaen" w:cs="Sylfaen"/>
          <w:sz w:val="23"/>
          <w:szCs w:val="23"/>
          <w:lang w:val="hy-AM" w:eastAsia="en-US"/>
        </w:rPr>
        <w:t>Շահալի Փամբակ վազուրդի      թունելի</w:t>
      </w:r>
      <w:r w:rsidRPr="004537A7">
        <w:rPr>
          <w:rFonts w:ascii="Sylfaen" w:eastAsia="Calibri" w:hAnsi="Sylfaen"/>
          <w:sz w:val="23"/>
          <w:szCs w:val="23"/>
          <w:lang w:val="hy-AM" w:eastAsia="en-US"/>
        </w:rPr>
        <w:t> </w:t>
      </w:r>
      <w:r w:rsidRPr="004537A7">
        <w:rPr>
          <w:rFonts w:eastAsia="Calibri"/>
          <w:sz w:val="23"/>
          <w:szCs w:val="23"/>
          <w:lang w:val="hy-AM" w:eastAsia="en-US"/>
        </w:rPr>
        <w:t>2642</w:t>
      </w:r>
      <w:r w:rsidRPr="004537A7">
        <w:rPr>
          <w:rFonts w:ascii="Sylfaen" w:eastAsia="Calibri" w:hAnsi="Sylfaen" w:cs="Sylfaen"/>
          <w:sz w:val="23"/>
          <w:szCs w:val="23"/>
          <w:lang w:val="hy-AM" w:eastAsia="en-US"/>
        </w:rPr>
        <w:t>կմ</w:t>
      </w:r>
      <w:r w:rsidRPr="004537A7">
        <w:rPr>
          <w:rFonts w:eastAsia="Calibri"/>
          <w:sz w:val="23"/>
          <w:szCs w:val="23"/>
          <w:lang w:val="hy-AM" w:eastAsia="en-US"/>
        </w:rPr>
        <w:t xml:space="preserve"> </w:t>
      </w:r>
      <w:r w:rsidRPr="004537A7">
        <w:rPr>
          <w:rFonts w:ascii="Sylfaen" w:eastAsia="Calibri" w:hAnsi="Sylfaen" w:cs="Sylfaen"/>
          <w:sz w:val="23"/>
          <w:szCs w:val="23"/>
          <w:lang w:val="hy-AM" w:eastAsia="en-US"/>
        </w:rPr>
        <w:t>ՊԿ</w:t>
      </w:r>
      <w:r w:rsidRPr="004537A7">
        <w:rPr>
          <w:rFonts w:eastAsia="Calibri"/>
          <w:sz w:val="23"/>
          <w:szCs w:val="23"/>
          <w:lang w:val="hy-AM" w:eastAsia="en-US"/>
        </w:rPr>
        <w:t>-1,6</w:t>
      </w:r>
      <w:r w:rsidRPr="004537A7">
        <w:rPr>
          <w:rFonts w:ascii="Sylfaen" w:eastAsia="Calibri" w:hAnsi="Sylfaen"/>
          <w:sz w:val="23"/>
          <w:szCs w:val="23"/>
          <w:lang w:val="hy-AM" w:eastAsia="en-US"/>
        </w:rPr>
        <w:t> </w:t>
      </w:r>
      <w:r w:rsidRPr="004537A7">
        <w:rPr>
          <w:rFonts w:eastAsia="Calibri"/>
          <w:sz w:val="23"/>
          <w:szCs w:val="23"/>
          <w:lang w:val="hy-AM" w:eastAsia="en-US"/>
        </w:rPr>
        <w:t>- 2642</w:t>
      </w:r>
      <w:r w:rsidRPr="004537A7">
        <w:rPr>
          <w:rFonts w:ascii="Sylfaen" w:eastAsia="Calibri" w:hAnsi="Sylfaen" w:cs="Sylfaen"/>
          <w:sz w:val="23"/>
          <w:szCs w:val="23"/>
          <w:lang w:val="hy-AM" w:eastAsia="en-US"/>
        </w:rPr>
        <w:t>կմ</w:t>
      </w:r>
      <w:r w:rsidRPr="004537A7">
        <w:rPr>
          <w:rFonts w:eastAsia="Calibri"/>
          <w:sz w:val="23"/>
          <w:szCs w:val="23"/>
          <w:lang w:val="hy-AM" w:eastAsia="en-US"/>
        </w:rPr>
        <w:t xml:space="preserve"> </w:t>
      </w:r>
      <w:r w:rsidRPr="004537A7">
        <w:rPr>
          <w:rFonts w:ascii="Sylfaen" w:eastAsia="Calibri" w:hAnsi="Sylfaen" w:cs="Sylfaen"/>
          <w:sz w:val="23"/>
          <w:szCs w:val="23"/>
          <w:lang w:val="hy-AM" w:eastAsia="en-US"/>
        </w:rPr>
        <w:t>ՊԿ</w:t>
      </w:r>
      <w:r w:rsidRPr="004537A7">
        <w:rPr>
          <w:rFonts w:eastAsia="Calibri"/>
          <w:sz w:val="23"/>
          <w:szCs w:val="23"/>
          <w:lang w:val="hy-AM" w:eastAsia="en-US"/>
        </w:rPr>
        <w:t xml:space="preserve">-5,4  </w:t>
      </w:r>
      <w:r w:rsidRPr="004537A7">
        <w:rPr>
          <w:rFonts w:ascii="Sylfaen" w:eastAsia="Calibri" w:hAnsi="Sylfaen" w:cs="Sylfaen"/>
          <w:sz w:val="23"/>
          <w:szCs w:val="23"/>
          <w:lang w:val="hy-AM" w:eastAsia="en-US"/>
        </w:rPr>
        <w:t>երկարությունը՝</w:t>
      </w:r>
      <w:r w:rsidRPr="004537A7">
        <w:rPr>
          <w:rFonts w:eastAsia="Calibri"/>
          <w:sz w:val="23"/>
          <w:szCs w:val="23"/>
          <w:lang w:val="hy-AM" w:eastAsia="en-US"/>
        </w:rPr>
        <w:t xml:space="preserve"> 370,40</w:t>
      </w:r>
      <w:r w:rsidRPr="004537A7">
        <w:rPr>
          <w:rFonts w:ascii="Sylfaen" w:eastAsia="Calibri" w:hAnsi="Sylfaen" w:cs="Sylfaen"/>
          <w:sz w:val="23"/>
          <w:szCs w:val="23"/>
          <w:lang w:val="hy-AM" w:eastAsia="en-US"/>
        </w:rPr>
        <w:t xml:space="preserve">մ </w:t>
      </w:r>
      <w:r w:rsidRPr="004537A7">
        <w:rPr>
          <w:rFonts w:ascii="Sylfaen" w:eastAsia="Calibri" w:hAnsi="Sylfaen" w:cs="Sylfaen"/>
          <w:b/>
          <w:sz w:val="23"/>
          <w:szCs w:val="23"/>
          <w:lang w:val="hy-AM" w:eastAsia="en-US"/>
        </w:rPr>
        <w:t>24 ժամ, 2 պահակակետ</w:t>
      </w:r>
    </w:p>
    <w:p w:rsidR="004537A7" w:rsidRPr="004537A7" w:rsidRDefault="004537A7" w:rsidP="004537A7">
      <w:pPr>
        <w:spacing w:line="259" w:lineRule="auto"/>
        <w:jc w:val="both"/>
        <w:rPr>
          <w:rFonts w:ascii="Sylfaen" w:eastAsia="Calibri" w:hAnsi="Sylfaen" w:cs="Sylfaen"/>
          <w:sz w:val="23"/>
          <w:szCs w:val="23"/>
          <w:lang w:val="hy-AM" w:eastAsia="en-US"/>
        </w:rPr>
      </w:pPr>
      <w:r w:rsidRPr="004537A7">
        <w:rPr>
          <w:rFonts w:ascii="Sylfaen" w:eastAsia="Calibri" w:hAnsi="Sylfaen" w:cs="Sylfaen"/>
          <w:sz w:val="23"/>
          <w:szCs w:val="23"/>
          <w:lang w:val="hy-AM" w:eastAsia="en-US"/>
        </w:rPr>
        <w:t>Ղալթախչի-Ջաջուռ» վազուրդ</w:t>
      </w:r>
    </w:p>
    <w:p w:rsidR="004537A7" w:rsidRPr="004537A7" w:rsidRDefault="004537A7" w:rsidP="004537A7">
      <w:pPr>
        <w:spacing w:line="259" w:lineRule="auto"/>
        <w:jc w:val="both"/>
        <w:rPr>
          <w:rFonts w:ascii="Sylfaen" w:eastAsia="Calibri" w:hAnsi="Sylfaen" w:cs="Sylfaen"/>
          <w:sz w:val="23"/>
          <w:szCs w:val="23"/>
          <w:lang w:val="hy-AM" w:eastAsia="en-US"/>
        </w:rPr>
      </w:pPr>
      <w:r w:rsidRPr="004537A7">
        <w:rPr>
          <w:rFonts w:ascii="Sylfaen" w:eastAsia="Calibri" w:hAnsi="Sylfaen" w:cs="Sylfaen"/>
          <w:sz w:val="23"/>
          <w:szCs w:val="23"/>
          <w:lang w:val="hy-AM" w:eastAsia="en-US"/>
        </w:rPr>
        <w:t xml:space="preserve"> թունելի 2696կմ, ՊԿ-9,7 – 2698կմ ՊԿ-6,7   երկարությունը՝</w:t>
      </w:r>
      <w:r w:rsidRPr="004537A7">
        <w:rPr>
          <w:rFonts w:eastAsia="Calibri"/>
          <w:sz w:val="23"/>
          <w:szCs w:val="23"/>
          <w:lang w:val="hy-AM" w:eastAsia="en-US"/>
        </w:rPr>
        <w:t xml:space="preserve"> </w:t>
      </w:r>
      <w:r w:rsidRPr="004537A7">
        <w:rPr>
          <w:rFonts w:ascii="Sylfaen" w:eastAsia="Calibri" w:hAnsi="Sylfaen"/>
          <w:sz w:val="23"/>
          <w:szCs w:val="23"/>
          <w:lang w:val="hy-AM" w:eastAsia="en-US"/>
        </w:rPr>
        <w:t>1703,3</w:t>
      </w:r>
      <w:r w:rsidRPr="004537A7">
        <w:rPr>
          <w:rFonts w:ascii="Sylfaen" w:eastAsia="Calibri" w:hAnsi="Sylfaen" w:cs="Sylfaen"/>
          <w:sz w:val="23"/>
          <w:szCs w:val="23"/>
          <w:lang w:val="hy-AM" w:eastAsia="en-US"/>
        </w:rPr>
        <w:t xml:space="preserve">մ </w:t>
      </w:r>
      <w:r w:rsidRPr="004537A7">
        <w:rPr>
          <w:rFonts w:ascii="Sylfaen" w:eastAsia="Calibri" w:hAnsi="Sylfaen" w:cs="Sylfaen"/>
          <w:b/>
          <w:sz w:val="23"/>
          <w:szCs w:val="23"/>
          <w:lang w:val="hy-AM" w:eastAsia="en-US"/>
        </w:rPr>
        <w:t>24 ժամ, 2 պահակակետ</w:t>
      </w:r>
    </w:p>
    <w:p w:rsidR="004537A7" w:rsidRPr="004537A7" w:rsidRDefault="004537A7" w:rsidP="004537A7">
      <w:pPr>
        <w:spacing w:line="276" w:lineRule="auto"/>
        <w:jc w:val="both"/>
        <w:rPr>
          <w:rFonts w:ascii="Sylfaen" w:eastAsia="Calibri" w:hAnsi="Sylfaen" w:cs="Sylfaen"/>
          <w:sz w:val="23"/>
          <w:szCs w:val="23"/>
          <w:lang w:val="hy-AM" w:eastAsia="en-US"/>
        </w:rPr>
      </w:pPr>
      <w:r w:rsidRPr="004537A7">
        <w:rPr>
          <w:rFonts w:ascii="Sylfaen" w:eastAsia="Calibri" w:hAnsi="Sylfaen" w:cs="Sylfaen"/>
          <w:sz w:val="23"/>
          <w:szCs w:val="23"/>
          <w:lang w:val="hy-AM" w:eastAsia="en-US"/>
        </w:rPr>
        <w:t>Նոր ՀաՃն -51կմ ուղեբաժանքի»  վազուրդ</w:t>
      </w:r>
    </w:p>
    <w:p w:rsidR="004537A7" w:rsidRPr="004537A7" w:rsidRDefault="004537A7" w:rsidP="004537A7">
      <w:pPr>
        <w:spacing w:line="259" w:lineRule="auto"/>
        <w:jc w:val="both"/>
        <w:rPr>
          <w:rFonts w:ascii="Sylfaen" w:eastAsia="Calibri" w:hAnsi="Sylfaen" w:cs="Sylfaen"/>
          <w:b/>
          <w:sz w:val="23"/>
          <w:szCs w:val="23"/>
          <w:lang w:val="hy-AM" w:eastAsia="en-US"/>
        </w:rPr>
      </w:pPr>
      <w:r w:rsidRPr="004537A7">
        <w:rPr>
          <w:rFonts w:ascii="Sylfaen" w:eastAsia="Calibri" w:hAnsi="Sylfaen" w:cs="Sylfaen"/>
          <w:sz w:val="23"/>
          <w:szCs w:val="23"/>
          <w:lang w:val="hy-AM" w:eastAsia="en-US"/>
        </w:rPr>
        <w:t>- մետաղյա կամրջի  41կմ, ՊԿ -5,7 - 41կմ, ՊԿ -7,4 երկարությունը՝</w:t>
      </w:r>
      <w:r w:rsidRPr="004537A7">
        <w:rPr>
          <w:rFonts w:eastAsia="Calibri"/>
          <w:sz w:val="23"/>
          <w:szCs w:val="23"/>
          <w:lang w:val="hy-AM" w:eastAsia="en-US"/>
        </w:rPr>
        <w:t xml:space="preserve"> </w:t>
      </w:r>
      <w:r w:rsidRPr="004537A7">
        <w:rPr>
          <w:rFonts w:ascii="Sylfaen" w:eastAsia="Calibri" w:hAnsi="Sylfaen" w:cs="Sylfaen"/>
          <w:sz w:val="23"/>
          <w:szCs w:val="23"/>
          <w:lang w:val="hy-AM" w:eastAsia="en-US"/>
        </w:rPr>
        <w:t xml:space="preserve">272,50մ   մեկ կողմից </w:t>
      </w:r>
      <w:r w:rsidRPr="004537A7">
        <w:rPr>
          <w:rFonts w:ascii="Sylfaen" w:eastAsia="Calibri" w:hAnsi="Sylfaen" w:cs="Sylfaen"/>
          <w:b/>
          <w:sz w:val="23"/>
          <w:szCs w:val="23"/>
          <w:lang w:val="hy-AM" w:eastAsia="en-US"/>
        </w:rPr>
        <w:t>24 ժամ, 1 պահակակետ</w:t>
      </w:r>
    </w:p>
    <w:p w:rsidR="004537A7" w:rsidRPr="004537A7" w:rsidRDefault="004537A7" w:rsidP="004537A7">
      <w:pPr>
        <w:spacing w:line="276" w:lineRule="auto"/>
        <w:jc w:val="both"/>
        <w:rPr>
          <w:rFonts w:eastAsia="Calibri"/>
          <w:lang w:val="hy-AM" w:eastAsia="en-US"/>
        </w:rPr>
      </w:pPr>
      <w:r w:rsidRPr="004537A7">
        <w:rPr>
          <w:rFonts w:ascii="Sylfaen" w:eastAsia="Calibri" w:hAnsi="Sylfaen" w:cs="Sylfaen"/>
          <w:lang w:val="hy-AM" w:eastAsia="en-US"/>
        </w:rPr>
        <w:t xml:space="preserve">       </w:t>
      </w:r>
      <w:r w:rsidRPr="004537A7">
        <w:rPr>
          <w:rFonts w:eastAsia="Calibri"/>
          <w:lang w:val="hy-AM" w:eastAsia="en-US"/>
        </w:rPr>
        <w:t xml:space="preserve"> _________ </w:t>
      </w:r>
      <w:r w:rsidRPr="004537A7">
        <w:rPr>
          <w:rFonts w:ascii="Sylfaen" w:eastAsia="Calibri" w:hAnsi="Sylfaen" w:cs="Sylfaen"/>
          <w:lang w:val="hy-AM" w:eastAsia="en-US"/>
        </w:rPr>
        <w:t>նշված</w:t>
      </w:r>
      <w:r w:rsidRPr="004537A7">
        <w:rPr>
          <w:rFonts w:eastAsia="Calibri"/>
          <w:lang w:val="hy-AM" w:eastAsia="en-US"/>
        </w:rPr>
        <w:t xml:space="preserve"> </w:t>
      </w:r>
      <w:r w:rsidRPr="004537A7">
        <w:rPr>
          <w:rFonts w:ascii="Sylfaen" w:eastAsia="Calibri" w:hAnsi="Sylfaen" w:cs="Sylfaen"/>
          <w:lang w:val="hy-AM" w:eastAsia="en-US"/>
        </w:rPr>
        <w:t>պահակակետերի</w:t>
      </w:r>
      <w:r w:rsidRPr="004537A7">
        <w:rPr>
          <w:rFonts w:eastAsia="Calibri"/>
          <w:lang w:val="hy-AM" w:eastAsia="en-US"/>
        </w:rPr>
        <w:t xml:space="preserve"> </w:t>
      </w:r>
      <w:r w:rsidRPr="004537A7">
        <w:rPr>
          <w:rFonts w:ascii="Sylfaen" w:eastAsia="Calibri" w:hAnsi="Sylfaen" w:cs="Sylfaen"/>
          <w:lang w:val="hy-AM" w:eastAsia="en-US"/>
        </w:rPr>
        <w:t>կողմից</w:t>
      </w:r>
      <w:r w:rsidRPr="004537A7">
        <w:rPr>
          <w:rFonts w:eastAsia="Calibri"/>
          <w:lang w:val="hy-AM" w:eastAsia="en-US"/>
        </w:rPr>
        <w:t xml:space="preserve"> </w:t>
      </w:r>
      <w:r w:rsidRPr="004537A7">
        <w:rPr>
          <w:rFonts w:ascii="Sylfaen" w:eastAsia="Calibri" w:hAnsi="Sylfaen" w:cs="Sylfaen"/>
          <w:lang w:val="hy-AM" w:eastAsia="en-US"/>
        </w:rPr>
        <w:t>էլեկտրոէներգիայի</w:t>
      </w:r>
      <w:r w:rsidRPr="004537A7">
        <w:rPr>
          <w:rFonts w:eastAsia="Calibri"/>
          <w:lang w:val="hy-AM" w:eastAsia="en-US"/>
        </w:rPr>
        <w:t xml:space="preserve"> </w:t>
      </w:r>
      <w:r w:rsidRPr="004537A7">
        <w:rPr>
          <w:rFonts w:ascii="Sylfaen" w:eastAsia="Calibri" w:hAnsi="Sylfaen" w:cs="Sylfaen"/>
          <w:lang w:val="hy-AM" w:eastAsia="en-US"/>
        </w:rPr>
        <w:t>օգտագործման</w:t>
      </w:r>
      <w:r w:rsidRPr="004537A7">
        <w:rPr>
          <w:rFonts w:eastAsia="Calibri"/>
          <w:lang w:val="hy-AM" w:eastAsia="en-US"/>
        </w:rPr>
        <w:t xml:space="preserve"> </w:t>
      </w:r>
      <w:r w:rsidRPr="004537A7">
        <w:rPr>
          <w:rFonts w:ascii="Sylfaen" w:eastAsia="Calibri" w:hAnsi="Sylfaen" w:cs="Sylfaen"/>
          <w:lang w:val="hy-AM" w:eastAsia="en-US"/>
        </w:rPr>
        <w:t>սահմանափակման</w:t>
      </w:r>
      <w:r w:rsidRPr="004537A7">
        <w:rPr>
          <w:rFonts w:eastAsia="Calibri"/>
          <w:lang w:val="hy-AM" w:eastAsia="en-US"/>
        </w:rPr>
        <w:t xml:space="preserve"> </w:t>
      </w:r>
      <w:r w:rsidRPr="004537A7">
        <w:rPr>
          <w:rFonts w:ascii="Sylfaen" w:eastAsia="Calibri" w:hAnsi="Sylfaen" w:cs="Sylfaen"/>
          <w:lang w:val="hy-AM" w:eastAsia="en-US"/>
        </w:rPr>
        <w:t>գերածախսի</w:t>
      </w:r>
      <w:r w:rsidRPr="004537A7">
        <w:rPr>
          <w:rFonts w:eastAsia="Calibri"/>
          <w:lang w:val="hy-AM" w:eastAsia="en-US"/>
        </w:rPr>
        <w:t xml:space="preserve"> </w:t>
      </w:r>
      <w:r w:rsidRPr="004537A7">
        <w:rPr>
          <w:rFonts w:ascii="Sylfaen" w:eastAsia="Calibri" w:hAnsi="Sylfaen" w:cs="Sylfaen"/>
          <w:lang w:val="hy-AM" w:eastAsia="en-US"/>
        </w:rPr>
        <w:t>դեպքում</w:t>
      </w:r>
      <w:r w:rsidRPr="004537A7">
        <w:rPr>
          <w:rFonts w:eastAsia="Calibri"/>
          <w:lang w:val="hy-AM" w:eastAsia="en-US"/>
        </w:rPr>
        <w:t xml:space="preserve">, </w:t>
      </w:r>
      <w:r w:rsidRPr="004537A7">
        <w:rPr>
          <w:rFonts w:ascii="Sylfaen" w:eastAsia="Calibri" w:hAnsi="Sylfaen" w:cs="Sylfaen"/>
          <w:lang w:val="hy-AM" w:eastAsia="en-US"/>
        </w:rPr>
        <w:t>դրամը</w:t>
      </w:r>
      <w:r w:rsidRPr="004537A7">
        <w:rPr>
          <w:rFonts w:eastAsia="Calibri"/>
          <w:lang w:val="hy-AM" w:eastAsia="en-US"/>
        </w:rPr>
        <w:t xml:space="preserve"> </w:t>
      </w:r>
      <w:r w:rsidRPr="004537A7">
        <w:rPr>
          <w:rFonts w:ascii="Sylfaen" w:eastAsia="Calibri" w:hAnsi="Sylfaen" w:cs="Sylfaen"/>
          <w:lang w:val="hy-AM" w:eastAsia="en-US"/>
        </w:rPr>
        <w:t>կպահվի</w:t>
      </w:r>
      <w:r w:rsidRPr="004537A7">
        <w:rPr>
          <w:rFonts w:eastAsia="Calibri"/>
          <w:lang w:val="hy-AM" w:eastAsia="en-US"/>
        </w:rPr>
        <w:t xml:space="preserve"> </w:t>
      </w:r>
      <w:r w:rsidRPr="004537A7">
        <w:rPr>
          <w:rFonts w:ascii="Sylfaen" w:eastAsia="Calibri" w:hAnsi="Sylfaen" w:cs="Sylfaen"/>
          <w:lang w:val="hy-AM" w:eastAsia="en-US"/>
        </w:rPr>
        <w:t>պայմանագրով</w:t>
      </w:r>
      <w:r w:rsidRPr="004537A7">
        <w:rPr>
          <w:rFonts w:eastAsia="Calibri"/>
          <w:lang w:val="hy-AM" w:eastAsia="en-US"/>
        </w:rPr>
        <w:t xml:space="preserve"> </w:t>
      </w:r>
      <w:r w:rsidRPr="004537A7">
        <w:rPr>
          <w:rFonts w:ascii="Sylfaen" w:eastAsia="Calibri" w:hAnsi="Sylfaen" w:cs="Sylfaen"/>
          <w:lang w:val="hy-AM" w:eastAsia="en-US"/>
        </w:rPr>
        <w:t>նախատեսված</w:t>
      </w:r>
      <w:r w:rsidRPr="004537A7">
        <w:rPr>
          <w:rFonts w:eastAsia="Calibri"/>
          <w:lang w:val="hy-AM" w:eastAsia="en-US"/>
        </w:rPr>
        <w:t xml:space="preserve"> </w:t>
      </w:r>
      <w:r w:rsidRPr="004537A7">
        <w:rPr>
          <w:rFonts w:ascii="Sylfaen" w:eastAsia="Calibri" w:hAnsi="Sylfaen" w:cs="Sylfaen"/>
          <w:lang w:val="hy-AM" w:eastAsia="en-US"/>
        </w:rPr>
        <w:t>ընթացիկ</w:t>
      </w:r>
      <w:r w:rsidRPr="004537A7">
        <w:rPr>
          <w:rFonts w:eastAsia="Calibri"/>
          <w:lang w:val="hy-AM" w:eastAsia="en-US"/>
        </w:rPr>
        <w:t xml:space="preserve"> </w:t>
      </w:r>
      <w:r w:rsidRPr="004537A7">
        <w:rPr>
          <w:rFonts w:ascii="Sylfaen" w:eastAsia="Calibri" w:hAnsi="Sylfaen" w:cs="Sylfaen"/>
          <w:lang w:val="hy-AM" w:eastAsia="en-US"/>
        </w:rPr>
        <w:t>տարվա</w:t>
      </w:r>
      <w:r w:rsidRPr="004537A7">
        <w:rPr>
          <w:rFonts w:eastAsia="Calibri"/>
          <w:lang w:val="hy-AM" w:eastAsia="en-US"/>
        </w:rPr>
        <w:t>:</w:t>
      </w:r>
    </w:p>
    <w:tbl>
      <w:tblPr>
        <w:tblStyle w:val="4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2"/>
        <w:gridCol w:w="5054"/>
      </w:tblGrid>
      <w:tr w:rsidR="004537A7" w:rsidRPr="004537A7" w:rsidTr="004537A7">
        <w:tc>
          <w:tcPr>
            <w:tcW w:w="5353" w:type="dxa"/>
          </w:tcPr>
          <w:p w:rsidR="004537A7" w:rsidRPr="004537A7" w:rsidRDefault="004537A7" w:rsidP="004537A7">
            <w:pPr>
              <w:jc w:val="center"/>
              <w:rPr>
                <w:rFonts w:ascii="Sylfaen" w:eastAsia="Calibri" w:hAnsi="Sylfaen" w:cs="Sylfaen"/>
                <w:sz w:val="22"/>
                <w:szCs w:val="22"/>
                <w:lang w:val="hy-AM" w:eastAsia="en-US"/>
              </w:rPr>
            </w:pPr>
            <w:r w:rsidRPr="004537A7">
              <w:rPr>
                <w:rFonts w:ascii="Sylfaen" w:eastAsia="Calibri" w:hAnsi="Sylfaen" w:cs="Sylfaen"/>
                <w:sz w:val="22"/>
                <w:szCs w:val="22"/>
                <w:lang w:val="hy-AM" w:eastAsia="en-US"/>
              </w:rPr>
              <w:t xml:space="preserve">«Պատվիրատու»             </w:t>
            </w:r>
          </w:p>
          <w:p w:rsidR="004537A7" w:rsidRPr="004537A7" w:rsidRDefault="004537A7" w:rsidP="004537A7">
            <w:pPr>
              <w:jc w:val="center"/>
              <w:rPr>
                <w:rFonts w:ascii="Sylfaen" w:eastAsia="Calibri" w:hAnsi="Sylfaen" w:cs="Sylfaen"/>
                <w:sz w:val="22"/>
                <w:szCs w:val="22"/>
                <w:lang w:val="hy-AM" w:eastAsia="en-US"/>
              </w:rPr>
            </w:pPr>
          </w:p>
          <w:p w:rsidR="004537A7" w:rsidRPr="004537A7" w:rsidRDefault="004537A7" w:rsidP="004537A7">
            <w:pPr>
              <w:jc w:val="center"/>
              <w:rPr>
                <w:rFonts w:ascii="Sylfaen" w:eastAsia="Calibri" w:hAnsi="Sylfaen" w:cs="Sylfaen"/>
                <w:sz w:val="22"/>
                <w:szCs w:val="22"/>
                <w:lang w:val="hy-AM" w:eastAsia="en-US"/>
              </w:rPr>
            </w:pPr>
            <w:r w:rsidRPr="004537A7">
              <w:rPr>
                <w:rFonts w:ascii="Sylfaen" w:eastAsia="Calibri" w:hAnsi="Sylfaen" w:cs="Sylfaen"/>
                <w:sz w:val="22"/>
                <w:szCs w:val="22"/>
                <w:lang w:val="hy-AM" w:eastAsia="en-US"/>
              </w:rPr>
              <w:t>«Հարավկովկասյան երկաթուղի» ՓԲԸ</w:t>
            </w:r>
          </w:p>
          <w:p w:rsidR="004537A7" w:rsidRPr="004537A7" w:rsidRDefault="004537A7" w:rsidP="004537A7">
            <w:pPr>
              <w:jc w:val="center"/>
              <w:rPr>
                <w:rFonts w:ascii="Sylfaen" w:eastAsia="Calibri" w:hAnsi="Sylfaen" w:cs="Sylfaen"/>
                <w:sz w:val="22"/>
                <w:szCs w:val="22"/>
                <w:lang w:val="hy-AM" w:eastAsia="en-US"/>
              </w:rPr>
            </w:pPr>
          </w:p>
          <w:p w:rsidR="004537A7" w:rsidRPr="004537A7" w:rsidRDefault="004537A7" w:rsidP="004537A7">
            <w:pPr>
              <w:jc w:val="center"/>
              <w:rPr>
                <w:rFonts w:ascii="Sylfaen" w:eastAsia="Calibri" w:hAnsi="Sylfaen" w:cs="Sylfaen"/>
                <w:sz w:val="22"/>
                <w:szCs w:val="22"/>
                <w:lang w:val="hy-AM" w:eastAsia="en-US"/>
              </w:rPr>
            </w:pPr>
            <w:r w:rsidRPr="004537A7">
              <w:rPr>
                <w:rFonts w:ascii="Sylfaen" w:eastAsia="Calibri" w:hAnsi="Sylfaen" w:cs="Sylfaen"/>
                <w:sz w:val="22"/>
                <w:szCs w:val="22"/>
                <w:lang w:val="hy-AM" w:eastAsia="en-US"/>
              </w:rPr>
              <w:t>Գլխավոր տնօրեն՝</w:t>
            </w:r>
          </w:p>
          <w:p w:rsidR="004537A7" w:rsidRPr="004537A7" w:rsidRDefault="004537A7" w:rsidP="004537A7">
            <w:pPr>
              <w:jc w:val="both"/>
              <w:rPr>
                <w:rFonts w:ascii="Sylfaen" w:eastAsia="Calibri" w:hAnsi="Sylfaen" w:cs="Sylfaen"/>
                <w:sz w:val="22"/>
                <w:szCs w:val="22"/>
                <w:lang w:val="hy-AM" w:eastAsia="en-US"/>
              </w:rPr>
            </w:pPr>
          </w:p>
          <w:p w:rsidR="004537A7" w:rsidRPr="004537A7" w:rsidRDefault="004537A7" w:rsidP="004537A7">
            <w:pPr>
              <w:pBdr>
                <w:bottom w:val="single" w:sz="12" w:space="1" w:color="auto"/>
              </w:pBdr>
              <w:jc w:val="both"/>
              <w:rPr>
                <w:rFonts w:ascii="Sylfaen" w:eastAsia="Calibri" w:hAnsi="Sylfaen" w:cs="Sylfaen"/>
                <w:sz w:val="22"/>
                <w:szCs w:val="22"/>
                <w:lang w:val="hy-AM" w:eastAsia="en-US"/>
              </w:rPr>
            </w:pPr>
          </w:p>
          <w:p w:rsidR="004537A7" w:rsidRPr="004537A7" w:rsidRDefault="004537A7" w:rsidP="004537A7">
            <w:pPr>
              <w:jc w:val="both"/>
              <w:rPr>
                <w:rFonts w:ascii="Sylfaen" w:eastAsia="Calibri" w:hAnsi="Sylfaen" w:cs="Sylfaen"/>
                <w:sz w:val="22"/>
                <w:szCs w:val="22"/>
                <w:lang w:val="hy-AM" w:eastAsia="en-US"/>
              </w:rPr>
            </w:pPr>
            <w:r w:rsidRPr="004537A7">
              <w:rPr>
                <w:rFonts w:ascii="Sylfaen" w:eastAsia="Calibri" w:hAnsi="Sylfaen" w:cs="Sylfaen"/>
                <w:sz w:val="22"/>
                <w:szCs w:val="22"/>
                <w:lang w:val="hy-AM" w:eastAsia="en-US"/>
              </w:rPr>
              <w:t>Ա.Վ. Մելնիկով</w:t>
            </w:r>
          </w:p>
          <w:p w:rsidR="004537A7" w:rsidRPr="004537A7" w:rsidRDefault="004537A7" w:rsidP="004537A7">
            <w:pPr>
              <w:jc w:val="both"/>
              <w:rPr>
                <w:rFonts w:ascii="Sylfaen" w:eastAsia="Calibri" w:hAnsi="Sylfaen" w:cs="Sylfaen"/>
                <w:sz w:val="22"/>
                <w:szCs w:val="22"/>
                <w:lang w:val="hy-AM" w:eastAsia="en-US"/>
              </w:rPr>
            </w:pPr>
          </w:p>
        </w:tc>
        <w:tc>
          <w:tcPr>
            <w:tcW w:w="5103" w:type="dxa"/>
          </w:tcPr>
          <w:p w:rsidR="004537A7" w:rsidRPr="004537A7" w:rsidRDefault="004537A7" w:rsidP="004537A7">
            <w:pPr>
              <w:jc w:val="center"/>
              <w:rPr>
                <w:rFonts w:ascii="Sylfaen" w:eastAsia="Calibri" w:hAnsi="Sylfaen" w:cs="Sylfaen"/>
                <w:sz w:val="22"/>
                <w:szCs w:val="22"/>
                <w:lang w:val="hy-AM" w:eastAsia="en-US"/>
              </w:rPr>
            </w:pPr>
            <w:r w:rsidRPr="004537A7">
              <w:rPr>
                <w:rFonts w:ascii="Sylfaen" w:eastAsia="Calibri" w:hAnsi="Sylfaen" w:cs="Sylfaen"/>
                <w:sz w:val="22"/>
                <w:szCs w:val="22"/>
                <w:lang w:val="hy-AM" w:eastAsia="en-US"/>
              </w:rPr>
              <w:t>«Կատարող»</w:t>
            </w:r>
          </w:p>
          <w:p w:rsidR="004537A7" w:rsidRPr="004537A7" w:rsidRDefault="004537A7" w:rsidP="004537A7">
            <w:pPr>
              <w:jc w:val="center"/>
              <w:rPr>
                <w:rFonts w:ascii="Sylfaen" w:eastAsia="Calibri" w:hAnsi="Sylfaen" w:cs="Sylfaen"/>
                <w:sz w:val="22"/>
                <w:szCs w:val="22"/>
                <w:lang w:val="hy-AM" w:eastAsia="en-US"/>
              </w:rPr>
            </w:pPr>
          </w:p>
          <w:p w:rsidR="004537A7" w:rsidRPr="004537A7" w:rsidRDefault="004537A7" w:rsidP="004537A7">
            <w:pPr>
              <w:jc w:val="center"/>
              <w:rPr>
                <w:rFonts w:ascii="Sylfaen" w:eastAsia="Calibri" w:hAnsi="Sylfaen" w:cs="Sylfaen"/>
                <w:sz w:val="22"/>
                <w:szCs w:val="22"/>
                <w:lang w:val="hy-AM" w:eastAsia="en-US"/>
              </w:rPr>
            </w:pPr>
          </w:p>
          <w:p w:rsidR="004537A7" w:rsidRPr="004537A7" w:rsidRDefault="004537A7" w:rsidP="004537A7">
            <w:pPr>
              <w:jc w:val="center"/>
              <w:rPr>
                <w:rFonts w:ascii="Sylfaen" w:eastAsia="Calibri" w:hAnsi="Sylfaen" w:cs="Sylfaen"/>
                <w:sz w:val="22"/>
                <w:szCs w:val="22"/>
                <w:lang w:val="hy-AM" w:eastAsia="en-US"/>
              </w:rPr>
            </w:pPr>
          </w:p>
          <w:p w:rsidR="004537A7" w:rsidRPr="004537A7" w:rsidRDefault="004537A7" w:rsidP="004537A7">
            <w:pPr>
              <w:rPr>
                <w:rFonts w:ascii="Sylfaen" w:eastAsia="Calibri" w:hAnsi="Sylfaen" w:cs="Sylfaen"/>
                <w:sz w:val="22"/>
                <w:szCs w:val="22"/>
                <w:lang w:val="hy-AM" w:eastAsia="en-US"/>
              </w:rPr>
            </w:pPr>
            <w:r w:rsidRPr="004537A7">
              <w:rPr>
                <w:rFonts w:ascii="Sylfaen" w:eastAsia="Calibri" w:hAnsi="Sylfaen" w:cs="Sylfaen"/>
                <w:sz w:val="22"/>
                <w:szCs w:val="22"/>
                <w:lang w:val="hy-AM" w:eastAsia="en-US"/>
              </w:rPr>
              <w:t xml:space="preserve">                                       Տնօրեն՝</w:t>
            </w:r>
          </w:p>
          <w:p w:rsidR="004537A7" w:rsidRPr="004537A7" w:rsidRDefault="004537A7" w:rsidP="004537A7">
            <w:pPr>
              <w:rPr>
                <w:rFonts w:ascii="Sylfaen" w:eastAsia="Calibri" w:hAnsi="Sylfaen" w:cs="Sylfaen"/>
                <w:sz w:val="22"/>
                <w:szCs w:val="22"/>
                <w:lang w:val="hy-AM" w:eastAsia="en-US"/>
              </w:rPr>
            </w:pPr>
          </w:p>
          <w:p w:rsidR="004537A7" w:rsidRPr="004537A7" w:rsidRDefault="004537A7" w:rsidP="004537A7">
            <w:pPr>
              <w:rPr>
                <w:rFonts w:ascii="Sylfaen" w:eastAsia="Calibri" w:hAnsi="Sylfaen" w:cs="Sylfaen"/>
                <w:sz w:val="22"/>
                <w:szCs w:val="22"/>
                <w:lang w:val="hy-AM" w:eastAsia="en-US"/>
              </w:rPr>
            </w:pPr>
            <w:r w:rsidRPr="004537A7">
              <w:rPr>
                <w:rFonts w:ascii="Sylfaen" w:eastAsia="Calibri" w:hAnsi="Sylfaen" w:cs="Sylfaen"/>
                <w:sz w:val="22"/>
                <w:szCs w:val="22"/>
                <w:lang w:val="hy-AM" w:eastAsia="en-US"/>
              </w:rPr>
              <w:t xml:space="preserve">                       _____________________</w:t>
            </w:r>
          </w:p>
          <w:p w:rsidR="004537A7" w:rsidRPr="004537A7" w:rsidRDefault="004537A7" w:rsidP="004537A7">
            <w:pPr>
              <w:rPr>
                <w:rFonts w:ascii="Sylfaen" w:eastAsia="Calibri" w:hAnsi="Sylfaen" w:cs="Sylfaen"/>
                <w:sz w:val="22"/>
                <w:szCs w:val="22"/>
                <w:lang w:val="hy-AM" w:eastAsia="en-US"/>
              </w:rPr>
            </w:pPr>
            <w:r w:rsidRPr="004537A7">
              <w:rPr>
                <w:rFonts w:ascii="Sylfaen" w:eastAsia="Calibri" w:hAnsi="Sylfaen" w:cs="Sylfaen"/>
                <w:sz w:val="22"/>
                <w:szCs w:val="22"/>
                <w:lang w:val="hy-AM" w:eastAsia="en-US"/>
              </w:rPr>
              <w:t xml:space="preserve">                       </w:t>
            </w:r>
          </w:p>
        </w:tc>
      </w:tr>
    </w:tbl>
    <w:p w:rsidR="004537A7" w:rsidRPr="004537A7" w:rsidRDefault="004537A7" w:rsidP="004537A7">
      <w:pPr>
        <w:spacing w:after="160" w:line="259" w:lineRule="auto"/>
        <w:jc w:val="both"/>
        <w:rPr>
          <w:rFonts w:ascii="Sylfaen" w:eastAsia="Calibri" w:hAnsi="Sylfaen"/>
          <w:sz w:val="22"/>
          <w:szCs w:val="22"/>
          <w:lang w:val="hy-AM" w:eastAsia="en-US"/>
        </w:rPr>
      </w:pPr>
    </w:p>
    <w:p w:rsidR="004537A7" w:rsidRPr="004537A7" w:rsidRDefault="004537A7" w:rsidP="004537A7">
      <w:pPr>
        <w:spacing w:line="259" w:lineRule="auto"/>
        <w:jc w:val="right"/>
        <w:rPr>
          <w:rFonts w:ascii="GHEA Grapalat" w:eastAsia="Calibri" w:hAnsi="GHEA Grapalat"/>
          <w:szCs w:val="22"/>
          <w:lang w:eastAsia="en-US"/>
        </w:rPr>
      </w:pPr>
    </w:p>
    <w:p w:rsidR="004537A7" w:rsidRDefault="004537A7" w:rsidP="004537A7">
      <w:pPr>
        <w:spacing w:line="259" w:lineRule="auto"/>
        <w:jc w:val="right"/>
        <w:rPr>
          <w:rFonts w:ascii="GHEA Grapalat" w:eastAsia="Calibri" w:hAnsi="GHEA Grapalat"/>
          <w:szCs w:val="22"/>
          <w:lang w:eastAsia="en-US"/>
        </w:rPr>
      </w:pPr>
    </w:p>
    <w:p w:rsidR="00C95884" w:rsidRDefault="00C95884" w:rsidP="004537A7">
      <w:pPr>
        <w:spacing w:line="259" w:lineRule="auto"/>
        <w:jc w:val="right"/>
        <w:rPr>
          <w:rFonts w:ascii="GHEA Grapalat" w:eastAsia="Calibri" w:hAnsi="GHEA Grapalat"/>
          <w:szCs w:val="22"/>
          <w:lang w:eastAsia="en-US"/>
        </w:rPr>
      </w:pPr>
    </w:p>
    <w:p w:rsidR="004537A7" w:rsidRDefault="004537A7" w:rsidP="004537A7">
      <w:pPr>
        <w:spacing w:line="259" w:lineRule="auto"/>
        <w:jc w:val="right"/>
        <w:rPr>
          <w:rFonts w:ascii="GHEA Grapalat" w:eastAsia="Calibri" w:hAnsi="GHEA Grapalat"/>
          <w:szCs w:val="22"/>
          <w:lang w:eastAsia="en-US"/>
        </w:rPr>
      </w:pPr>
    </w:p>
    <w:p w:rsidR="004537A7" w:rsidRPr="004537A7" w:rsidRDefault="004537A7" w:rsidP="004537A7">
      <w:pPr>
        <w:spacing w:line="259" w:lineRule="auto"/>
        <w:jc w:val="right"/>
        <w:rPr>
          <w:rFonts w:ascii="GHEA Grapalat" w:eastAsia="Calibri" w:hAnsi="GHEA Grapalat"/>
          <w:szCs w:val="22"/>
          <w:lang w:eastAsia="en-US"/>
        </w:rPr>
      </w:pPr>
    </w:p>
    <w:p w:rsidR="008E024C" w:rsidRDefault="008E024C" w:rsidP="004537A7">
      <w:pPr>
        <w:spacing w:line="259" w:lineRule="auto"/>
        <w:jc w:val="right"/>
        <w:rPr>
          <w:rFonts w:ascii="GHEA Grapalat" w:eastAsia="Calibri" w:hAnsi="GHEA Grapalat"/>
          <w:szCs w:val="22"/>
          <w:lang w:eastAsia="en-US"/>
        </w:rPr>
      </w:pPr>
    </w:p>
    <w:p w:rsidR="008E024C" w:rsidRDefault="008E024C" w:rsidP="004537A7">
      <w:pPr>
        <w:spacing w:line="259" w:lineRule="auto"/>
        <w:jc w:val="right"/>
        <w:rPr>
          <w:rFonts w:ascii="GHEA Grapalat" w:eastAsia="Calibri" w:hAnsi="GHEA Grapalat"/>
          <w:szCs w:val="22"/>
          <w:lang w:eastAsia="en-US"/>
        </w:rPr>
      </w:pPr>
    </w:p>
    <w:p w:rsidR="004537A7" w:rsidRPr="004537A7" w:rsidRDefault="004537A7" w:rsidP="004537A7">
      <w:pPr>
        <w:spacing w:line="259" w:lineRule="auto"/>
        <w:jc w:val="right"/>
        <w:rPr>
          <w:rFonts w:ascii="Sylfaen" w:eastAsia="Calibri" w:hAnsi="Sylfaen"/>
          <w:szCs w:val="22"/>
          <w:lang w:val="hy-AM" w:eastAsia="en-US"/>
        </w:rPr>
      </w:pPr>
      <w:r w:rsidRPr="004537A7">
        <w:rPr>
          <w:rFonts w:ascii="GHEA Grapalat" w:eastAsia="Calibri" w:hAnsi="GHEA Grapalat"/>
          <w:szCs w:val="22"/>
          <w:lang w:eastAsia="en-US"/>
        </w:rPr>
        <w:lastRenderedPageBreak/>
        <w:t>Приложение №-</w:t>
      </w:r>
      <w:r w:rsidRPr="004537A7">
        <w:rPr>
          <w:rFonts w:ascii="Sylfaen" w:eastAsia="Calibri" w:hAnsi="Sylfaen"/>
          <w:szCs w:val="22"/>
          <w:lang w:val="hy-AM" w:eastAsia="en-US"/>
        </w:rPr>
        <w:t>3</w:t>
      </w:r>
    </w:p>
    <w:p w:rsidR="004537A7" w:rsidRPr="004537A7" w:rsidRDefault="004537A7" w:rsidP="004537A7">
      <w:pPr>
        <w:spacing w:line="259" w:lineRule="auto"/>
        <w:jc w:val="right"/>
        <w:rPr>
          <w:rFonts w:ascii="GHEA Grapalat" w:eastAsia="Calibri" w:hAnsi="GHEA Grapalat"/>
          <w:szCs w:val="22"/>
          <w:lang w:eastAsia="en-US"/>
        </w:rPr>
      </w:pPr>
      <w:r w:rsidRPr="004537A7">
        <w:rPr>
          <w:rFonts w:ascii="GHEA Grapalat" w:eastAsia="Calibri" w:hAnsi="GHEA Grapalat"/>
          <w:szCs w:val="22"/>
          <w:lang w:eastAsia="en-US"/>
        </w:rPr>
        <w:t>к договору</w:t>
      </w:r>
    </w:p>
    <w:p w:rsidR="004537A7" w:rsidRPr="004537A7" w:rsidRDefault="004537A7" w:rsidP="004537A7">
      <w:pPr>
        <w:jc w:val="center"/>
        <w:rPr>
          <w:rFonts w:ascii="Sylfaen" w:eastAsia="Calibri" w:hAnsi="Sylfaen"/>
          <w:b/>
          <w:bCs/>
          <w:sz w:val="36"/>
          <w:szCs w:val="36"/>
          <w:lang w:eastAsia="en-US"/>
        </w:rPr>
      </w:pPr>
      <w:r w:rsidRPr="004537A7">
        <w:rPr>
          <w:rFonts w:ascii="Sylfaen" w:eastAsia="Calibri" w:hAnsi="Sylfaen"/>
          <w:b/>
          <w:bCs/>
          <w:sz w:val="36"/>
          <w:szCs w:val="36"/>
          <w:lang w:eastAsia="en-US"/>
        </w:rPr>
        <w:t>Памятка</w:t>
      </w:r>
    </w:p>
    <w:p w:rsidR="004537A7" w:rsidRPr="004537A7" w:rsidRDefault="004537A7" w:rsidP="004537A7">
      <w:pPr>
        <w:jc w:val="center"/>
        <w:rPr>
          <w:rFonts w:ascii="Sylfaen" w:eastAsia="Calibri" w:hAnsi="Sylfaen"/>
          <w:b/>
          <w:bCs/>
          <w:sz w:val="28"/>
          <w:szCs w:val="28"/>
          <w:lang w:eastAsia="en-US"/>
        </w:rPr>
      </w:pPr>
      <w:r w:rsidRPr="004537A7">
        <w:rPr>
          <w:rFonts w:ascii="Sylfaen" w:eastAsia="Calibri" w:hAnsi="Sylfaen"/>
          <w:b/>
          <w:bCs/>
          <w:sz w:val="28"/>
          <w:szCs w:val="28"/>
          <w:lang w:eastAsia="en-US"/>
        </w:rPr>
        <w:t>Сотрудника подразделения Исполнителя, обеспечивающего</w:t>
      </w:r>
    </w:p>
    <w:p w:rsidR="004537A7" w:rsidRPr="004537A7" w:rsidRDefault="004537A7" w:rsidP="004537A7">
      <w:pPr>
        <w:jc w:val="center"/>
        <w:rPr>
          <w:rFonts w:ascii="Sylfaen" w:eastAsia="Calibri" w:hAnsi="Sylfaen"/>
          <w:b/>
          <w:bCs/>
          <w:sz w:val="28"/>
          <w:szCs w:val="28"/>
          <w:lang w:eastAsia="en-US"/>
        </w:rPr>
      </w:pPr>
      <w:r w:rsidRPr="004537A7">
        <w:rPr>
          <w:rFonts w:ascii="Sylfaen" w:eastAsia="Calibri" w:hAnsi="Sylfaen"/>
          <w:b/>
          <w:bCs/>
          <w:sz w:val="28"/>
          <w:szCs w:val="28"/>
          <w:lang w:eastAsia="en-US"/>
        </w:rPr>
        <w:t>охрану зданий и искусственных  сооружении  ЗАО «ЮКЖД»</w:t>
      </w:r>
    </w:p>
    <w:p w:rsidR="004537A7" w:rsidRPr="004537A7" w:rsidRDefault="004537A7" w:rsidP="004537A7">
      <w:pPr>
        <w:spacing w:after="160" w:line="259" w:lineRule="auto"/>
        <w:rPr>
          <w:rFonts w:ascii="Sylfaen" w:eastAsia="Calibri" w:hAnsi="Sylfaen"/>
          <w:b/>
          <w:bCs/>
          <w:sz w:val="32"/>
          <w:szCs w:val="32"/>
          <w:lang w:eastAsia="en-US"/>
        </w:rPr>
      </w:pPr>
      <w:r w:rsidRPr="004537A7">
        <w:rPr>
          <w:rFonts w:ascii="Sylfaen" w:eastAsia="Calibri" w:hAnsi="Sylfaen"/>
          <w:b/>
          <w:bCs/>
          <w:sz w:val="32"/>
          <w:szCs w:val="32"/>
          <w:lang w:eastAsia="en-US"/>
        </w:rPr>
        <w:t xml:space="preserve">       </w:t>
      </w:r>
    </w:p>
    <w:p w:rsidR="004537A7" w:rsidRPr="004537A7" w:rsidRDefault="004537A7" w:rsidP="004537A7">
      <w:pPr>
        <w:spacing w:after="160" w:line="259" w:lineRule="auto"/>
        <w:rPr>
          <w:rFonts w:ascii="Sylfaen" w:eastAsia="Calibri" w:hAnsi="Sylfaen"/>
          <w:bCs/>
          <w:lang w:eastAsia="en-US"/>
        </w:rPr>
      </w:pPr>
      <w:r w:rsidRPr="004537A7">
        <w:rPr>
          <w:rFonts w:ascii="Sylfaen" w:eastAsia="Calibri" w:hAnsi="Sylfaen"/>
          <w:bCs/>
          <w:sz w:val="32"/>
          <w:szCs w:val="32"/>
          <w:lang w:eastAsia="en-US"/>
        </w:rPr>
        <w:t xml:space="preserve"> </w:t>
      </w:r>
      <w:r w:rsidRPr="004537A7">
        <w:rPr>
          <w:rFonts w:ascii="Sylfaen" w:eastAsia="Calibri" w:hAnsi="Sylfaen"/>
          <w:bCs/>
          <w:lang w:eastAsia="en-US"/>
        </w:rPr>
        <w:t>Сотрудник   при  охране  объектов  обязан:</w:t>
      </w:r>
    </w:p>
    <w:p w:rsidR="004537A7" w:rsidRPr="004537A7" w:rsidRDefault="004537A7" w:rsidP="004537A7">
      <w:pPr>
        <w:spacing w:after="160" w:line="259" w:lineRule="auto"/>
        <w:rPr>
          <w:rFonts w:ascii="Sylfaen" w:eastAsia="Calibri" w:hAnsi="Sylfaen"/>
          <w:bCs/>
          <w:lang w:eastAsia="en-US"/>
        </w:rPr>
      </w:pPr>
    </w:p>
    <w:p w:rsidR="004537A7" w:rsidRPr="004537A7" w:rsidRDefault="004537A7" w:rsidP="004537A7">
      <w:pPr>
        <w:spacing w:after="160" w:line="259" w:lineRule="auto"/>
        <w:jc w:val="both"/>
        <w:rPr>
          <w:rFonts w:eastAsia="Calibri"/>
          <w:bCs/>
          <w:lang w:eastAsia="en-US"/>
        </w:rPr>
      </w:pPr>
      <w:r w:rsidRPr="004537A7">
        <w:rPr>
          <w:rFonts w:eastAsia="Calibri"/>
          <w:bCs/>
          <w:lang w:eastAsia="en-US"/>
        </w:rPr>
        <w:t xml:space="preserve">        а)  быть  готовым к встрече поезда заблаговременно: до подхода поезда </w:t>
      </w:r>
      <w:r w:rsidRPr="004537A7">
        <w:rPr>
          <w:rFonts w:eastAsia="Calibri"/>
          <w:bCs/>
          <w:color w:val="000000"/>
          <w:lang w:eastAsia="en-US"/>
        </w:rPr>
        <w:t>убедиться</w:t>
      </w:r>
      <w:r w:rsidRPr="004537A7">
        <w:rPr>
          <w:rFonts w:eastAsia="Calibri"/>
          <w:bCs/>
          <w:color w:val="FF0000"/>
          <w:lang w:eastAsia="en-US"/>
        </w:rPr>
        <w:t xml:space="preserve"> </w:t>
      </w:r>
      <w:r w:rsidRPr="004537A7">
        <w:rPr>
          <w:rFonts w:eastAsia="Calibri"/>
          <w:bCs/>
          <w:lang w:eastAsia="en-US"/>
        </w:rPr>
        <w:t>в возможности его свободного въезда на объект; включать в ночное время прожектор (после проследования кабины локомотива).</w:t>
      </w:r>
    </w:p>
    <w:p w:rsidR="004537A7" w:rsidRPr="004537A7" w:rsidRDefault="004537A7" w:rsidP="004537A7">
      <w:pPr>
        <w:spacing w:after="160" w:line="259" w:lineRule="auto"/>
        <w:jc w:val="both"/>
        <w:rPr>
          <w:rFonts w:eastAsia="Calibri"/>
          <w:bCs/>
          <w:lang w:eastAsia="en-US"/>
        </w:rPr>
      </w:pPr>
      <w:r w:rsidRPr="004537A7">
        <w:rPr>
          <w:rFonts w:eastAsia="Calibri"/>
          <w:bCs/>
          <w:lang w:eastAsia="en-US"/>
        </w:rPr>
        <w:t xml:space="preserve">         Проходящий поезд контролировать полностью от головного до хвостового вагона:  </w:t>
      </w:r>
    </w:p>
    <w:p w:rsidR="004537A7" w:rsidRPr="004537A7" w:rsidRDefault="004537A7" w:rsidP="004537A7">
      <w:pPr>
        <w:spacing w:after="160" w:line="259" w:lineRule="auto"/>
        <w:jc w:val="both"/>
        <w:rPr>
          <w:rFonts w:eastAsia="Calibri"/>
          <w:bCs/>
          <w:lang w:eastAsia="en-US"/>
        </w:rPr>
      </w:pPr>
      <w:r w:rsidRPr="004537A7">
        <w:rPr>
          <w:rFonts w:eastAsia="Calibri"/>
          <w:bCs/>
          <w:lang w:eastAsia="en-US"/>
        </w:rPr>
        <w:t xml:space="preserve">         б)  при контроле  проходящего  поезда  обращать  особое  внимание  на состояние букс, ходовых частей, кузовов вагонов, размещение груза на открытом подвижном составе, наличие сигнала, обозначающего хвост поезда;</w:t>
      </w:r>
    </w:p>
    <w:p w:rsidR="004537A7" w:rsidRPr="004537A7" w:rsidRDefault="004537A7" w:rsidP="004537A7">
      <w:pPr>
        <w:spacing w:after="160" w:line="259" w:lineRule="auto"/>
        <w:jc w:val="both"/>
        <w:rPr>
          <w:rFonts w:eastAsia="Calibri"/>
          <w:bCs/>
          <w:lang w:eastAsia="en-US"/>
        </w:rPr>
      </w:pPr>
      <w:r w:rsidRPr="004537A7">
        <w:rPr>
          <w:rFonts w:eastAsia="Calibri"/>
          <w:bCs/>
          <w:lang w:eastAsia="en-US"/>
        </w:rPr>
        <w:t xml:space="preserve">           в) в случае обнаружения выходящего дыма, искрения, огня, запаха горелого масла  и  металла  из  буксы, раскаленности  корпуса буксы а так же других  технических  и коммерческих  неисправностей, угрожающих безопасности  движения, сообщить по телефону начальнику караула.</w:t>
      </w:r>
    </w:p>
    <w:p w:rsidR="004537A7" w:rsidRPr="004537A7" w:rsidRDefault="004537A7" w:rsidP="004537A7">
      <w:pPr>
        <w:spacing w:after="160" w:line="259" w:lineRule="auto"/>
        <w:jc w:val="both"/>
        <w:rPr>
          <w:rFonts w:eastAsia="Calibri"/>
          <w:bCs/>
          <w:lang w:eastAsia="en-US"/>
        </w:rPr>
      </w:pPr>
      <w:r w:rsidRPr="004537A7">
        <w:rPr>
          <w:rFonts w:eastAsia="Calibri"/>
          <w:bCs/>
          <w:lang w:eastAsia="en-US"/>
        </w:rPr>
        <w:t xml:space="preserve">            Начальник  караула  по  телефону  сообщает  дежурному по станции  о  местонахождении  вагона  в поезде   с  греющиеся  буксой  или  другой  технической  неисправностью, угрожающей  безопасности  движения.</w:t>
      </w:r>
    </w:p>
    <w:p w:rsidR="004537A7" w:rsidRPr="004537A7" w:rsidRDefault="004537A7" w:rsidP="004537A7">
      <w:pPr>
        <w:spacing w:after="160" w:line="259" w:lineRule="auto"/>
        <w:jc w:val="both"/>
        <w:rPr>
          <w:rFonts w:eastAsia="Calibri"/>
          <w:bCs/>
          <w:lang w:eastAsia="en-US"/>
        </w:rPr>
      </w:pPr>
      <w:r w:rsidRPr="004537A7">
        <w:rPr>
          <w:rFonts w:eastAsia="Calibri"/>
          <w:bCs/>
          <w:lang w:eastAsia="en-US"/>
        </w:rPr>
        <w:t xml:space="preserve">              В  случае  неуверенности  в  наличии  или характере  замеченных  неисправностей  в  контролируемом поезде, сотрудник (стрелок)  в  целях  более  тщательного  его осмотра  сообщает  на следующий пост  его  дальнейшего   преследования  и  (или)  через начальника  караула  дежурному  по станции.    </w:t>
      </w:r>
    </w:p>
    <w:p w:rsidR="004537A7" w:rsidRPr="004537A7" w:rsidRDefault="004537A7" w:rsidP="004537A7">
      <w:pPr>
        <w:spacing w:after="160" w:line="259" w:lineRule="auto"/>
        <w:jc w:val="both"/>
        <w:rPr>
          <w:rFonts w:eastAsia="Calibri"/>
          <w:bCs/>
          <w:lang w:eastAsia="en-US"/>
        </w:rPr>
      </w:pPr>
      <w:r w:rsidRPr="004537A7">
        <w:rPr>
          <w:rFonts w:eastAsia="Calibri"/>
          <w:bCs/>
          <w:lang w:eastAsia="en-US"/>
        </w:rPr>
        <w:t xml:space="preserve">          </w:t>
      </w:r>
    </w:p>
    <w:tbl>
      <w:tblPr>
        <w:tblStyle w:val="4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9"/>
        <w:gridCol w:w="5169"/>
      </w:tblGrid>
      <w:tr w:rsidR="004537A7" w:rsidRPr="004537A7" w:rsidTr="004537A7">
        <w:tc>
          <w:tcPr>
            <w:tcW w:w="5169" w:type="dxa"/>
          </w:tcPr>
          <w:p w:rsidR="004537A7" w:rsidRPr="004537A7" w:rsidRDefault="004537A7" w:rsidP="004537A7">
            <w:pPr>
              <w:jc w:val="center"/>
              <w:rPr>
                <w:rFonts w:eastAsia="Calibri"/>
                <w:b/>
                <w:sz w:val="22"/>
                <w:szCs w:val="22"/>
                <w:lang w:eastAsia="en-US"/>
              </w:rPr>
            </w:pPr>
            <w:r w:rsidRPr="004537A7">
              <w:rPr>
                <w:rFonts w:eastAsia="Calibri"/>
                <w:b/>
                <w:sz w:val="22"/>
                <w:szCs w:val="22"/>
                <w:lang w:eastAsia="en-US"/>
              </w:rPr>
              <w:t>«Заказчик»</w:t>
            </w:r>
          </w:p>
          <w:p w:rsidR="004537A7" w:rsidRPr="004537A7" w:rsidRDefault="004537A7" w:rsidP="004537A7">
            <w:pPr>
              <w:jc w:val="center"/>
              <w:rPr>
                <w:rFonts w:eastAsia="Calibri"/>
                <w:b/>
                <w:sz w:val="22"/>
                <w:szCs w:val="22"/>
                <w:lang w:val="hy-AM" w:eastAsia="en-US"/>
              </w:rPr>
            </w:pPr>
          </w:p>
          <w:p w:rsidR="004537A7" w:rsidRPr="004537A7" w:rsidRDefault="004537A7" w:rsidP="004537A7">
            <w:pPr>
              <w:jc w:val="center"/>
              <w:rPr>
                <w:rFonts w:eastAsia="Calibri"/>
                <w:sz w:val="22"/>
                <w:szCs w:val="22"/>
                <w:lang w:val="hy-AM" w:eastAsia="en-US"/>
              </w:rPr>
            </w:pPr>
            <w:r w:rsidRPr="004537A7">
              <w:rPr>
                <w:rFonts w:eastAsia="Calibri"/>
                <w:sz w:val="22"/>
                <w:szCs w:val="22"/>
                <w:lang w:val="hy-AM" w:eastAsia="en-US"/>
              </w:rPr>
              <w:t>ЗАО «Южно-Кавказская железная дорога»</w:t>
            </w:r>
          </w:p>
          <w:p w:rsidR="004537A7" w:rsidRPr="004537A7" w:rsidRDefault="004537A7" w:rsidP="004537A7">
            <w:pPr>
              <w:jc w:val="center"/>
              <w:rPr>
                <w:rFonts w:eastAsia="Calibri"/>
                <w:sz w:val="22"/>
                <w:szCs w:val="22"/>
                <w:lang w:eastAsia="en-US"/>
              </w:rPr>
            </w:pPr>
            <w:r w:rsidRPr="004537A7">
              <w:rPr>
                <w:rFonts w:eastAsia="Calibri"/>
                <w:sz w:val="22"/>
                <w:szCs w:val="22"/>
                <w:lang w:eastAsia="en-US"/>
              </w:rPr>
              <w:t>Генеральный директор</w:t>
            </w:r>
          </w:p>
          <w:p w:rsidR="004537A7" w:rsidRPr="004537A7" w:rsidRDefault="004537A7" w:rsidP="004537A7">
            <w:pPr>
              <w:jc w:val="center"/>
              <w:rPr>
                <w:rFonts w:eastAsia="Calibri"/>
                <w:sz w:val="22"/>
                <w:szCs w:val="22"/>
                <w:lang w:eastAsia="en-US"/>
              </w:rPr>
            </w:pPr>
          </w:p>
          <w:p w:rsidR="004537A7" w:rsidRPr="004537A7" w:rsidRDefault="004537A7" w:rsidP="004537A7">
            <w:pPr>
              <w:jc w:val="center"/>
              <w:rPr>
                <w:rFonts w:eastAsia="Calibri"/>
                <w:sz w:val="22"/>
                <w:szCs w:val="22"/>
                <w:lang w:eastAsia="en-US"/>
              </w:rPr>
            </w:pPr>
          </w:p>
          <w:p w:rsidR="004537A7" w:rsidRPr="004537A7" w:rsidRDefault="004537A7" w:rsidP="004537A7">
            <w:pPr>
              <w:jc w:val="center"/>
              <w:rPr>
                <w:rFonts w:eastAsia="Calibri"/>
                <w:sz w:val="22"/>
                <w:szCs w:val="22"/>
                <w:lang w:eastAsia="en-US"/>
              </w:rPr>
            </w:pPr>
          </w:p>
          <w:p w:rsidR="004537A7" w:rsidRPr="004537A7" w:rsidRDefault="004537A7" w:rsidP="004537A7">
            <w:pPr>
              <w:jc w:val="center"/>
              <w:rPr>
                <w:rFonts w:eastAsia="Calibri"/>
                <w:sz w:val="22"/>
                <w:szCs w:val="22"/>
                <w:lang w:eastAsia="en-US"/>
              </w:rPr>
            </w:pPr>
          </w:p>
          <w:p w:rsidR="004537A7" w:rsidRPr="004537A7" w:rsidRDefault="004537A7" w:rsidP="004537A7">
            <w:pPr>
              <w:rPr>
                <w:rFonts w:eastAsia="Calibri"/>
                <w:sz w:val="22"/>
                <w:szCs w:val="22"/>
                <w:lang w:eastAsia="en-US"/>
              </w:rPr>
            </w:pPr>
            <w:r w:rsidRPr="004537A7">
              <w:rPr>
                <w:rFonts w:eastAsia="Calibri"/>
                <w:sz w:val="22"/>
                <w:szCs w:val="22"/>
                <w:lang w:eastAsia="en-US"/>
              </w:rPr>
              <w:t>______________________          А.В. Мельников</w:t>
            </w:r>
          </w:p>
          <w:p w:rsidR="004537A7" w:rsidRPr="004537A7" w:rsidRDefault="004537A7" w:rsidP="004537A7">
            <w:pPr>
              <w:spacing w:after="160" w:line="256" w:lineRule="auto"/>
              <w:jc w:val="both"/>
              <w:rPr>
                <w:rFonts w:eastAsia="Calibri"/>
                <w:sz w:val="22"/>
                <w:szCs w:val="22"/>
                <w:lang w:eastAsia="en-US"/>
              </w:rPr>
            </w:pPr>
          </w:p>
        </w:tc>
        <w:tc>
          <w:tcPr>
            <w:tcW w:w="5169" w:type="dxa"/>
          </w:tcPr>
          <w:p w:rsidR="004537A7" w:rsidRPr="004537A7" w:rsidRDefault="004537A7" w:rsidP="004537A7">
            <w:pPr>
              <w:jc w:val="center"/>
              <w:rPr>
                <w:rFonts w:eastAsia="Calibri"/>
                <w:b/>
                <w:sz w:val="22"/>
                <w:szCs w:val="22"/>
                <w:lang w:val="hy-AM" w:eastAsia="en-US"/>
              </w:rPr>
            </w:pPr>
            <w:r w:rsidRPr="004537A7">
              <w:rPr>
                <w:rFonts w:eastAsia="Calibri"/>
                <w:b/>
                <w:sz w:val="22"/>
                <w:szCs w:val="22"/>
                <w:lang w:val="hy-AM" w:eastAsia="en-US"/>
              </w:rPr>
              <w:t>«</w:t>
            </w:r>
            <w:r w:rsidRPr="004537A7">
              <w:rPr>
                <w:rFonts w:eastAsia="Calibri"/>
                <w:b/>
                <w:sz w:val="22"/>
                <w:szCs w:val="22"/>
                <w:lang w:eastAsia="en-US"/>
              </w:rPr>
              <w:t>Исполнитель</w:t>
            </w:r>
            <w:r w:rsidRPr="004537A7">
              <w:rPr>
                <w:rFonts w:eastAsia="Calibri"/>
                <w:b/>
                <w:sz w:val="22"/>
                <w:szCs w:val="22"/>
                <w:lang w:val="hy-AM" w:eastAsia="en-US"/>
              </w:rPr>
              <w:t>»</w:t>
            </w:r>
          </w:p>
          <w:p w:rsidR="004537A7" w:rsidRPr="004537A7" w:rsidRDefault="004537A7" w:rsidP="004537A7">
            <w:pPr>
              <w:jc w:val="center"/>
              <w:rPr>
                <w:rFonts w:eastAsia="Calibri"/>
                <w:sz w:val="22"/>
                <w:szCs w:val="22"/>
                <w:lang w:val="hy-AM" w:eastAsia="en-US"/>
              </w:rPr>
            </w:pPr>
          </w:p>
          <w:p w:rsidR="004537A7" w:rsidRPr="004537A7" w:rsidRDefault="004537A7" w:rsidP="004537A7">
            <w:pPr>
              <w:rPr>
                <w:rFonts w:eastAsia="Calibri"/>
                <w:sz w:val="22"/>
                <w:szCs w:val="22"/>
                <w:lang w:val="en-US" w:eastAsia="en-US"/>
              </w:rPr>
            </w:pPr>
            <w:r w:rsidRPr="004537A7">
              <w:rPr>
                <w:rFonts w:eastAsia="Calibri"/>
                <w:sz w:val="22"/>
                <w:szCs w:val="22"/>
                <w:lang w:val="en-US" w:eastAsia="en-US"/>
              </w:rPr>
              <w:t xml:space="preserve">                                     </w:t>
            </w:r>
            <w:r w:rsidRPr="004537A7">
              <w:rPr>
                <w:rFonts w:eastAsia="Calibri"/>
                <w:sz w:val="22"/>
                <w:szCs w:val="22"/>
                <w:lang w:eastAsia="en-US"/>
              </w:rPr>
              <w:t xml:space="preserve"> </w:t>
            </w:r>
            <w:r w:rsidRPr="004537A7">
              <w:rPr>
                <w:rFonts w:eastAsia="Calibri"/>
                <w:sz w:val="22"/>
                <w:szCs w:val="22"/>
                <w:lang w:val="en-US" w:eastAsia="en-US"/>
              </w:rPr>
              <w:t>_______</w:t>
            </w:r>
          </w:p>
          <w:p w:rsidR="004537A7" w:rsidRPr="004537A7" w:rsidRDefault="004537A7" w:rsidP="004537A7">
            <w:pPr>
              <w:jc w:val="center"/>
              <w:rPr>
                <w:rFonts w:ascii="Sylfaen" w:eastAsia="Calibri" w:hAnsi="Sylfaen"/>
                <w:sz w:val="22"/>
                <w:szCs w:val="22"/>
                <w:lang w:eastAsia="en-US"/>
              </w:rPr>
            </w:pPr>
            <w:r w:rsidRPr="004537A7">
              <w:rPr>
                <w:rFonts w:ascii="Sylfaen" w:eastAsia="Calibri" w:hAnsi="Sylfaen"/>
                <w:sz w:val="22"/>
                <w:szCs w:val="22"/>
                <w:lang w:eastAsia="en-US"/>
              </w:rPr>
              <w:t>Директор</w:t>
            </w:r>
          </w:p>
          <w:p w:rsidR="004537A7" w:rsidRPr="004537A7" w:rsidRDefault="004537A7" w:rsidP="004537A7">
            <w:pPr>
              <w:jc w:val="center"/>
              <w:rPr>
                <w:rFonts w:ascii="Sylfaen" w:eastAsia="Calibri" w:hAnsi="Sylfaen"/>
                <w:sz w:val="22"/>
                <w:szCs w:val="22"/>
                <w:lang w:val="hy-AM" w:eastAsia="en-US"/>
              </w:rPr>
            </w:pPr>
          </w:p>
          <w:p w:rsidR="004537A7" w:rsidRPr="004537A7" w:rsidRDefault="004537A7" w:rsidP="004537A7">
            <w:pPr>
              <w:rPr>
                <w:rFonts w:ascii="Sylfaen" w:eastAsia="Calibri" w:hAnsi="Sylfaen"/>
                <w:sz w:val="22"/>
                <w:szCs w:val="22"/>
                <w:lang w:val="hy-AM" w:eastAsia="en-US"/>
              </w:rPr>
            </w:pPr>
          </w:p>
          <w:p w:rsidR="004537A7" w:rsidRPr="004537A7" w:rsidRDefault="004537A7" w:rsidP="004537A7">
            <w:pPr>
              <w:jc w:val="center"/>
              <w:rPr>
                <w:rFonts w:eastAsia="Calibri"/>
                <w:sz w:val="22"/>
                <w:szCs w:val="22"/>
                <w:lang w:val="hy-AM" w:eastAsia="en-US"/>
              </w:rPr>
            </w:pPr>
          </w:p>
          <w:p w:rsidR="004537A7" w:rsidRPr="004537A7" w:rsidRDefault="004537A7" w:rsidP="004537A7">
            <w:pPr>
              <w:rPr>
                <w:rFonts w:eastAsia="Calibri"/>
                <w:sz w:val="22"/>
                <w:szCs w:val="22"/>
                <w:lang w:val="en-US" w:eastAsia="en-US"/>
              </w:rPr>
            </w:pPr>
            <w:r w:rsidRPr="004537A7">
              <w:rPr>
                <w:rFonts w:eastAsia="Calibri"/>
                <w:sz w:val="22"/>
                <w:szCs w:val="22"/>
                <w:lang w:eastAsia="en-US"/>
              </w:rPr>
              <w:t xml:space="preserve">                  </w:t>
            </w:r>
            <w:r w:rsidRPr="004537A7">
              <w:rPr>
                <w:rFonts w:eastAsia="Calibri"/>
                <w:sz w:val="22"/>
                <w:szCs w:val="22"/>
                <w:lang w:val="hy-AM" w:eastAsia="en-US"/>
              </w:rPr>
              <w:t>_____________________</w:t>
            </w:r>
            <w:r w:rsidRPr="004537A7">
              <w:rPr>
                <w:rFonts w:eastAsia="Calibri"/>
                <w:sz w:val="22"/>
                <w:szCs w:val="22"/>
                <w:lang w:eastAsia="en-US"/>
              </w:rPr>
              <w:t xml:space="preserve">    </w:t>
            </w:r>
            <w:r w:rsidRPr="004537A7">
              <w:rPr>
                <w:rFonts w:eastAsia="Calibri"/>
                <w:sz w:val="22"/>
                <w:szCs w:val="22"/>
                <w:lang w:val="en-US" w:eastAsia="en-US"/>
              </w:rPr>
              <w:t>_________</w:t>
            </w:r>
          </w:p>
        </w:tc>
      </w:tr>
    </w:tbl>
    <w:p w:rsidR="004537A7" w:rsidRPr="004537A7" w:rsidRDefault="004537A7" w:rsidP="004537A7">
      <w:pPr>
        <w:spacing w:after="160" w:line="259" w:lineRule="auto"/>
        <w:jc w:val="both"/>
        <w:rPr>
          <w:rFonts w:ascii="Sylfaen" w:eastAsia="Calibri" w:hAnsi="Sylfaen"/>
          <w:sz w:val="22"/>
          <w:szCs w:val="22"/>
          <w:lang w:val="hy-AM" w:eastAsia="en-US"/>
        </w:rPr>
      </w:pPr>
    </w:p>
    <w:p w:rsidR="004537A7" w:rsidRDefault="004537A7" w:rsidP="004537A7">
      <w:pPr>
        <w:spacing w:after="160" w:line="259" w:lineRule="auto"/>
        <w:jc w:val="both"/>
        <w:rPr>
          <w:rFonts w:ascii="Sylfaen" w:eastAsia="Calibri" w:hAnsi="Sylfaen"/>
          <w:sz w:val="22"/>
          <w:szCs w:val="22"/>
          <w:lang w:val="hy-AM" w:eastAsia="en-US"/>
        </w:rPr>
      </w:pPr>
    </w:p>
    <w:p w:rsidR="004537A7" w:rsidRDefault="004537A7" w:rsidP="004537A7">
      <w:pPr>
        <w:spacing w:after="160" w:line="259" w:lineRule="auto"/>
        <w:jc w:val="both"/>
        <w:rPr>
          <w:rFonts w:ascii="Sylfaen" w:eastAsia="Calibri" w:hAnsi="Sylfaen"/>
          <w:sz w:val="22"/>
          <w:szCs w:val="22"/>
          <w:lang w:val="hy-AM" w:eastAsia="en-US"/>
        </w:rPr>
      </w:pPr>
    </w:p>
    <w:p w:rsidR="004537A7" w:rsidRPr="004537A7" w:rsidRDefault="004537A7" w:rsidP="004537A7">
      <w:pPr>
        <w:spacing w:after="160" w:line="259" w:lineRule="auto"/>
        <w:jc w:val="both"/>
        <w:rPr>
          <w:rFonts w:ascii="Sylfaen" w:eastAsia="Calibri" w:hAnsi="Sylfaen"/>
          <w:sz w:val="22"/>
          <w:szCs w:val="22"/>
          <w:lang w:val="hy-AM" w:eastAsia="en-US"/>
        </w:rPr>
      </w:pPr>
    </w:p>
    <w:p w:rsidR="004537A7" w:rsidRPr="004537A7" w:rsidRDefault="004537A7" w:rsidP="004537A7">
      <w:pPr>
        <w:spacing w:after="160" w:line="259" w:lineRule="auto"/>
        <w:jc w:val="both"/>
        <w:rPr>
          <w:rFonts w:ascii="Sylfaen" w:eastAsia="Calibri" w:hAnsi="Sylfaen"/>
          <w:sz w:val="22"/>
          <w:szCs w:val="22"/>
          <w:lang w:val="hy-AM" w:eastAsia="en-US"/>
        </w:rPr>
      </w:pPr>
    </w:p>
    <w:p w:rsidR="004537A7" w:rsidRPr="004537A7" w:rsidRDefault="004537A7" w:rsidP="004537A7">
      <w:pPr>
        <w:spacing w:line="259" w:lineRule="auto"/>
        <w:ind w:firstLine="708"/>
        <w:jc w:val="right"/>
        <w:rPr>
          <w:rFonts w:ascii="GHEA Grapalat" w:eastAsia="Calibri" w:hAnsi="GHEA Grapalat"/>
          <w:b/>
          <w:szCs w:val="22"/>
          <w:lang w:val="hy-AM" w:eastAsia="en-US"/>
        </w:rPr>
      </w:pPr>
      <w:r w:rsidRPr="004537A7">
        <w:rPr>
          <w:rFonts w:ascii="Sylfaen" w:eastAsia="Calibri" w:hAnsi="Sylfaen" w:cs="Sylfaen"/>
          <w:b/>
          <w:szCs w:val="22"/>
          <w:lang w:val="hy-AM" w:eastAsia="en-US"/>
        </w:rPr>
        <w:lastRenderedPageBreak/>
        <w:t>Պայմանագրի</w:t>
      </w:r>
      <w:r w:rsidRPr="004537A7">
        <w:rPr>
          <w:rFonts w:ascii="GHEA Grapalat" w:eastAsia="Calibri" w:hAnsi="GHEA Grapalat"/>
          <w:b/>
          <w:szCs w:val="22"/>
          <w:lang w:val="hy-AM" w:eastAsia="en-US"/>
        </w:rPr>
        <w:t xml:space="preserve"> </w:t>
      </w:r>
    </w:p>
    <w:p w:rsidR="004537A7" w:rsidRPr="004537A7" w:rsidRDefault="004537A7" w:rsidP="004537A7">
      <w:pPr>
        <w:spacing w:line="259" w:lineRule="auto"/>
        <w:ind w:firstLine="708"/>
        <w:jc w:val="right"/>
        <w:rPr>
          <w:rFonts w:ascii="Sylfaen" w:eastAsia="Calibri" w:hAnsi="Sylfaen"/>
          <w:b/>
          <w:szCs w:val="22"/>
          <w:lang w:val="hy-AM" w:eastAsia="en-US"/>
        </w:rPr>
      </w:pPr>
      <w:r w:rsidRPr="004537A7">
        <w:rPr>
          <w:rFonts w:ascii="Sylfaen" w:eastAsia="Calibri" w:hAnsi="Sylfaen" w:cs="Sylfaen"/>
          <w:b/>
          <w:szCs w:val="22"/>
          <w:lang w:val="hy-AM" w:eastAsia="en-US"/>
        </w:rPr>
        <w:t>Հավելված</w:t>
      </w:r>
      <w:r w:rsidRPr="004537A7">
        <w:rPr>
          <w:rFonts w:ascii="GHEA Grapalat" w:eastAsia="Calibri" w:hAnsi="GHEA Grapalat"/>
          <w:b/>
          <w:szCs w:val="22"/>
          <w:lang w:val="hy-AM" w:eastAsia="en-US"/>
        </w:rPr>
        <w:t xml:space="preserve"> </w:t>
      </w:r>
      <w:r w:rsidRPr="004537A7">
        <w:rPr>
          <w:rFonts w:ascii="Sylfaen" w:eastAsia="Calibri" w:hAnsi="Sylfaen" w:cs="Sylfaen"/>
          <w:b/>
          <w:szCs w:val="22"/>
          <w:lang w:val="hy-AM" w:eastAsia="en-US"/>
        </w:rPr>
        <w:t>թիվ</w:t>
      </w:r>
      <w:r w:rsidRPr="004537A7">
        <w:rPr>
          <w:rFonts w:ascii="GHEA Grapalat" w:eastAsia="Calibri" w:hAnsi="GHEA Grapalat"/>
          <w:b/>
          <w:szCs w:val="22"/>
          <w:lang w:val="hy-AM" w:eastAsia="en-US"/>
        </w:rPr>
        <w:t xml:space="preserve"> </w:t>
      </w:r>
      <w:r w:rsidRPr="004537A7">
        <w:rPr>
          <w:rFonts w:ascii="Sylfaen" w:eastAsia="Calibri" w:hAnsi="Sylfaen"/>
          <w:b/>
          <w:szCs w:val="22"/>
          <w:lang w:val="hy-AM" w:eastAsia="en-US"/>
        </w:rPr>
        <w:t>3</w:t>
      </w:r>
    </w:p>
    <w:p w:rsidR="004537A7" w:rsidRPr="004537A7" w:rsidRDefault="004537A7" w:rsidP="004537A7">
      <w:pPr>
        <w:spacing w:line="259" w:lineRule="auto"/>
        <w:ind w:firstLine="708"/>
        <w:jc w:val="right"/>
        <w:rPr>
          <w:rFonts w:ascii="GHEA Grapalat" w:eastAsia="Calibri" w:hAnsi="GHEA Grapalat"/>
          <w:b/>
          <w:szCs w:val="22"/>
          <w:lang w:val="hy-AM" w:eastAsia="en-US"/>
        </w:rPr>
      </w:pPr>
    </w:p>
    <w:p w:rsidR="004537A7" w:rsidRPr="004537A7" w:rsidRDefault="004537A7" w:rsidP="004537A7">
      <w:pPr>
        <w:spacing w:line="259" w:lineRule="auto"/>
        <w:ind w:firstLine="708"/>
        <w:jc w:val="center"/>
        <w:rPr>
          <w:rFonts w:ascii="GHEA Grapalat" w:eastAsia="Calibri" w:hAnsi="GHEA Grapalat"/>
          <w:b/>
          <w:szCs w:val="22"/>
          <w:lang w:val="hy-AM" w:eastAsia="en-US"/>
        </w:rPr>
      </w:pPr>
      <w:r w:rsidRPr="004537A7">
        <w:rPr>
          <w:rFonts w:ascii="Sylfaen" w:eastAsia="Calibri" w:hAnsi="Sylfaen" w:cs="Sylfaen"/>
          <w:b/>
          <w:szCs w:val="22"/>
          <w:lang w:val="hy-AM" w:eastAsia="en-US"/>
        </w:rPr>
        <w:t>ՀՈՒՇԱԹԵՐԹ</w:t>
      </w:r>
    </w:p>
    <w:p w:rsidR="004537A7" w:rsidRPr="004537A7" w:rsidRDefault="004537A7" w:rsidP="004537A7">
      <w:pPr>
        <w:spacing w:line="259" w:lineRule="auto"/>
        <w:ind w:firstLine="708"/>
        <w:jc w:val="center"/>
        <w:rPr>
          <w:rFonts w:ascii="GHEA Grapalat" w:eastAsia="Calibri" w:hAnsi="GHEA Grapalat"/>
          <w:b/>
          <w:szCs w:val="22"/>
          <w:lang w:val="hy-AM" w:eastAsia="en-US"/>
        </w:rPr>
      </w:pPr>
      <w:r w:rsidRPr="004537A7">
        <w:rPr>
          <w:rFonts w:ascii="GHEA Grapalat" w:eastAsia="Calibri" w:hAnsi="GHEA Grapalat"/>
          <w:b/>
          <w:szCs w:val="22"/>
          <w:lang w:val="hy-AM" w:eastAsia="en-US"/>
        </w:rPr>
        <w:t>«</w:t>
      </w:r>
      <w:r w:rsidRPr="004537A7">
        <w:rPr>
          <w:rFonts w:ascii="Sylfaen" w:eastAsia="Calibri" w:hAnsi="Sylfaen" w:cs="Sylfaen"/>
          <w:b/>
          <w:szCs w:val="22"/>
          <w:lang w:val="hy-AM" w:eastAsia="en-US"/>
        </w:rPr>
        <w:t>ՀԿԵ</w:t>
      </w:r>
      <w:r w:rsidRPr="004537A7">
        <w:rPr>
          <w:rFonts w:ascii="GHEA Grapalat" w:eastAsia="Calibri" w:hAnsi="GHEA Grapalat"/>
          <w:b/>
          <w:szCs w:val="22"/>
          <w:lang w:val="hy-AM" w:eastAsia="en-US"/>
        </w:rPr>
        <w:t xml:space="preserve">» </w:t>
      </w:r>
      <w:r w:rsidRPr="004537A7">
        <w:rPr>
          <w:rFonts w:ascii="Sylfaen" w:eastAsia="Calibri" w:hAnsi="Sylfaen" w:cs="Sylfaen"/>
          <w:b/>
          <w:szCs w:val="22"/>
          <w:lang w:val="hy-AM" w:eastAsia="en-US"/>
        </w:rPr>
        <w:t>ՓԲԸ շինությունների և</w:t>
      </w:r>
      <w:r w:rsidRPr="004537A7">
        <w:rPr>
          <w:rFonts w:ascii="GHEA Grapalat" w:eastAsia="Calibri" w:hAnsi="GHEA Grapalat"/>
          <w:b/>
          <w:szCs w:val="22"/>
          <w:lang w:val="hy-AM" w:eastAsia="en-US"/>
        </w:rPr>
        <w:t xml:space="preserve"> </w:t>
      </w:r>
      <w:r w:rsidRPr="004537A7">
        <w:rPr>
          <w:rFonts w:ascii="Sylfaen" w:eastAsia="Calibri" w:hAnsi="Sylfaen" w:cs="Sylfaen"/>
          <w:b/>
          <w:szCs w:val="22"/>
          <w:lang w:val="hy-AM" w:eastAsia="en-US"/>
        </w:rPr>
        <w:t>արհեստական</w:t>
      </w:r>
      <w:r w:rsidRPr="004537A7">
        <w:rPr>
          <w:rFonts w:ascii="GHEA Grapalat" w:eastAsia="Calibri" w:hAnsi="GHEA Grapalat"/>
          <w:b/>
          <w:szCs w:val="22"/>
          <w:lang w:val="hy-AM" w:eastAsia="en-US"/>
        </w:rPr>
        <w:t xml:space="preserve"> </w:t>
      </w:r>
      <w:r w:rsidRPr="004537A7">
        <w:rPr>
          <w:rFonts w:ascii="Sylfaen" w:eastAsia="Calibri" w:hAnsi="Sylfaen" w:cs="Sylfaen"/>
          <w:b/>
          <w:szCs w:val="22"/>
          <w:lang w:val="hy-AM" w:eastAsia="en-US"/>
        </w:rPr>
        <w:t>կառույցների</w:t>
      </w:r>
      <w:r w:rsidRPr="004537A7">
        <w:rPr>
          <w:rFonts w:ascii="GHEA Grapalat" w:eastAsia="Calibri" w:hAnsi="GHEA Grapalat"/>
          <w:b/>
          <w:szCs w:val="22"/>
          <w:lang w:val="hy-AM" w:eastAsia="en-US"/>
        </w:rPr>
        <w:t xml:space="preserve"> </w:t>
      </w:r>
      <w:r w:rsidRPr="004537A7">
        <w:rPr>
          <w:rFonts w:ascii="Sylfaen" w:eastAsia="Calibri" w:hAnsi="Sylfaen" w:cs="Sylfaen"/>
          <w:b/>
          <w:szCs w:val="22"/>
          <w:lang w:val="hy-AM" w:eastAsia="en-US"/>
        </w:rPr>
        <w:t>պահպանությունն</w:t>
      </w:r>
      <w:r w:rsidRPr="004537A7">
        <w:rPr>
          <w:rFonts w:ascii="GHEA Grapalat" w:eastAsia="Calibri" w:hAnsi="GHEA Grapalat"/>
          <w:b/>
          <w:szCs w:val="22"/>
          <w:lang w:val="hy-AM" w:eastAsia="en-US"/>
        </w:rPr>
        <w:t xml:space="preserve"> </w:t>
      </w:r>
      <w:r w:rsidRPr="004537A7">
        <w:rPr>
          <w:rFonts w:ascii="Sylfaen" w:eastAsia="Calibri" w:hAnsi="Sylfaen" w:cs="Sylfaen"/>
          <w:b/>
          <w:szCs w:val="22"/>
          <w:lang w:val="hy-AM" w:eastAsia="en-US"/>
        </w:rPr>
        <w:t>ապահովող</w:t>
      </w:r>
      <w:r w:rsidRPr="004537A7">
        <w:rPr>
          <w:rFonts w:ascii="GHEA Grapalat" w:eastAsia="Calibri" w:hAnsi="GHEA Grapalat"/>
          <w:b/>
          <w:szCs w:val="22"/>
          <w:lang w:val="hy-AM" w:eastAsia="en-US"/>
        </w:rPr>
        <w:t xml:space="preserve"> </w:t>
      </w:r>
    </w:p>
    <w:p w:rsidR="004537A7" w:rsidRPr="004537A7" w:rsidRDefault="004537A7" w:rsidP="004537A7">
      <w:pPr>
        <w:spacing w:line="259" w:lineRule="auto"/>
        <w:ind w:firstLine="708"/>
        <w:jc w:val="center"/>
        <w:rPr>
          <w:rFonts w:ascii="GHEA Grapalat" w:eastAsia="Calibri" w:hAnsi="GHEA Grapalat"/>
          <w:b/>
          <w:szCs w:val="22"/>
          <w:lang w:val="hy-AM" w:eastAsia="en-US"/>
        </w:rPr>
      </w:pPr>
      <w:r w:rsidRPr="004537A7">
        <w:rPr>
          <w:rFonts w:eastAsia="Calibri"/>
          <w:b/>
          <w:szCs w:val="22"/>
          <w:lang w:val="hy-AM" w:eastAsia="en-US"/>
        </w:rPr>
        <w:t>«Պահունի» ՍՊԸ</w:t>
      </w:r>
      <w:r w:rsidRPr="004537A7">
        <w:rPr>
          <w:rFonts w:ascii="GHEA Grapalat" w:eastAsia="Calibri" w:hAnsi="GHEA Grapalat"/>
          <w:b/>
          <w:szCs w:val="22"/>
          <w:lang w:val="hy-AM" w:eastAsia="en-US"/>
        </w:rPr>
        <w:t xml:space="preserve"> </w:t>
      </w:r>
      <w:r w:rsidRPr="004537A7">
        <w:rPr>
          <w:rFonts w:ascii="Sylfaen" w:eastAsia="Calibri" w:hAnsi="Sylfaen" w:cs="Sylfaen"/>
          <w:b/>
          <w:szCs w:val="22"/>
          <w:lang w:val="hy-AM" w:eastAsia="en-US"/>
        </w:rPr>
        <w:t>պահակետի</w:t>
      </w:r>
      <w:r w:rsidRPr="004537A7">
        <w:rPr>
          <w:rFonts w:ascii="GHEA Grapalat" w:eastAsia="Calibri" w:hAnsi="GHEA Grapalat"/>
          <w:b/>
          <w:szCs w:val="22"/>
          <w:lang w:val="hy-AM" w:eastAsia="en-US"/>
        </w:rPr>
        <w:t xml:space="preserve"> </w:t>
      </w:r>
      <w:r w:rsidRPr="004537A7">
        <w:rPr>
          <w:rFonts w:ascii="Sylfaen" w:eastAsia="Calibri" w:hAnsi="Sylfaen" w:cs="Sylfaen"/>
          <w:b/>
          <w:szCs w:val="22"/>
          <w:lang w:val="hy-AM" w:eastAsia="en-US"/>
        </w:rPr>
        <w:t>աշխատակցի</w:t>
      </w:r>
    </w:p>
    <w:p w:rsidR="004537A7" w:rsidRPr="004537A7" w:rsidRDefault="004537A7" w:rsidP="004537A7">
      <w:pPr>
        <w:spacing w:line="259" w:lineRule="auto"/>
        <w:ind w:firstLine="708"/>
        <w:jc w:val="center"/>
        <w:rPr>
          <w:rFonts w:ascii="GHEA Grapalat" w:eastAsia="Calibri" w:hAnsi="GHEA Grapalat"/>
          <w:szCs w:val="22"/>
          <w:lang w:val="hy-AM" w:eastAsia="en-US"/>
        </w:rPr>
      </w:pPr>
    </w:p>
    <w:p w:rsidR="004537A7" w:rsidRPr="004537A7" w:rsidRDefault="004537A7" w:rsidP="004537A7">
      <w:pPr>
        <w:spacing w:line="259" w:lineRule="auto"/>
        <w:ind w:firstLine="708"/>
        <w:jc w:val="both"/>
        <w:rPr>
          <w:rFonts w:eastAsia="Calibri"/>
          <w:szCs w:val="22"/>
          <w:lang w:val="hy-AM" w:eastAsia="en-US"/>
        </w:rPr>
      </w:pPr>
      <w:r w:rsidRPr="004537A7">
        <w:rPr>
          <w:rFonts w:ascii="Sylfaen" w:eastAsia="Calibri" w:hAnsi="Sylfaen" w:cs="Sylfaen"/>
          <w:szCs w:val="22"/>
          <w:lang w:val="hy-AM" w:eastAsia="en-US"/>
        </w:rPr>
        <w:t>Օբյեկտների</w:t>
      </w:r>
      <w:r w:rsidRPr="004537A7">
        <w:rPr>
          <w:rFonts w:eastAsia="Calibri"/>
          <w:szCs w:val="22"/>
          <w:lang w:val="hy-AM" w:eastAsia="en-US"/>
        </w:rPr>
        <w:t xml:space="preserve"> </w:t>
      </w:r>
      <w:r w:rsidRPr="004537A7">
        <w:rPr>
          <w:rFonts w:ascii="Sylfaen" w:eastAsia="Calibri" w:hAnsi="Sylfaen" w:cs="Sylfaen"/>
          <w:szCs w:val="22"/>
          <w:lang w:val="hy-AM" w:eastAsia="en-US"/>
        </w:rPr>
        <w:t>պահպանման</w:t>
      </w:r>
      <w:r w:rsidRPr="004537A7">
        <w:rPr>
          <w:rFonts w:eastAsia="Calibri"/>
          <w:szCs w:val="22"/>
          <w:lang w:val="hy-AM" w:eastAsia="en-US"/>
        </w:rPr>
        <w:t xml:space="preserve"> </w:t>
      </w:r>
      <w:r w:rsidRPr="004537A7">
        <w:rPr>
          <w:rFonts w:ascii="Sylfaen" w:eastAsia="Calibri" w:hAnsi="Sylfaen" w:cs="Sylfaen"/>
          <w:szCs w:val="22"/>
          <w:lang w:val="hy-AM" w:eastAsia="en-US"/>
        </w:rPr>
        <w:t>ժամանակ</w:t>
      </w:r>
      <w:r w:rsidRPr="004537A7">
        <w:rPr>
          <w:rFonts w:eastAsia="Calibri"/>
          <w:szCs w:val="22"/>
          <w:lang w:val="hy-AM" w:eastAsia="en-US"/>
        </w:rPr>
        <w:t xml:space="preserve"> </w:t>
      </w:r>
      <w:r w:rsidRPr="004537A7">
        <w:rPr>
          <w:rFonts w:ascii="Sylfaen" w:eastAsia="Calibri" w:hAnsi="Sylfaen" w:cs="Sylfaen"/>
          <w:szCs w:val="22"/>
          <w:lang w:val="hy-AM" w:eastAsia="en-US"/>
        </w:rPr>
        <w:t>աշխատակիցը</w:t>
      </w:r>
      <w:r w:rsidRPr="004537A7">
        <w:rPr>
          <w:rFonts w:eastAsia="Calibri"/>
          <w:szCs w:val="22"/>
          <w:lang w:val="hy-AM" w:eastAsia="en-US"/>
        </w:rPr>
        <w:t xml:space="preserve"> </w:t>
      </w:r>
      <w:r w:rsidRPr="004537A7">
        <w:rPr>
          <w:rFonts w:ascii="Sylfaen" w:eastAsia="Calibri" w:hAnsi="Sylfaen" w:cs="Sylfaen"/>
          <w:szCs w:val="22"/>
          <w:lang w:val="hy-AM" w:eastAsia="en-US"/>
        </w:rPr>
        <w:t>պարտավոր</w:t>
      </w:r>
      <w:r w:rsidRPr="004537A7">
        <w:rPr>
          <w:rFonts w:eastAsia="Calibri"/>
          <w:szCs w:val="22"/>
          <w:lang w:val="hy-AM" w:eastAsia="en-US"/>
        </w:rPr>
        <w:t xml:space="preserve"> </w:t>
      </w:r>
      <w:r w:rsidRPr="004537A7">
        <w:rPr>
          <w:rFonts w:ascii="Sylfaen" w:eastAsia="Calibri" w:hAnsi="Sylfaen" w:cs="Sylfaen"/>
          <w:szCs w:val="22"/>
          <w:lang w:val="hy-AM" w:eastAsia="en-US"/>
        </w:rPr>
        <w:t>է՝</w:t>
      </w:r>
    </w:p>
    <w:p w:rsidR="004537A7" w:rsidRPr="004537A7" w:rsidRDefault="004537A7" w:rsidP="004537A7">
      <w:pPr>
        <w:spacing w:line="259" w:lineRule="auto"/>
        <w:ind w:firstLine="708"/>
        <w:jc w:val="both"/>
        <w:rPr>
          <w:rFonts w:eastAsia="Calibri"/>
          <w:szCs w:val="22"/>
          <w:lang w:val="hy-AM" w:eastAsia="en-US"/>
        </w:rPr>
      </w:pPr>
      <w:r w:rsidRPr="004537A7">
        <w:rPr>
          <w:rFonts w:ascii="Sylfaen" w:eastAsia="Calibri" w:hAnsi="Sylfaen" w:cs="Sylfaen"/>
          <w:szCs w:val="22"/>
          <w:lang w:val="hy-AM" w:eastAsia="en-US"/>
        </w:rPr>
        <w:t>ա</w:t>
      </w:r>
      <w:r w:rsidRPr="004537A7">
        <w:rPr>
          <w:rFonts w:eastAsia="Calibri"/>
          <w:szCs w:val="22"/>
          <w:lang w:val="hy-AM" w:eastAsia="en-US"/>
        </w:rPr>
        <w:t xml:space="preserve">) </w:t>
      </w:r>
      <w:r w:rsidRPr="004537A7">
        <w:rPr>
          <w:rFonts w:ascii="Sylfaen" w:eastAsia="Calibri" w:hAnsi="Sylfaen" w:cs="Sylfaen"/>
          <w:szCs w:val="22"/>
          <w:lang w:val="hy-AM" w:eastAsia="en-US"/>
        </w:rPr>
        <w:t>նախապես</w:t>
      </w:r>
      <w:r w:rsidRPr="004537A7">
        <w:rPr>
          <w:rFonts w:eastAsia="Calibri"/>
          <w:szCs w:val="22"/>
          <w:lang w:val="hy-AM" w:eastAsia="en-US"/>
        </w:rPr>
        <w:t xml:space="preserve"> </w:t>
      </w:r>
      <w:r w:rsidRPr="004537A7">
        <w:rPr>
          <w:rFonts w:ascii="Sylfaen" w:eastAsia="Calibri" w:hAnsi="Sylfaen" w:cs="Sylfaen"/>
          <w:szCs w:val="22"/>
          <w:lang w:val="hy-AM" w:eastAsia="en-US"/>
        </w:rPr>
        <w:t>պատրաստ</w:t>
      </w:r>
      <w:r w:rsidRPr="004537A7">
        <w:rPr>
          <w:rFonts w:eastAsia="Calibri"/>
          <w:szCs w:val="22"/>
          <w:lang w:val="hy-AM" w:eastAsia="en-US"/>
        </w:rPr>
        <w:t xml:space="preserve"> </w:t>
      </w:r>
      <w:r w:rsidRPr="004537A7">
        <w:rPr>
          <w:rFonts w:ascii="Sylfaen" w:eastAsia="Calibri" w:hAnsi="Sylfaen" w:cs="Sylfaen"/>
          <w:szCs w:val="22"/>
          <w:lang w:val="hy-AM" w:eastAsia="en-US"/>
        </w:rPr>
        <w:t>լինել</w:t>
      </w:r>
      <w:r w:rsidRPr="004537A7">
        <w:rPr>
          <w:rFonts w:eastAsia="Calibri"/>
          <w:szCs w:val="22"/>
          <w:lang w:val="hy-AM" w:eastAsia="en-US"/>
        </w:rPr>
        <w:t xml:space="preserve"> </w:t>
      </w:r>
      <w:r w:rsidRPr="004537A7">
        <w:rPr>
          <w:rFonts w:ascii="Sylfaen" w:eastAsia="Calibri" w:hAnsi="Sylfaen" w:cs="Sylfaen"/>
          <w:szCs w:val="22"/>
          <w:lang w:val="hy-AM" w:eastAsia="en-US"/>
        </w:rPr>
        <w:t>գնացքը</w:t>
      </w:r>
      <w:r w:rsidRPr="004537A7">
        <w:rPr>
          <w:rFonts w:eastAsia="Calibri"/>
          <w:szCs w:val="22"/>
          <w:lang w:val="hy-AM" w:eastAsia="en-US"/>
        </w:rPr>
        <w:t xml:space="preserve"> </w:t>
      </w:r>
      <w:r w:rsidRPr="004537A7">
        <w:rPr>
          <w:rFonts w:ascii="Sylfaen" w:eastAsia="Calibri" w:hAnsi="Sylfaen" w:cs="Sylfaen"/>
          <w:szCs w:val="22"/>
          <w:lang w:val="hy-AM" w:eastAsia="en-US"/>
        </w:rPr>
        <w:t>դիմավորելու</w:t>
      </w:r>
      <w:r w:rsidRPr="004537A7">
        <w:rPr>
          <w:rFonts w:eastAsia="Calibri"/>
          <w:szCs w:val="22"/>
          <w:lang w:val="hy-AM" w:eastAsia="en-US"/>
        </w:rPr>
        <w:t xml:space="preserve">, </w:t>
      </w:r>
      <w:r w:rsidRPr="004537A7">
        <w:rPr>
          <w:rFonts w:ascii="Sylfaen" w:eastAsia="Calibri" w:hAnsi="Sylfaen" w:cs="Sylfaen"/>
          <w:szCs w:val="22"/>
          <w:lang w:val="hy-AM" w:eastAsia="en-US"/>
        </w:rPr>
        <w:t>նախքան</w:t>
      </w:r>
      <w:r w:rsidRPr="004537A7">
        <w:rPr>
          <w:rFonts w:eastAsia="Calibri"/>
          <w:szCs w:val="22"/>
          <w:lang w:val="hy-AM" w:eastAsia="en-US"/>
        </w:rPr>
        <w:t xml:space="preserve"> </w:t>
      </w:r>
      <w:r w:rsidRPr="004537A7">
        <w:rPr>
          <w:rFonts w:ascii="Sylfaen" w:eastAsia="Calibri" w:hAnsi="Sylfaen" w:cs="Sylfaen"/>
          <w:szCs w:val="22"/>
          <w:lang w:val="hy-AM" w:eastAsia="en-US"/>
        </w:rPr>
        <w:t>գնացքի</w:t>
      </w:r>
      <w:r w:rsidRPr="004537A7">
        <w:rPr>
          <w:rFonts w:eastAsia="Calibri"/>
          <w:szCs w:val="22"/>
          <w:lang w:val="hy-AM" w:eastAsia="en-US"/>
        </w:rPr>
        <w:t xml:space="preserve"> </w:t>
      </w:r>
      <w:r w:rsidRPr="004537A7">
        <w:rPr>
          <w:rFonts w:ascii="Sylfaen" w:eastAsia="Calibri" w:hAnsi="Sylfaen" w:cs="Sylfaen"/>
          <w:szCs w:val="22"/>
          <w:lang w:val="hy-AM" w:eastAsia="en-US"/>
        </w:rPr>
        <w:t>ժամանումը</w:t>
      </w:r>
      <w:r w:rsidRPr="004537A7">
        <w:rPr>
          <w:rFonts w:eastAsia="Calibri"/>
          <w:szCs w:val="22"/>
          <w:lang w:val="hy-AM" w:eastAsia="en-US"/>
        </w:rPr>
        <w:t xml:space="preserve"> </w:t>
      </w:r>
      <w:r w:rsidRPr="004537A7">
        <w:rPr>
          <w:rFonts w:ascii="Sylfaen" w:eastAsia="Calibri" w:hAnsi="Sylfaen" w:cs="Sylfaen"/>
          <w:szCs w:val="22"/>
          <w:lang w:val="hy-AM" w:eastAsia="en-US"/>
        </w:rPr>
        <w:t>համոզվել</w:t>
      </w:r>
      <w:r w:rsidRPr="004537A7">
        <w:rPr>
          <w:rFonts w:eastAsia="Calibri"/>
          <w:szCs w:val="22"/>
          <w:lang w:val="hy-AM" w:eastAsia="en-US"/>
        </w:rPr>
        <w:t xml:space="preserve"> </w:t>
      </w:r>
      <w:r w:rsidRPr="004537A7">
        <w:rPr>
          <w:rFonts w:ascii="Sylfaen" w:eastAsia="Calibri" w:hAnsi="Sylfaen" w:cs="Sylfaen"/>
          <w:szCs w:val="22"/>
          <w:lang w:val="hy-AM" w:eastAsia="en-US"/>
        </w:rPr>
        <w:t>օբյեկտ</w:t>
      </w:r>
      <w:r w:rsidRPr="004537A7">
        <w:rPr>
          <w:rFonts w:eastAsia="Calibri"/>
          <w:szCs w:val="22"/>
          <w:lang w:val="hy-AM" w:eastAsia="en-US"/>
        </w:rPr>
        <w:t xml:space="preserve"> </w:t>
      </w:r>
      <w:r w:rsidRPr="004537A7">
        <w:rPr>
          <w:rFonts w:ascii="Sylfaen" w:eastAsia="Calibri" w:hAnsi="Sylfaen" w:cs="Sylfaen"/>
          <w:szCs w:val="22"/>
          <w:lang w:val="hy-AM" w:eastAsia="en-US"/>
        </w:rPr>
        <w:t>նրա</w:t>
      </w:r>
      <w:r w:rsidRPr="004537A7">
        <w:rPr>
          <w:rFonts w:eastAsia="Calibri"/>
          <w:szCs w:val="22"/>
          <w:lang w:val="hy-AM" w:eastAsia="en-US"/>
        </w:rPr>
        <w:t xml:space="preserve"> </w:t>
      </w:r>
      <w:r w:rsidRPr="004537A7">
        <w:rPr>
          <w:rFonts w:ascii="Sylfaen" w:eastAsia="Calibri" w:hAnsi="Sylfaen" w:cs="Sylfaen"/>
          <w:szCs w:val="22"/>
          <w:lang w:val="hy-AM" w:eastAsia="en-US"/>
        </w:rPr>
        <w:t>ազատ</w:t>
      </w:r>
      <w:r w:rsidRPr="004537A7">
        <w:rPr>
          <w:rFonts w:eastAsia="Calibri"/>
          <w:szCs w:val="22"/>
          <w:lang w:val="hy-AM" w:eastAsia="en-US"/>
        </w:rPr>
        <w:t xml:space="preserve"> </w:t>
      </w:r>
      <w:r w:rsidRPr="004537A7">
        <w:rPr>
          <w:rFonts w:ascii="Sylfaen" w:eastAsia="Calibri" w:hAnsi="Sylfaen" w:cs="Sylfaen"/>
          <w:szCs w:val="22"/>
          <w:lang w:val="hy-AM" w:eastAsia="en-US"/>
        </w:rPr>
        <w:t>մուտքի</w:t>
      </w:r>
      <w:r w:rsidRPr="004537A7">
        <w:rPr>
          <w:rFonts w:eastAsia="Calibri"/>
          <w:szCs w:val="22"/>
          <w:lang w:val="hy-AM" w:eastAsia="en-US"/>
        </w:rPr>
        <w:t xml:space="preserve"> </w:t>
      </w:r>
      <w:r w:rsidRPr="004537A7">
        <w:rPr>
          <w:rFonts w:ascii="Sylfaen" w:eastAsia="Calibri" w:hAnsi="Sylfaen" w:cs="Sylfaen"/>
          <w:szCs w:val="22"/>
          <w:lang w:val="hy-AM" w:eastAsia="en-US"/>
        </w:rPr>
        <w:t>հնարավորության</w:t>
      </w:r>
      <w:r w:rsidRPr="004537A7">
        <w:rPr>
          <w:rFonts w:eastAsia="Calibri"/>
          <w:szCs w:val="22"/>
          <w:lang w:val="hy-AM" w:eastAsia="en-US"/>
        </w:rPr>
        <w:t xml:space="preserve"> </w:t>
      </w:r>
      <w:r w:rsidRPr="004537A7">
        <w:rPr>
          <w:rFonts w:ascii="Sylfaen" w:eastAsia="Calibri" w:hAnsi="Sylfaen" w:cs="Sylfaen"/>
          <w:szCs w:val="22"/>
          <w:lang w:val="hy-AM" w:eastAsia="en-US"/>
        </w:rPr>
        <w:t>մեջ</w:t>
      </w:r>
      <w:r w:rsidRPr="004537A7">
        <w:rPr>
          <w:rFonts w:eastAsia="Calibri"/>
          <w:szCs w:val="22"/>
          <w:lang w:val="hy-AM" w:eastAsia="en-US"/>
        </w:rPr>
        <w:t xml:space="preserve">, </w:t>
      </w:r>
      <w:r w:rsidRPr="004537A7">
        <w:rPr>
          <w:rFonts w:ascii="Sylfaen" w:eastAsia="Calibri" w:hAnsi="Sylfaen" w:cs="Sylfaen"/>
          <w:szCs w:val="22"/>
          <w:lang w:val="hy-AM" w:eastAsia="en-US"/>
        </w:rPr>
        <w:t>գիշերային</w:t>
      </w:r>
      <w:r w:rsidRPr="004537A7">
        <w:rPr>
          <w:rFonts w:eastAsia="Calibri"/>
          <w:szCs w:val="22"/>
          <w:lang w:val="hy-AM" w:eastAsia="en-US"/>
        </w:rPr>
        <w:t xml:space="preserve"> </w:t>
      </w:r>
      <w:r w:rsidRPr="004537A7">
        <w:rPr>
          <w:rFonts w:ascii="Sylfaen" w:eastAsia="Calibri" w:hAnsi="Sylfaen" w:cs="Sylfaen"/>
          <w:szCs w:val="22"/>
          <w:lang w:val="hy-AM" w:eastAsia="en-US"/>
        </w:rPr>
        <w:t>ժամերին</w:t>
      </w:r>
      <w:r w:rsidRPr="004537A7">
        <w:rPr>
          <w:rFonts w:eastAsia="Calibri"/>
          <w:szCs w:val="22"/>
          <w:lang w:val="hy-AM" w:eastAsia="en-US"/>
        </w:rPr>
        <w:t xml:space="preserve"> </w:t>
      </w:r>
      <w:r w:rsidRPr="004537A7">
        <w:rPr>
          <w:rFonts w:ascii="Sylfaen" w:eastAsia="Calibri" w:hAnsi="Sylfaen" w:cs="Sylfaen"/>
          <w:szCs w:val="22"/>
          <w:lang w:val="hy-AM" w:eastAsia="en-US"/>
        </w:rPr>
        <w:t>միացնել</w:t>
      </w:r>
      <w:r w:rsidRPr="004537A7">
        <w:rPr>
          <w:rFonts w:eastAsia="Calibri"/>
          <w:szCs w:val="22"/>
          <w:lang w:val="hy-AM" w:eastAsia="en-US"/>
        </w:rPr>
        <w:t xml:space="preserve"> </w:t>
      </w:r>
      <w:r w:rsidRPr="004537A7">
        <w:rPr>
          <w:rFonts w:ascii="Sylfaen" w:eastAsia="Calibri" w:hAnsi="Sylfaen" w:cs="Sylfaen"/>
          <w:szCs w:val="22"/>
          <w:lang w:val="hy-AM" w:eastAsia="en-US"/>
        </w:rPr>
        <w:t>լուսարձակ</w:t>
      </w:r>
      <w:r w:rsidRPr="004537A7">
        <w:rPr>
          <w:rFonts w:eastAsia="Calibri"/>
          <w:szCs w:val="22"/>
          <w:lang w:val="hy-AM" w:eastAsia="en-US"/>
        </w:rPr>
        <w:t xml:space="preserve"> (</w:t>
      </w:r>
      <w:r w:rsidRPr="004537A7">
        <w:rPr>
          <w:rFonts w:ascii="Sylfaen" w:eastAsia="Calibri" w:hAnsi="Sylfaen" w:cs="Sylfaen"/>
          <w:szCs w:val="22"/>
          <w:lang w:val="hy-AM" w:eastAsia="en-US"/>
        </w:rPr>
        <w:t>լոկոմոտիվի</w:t>
      </w:r>
      <w:r w:rsidRPr="004537A7">
        <w:rPr>
          <w:rFonts w:eastAsia="Calibri"/>
          <w:szCs w:val="22"/>
          <w:lang w:val="hy-AM" w:eastAsia="en-US"/>
        </w:rPr>
        <w:t xml:space="preserve"> </w:t>
      </w:r>
      <w:r w:rsidRPr="004537A7">
        <w:rPr>
          <w:rFonts w:ascii="Sylfaen" w:eastAsia="Calibri" w:hAnsi="Sylfaen" w:cs="Sylfaen"/>
          <w:szCs w:val="22"/>
          <w:lang w:val="hy-AM" w:eastAsia="en-US"/>
        </w:rPr>
        <w:t>խցիկն</w:t>
      </w:r>
      <w:r w:rsidRPr="004537A7">
        <w:rPr>
          <w:rFonts w:eastAsia="Calibri"/>
          <w:szCs w:val="22"/>
          <w:lang w:val="hy-AM" w:eastAsia="en-US"/>
        </w:rPr>
        <w:t xml:space="preserve"> </w:t>
      </w:r>
      <w:r w:rsidRPr="004537A7">
        <w:rPr>
          <w:rFonts w:ascii="Sylfaen" w:eastAsia="Calibri" w:hAnsi="Sylfaen" w:cs="Sylfaen"/>
          <w:szCs w:val="22"/>
          <w:lang w:val="hy-AM" w:eastAsia="en-US"/>
        </w:rPr>
        <w:t>անցնելուց</w:t>
      </w:r>
      <w:r w:rsidRPr="004537A7">
        <w:rPr>
          <w:rFonts w:eastAsia="Calibri"/>
          <w:szCs w:val="22"/>
          <w:lang w:val="hy-AM" w:eastAsia="en-US"/>
        </w:rPr>
        <w:t xml:space="preserve"> </w:t>
      </w:r>
      <w:r w:rsidRPr="004537A7">
        <w:rPr>
          <w:rFonts w:ascii="Sylfaen" w:eastAsia="Calibri" w:hAnsi="Sylfaen" w:cs="Sylfaen"/>
          <w:szCs w:val="22"/>
          <w:lang w:val="hy-AM" w:eastAsia="en-US"/>
        </w:rPr>
        <w:t>հետո</w:t>
      </w:r>
      <w:r w:rsidRPr="004537A7">
        <w:rPr>
          <w:rFonts w:eastAsia="Calibri"/>
          <w:szCs w:val="22"/>
          <w:lang w:val="hy-AM" w:eastAsia="en-US"/>
        </w:rPr>
        <w:t>):</w:t>
      </w:r>
    </w:p>
    <w:p w:rsidR="004537A7" w:rsidRPr="004537A7" w:rsidRDefault="004537A7" w:rsidP="004537A7">
      <w:pPr>
        <w:spacing w:line="259" w:lineRule="auto"/>
        <w:ind w:firstLine="708"/>
        <w:jc w:val="both"/>
        <w:rPr>
          <w:rFonts w:eastAsia="Calibri"/>
          <w:szCs w:val="22"/>
          <w:lang w:val="hy-AM" w:eastAsia="en-US"/>
        </w:rPr>
      </w:pPr>
      <w:r w:rsidRPr="004537A7">
        <w:rPr>
          <w:rFonts w:ascii="Sylfaen" w:eastAsia="Calibri" w:hAnsi="Sylfaen" w:cs="Sylfaen"/>
          <w:szCs w:val="22"/>
          <w:lang w:val="hy-AM" w:eastAsia="en-US"/>
        </w:rPr>
        <w:t>Անցնող</w:t>
      </w:r>
      <w:r w:rsidRPr="004537A7">
        <w:rPr>
          <w:rFonts w:eastAsia="Calibri"/>
          <w:szCs w:val="22"/>
          <w:lang w:val="hy-AM" w:eastAsia="en-US"/>
        </w:rPr>
        <w:t xml:space="preserve"> </w:t>
      </w:r>
      <w:r w:rsidRPr="004537A7">
        <w:rPr>
          <w:rFonts w:ascii="Sylfaen" w:eastAsia="Calibri" w:hAnsi="Sylfaen" w:cs="Sylfaen"/>
          <w:szCs w:val="22"/>
          <w:lang w:val="hy-AM" w:eastAsia="en-US"/>
        </w:rPr>
        <w:t>գնացքը</w:t>
      </w:r>
      <w:r w:rsidRPr="004537A7">
        <w:rPr>
          <w:rFonts w:eastAsia="Calibri"/>
          <w:szCs w:val="22"/>
          <w:lang w:val="hy-AM" w:eastAsia="en-US"/>
        </w:rPr>
        <w:t xml:space="preserve"> </w:t>
      </w:r>
      <w:r w:rsidRPr="004537A7">
        <w:rPr>
          <w:rFonts w:ascii="Sylfaen" w:eastAsia="Calibri" w:hAnsi="Sylfaen" w:cs="Sylfaen"/>
          <w:szCs w:val="22"/>
          <w:lang w:val="hy-AM" w:eastAsia="en-US"/>
        </w:rPr>
        <w:t>վերահսկել</w:t>
      </w:r>
      <w:r w:rsidRPr="004537A7">
        <w:rPr>
          <w:rFonts w:eastAsia="Calibri"/>
          <w:szCs w:val="22"/>
          <w:lang w:val="hy-AM" w:eastAsia="en-US"/>
        </w:rPr>
        <w:t xml:space="preserve"> </w:t>
      </w:r>
      <w:r w:rsidRPr="004537A7">
        <w:rPr>
          <w:rFonts w:ascii="Sylfaen" w:eastAsia="Calibri" w:hAnsi="Sylfaen" w:cs="Sylfaen"/>
          <w:szCs w:val="22"/>
          <w:lang w:val="hy-AM" w:eastAsia="en-US"/>
        </w:rPr>
        <w:t>ամբողջությամբ՝</w:t>
      </w:r>
      <w:r w:rsidRPr="004537A7">
        <w:rPr>
          <w:rFonts w:eastAsia="Calibri"/>
          <w:szCs w:val="22"/>
          <w:lang w:val="hy-AM" w:eastAsia="en-US"/>
        </w:rPr>
        <w:t xml:space="preserve"> </w:t>
      </w:r>
      <w:r w:rsidRPr="004537A7">
        <w:rPr>
          <w:rFonts w:ascii="Sylfaen" w:eastAsia="Calibri" w:hAnsi="Sylfaen" w:cs="Sylfaen"/>
          <w:szCs w:val="22"/>
          <w:lang w:val="hy-AM" w:eastAsia="en-US"/>
        </w:rPr>
        <w:t>գլխամասային</w:t>
      </w:r>
      <w:r w:rsidRPr="004537A7">
        <w:rPr>
          <w:rFonts w:eastAsia="Calibri"/>
          <w:szCs w:val="22"/>
          <w:lang w:val="hy-AM" w:eastAsia="en-US"/>
        </w:rPr>
        <w:t xml:space="preserve"> </w:t>
      </w:r>
      <w:r w:rsidRPr="004537A7">
        <w:rPr>
          <w:rFonts w:ascii="Sylfaen" w:eastAsia="Calibri" w:hAnsi="Sylfaen" w:cs="Sylfaen"/>
          <w:szCs w:val="22"/>
          <w:lang w:val="hy-AM" w:eastAsia="en-US"/>
        </w:rPr>
        <w:t>վագոնից</w:t>
      </w:r>
      <w:r w:rsidRPr="004537A7">
        <w:rPr>
          <w:rFonts w:eastAsia="Calibri"/>
          <w:szCs w:val="22"/>
          <w:lang w:val="hy-AM" w:eastAsia="en-US"/>
        </w:rPr>
        <w:t xml:space="preserve"> </w:t>
      </w:r>
      <w:r w:rsidRPr="004537A7">
        <w:rPr>
          <w:rFonts w:ascii="Sylfaen" w:eastAsia="Calibri" w:hAnsi="Sylfaen" w:cs="Sylfaen"/>
          <w:szCs w:val="22"/>
          <w:lang w:val="hy-AM" w:eastAsia="en-US"/>
        </w:rPr>
        <w:t>մինչև</w:t>
      </w:r>
      <w:r w:rsidRPr="004537A7">
        <w:rPr>
          <w:rFonts w:eastAsia="Calibri"/>
          <w:szCs w:val="22"/>
          <w:lang w:val="hy-AM" w:eastAsia="en-US"/>
        </w:rPr>
        <w:t xml:space="preserve"> </w:t>
      </w:r>
      <w:r w:rsidRPr="004537A7">
        <w:rPr>
          <w:rFonts w:ascii="Sylfaen" w:eastAsia="Calibri" w:hAnsi="Sylfaen" w:cs="Sylfaen"/>
          <w:szCs w:val="22"/>
          <w:lang w:val="hy-AM" w:eastAsia="en-US"/>
        </w:rPr>
        <w:t>վերջինը</w:t>
      </w:r>
      <w:r w:rsidRPr="004537A7">
        <w:rPr>
          <w:rFonts w:eastAsia="Calibri"/>
          <w:szCs w:val="22"/>
          <w:lang w:val="hy-AM" w:eastAsia="en-US"/>
        </w:rPr>
        <w:t>:</w:t>
      </w:r>
    </w:p>
    <w:p w:rsidR="004537A7" w:rsidRPr="004537A7" w:rsidRDefault="004537A7" w:rsidP="004537A7">
      <w:pPr>
        <w:spacing w:line="259" w:lineRule="auto"/>
        <w:ind w:firstLine="708"/>
        <w:jc w:val="both"/>
        <w:rPr>
          <w:rFonts w:eastAsia="Calibri"/>
          <w:szCs w:val="22"/>
          <w:lang w:val="hy-AM" w:eastAsia="en-US"/>
        </w:rPr>
      </w:pPr>
      <w:r w:rsidRPr="004537A7">
        <w:rPr>
          <w:rFonts w:ascii="Sylfaen" w:eastAsia="Calibri" w:hAnsi="Sylfaen" w:cs="Sylfaen"/>
          <w:szCs w:val="22"/>
          <w:lang w:val="hy-AM" w:eastAsia="en-US"/>
        </w:rPr>
        <w:t>բ</w:t>
      </w:r>
      <w:r w:rsidRPr="004537A7">
        <w:rPr>
          <w:rFonts w:eastAsia="Calibri"/>
          <w:szCs w:val="22"/>
          <w:lang w:val="hy-AM" w:eastAsia="en-US"/>
        </w:rPr>
        <w:t xml:space="preserve">) </w:t>
      </w:r>
      <w:r w:rsidRPr="004537A7">
        <w:rPr>
          <w:rFonts w:ascii="Sylfaen" w:eastAsia="Calibri" w:hAnsi="Sylfaen" w:cs="Sylfaen"/>
          <w:szCs w:val="22"/>
          <w:lang w:val="hy-AM" w:eastAsia="en-US"/>
        </w:rPr>
        <w:t>անցնող</w:t>
      </w:r>
      <w:r w:rsidRPr="004537A7">
        <w:rPr>
          <w:rFonts w:eastAsia="Calibri"/>
          <w:szCs w:val="22"/>
          <w:lang w:val="hy-AM" w:eastAsia="en-US"/>
        </w:rPr>
        <w:t xml:space="preserve"> </w:t>
      </w:r>
      <w:r w:rsidRPr="004537A7">
        <w:rPr>
          <w:rFonts w:ascii="Sylfaen" w:eastAsia="Calibri" w:hAnsi="Sylfaen" w:cs="Sylfaen"/>
          <w:szCs w:val="22"/>
          <w:lang w:val="hy-AM" w:eastAsia="en-US"/>
        </w:rPr>
        <w:t>գնացքը</w:t>
      </w:r>
      <w:r w:rsidRPr="004537A7">
        <w:rPr>
          <w:rFonts w:eastAsia="Calibri"/>
          <w:szCs w:val="22"/>
          <w:lang w:val="hy-AM" w:eastAsia="en-US"/>
        </w:rPr>
        <w:t xml:space="preserve"> </w:t>
      </w:r>
      <w:r w:rsidRPr="004537A7">
        <w:rPr>
          <w:rFonts w:ascii="Sylfaen" w:eastAsia="Calibri" w:hAnsi="Sylfaen" w:cs="Sylfaen"/>
          <w:szCs w:val="22"/>
          <w:lang w:val="hy-AM" w:eastAsia="en-US"/>
        </w:rPr>
        <w:t>վերահսկելիս</w:t>
      </w:r>
      <w:r w:rsidRPr="004537A7">
        <w:rPr>
          <w:rFonts w:eastAsia="Calibri"/>
          <w:szCs w:val="22"/>
          <w:lang w:val="hy-AM" w:eastAsia="en-US"/>
        </w:rPr>
        <w:t xml:space="preserve"> </w:t>
      </w:r>
      <w:r w:rsidRPr="004537A7">
        <w:rPr>
          <w:rFonts w:ascii="Sylfaen" w:eastAsia="Calibri" w:hAnsi="Sylfaen" w:cs="Sylfaen"/>
          <w:szCs w:val="22"/>
          <w:lang w:val="hy-AM" w:eastAsia="en-US"/>
        </w:rPr>
        <w:t>հատուկ</w:t>
      </w:r>
      <w:r w:rsidRPr="004537A7">
        <w:rPr>
          <w:rFonts w:eastAsia="Calibri"/>
          <w:szCs w:val="22"/>
          <w:lang w:val="hy-AM" w:eastAsia="en-US"/>
        </w:rPr>
        <w:t xml:space="preserve"> </w:t>
      </w:r>
      <w:r w:rsidRPr="004537A7">
        <w:rPr>
          <w:rFonts w:ascii="Sylfaen" w:eastAsia="Calibri" w:hAnsi="Sylfaen" w:cs="Sylfaen"/>
          <w:szCs w:val="22"/>
          <w:lang w:val="hy-AM" w:eastAsia="en-US"/>
        </w:rPr>
        <w:t>ուշադրություն</w:t>
      </w:r>
      <w:r w:rsidRPr="004537A7">
        <w:rPr>
          <w:rFonts w:eastAsia="Calibri"/>
          <w:szCs w:val="22"/>
          <w:lang w:val="hy-AM" w:eastAsia="en-US"/>
        </w:rPr>
        <w:t xml:space="preserve"> </w:t>
      </w:r>
      <w:r w:rsidRPr="004537A7">
        <w:rPr>
          <w:rFonts w:ascii="Sylfaen" w:eastAsia="Calibri" w:hAnsi="Sylfaen" w:cs="Sylfaen"/>
          <w:szCs w:val="22"/>
          <w:lang w:val="hy-AM" w:eastAsia="en-US"/>
        </w:rPr>
        <w:t>դարձնել</w:t>
      </w:r>
      <w:r w:rsidRPr="004537A7">
        <w:rPr>
          <w:rFonts w:eastAsia="Calibri"/>
          <w:szCs w:val="22"/>
          <w:lang w:val="hy-AM" w:eastAsia="en-US"/>
        </w:rPr>
        <w:t xml:space="preserve"> </w:t>
      </w:r>
      <w:r w:rsidRPr="004537A7">
        <w:rPr>
          <w:rFonts w:ascii="Sylfaen" w:eastAsia="Calibri" w:hAnsi="Sylfaen" w:cs="Sylfaen"/>
          <w:szCs w:val="22"/>
          <w:lang w:val="hy-AM" w:eastAsia="en-US"/>
        </w:rPr>
        <w:t>առանցքակալատուփերի</w:t>
      </w:r>
      <w:r w:rsidRPr="004537A7">
        <w:rPr>
          <w:rFonts w:eastAsia="Calibri"/>
          <w:szCs w:val="22"/>
          <w:lang w:val="hy-AM" w:eastAsia="en-US"/>
        </w:rPr>
        <w:t xml:space="preserve">, </w:t>
      </w:r>
      <w:r w:rsidRPr="004537A7">
        <w:rPr>
          <w:rFonts w:ascii="Sylfaen" w:eastAsia="Calibri" w:hAnsi="Sylfaen" w:cs="Sylfaen"/>
          <w:szCs w:val="22"/>
          <w:lang w:val="hy-AM" w:eastAsia="en-US"/>
        </w:rPr>
        <w:t>երթային</w:t>
      </w:r>
      <w:r w:rsidRPr="004537A7">
        <w:rPr>
          <w:rFonts w:eastAsia="Calibri"/>
          <w:szCs w:val="22"/>
          <w:lang w:val="hy-AM" w:eastAsia="en-US"/>
        </w:rPr>
        <w:t xml:space="preserve"> </w:t>
      </w:r>
      <w:r w:rsidRPr="004537A7">
        <w:rPr>
          <w:rFonts w:ascii="Sylfaen" w:eastAsia="Calibri" w:hAnsi="Sylfaen" w:cs="Sylfaen"/>
          <w:szCs w:val="22"/>
          <w:lang w:val="hy-AM" w:eastAsia="en-US"/>
        </w:rPr>
        <w:t>մասի</w:t>
      </w:r>
      <w:r w:rsidRPr="004537A7">
        <w:rPr>
          <w:rFonts w:eastAsia="Calibri"/>
          <w:szCs w:val="22"/>
          <w:lang w:val="hy-AM" w:eastAsia="en-US"/>
        </w:rPr>
        <w:t xml:space="preserve">, </w:t>
      </w:r>
      <w:r w:rsidRPr="004537A7">
        <w:rPr>
          <w:rFonts w:ascii="Sylfaen" w:eastAsia="Calibri" w:hAnsi="Sylfaen" w:cs="Sylfaen"/>
          <w:szCs w:val="22"/>
          <w:lang w:val="hy-AM" w:eastAsia="en-US"/>
        </w:rPr>
        <w:t>վագոնների</w:t>
      </w:r>
      <w:r w:rsidRPr="004537A7">
        <w:rPr>
          <w:rFonts w:eastAsia="Calibri"/>
          <w:szCs w:val="22"/>
          <w:lang w:val="hy-AM" w:eastAsia="en-US"/>
        </w:rPr>
        <w:t xml:space="preserve"> </w:t>
      </w:r>
      <w:r w:rsidRPr="004537A7">
        <w:rPr>
          <w:rFonts w:ascii="Sylfaen" w:eastAsia="Calibri" w:hAnsi="Sylfaen" w:cs="Sylfaen"/>
          <w:szCs w:val="22"/>
          <w:lang w:val="hy-AM" w:eastAsia="en-US"/>
        </w:rPr>
        <w:t>թափքերի</w:t>
      </w:r>
      <w:r w:rsidRPr="004537A7">
        <w:rPr>
          <w:rFonts w:eastAsia="Calibri"/>
          <w:szCs w:val="22"/>
          <w:lang w:val="hy-AM" w:eastAsia="en-US"/>
        </w:rPr>
        <w:t xml:space="preserve"> </w:t>
      </w:r>
      <w:r w:rsidRPr="004537A7">
        <w:rPr>
          <w:rFonts w:ascii="Sylfaen" w:eastAsia="Calibri" w:hAnsi="Sylfaen" w:cs="Sylfaen"/>
          <w:szCs w:val="22"/>
          <w:lang w:val="hy-AM" w:eastAsia="en-US"/>
        </w:rPr>
        <w:t>վիճակին</w:t>
      </w:r>
      <w:r w:rsidRPr="004537A7">
        <w:rPr>
          <w:rFonts w:eastAsia="Calibri"/>
          <w:szCs w:val="22"/>
          <w:lang w:val="hy-AM" w:eastAsia="en-US"/>
        </w:rPr>
        <w:t xml:space="preserve">, </w:t>
      </w:r>
      <w:r w:rsidRPr="004537A7">
        <w:rPr>
          <w:rFonts w:ascii="Sylfaen" w:eastAsia="Calibri" w:hAnsi="Sylfaen" w:cs="Sylfaen"/>
          <w:szCs w:val="22"/>
          <w:lang w:val="hy-AM" w:eastAsia="en-US"/>
        </w:rPr>
        <w:t>բաց</w:t>
      </w:r>
      <w:r w:rsidRPr="004537A7">
        <w:rPr>
          <w:rFonts w:eastAsia="Calibri"/>
          <w:szCs w:val="22"/>
          <w:lang w:val="hy-AM" w:eastAsia="en-US"/>
        </w:rPr>
        <w:t xml:space="preserve"> </w:t>
      </w:r>
      <w:r w:rsidRPr="004537A7">
        <w:rPr>
          <w:rFonts w:ascii="Sylfaen" w:eastAsia="Calibri" w:hAnsi="Sylfaen" w:cs="Sylfaen"/>
          <w:szCs w:val="22"/>
          <w:lang w:val="hy-AM" w:eastAsia="en-US"/>
        </w:rPr>
        <w:t>շարժակազմում</w:t>
      </w:r>
      <w:r w:rsidRPr="004537A7">
        <w:rPr>
          <w:rFonts w:eastAsia="Calibri"/>
          <w:szCs w:val="22"/>
          <w:lang w:val="hy-AM" w:eastAsia="en-US"/>
        </w:rPr>
        <w:t xml:space="preserve"> </w:t>
      </w:r>
      <w:r w:rsidRPr="004537A7">
        <w:rPr>
          <w:rFonts w:ascii="Sylfaen" w:eastAsia="Calibri" w:hAnsi="Sylfaen" w:cs="Sylfaen"/>
          <w:szCs w:val="22"/>
          <w:lang w:val="hy-AM" w:eastAsia="en-US"/>
        </w:rPr>
        <w:t>բեռի</w:t>
      </w:r>
      <w:r w:rsidRPr="004537A7">
        <w:rPr>
          <w:rFonts w:eastAsia="Calibri"/>
          <w:szCs w:val="22"/>
          <w:lang w:val="hy-AM" w:eastAsia="en-US"/>
        </w:rPr>
        <w:t xml:space="preserve"> </w:t>
      </w:r>
      <w:r w:rsidRPr="004537A7">
        <w:rPr>
          <w:rFonts w:ascii="Sylfaen" w:eastAsia="Calibri" w:hAnsi="Sylfaen" w:cs="Sylfaen"/>
          <w:szCs w:val="22"/>
          <w:lang w:val="hy-AM" w:eastAsia="en-US"/>
        </w:rPr>
        <w:t>տեղավորման</w:t>
      </w:r>
      <w:r w:rsidRPr="004537A7">
        <w:rPr>
          <w:rFonts w:eastAsia="Calibri"/>
          <w:szCs w:val="22"/>
          <w:lang w:val="hy-AM" w:eastAsia="en-US"/>
        </w:rPr>
        <w:t xml:space="preserve">, </w:t>
      </w:r>
      <w:r w:rsidRPr="004537A7">
        <w:rPr>
          <w:rFonts w:ascii="Sylfaen" w:eastAsia="Calibri" w:hAnsi="Sylfaen" w:cs="Sylfaen"/>
          <w:szCs w:val="22"/>
          <w:lang w:val="hy-AM" w:eastAsia="en-US"/>
        </w:rPr>
        <w:t>գնացքի</w:t>
      </w:r>
      <w:r w:rsidRPr="004537A7">
        <w:rPr>
          <w:rFonts w:eastAsia="Calibri"/>
          <w:szCs w:val="22"/>
          <w:lang w:val="hy-AM" w:eastAsia="en-US"/>
        </w:rPr>
        <w:t xml:space="preserve"> </w:t>
      </w:r>
      <w:r w:rsidRPr="004537A7">
        <w:rPr>
          <w:rFonts w:ascii="Sylfaen" w:eastAsia="Calibri" w:hAnsi="Sylfaen" w:cs="Sylfaen"/>
          <w:szCs w:val="22"/>
          <w:lang w:val="hy-AM" w:eastAsia="en-US"/>
        </w:rPr>
        <w:t>վերջը</w:t>
      </w:r>
      <w:r w:rsidRPr="004537A7">
        <w:rPr>
          <w:rFonts w:eastAsia="Calibri"/>
          <w:szCs w:val="22"/>
          <w:lang w:val="hy-AM" w:eastAsia="en-US"/>
        </w:rPr>
        <w:t xml:space="preserve"> </w:t>
      </w:r>
      <w:r w:rsidRPr="004537A7">
        <w:rPr>
          <w:rFonts w:ascii="Sylfaen" w:eastAsia="Calibri" w:hAnsi="Sylfaen" w:cs="Sylfaen"/>
          <w:szCs w:val="22"/>
          <w:lang w:val="hy-AM" w:eastAsia="en-US"/>
        </w:rPr>
        <w:t>նշանակող</w:t>
      </w:r>
      <w:r w:rsidRPr="004537A7">
        <w:rPr>
          <w:rFonts w:eastAsia="Calibri"/>
          <w:szCs w:val="22"/>
          <w:lang w:val="hy-AM" w:eastAsia="en-US"/>
        </w:rPr>
        <w:t xml:space="preserve"> </w:t>
      </w:r>
      <w:r w:rsidRPr="004537A7">
        <w:rPr>
          <w:rFonts w:ascii="Sylfaen" w:eastAsia="Calibri" w:hAnsi="Sylfaen" w:cs="Sylfaen"/>
          <w:szCs w:val="22"/>
          <w:lang w:val="hy-AM" w:eastAsia="en-US"/>
        </w:rPr>
        <w:t>ազդանշանի</w:t>
      </w:r>
      <w:r w:rsidRPr="004537A7">
        <w:rPr>
          <w:rFonts w:eastAsia="Calibri"/>
          <w:szCs w:val="22"/>
          <w:lang w:val="hy-AM" w:eastAsia="en-US"/>
        </w:rPr>
        <w:t xml:space="preserve"> </w:t>
      </w:r>
      <w:r w:rsidRPr="004537A7">
        <w:rPr>
          <w:rFonts w:ascii="Sylfaen" w:eastAsia="Calibri" w:hAnsi="Sylfaen" w:cs="Sylfaen"/>
          <w:szCs w:val="22"/>
          <w:lang w:val="hy-AM" w:eastAsia="en-US"/>
        </w:rPr>
        <w:t>առկայության</w:t>
      </w:r>
      <w:r w:rsidRPr="004537A7">
        <w:rPr>
          <w:rFonts w:eastAsia="Calibri"/>
          <w:szCs w:val="22"/>
          <w:lang w:val="hy-AM" w:eastAsia="en-US"/>
        </w:rPr>
        <w:t xml:space="preserve"> </w:t>
      </w:r>
      <w:r w:rsidRPr="004537A7">
        <w:rPr>
          <w:rFonts w:ascii="Sylfaen" w:eastAsia="Calibri" w:hAnsi="Sylfaen" w:cs="Sylfaen"/>
          <w:szCs w:val="22"/>
          <w:lang w:val="hy-AM" w:eastAsia="en-US"/>
        </w:rPr>
        <w:t>վրա</w:t>
      </w:r>
      <w:r w:rsidRPr="004537A7">
        <w:rPr>
          <w:rFonts w:eastAsia="Calibri"/>
          <w:szCs w:val="22"/>
          <w:lang w:val="hy-AM" w:eastAsia="en-US"/>
        </w:rPr>
        <w:t>.</w:t>
      </w:r>
    </w:p>
    <w:p w:rsidR="004537A7" w:rsidRPr="004537A7" w:rsidRDefault="004537A7" w:rsidP="004537A7">
      <w:pPr>
        <w:spacing w:line="259" w:lineRule="auto"/>
        <w:ind w:firstLine="708"/>
        <w:jc w:val="both"/>
        <w:rPr>
          <w:rFonts w:eastAsia="Calibri"/>
          <w:szCs w:val="22"/>
          <w:lang w:val="hy-AM" w:eastAsia="en-US"/>
        </w:rPr>
      </w:pPr>
      <w:r w:rsidRPr="004537A7">
        <w:rPr>
          <w:rFonts w:ascii="Sylfaen" w:eastAsia="Calibri" w:hAnsi="Sylfaen" w:cs="Sylfaen"/>
          <w:szCs w:val="22"/>
          <w:lang w:val="hy-AM" w:eastAsia="en-US"/>
        </w:rPr>
        <w:t>գ</w:t>
      </w:r>
      <w:r w:rsidRPr="004537A7">
        <w:rPr>
          <w:rFonts w:eastAsia="Calibri"/>
          <w:szCs w:val="22"/>
          <w:lang w:val="hy-AM" w:eastAsia="en-US"/>
        </w:rPr>
        <w:t xml:space="preserve">) </w:t>
      </w:r>
      <w:r w:rsidRPr="004537A7">
        <w:rPr>
          <w:rFonts w:ascii="Sylfaen" w:eastAsia="Calibri" w:hAnsi="Sylfaen" w:cs="Sylfaen"/>
          <w:szCs w:val="22"/>
          <w:lang w:val="hy-AM" w:eastAsia="en-US"/>
        </w:rPr>
        <w:t>դուրս</w:t>
      </w:r>
      <w:r w:rsidRPr="004537A7">
        <w:rPr>
          <w:rFonts w:eastAsia="Calibri"/>
          <w:szCs w:val="22"/>
          <w:lang w:val="hy-AM" w:eastAsia="en-US"/>
        </w:rPr>
        <w:t xml:space="preserve"> </w:t>
      </w:r>
      <w:r w:rsidRPr="004537A7">
        <w:rPr>
          <w:rFonts w:ascii="Sylfaen" w:eastAsia="Calibri" w:hAnsi="Sylfaen" w:cs="Sylfaen"/>
          <w:szCs w:val="22"/>
          <w:lang w:val="hy-AM" w:eastAsia="en-US"/>
        </w:rPr>
        <w:t>եկող</w:t>
      </w:r>
      <w:r w:rsidRPr="004537A7">
        <w:rPr>
          <w:rFonts w:eastAsia="Calibri"/>
          <w:szCs w:val="22"/>
          <w:lang w:val="hy-AM" w:eastAsia="en-US"/>
        </w:rPr>
        <w:t xml:space="preserve"> </w:t>
      </w:r>
      <w:r w:rsidRPr="004537A7">
        <w:rPr>
          <w:rFonts w:ascii="Sylfaen" w:eastAsia="Calibri" w:hAnsi="Sylfaen" w:cs="Sylfaen"/>
          <w:szCs w:val="22"/>
          <w:lang w:val="hy-AM" w:eastAsia="en-US"/>
        </w:rPr>
        <w:t>ծուխ</w:t>
      </w:r>
      <w:r w:rsidRPr="004537A7">
        <w:rPr>
          <w:rFonts w:eastAsia="Calibri"/>
          <w:szCs w:val="22"/>
          <w:lang w:val="hy-AM" w:eastAsia="en-US"/>
        </w:rPr>
        <w:t xml:space="preserve">, </w:t>
      </w:r>
      <w:r w:rsidRPr="004537A7">
        <w:rPr>
          <w:rFonts w:ascii="Sylfaen" w:eastAsia="Calibri" w:hAnsi="Sylfaen" w:cs="Sylfaen"/>
          <w:szCs w:val="22"/>
          <w:lang w:val="hy-AM" w:eastAsia="en-US"/>
        </w:rPr>
        <w:t>կայծարձակում</w:t>
      </w:r>
      <w:r w:rsidRPr="004537A7">
        <w:rPr>
          <w:rFonts w:eastAsia="Calibri"/>
          <w:szCs w:val="22"/>
          <w:lang w:val="hy-AM" w:eastAsia="en-US"/>
        </w:rPr>
        <w:t xml:space="preserve">, </w:t>
      </w:r>
      <w:r w:rsidRPr="004537A7">
        <w:rPr>
          <w:rFonts w:ascii="Sylfaen" w:eastAsia="Calibri" w:hAnsi="Sylfaen" w:cs="Sylfaen"/>
          <w:szCs w:val="22"/>
          <w:lang w:val="hy-AM" w:eastAsia="en-US"/>
        </w:rPr>
        <w:t>կրակ</w:t>
      </w:r>
      <w:r w:rsidRPr="004537A7">
        <w:rPr>
          <w:rFonts w:eastAsia="Calibri"/>
          <w:szCs w:val="22"/>
          <w:lang w:val="hy-AM" w:eastAsia="en-US"/>
        </w:rPr>
        <w:t xml:space="preserve">, </w:t>
      </w:r>
      <w:r w:rsidRPr="004537A7">
        <w:rPr>
          <w:rFonts w:ascii="Sylfaen" w:eastAsia="Calibri" w:hAnsi="Sylfaen" w:cs="Sylfaen"/>
          <w:szCs w:val="22"/>
          <w:lang w:val="hy-AM" w:eastAsia="en-US"/>
        </w:rPr>
        <w:t>առանցքակալատուփից</w:t>
      </w:r>
      <w:r w:rsidRPr="004537A7">
        <w:rPr>
          <w:rFonts w:eastAsia="Calibri"/>
          <w:szCs w:val="22"/>
          <w:lang w:val="hy-AM" w:eastAsia="en-US"/>
        </w:rPr>
        <w:t xml:space="preserve"> </w:t>
      </w:r>
      <w:r w:rsidRPr="004537A7">
        <w:rPr>
          <w:rFonts w:ascii="Sylfaen" w:eastAsia="Calibri" w:hAnsi="Sylfaen" w:cs="Sylfaen"/>
          <w:szCs w:val="22"/>
          <w:lang w:val="hy-AM" w:eastAsia="en-US"/>
        </w:rPr>
        <w:t>վառած</w:t>
      </w:r>
      <w:r w:rsidRPr="004537A7">
        <w:rPr>
          <w:rFonts w:eastAsia="Calibri"/>
          <w:szCs w:val="22"/>
          <w:lang w:val="hy-AM" w:eastAsia="en-US"/>
        </w:rPr>
        <w:t xml:space="preserve"> </w:t>
      </w:r>
      <w:r w:rsidRPr="004537A7">
        <w:rPr>
          <w:rFonts w:ascii="Sylfaen" w:eastAsia="Calibri" w:hAnsi="Sylfaen" w:cs="Sylfaen"/>
          <w:szCs w:val="22"/>
          <w:lang w:val="hy-AM" w:eastAsia="en-US"/>
        </w:rPr>
        <w:t>յուղի</w:t>
      </w:r>
      <w:r w:rsidRPr="004537A7">
        <w:rPr>
          <w:rFonts w:eastAsia="Calibri"/>
          <w:szCs w:val="22"/>
          <w:lang w:val="hy-AM" w:eastAsia="en-US"/>
        </w:rPr>
        <w:t xml:space="preserve"> </w:t>
      </w:r>
      <w:r w:rsidRPr="004537A7">
        <w:rPr>
          <w:rFonts w:ascii="Sylfaen" w:eastAsia="Calibri" w:hAnsi="Sylfaen" w:cs="Sylfaen"/>
          <w:szCs w:val="22"/>
          <w:lang w:val="hy-AM" w:eastAsia="en-US"/>
        </w:rPr>
        <w:t>և</w:t>
      </w:r>
      <w:r w:rsidRPr="004537A7">
        <w:rPr>
          <w:rFonts w:eastAsia="Calibri"/>
          <w:szCs w:val="22"/>
          <w:lang w:val="hy-AM" w:eastAsia="en-US"/>
        </w:rPr>
        <w:t xml:space="preserve"> </w:t>
      </w:r>
      <w:r w:rsidRPr="004537A7">
        <w:rPr>
          <w:rFonts w:ascii="Sylfaen" w:eastAsia="Calibri" w:hAnsi="Sylfaen" w:cs="Sylfaen"/>
          <w:szCs w:val="22"/>
          <w:lang w:val="hy-AM" w:eastAsia="en-US"/>
        </w:rPr>
        <w:t>մետաղի</w:t>
      </w:r>
      <w:r w:rsidRPr="004537A7">
        <w:rPr>
          <w:rFonts w:eastAsia="Calibri"/>
          <w:szCs w:val="22"/>
          <w:lang w:val="hy-AM" w:eastAsia="en-US"/>
        </w:rPr>
        <w:t xml:space="preserve"> </w:t>
      </w:r>
      <w:r w:rsidRPr="004537A7">
        <w:rPr>
          <w:rFonts w:ascii="Sylfaen" w:eastAsia="Calibri" w:hAnsi="Sylfaen" w:cs="Sylfaen"/>
          <w:szCs w:val="22"/>
          <w:lang w:val="hy-AM" w:eastAsia="en-US"/>
        </w:rPr>
        <w:t>հոտ</w:t>
      </w:r>
      <w:r w:rsidRPr="004537A7">
        <w:rPr>
          <w:rFonts w:eastAsia="Calibri"/>
          <w:szCs w:val="22"/>
          <w:lang w:val="hy-AM" w:eastAsia="en-US"/>
        </w:rPr>
        <w:t xml:space="preserve">, </w:t>
      </w:r>
      <w:r w:rsidRPr="004537A7">
        <w:rPr>
          <w:rFonts w:ascii="Sylfaen" w:eastAsia="Calibri" w:hAnsi="Sylfaen" w:cs="Sylfaen"/>
          <w:szCs w:val="22"/>
          <w:lang w:val="hy-AM" w:eastAsia="en-US"/>
        </w:rPr>
        <w:t>առանցքակալատուփի</w:t>
      </w:r>
      <w:r w:rsidRPr="004537A7">
        <w:rPr>
          <w:rFonts w:eastAsia="Calibri"/>
          <w:szCs w:val="22"/>
          <w:lang w:val="hy-AM" w:eastAsia="en-US"/>
        </w:rPr>
        <w:t xml:space="preserve"> </w:t>
      </w:r>
      <w:r w:rsidRPr="004537A7">
        <w:rPr>
          <w:rFonts w:ascii="Sylfaen" w:eastAsia="Calibri" w:hAnsi="Sylfaen" w:cs="Sylfaen"/>
          <w:szCs w:val="22"/>
          <w:lang w:val="hy-AM" w:eastAsia="en-US"/>
        </w:rPr>
        <w:t>պատյանի</w:t>
      </w:r>
      <w:r w:rsidRPr="004537A7">
        <w:rPr>
          <w:rFonts w:eastAsia="Calibri"/>
          <w:szCs w:val="22"/>
          <w:lang w:val="hy-AM" w:eastAsia="en-US"/>
        </w:rPr>
        <w:t xml:space="preserve"> </w:t>
      </w:r>
      <w:r w:rsidRPr="004537A7">
        <w:rPr>
          <w:rFonts w:ascii="Sylfaen" w:eastAsia="Calibri" w:hAnsi="Sylfaen" w:cs="Sylfaen"/>
          <w:szCs w:val="22"/>
          <w:lang w:val="hy-AM" w:eastAsia="en-US"/>
        </w:rPr>
        <w:t>շիկացածություն</w:t>
      </w:r>
      <w:r w:rsidRPr="004537A7">
        <w:rPr>
          <w:rFonts w:eastAsia="Calibri"/>
          <w:szCs w:val="22"/>
          <w:lang w:val="hy-AM" w:eastAsia="en-US"/>
        </w:rPr>
        <w:t xml:space="preserve">, </w:t>
      </w:r>
      <w:r w:rsidRPr="004537A7">
        <w:rPr>
          <w:rFonts w:ascii="Sylfaen" w:eastAsia="Calibri" w:hAnsi="Sylfaen" w:cs="Sylfaen"/>
          <w:szCs w:val="22"/>
          <w:lang w:val="hy-AM" w:eastAsia="en-US"/>
        </w:rPr>
        <w:t>ինչպես</w:t>
      </w:r>
      <w:r w:rsidRPr="004537A7">
        <w:rPr>
          <w:rFonts w:eastAsia="Calibri"/>
          <w:szCs w:val="22"/>
          <w:lang w:val="hy-AM" w:eastAsia="en-US"/>
        </w:rPr>
        <w:t xml:space="preserve"> </w:t>
      </w:r>
      <w:r w:rsidRPr="004537A7">
        <w:rPr>
          <w:rFonts w:ascii="Sylfaen" w:eastAsia="Calibri" w:hAnsi="Sylfaen" w:cs="Sylfaen"/>
          <w:szCs w:val="22"/>
          <w:lang w:val="hy-AM" w:eastAsia="en-US"/>
        </w:rPr>
        <w:t>նաև</w:t>
      </w:r>
      <w:r w:rsidRPr="004537A7">
        <w:rPr>
          <w:rFonts w:eastAsia="Calibri"/>
          <w:szCs w:val="22"/>
          <w:lang w:val="hy-AM" w:eastAsia="en-US"/>
        </w:rPr>
        <w:t xml:space="preserve"> </w:t>
      </w:r>
      <w:r w:rsidRPr="004537A7">
        <w:rPr>
          <w:rFonts w:ascii="Sylfaen" w:eastAsia="Calibri" w:hAnsi="Sylfaen" w:cs="Sylfaen"/>
          <w:szCs w:val="22"/>
          <w:lang w:val="hy-AM" w:eastAsia="en-US"/>
        </w:rPr>
        <w:t>երթևեկության</w:t>
      </w:r>
      <w:r w:rsidRPr="004537A7">
        <w:rPr>
          <w:rFonts w:eastAsia="Calibri"/>
          <w:szCs w:val="22"/>
          <w:lang w:val="hy-AM" w:eastAsia="en-US"/>
        </w:rPr>
        <w:t xml:space="preserve"> </w:t>
      </w:r>
      <w:r w:rsidRPr="004537A7">
        <w:rPr>
          <w:rFonts w:ascii="Sylfaen" w:eastAsia="Calibri" w:hAnsi="Sylfaen" w:cs="Sylfaen"/>
          <w:szCs w:val="22"/>
          <w:lang w:val="hy-AM" w:eastAsia="en-US"/>
        </w:rPr>
        <w:t>անվտանգությանը</w:t>
      </w:r>
      <w:r w:rsidRPr="004537A7">
        <w:rPr>
          <w:rFonts w:eastAsia="Calibri"/>
          <w:szCs w:val="22"/>
          <w:lang w:val="hy-AM" w:eastAsia="en-US"/>
        </w:rPr>
        <w:t xml:space="preserve"> </w:t>
      </w:r>
      <w:r w:rsidRPr="004537A7">
        <w:rPr>
          <w:rFonts w:ascii="Sylfaen" w:eastAsia="Calibri" w:hAnsi="Sylfaen" w:cs="Sylfaen"/>
          <w:szCs w:val="22"/>
          <w:lang w:val="hy-AM" w:eastAsia="en-US"/>
        </w:rPr>
        <w:t>սպառնացող</w:t>
      </w:r>
      <w:r w:rsidRPr="004537A7">
        <w:rPr>
          <w:rFonts w:eastAsia="Calibri"/>
          <w:szCs w:val="22"/>
          <w:lang w:val="hy-AM" w:eastAsia="en-US"/>
        </w:rPr>
        <w:t xml:space="preserve"> </w:t>
      </w:r>
      <w:r w:rsidRPr="004537A7">
        <w:rPr>
          <w:rFonts w:ascii="Sylfaen" w:eastAsia="Calibri" w:hAnsi="Sylfaen" w:cs="Sylfaen"/>
          <w:szCs w:val="22"/>
          <w:lang w:val="hy-AM" w:eastAsia="en-US"/>
        </w:rPr>
        <w:t>այլ</w:t>
      </w:r>
      <w:r w:rsidRPr="004537A7">
        <w:rPr>
          <w:rFonts w:eastAsia="Calibri"/>
          <w:szCs w:val="22"/>
          <w:lang w:val="hy-AM" w:eastAsia="en-US"/>
        </w:rPr>
        <w:t xml:space="preserve"> </w:t>
      </w:r>
      <w:r w:rsidRPr="004537A7">
        <w:rPr>
          <w:rFonts w:ascii="Sylfaen" w:eastAsia="Calibri" w:hAnsi="Sylfaen" w:cs="Sylfaen"/>
          <w:szCs w:val="22"/>
          <w:lang w:val="hy-AM" w:eastAsia="en-US"/>
        </w:rPr>
        <w:t>տեխնիկական</w:t>
      </w:r>
      <w:r w:rsidRPr="004537A7">
        <w:rPr>
          <w:rFonts w:eastAsia="Calibri"/>
          <w:szCs w:val="22"/>
          <w:lang w:val="hy-AM" w:eastAsia="en-US"/>
        </w:rPr>
        <w:t xml:space="preserve"> </w:t>
      </w:r>
      <w:r w:rsidRPr="004537A7">
        <w:rPr>
          <w:rFonts w:ascii="Sylfaen" w:eastAsia="Calibri" w:hAnsi="Sylfaen" w:cs="Sylfaen"/>
          <w:szCs w:val="22"/>
          <w:lang w:val="hy-AM" w:eastAsia="en-US"/>
        </w:rPr>
        <w:t>և</w:t>
      </w:r>
      <w:r w:rsidRPr="004537A7">
        <w:rPr>
          <w:rFonts w:eastAsia="Calibri"/>
          <w:szCs w:val="22"/>
          <w:lang w:val="hy-AM" w:eastAsia="en-US"/>
        </w:rPr>
        <w:t xml:space="preserve"> </w:t>
      </w:r>
      <w:r w:rsidRPr="004537A7">
        <w:rPr>
          <w:rFonts w:ascii="Sylfaen" w:eastAsia="Calibri" w:hAnsi="Sylfaen" w:cs="Sylfaen"/>
          <w:szCs w:val="22"/>
          <w:lang w:val="hy-AM" w:eastAsia="en-US"/>
        </w:rPr>
        <w:t>կոմերցիոն</w:t>
      </w:r>
      <w:r w:rsidRPr="004537A7">
        <w:rPr>
          <w:rFonts w:eastAsia="Calibri"/>
          <w:szCs w:val="22"/>
          <w:lang w:val="hy-AM" w:eastAsia="en-US"/>
        </w:rPr>
        <w:t xml:space="preserve"> </w:t>
      </w:r>
      <w:r w:rsidRPr="004537A7">
        <w:rPr>
          <w:rFonts w:ascii="Sylfaen" w:eastAsia="Calibri" w:hAnsi="Sylfaen" w:cs="Sylfaen"/>
          <w:szCs w:val="22"/>
          <w:lang w:val="hy-AM" w:eastAsia="en-US"/>
        </w:rPr>
        <w:t>անսարքություններ</w:t>
      </w:r>
      <w:r w:rsidRPr="004537A7">
        <w:rPr>
          <w:rFonts w:eastAsia="Calibri"/>
          <w:szCs w:val="22"/>
          <w:lang w:val="hy-AM" w:eastAsia="en-US"/>
        </w:rPr>
        <w:t xml:space="preserve"> </w:t>
      </w:r>
      <w:r w:rsidRPr="004537A7">
        <w:rPr>
          <w:rFonts w:ascii="Sylfaen" w:eastAsia="Calibri" w:hAnsi="Sylfaen" w:cs="Sylfaen"/>
          <w:szCs w:val="22"/>
          <w:lang w:val="hy-AM" w:eastAsia="en-US"/>
        </w:rPr>
        <w:t>հայտնաբերելու</w:t>
      </w:r>
      <w:r w:rsidRPr="004537A7">
        <w:rPr>
          <w:rFonts w:eastAsia="Calibri"/>
          <w:szCs w:val="22"/>
          <w:lang w:val="hy-AM" w:eastAsia="en-US"/>
        </w:rPr>
        <w:t xml:space="preserve"> </w:t>
      </w:r>
      <w:r w:rsidRPr="004537A7">
        <w:rPr>
          <w:rFonts w:ascii="Sylfaen" w:eastAsia="Calibri" w:hAnsi="Sylfaen" w:cs="Sylfaen"/>
          <w:szCs w:val="22"/>
          <w:lang w:val="hy-AM" w:eastAsia="en-US"/>
        </w:rPr>
        <w:t>դեպքում</w:t>
      </w:r>
      <w:r w:rsidRPr="004537A7">
        <w:rPr>
          <w:rFonts w:eastAsia="Calibri"/>
          <w:szCs w:val="22"/>
          <w:lang w:val="hy-AM" w:eastAsia="en-US"/>
        </w:rPr>
        <w:t xml:space="preserve"> </w:t>
      </w:r>
      <w:r w:rsidRPr="004537A7">
        <w:rPr>
          <w:rFonts w:ascii="Sylfaen" w:eastAsia="Calibri" w:hAnsi="Sylfaen" w:cs="Sylfaen"/>
          <w:szCs w:val="22"/>
          <w:lang w:val="hy-AM" w:eastAsia="en-US"/>
        </w:rPr>
        <w:t>հեռախոսով</w:t>
      </w:r>
      <w:r w:rsidRPr="004537A7">
        <w:rPr>
          <w:rFonts w:eastAsia="Calibri"/>
          <w:szCs w:val="22"/>
          <w:lang w:val="hy-AM" w:eastAsia="en-US"/>
        </w:rPr>
        <w:t xml:space="preserve"> </w:t>
      </w:r>
      <w:r w:rsidRPr="004537A7">
        <w:rPr>
          <w:rFonts w:ascii="Sylfaen" w:eastAsia="Calibri" w:hAnsi="Sylfaen" w:cs="Sylfaen"/>
          <w:szCs w:val="22"/>
          <w:lang w:val="hy-AM" w:eastAsia="en-US"/>
        </w:rPr>
        <w:t>հայտնել</w:t>
      </w:r>
      <w:r w:rsidRPr="004537A7">
        <w:rPr>
          <w:rFonts w:eastAsia="Calibri"/>
          <w:szCs w:val="22"/>
          <w:lang w:val="hy-AM" w:eastAsia="en-US"/>
        </w:rPr>
        <w:t xml:space="preserve"> </w:t>
      </w:r>
      <w:r w:rsidRPr="004537A7">
        <w:rPr>
          <w:rFonts w:ascii="Sylfaen" w:eastAsia="Calibri" w:hAnsi="Sylfaen" w:cs="Sylfaen"/>
          <w:szCs w:val="22"/>
          <w:lang w:val="hy-AM" w:eastAsia="en-US"/>
        </w:rPr>
        <w:t>պահակտեի</w:t>
      </w:r>
      <w:r w:rsidRPr="004537A7">
        <w:rPr>
          <w:rFonts w:eastAsia="Calibri"/>
          <w:szCs w:val="22"/>
          <w:lang w:val="hy-AM" w:eastAsia="en-US"/>
        </w:rPr>
        <w:t xml:space="preserve"> </w:t>
      </w:r>
      <w:r w:rsidRPr="004537A7">
        <w:rPr>
          <w:rFonts w:ascii="Sylfaen" w:eastAsia="Calibri" w:hAnsi="Sylfaen" w:cs="Sylfaen"/>
          <w:szCs w:val="22"/>
          <w:lang w:val="hy-AM" w:eastAsia="en-US"/>
        </w:rPr>
        <w:t>պետին</w:t>
      </w:r>
      <w:r w:rsidRPr="004537A7">
        <w:rPr>
          <w:rFonts w:eastAsia="Calibri"/>
          <w:szCs w:val="22"/>
          <w:lang w:val="hy-AM" w:eastAsia="en-US"/>
        </w:rPr>
        <w:t>:</w:t>
      </w:r>
    </w:p>
    <w:p w:rsidR="004537A7" w:rsidRPr="004537A7" w:rsidRDefault="004537A7" w:rsidP="004537A7">
      <w:pPr>
        <w:spacing w:line="259" w:lineRule="auto"/>
        <w:ind w:firstLine="708"/>
        <w:jc w:val="both"/>
        <w:rPr>
          <w:rFonts w:eastAsia="Calibri"/>
          <w:szCs w:val="22"/>
          <w:lang w:val="hy-AM" w:eastAsia="en-US"/>
        </w:rPr>
      </w:pPr>
      <w:r w:rsidRPr="004537A7">
        <w:rPr>
          <w:rFonts w:ascii="Sylfaen" w:eastAsia="Calibri" w:hAnsi="Sylfaen" w:cs="Sylfaen"/>
          <w:szCs w:val="22"/>
          <w:lang w:val="hy-AM" w:eastAsia="en-US"/>
        </w:rPr>
        <w:t>Պահակախմբի</w:t>
      </w:r>
      <w:r w:rsidRPr="004537A7">
        <w:rPr>
          <w:rFonts w:eastAsia="Calibri"/>
          <w:szCs w:val="22"/>
          <w:lang w:val="hy-AM" w:eastAsia="en-US"/>
        </w:rPr>
        <w:t xml:space="preserve"> </w:t>
      </w:r>
      <w:r w:rsidRPr="004537A7">
        <w:rPr>
          <w:rFonts w:ascii="Sylfaen" w:eastAsia="Calibri" w:hAnsi="Sylfaen" w:cs="Sylfaen"/>
          <w:szCs w:val="22"/>
          <w:lang w:val="hy-AM" w:eastAsia="en-US"/>
        </w:rPr>
        <w:t>պետը</w:t>
      </w:r>
      <w:r w:rsidRPr="004537A7">
        <w:rPr>
          <w:rFonts w:eastAsia="Calibri"/>
          <w:szCs w:val="22"/>
          <w:lang w:val="hy-AM" w:eastAsia="en-US"/>
        </w:rPr>
        <w:t xml:space="preserve"> </w:t>
      </w:r>
      <w:r w:rsidRPr="004537A7">
        <w:rPr>
          <w:rFonts w:ascii="Sylfaen" w:eastAsia="Calibri" w:hAnsi="Sylfaen" w:cs="Sylfaen"/>
          <w:szCs w:val="22"/>
          <w:lang w:val="hy-AM" w:eastAsia="en-US"/>
        </w:rPr>
        <w:t>հետախոսով</w:t>
      </w:r>
      <w:r w:rsidRPr="004537A7">
        <w:rPr>
          <w:rFonts w:eastAsia="Calibri"/>
          <w:szCs w:val="22"/>
          <w:lang w:val="hy-AM" w:eastAsia="en-US"/>
        </w:rPr>
        <w:t xml:space="preserve"> </w:t>
      </w:r>
      <w:r w:rsidRPr="004537A7">
        <w:rPr>
          <w:rFonts w:ascii="Sylfaen" w:eastAsia="Calibri" w:hAnsi="Sylfaen" w:cs="Sylfaen"/>
          <w:szCs w:val="22"/>
          <w:lang w:val="hy-AM" w:eastAsia="en-US"/>
        </w:rPr>
        <w:t>կայարանի</w:t>
      </w:r>
      <w:r w:rsidRPr="004537A7">
        <w:rPr>
          <w:rFonts w:eastAsia="Calibri"/>
          <w:szCs w:val="22"/>
          <w:lang w:val="hy-AM" w:eastAsia="en-US"/>
        </w:rPr>
        <w:t xml:space="preserve"> </w:t>
      </w:r>
      <w:r w:rsidRPr="004537A7">
        <w:rPr>
          <w:rFonts w:ascii="Sylfaen" w:eastAsia="Calibri" w:hAnsi="Sylfaen" w:cs="Sylfaen"/>
          <w:szCs w:val="22"/>
          <w:lang w:val="hy-AM" w:eastAsia="en-US"/>
        </w:rPr>
        <w:t>հերթապահին</w:t>
      </w:r>
      <w:r w:rsidRPr="004537A7">
        <w:rPr>
          <w:rFonts w:eastAsia="Calibri"/>
          <w:szCs w:val="22"/>
          <w:lang w:val="hy-AM" w:eastAsia="en-US"/>
        </w:rPr>
        <w:t xml:space="preserve"> </w:t>
      </w:r>
      <w:r w:rsidRPr="004537A7">
        <w:rPr>
          <w:rFonts w:ascii="Sylfaen" w:eastAsia="Calibri" w:hAnsi="Sylfaen" w:cs="Sylfaen"/>
          <w:szCs w:val="22"/>
          <w:lang w:val="hy-AM" w:eastAsia="en-US"/>
        </w:rPr>
        <w:t>հայտնում</w:t>
      </w:r>
      <w:r w:rsidRPr="004537A7">
        <w:rPr>
          <w:rFonts w:eastAsia="Calibri"/>
          <w:szCs w:val="22"/>
          <w:lang w:val="hy-AM" w:eastAsia="en-US"/>
        </w:rPr>
        <w:t xml:space="preserve"> </w:t>
      </w:r>
      <w:r w:rsidRPr="004537A7">
        <w:rPr>
          <w:rFonts w:ascii="Sylfaen" w:eastAsia="Calibri" w:hAnsi="Sylfaen" w:cs="Sylfaen"/>
          <w:szCs w:val="22"/>
          <w:lang w:val="hy-AM" w:eastAsia="en-US"/>
        </w:rPr>
        <w:t>է</w:t>
      </w:r>
      <w:r w:rsidRPr="004537A7">
        <w:rPr>
          <w:rFonts w:eastAsia="Calibri"/>
          <w:szCs w:val="22"/>
          <w:lang w:val="hy-AM" w:eastAsia="en-US"/>
        </w:rPr>
        <w:t xml:space="preserve"> </w:t>
      </w:r>
      <w:r w:rsidRPr="004537A7">
        <w:rPr>
          <w:rFonts w:ascii="Sylfaen" w:eastAsia="Calibri" w:hAnsi="Sylfaen" w:cs="Sylfaen"/>
          <w:szCs w:val="22"/>
          <w:lang w:val="hy-AM" w:eastAsia="en-US"/>
        </w:rPr>
        <w:t>գնացքում</w:t>
      </w:r>
      <w:r w:rsidRPr="004537A7">
        <w:rPr>
          <w:rFonts w:eastAsia="Calibri"/>
          <w:szCs w:val="22"/>
          <w:lang w:val="hy-AM" w:eastAsia="en-US"/>
        </w:rPr>
        <w:t xml:space="preserve"> </w:t>
      </w:r>
      <w:r w:rsidRPr="004537A7">
        <w:rPr>
          <w:rFonts w:ascii="Sylfaen" w:eastAsia="Calibri" w:hAnsi="Sylfaen" w:cs="Sylfaen"/>
          <w:szCs w:val="22"/>
          <w:lang w:val="hy-AM" w:eastAsia="en-US"/>
        </w:rPr>
        <w:t>տաքացող</w:t>
      </w:r>
      <w:r w:rsidRPr="004537A7">
        <w:rPr>
          <w:rFonts w:eastAsia="Calibri"/>
          <w:szCs w:val="22"/>
          <w:lang w:val="hy-AM" w:eastAsia="en-US"/>
        </w:rPr>
        <w:t xml:space="preserve"> </w:t>
      </w:r>
      <w:r w:rsidRPr="004537A7">
        <w:rPr>
          <w:rFonts w:ascii="Sylfaen" w:eastAsia="Calibri" w:hAnsi="Sylfaen" w:cs="Sylfaen"/>
          <w:szCs w:val="22"/>
          <w:lang w:val="hy-AM" w:eastAsia="en-US"/>
        </w:rPr>
        <w:t>առանցքակալատուփով</w:t>
      </w:r>
      <w:r w:rsidRPr="004537A7">
        <w:rPr>
          <w:rFonts w:eastAsia="Calibri"/>
          <w:szCs w:val="22"/>
          <w:lang w:val="hy-AM" w:eastAsia="en-US"/>
        </w:rPr>
        <w:t xml:space="preserve">  </w:t>
      </w:r>
      <w:r w:rsidRPr="004537A7">
        <w:rPr>
          <w:rFonts w:ascii="Sylfaen" w:eastAsia="Calibri" w:hAnsi="Sylfaen" w:cs="Sylfaen"/>
          <w:szCs w:val="22"/>
          <w:lang w:val="hy-AM" w:eastAsia="en-US"/>
        </w:rPr>
        <w:t>կամ</w:t>
      </w:r>
      <w:r w:rsidRPr="004537A7">
        <w:rPr>
          <w:rFonts w:eastAsia="Calibri"/>
          <w:szCs w:val="22"/>
          <w:lang w:val="hy-AM" w:eastAsia="en-US"/>
        </w:rPr>
        <w:t xml:space="preserve"> </w:t>
      </w:r>
      <w:r w:rsidRPr="004537A7">
        <w:rPr>
          <w:rFonts w:ascii="Sylfaen" w:eastAsia="Calibri" w:hAnsi="Sylfaen" w:cs="Sylfaen"/>
          <w:szCs w:val="22"/>
          <w:lang w:val="hy-AM" w:eastAsia="en-US"/>
        </w:rPr>
        <w:t>գնացքի</w:t>
      </w:r>
      <w:r w:rsidRPr="004537A7">
        <w:rPr>
          <w:rFonts w:eastAsia="Calibri"/>
          <w:szCs w:val="22"/>
          <w:lang w:val="hy-AM" w:eastAsia="en-US"/>
        </w:rPr>
        <w:t xml:space="preserve"> </w:t>
      </w:r>
      <w:r w:rsidRPr="004537A7">
        <w:rPr>
          <w:rFonts w:ascii="Sylfaen" w:eastAsia="Calibri" w:hAnsi="Sylfaen" w:cs="Sylfaen"/>
          <w:szCs w:val="22"/>
          <w:lang w:val="hy-AM" w:eastAsia="en-US"/>
        </w:rPr>
        <w:t>երթևեկության</w:t>
      </w:r>
      <w:r w:rsidRPr="004537A7">
        <w:rPr>
          <w:rFonts w:eastAsia="Calibri"/>
          <w:szCs w:val="22"/>
          <w:lang w:val="hy-AM" w:eastAsia="en-US"/>
        </w:rPr>
        <w:t xml:space="preserve"> </w:t>
      </w:r>
      <w:r w:rsidRPr="004537A7">
        <w:rPr>
          <w:rFonts w:ascii="Sylfaen" w:eastAsia="Calibri" w:hAnsi="Sylfaen" w:cs="Sylfaen"/>
          <w:szCs w:val="22"/>
          <w:lang w:val="hy-AM" w:eastAsia="en-US"/>
        </w:rPr>
        <w:t>անվտանգության</w:t>
      </w:r>
      <w:r w:rsidRPr="004537A7">
        <w:rPr>
          <w:rFonts w:eastAsia="Calibri"/>
          <w:szCs w:val="22"/>
          <w:lang w:val="hy-AM" w:eastAsia="en-US"/>
        </w:rPr>
        <w:t xml:space="preserve"> </w:t>
      </w:r>
      <w:r w:rsidRPr="004537A7">
        <w:rPr>
          <w:rFonts w:ascii="Sylfaen" w:eastAsia="Calibri" w:hAnsi="Sylfaen" w:cs="Sylfaen"/>
          <w:szCs w:val="22"/>
          <w:lang w:val="hy-AM" w:eastAsia="en-US"/>
        </w:rPr>
        <w:t>սպառնացող</w:t>
      </w:r>
      <w:r w:rsidRPr="004537A7">
        <w:rPr>
          <w:rFonts w:eastAsia="Calibri"/>
          <w:szCs w:val="22"/>
          <w:lang w:val="hy-AM" w:eastAsia="en-US"/>
        </w:rPr>
        <w:t xml:space="preserve"> </w:t>
      </w:r>
      <w:r w:rsidRPr="004537A7">
        <w:rPr>
          <w:rFonts w:ascii="Sylfaen" w:eastAsia="Calibri" w:hAnsi="Sylfaen" w:cs="Sylfaen"/>
          <w:szCs w:val="22"/>
          <w:lang w:val="hy-AM" w:eastAsia="en-US"/>
        </w:rPr>
        <w:t>այլ</w:t>
      </w:r>
      <w:r w:rsidRPr="004537A7">
        <w:rPr>
          <w:rFonts w:eastAsia="Calibri"/>
          <w:szCs w:val="22"/>
          <w:lang w:val="hy-AM" w:eastAsia="en-US"/>
        </w:rPr>
        <w:t xml:space="preserve"> </w:t>
      </w:r>
      <w:r w:rsidRPr="004537A7">
        <w:rPr>
          <w:rFonts w:ascii="Sylfaen" w:eastAsia="Calibri" w:hAnsi="Sylfaen" w:cs="Sylfaen"/>
          <w:szCs w:val="22"/>
          <w:lang w:val="hy-AM" w:eastAsia="en-US"/>
        </w:rPr>
        <w:t>տեխնիկական</w:t>
      </w:r>
      <w:r w:rsidRPr="004537A7">
        <w:rPr>
          <w:rFonts w:eastAsia="Calibri"/>
          <w:szCs w:val="22"/>
          <w:lang w:val="hy-AM" w:eastAsia="en-US"/>
        </w:rPr>
        <w:t xml:space="preserve"> </w:t>
      </w:r>
      <w:r w:rsidRPr="004537A7">
        <w:rPr>
          <w:rFonts w:ascii="Sylfaen" w:eastAsia="Calibri" w:hAnsi="Sylfaen" w:cs="Sylfaen"/>
          <w:szCs w:val="22"/>
          <w:lang w:val="hy-AM" w:eastAsia="en-US"/>
        </w:rPr>
        <w:t>կամ</w:t>
      </w:r>
      <w:r w:rsidRPr="004537A7">
        <w:rPr>
          <w:rFonts w:eastAsia="Calibri"/>
          <w:szCs w:val="22"/>
          <w:lang w:val="hy-AM" w:eastAsia="en-US"/>
        </w:rPr>
        <w:t xml:space="preserve"> </w:t>
      </w:r>
      <w:r w:rsidRPr="004537A7">
        <w:rPr>
          <w:rFonts w:ascii="Sylfaen" w:eastAsia="Calibri" w:hAnsi="Sylfaen" w:cs="Sylfaen"/>
          <w:szCs w:val="22"/>
          <w:lang w:val="hy-AM" w:eastAsia="en-US"/>
        </w:rPr>
        <w:t>կոմերցիոն</w:t>
      </w:r>
      <w:r w:rsidRPr="004537A7">
        <w:rPr>
          <w:rFonts w:eastAsia="Calibri"/>
          <w:szCs w:val="22"/>
          <w:lang w:val="hy-AM" w:eastAsia="en-US"/>
        </w:rPr>
        <w:t xml:space="preserve"> </w:t>
      </w:r>
      <w:r w:rsidRPr="004537A7">
        <w:rPr>
          <w:rFonts w:ascii="Sylfaen" w:eastAsia="Calibri" w:hAnsi="Sylfaen" w:cs="Sylfaen"/>
          <w:szCs w:val="22"/>
          <w:lang w:val="hy-AM" w:eastAsia="en-US"/>
        </w:rPr>
        <w:t>անսարքությամբ</w:t>
      </w:r>
      <w:r w:rsidRPr="004537A7">
        <w:rPr>
          <w:rFonts w:eastAsia="Calibri"/>
          <w:szCs w:val="22"/>
          <w:lang w:val="hy-AM" w:eastAsia="en-US"/>
        </w:rPr>
        <w:t xml:space="preserve"> </w:t>
      </w:r>
      <w:r w:rsidRPr="004537A7">
        <w:rPr>
          <w:rFonts w:ascii="Sylfaen" w:eastAsia="Calibri" w:hAnsi="Sylfaen" w:cs="Sylfaen"/>
          <w:szCs w:val="22"/>
          <w:lang w:val="hy-AM" w:eastAsia="en-US"/>
        </w:rPr>
        <w:t>վագոնի</w:t>
      </w:r>
      <w:r w:rsidRPr="004537A7">
        <w:rPr>
          <w:rFonts w:eastAsia="Calibri"/>
          <w:szCs w:val="22"/>
          <w:lang w:val="hy-AM" w:eastAsia="en-US"/>
        </w:rPr>
        <w:t xml:space="preserve"> </w:t>
      </w:r>
      <w:r w:rsidRPr="004537A7">
        <w:rPr>
          <w:rFonts w:ascii="Sylfaen" w:eastAsia="Calibri" w:hAnsi="Sylfaen" w:cs="Sylfaen"/>
          <w:szCs w:val="22"/>
          <w:lang w:val="hy-AM" w:eastAsia="en-US"/>
        </w:rPr>
        <w:t>տեղակայման</w:t>
      </w:r>
      <w:r w:rsidRPr="004537A7">
        <w:rPr>
          <w:rFonts w:eastAsia="Calibri"/>
          <w:szCs w:val="22"/>
          <w:lang w:val="hy-AM" w:eastAsia="en-US"/>
        </w:rPr>
        <w:t xml:space="preserve"> </w:t>
      </w:r>
      <w:r w:rsidRPr="004537A7">
        <w:rPr>
          <w:rFonts w:ascii="Sylfaen" w:eastAsia="Calibri" w:hAnsi="Sylfaen" w:cs="Sylfaen"/>
          <w:szCs w:val="22"/>
          <w:lang w:val="hy-AM" w:eastAsia="en-US"/>
        </w:rPr>
        <w:t>մասին</w:t>
      </w:r>
      <w:r w:rsidRPr="004537A7">
        <w:rPr>
          <w:rFonts w:eastAsia="Calibri"/>
          <w:szCs w:val="22"/>
          <w:lang w:val="hy-AM" w:eastAsia="en-US"/>
        </w:rPr>
        <w:t>:</w:t>
      </w:r>
    </w:p>
    <w:p w:rsidR="004537A7" w:rsidRPr="004537A7" w:rsidRDefault="004537A7" w:rsidP="004537A7">
      <w:pPr>
        <w:spacing w:line="259" w:lineRule="auto"/>
        <w:ind w:firstLine="708"/>
        <w:jc w:val="both"/>
        <w:rPr>
          <w:rFonts w:eastAsia="Calibri"/>
          <w:szCs w:val="22"/>
          <w:lang w:val="hy-AM" w:eastAsia="en-US"/>
        </w:rPr>
      </w:pPr>
      <w:r w:rsidRPr="004537A7">
        <w:rPr>
          <w:rFonts w:ascii="Sylfaen" w:eastAsia="Calibri" w:hAnsi="Sylfaen" w:cs="Sylfaen"/>
          <w:szCs w:val="22"/>
          <w:lang w:val="hy-AM" w:eastAsia="en-US"/>
        </w:rPr>
        <w:t>Վերահսկվող</w:t>
      </w:r>
      <w:r w:rsidRPr="004537A7">
        <w:rPr>
          <w:rFonts w:eastAsia="Calibri"/>
          <w:szCs w:val="22"/>
          <w:lang w:val="hy-AM" w:eastAsia="en-US"/>
        </w:rPr>
        <w:t xml:space="preserve"> </w:t>
      </w:r>
      <w:r w:rsidRPr="004537A7">
        <w:rPr>
          <w:rFonts w:ascii="Sylfaen" w:eastAsia="Calibri" w:hAnsi="Sylfaen" w:cs="Sylfaen"/>
          <w:szCs w:val="22"/>
          <w:lang w:val="hy-AM" w:eastAsia="en-US"/>
        </w:rPr>
        <w:t>գնացքում</w:t>
      </w:r>
      <w:r w:rsidRPr="004537A7">
        <w:rPr>
          <w:rFonts w:eastAsia="Calibri"/>
          <w:szCs w:val="22"/>
          <w:lang w:val="hy-AM" w:eastAsia="en-US"/>
        </w:rPr>
        <w:t xml:space="preserve"> </w:t>
      </w:r>
      <w:r w:rsidRPr="004537A7">
        <w:rPr>
          <w:rFonts w:ascii="Sylfaen" w:eastAsia="Calibri" w:hAnsi="Sylfaen" w:cs="Sylfaen"/>
          <w:szCs w:val="22"/>
          <w:lang w:val="hy-AM" w:eastAsia="en-US"/>
        </w:rPr>
        <w:t>հայտնաբերված</w:t>
      </w:r>
      <w:r w:rsidRPr="004537A7">
        <w:rPr>
          <w:rFonts w:eastAsia="Calibri"/>
          <w:szCs w:val="22"/>
          <w:lang w:val="hy-AM" w:eastAsia="en-US"/>
        </w:rPr>
        <w:t xml:space="preserve"> </w:t>
      </w:r>
      <w:r w:rsidRPr="004537A7">
        <w:rPr>
          <w:rFonts w:ascii="Sylfaen" w:eastAsia="Calibri" w:hAnsi="Sylfaen" w:cs="Sylfaen"/>
          <w:szCs w:val="22"/>
          <w:lang w:val="hy-AM" w:eastAsia="en-US"/>
        </w:rPr>
        <w:t>անսարքությունների</w:t>
      </w:r>
      <w:r w:rsidRPr="004537A7">
        <w:rPr>
          <w:rFonts w:eastAsia="Calibri"/>
          <w:szCs w:val="22"/>
          <w:lang w:val="hy-AM" w:eastAsia="en-US"/>
        </w:rPr>
        <w:t xml:space="preserve"> </w:t>
      </w:r>
      <w:r w:rsidRPr="004537A7">
        <w:rPr>
          <w:rFonts w:ascii="Sylfaen" w:eastAsia="Calibri" w:hAnsi="Sylfaen" w:cs="Sylfaen"/>
          <w:szCs w:val="22"/>
          <w:lang w:val="hy-AM" w:eastAsia="en-US"/>
        </w:rPr>
        <w:t>առկայության</w:t>
      </w:r>
      <w:r w:rsidRPr="004537A7">
        <w:rPr>
          <w:rFonts w:eastAsia="Calibri"/>
          <w:szCs w:val="22"/>
          <w:lang w:val="hy-AM" w:eastAsia="en-US"/>
        </w:rPr>
        <w:t xml:space="preserve"> </w:t>
      </w:r>
      <w:r w:rsidRPr="004537A7">
        <w:rPr>
          <w:rFonts w:ascii="Sylfaen" w:eastAsia="Calibri" w:hAnsi="Sylfaen" w:cs="Sylfaen"/>
          <w:szCs w:val="22"/>
          <w:lang w:val="hy-AM" w:eastAsia="en-US"/>
        </w:rPr>
        <w:t>կամ</w:t>
      </w:r>
      <w:r w:rsidRPr="004537A7">
        <w:rPr>
          <w:rFonts w:eastAsia="Calibri"/>
          <w:szCs w:val="22"/>
          <w:lang w:val="hy-AM" w:eastAsia="en-US"/>
        </w:rPr>
        <w:t xml:space="preserve"> </w:t>
      </w:r>
      <w:r w:rsidRPr="004537A7">
        <w:rPr>
          <w:rFonts w:ascii="Sylfaen" w:eastAsia="Calibri" w:hAnsi="Sylfaen" w:cs="Sylfaen"/>
          <w:szCs w:val="22"/>
          <w:lang w:val="hy-AM" w:eastAsia="en-US"/>
        </w:rPr>
        <w:t>բնույթի</w:t>
      </w:r>
      <w:r w:rsidRPr="004537A7">
        <w:rPr>
          <w:rFonts w:eastAsia="Calibri"/>
          <w:szCs w:val="22"/>
          <w:lang w:val="hy-AM" w:eastAsia="en-US"/>
        </w:rPr>
        <w:t xml:space="preserve"> </w:t>
      </w:r>
      <w:r w:rsidRPr="004537A7">
        <w:rPr>
          <w:rFonts w:ascii="Sylfaen" w:eastAsia="Calibri" w:hAnsi="Sylfaen" w:cs="Sylfaen"/>
          <w:szCs w:val="22"/>
          <w:lang w:val="hy-AM" w:eastAsia="en-US"/>
        </w:rPr>
        <w:t>մեջ</w:t>
      </w:r>
      <w:r w:rsidRPr="004537A7">
        <w:rPr>
          <w:rFonts w:eastAsia="Calibri"/>
          <w:szCs w:val="22"/>
          <w:lang w:val="hy-AM" w:eastAsia="en-US"/>
        </w:rPr>
        <w:t xml:space="preserve"> </w:t>
      </w:r>
      <w:r w:rsidRPr="004537A7">
        <w:rPr>
          <w:rFonts w:ascii="Sylfaen" w:eastAsia="Calibri" w:hAnsi="Sylfaen" w:cs="Sylfaen"/>
          <w:szCs w:val="22"/>
          <w:lang w:val="hy-AM" w:eastAsia="en-US"/>
        </w:rPr>
        <w:t>համոզված</w:t>
      </w:r>
      <w:r w:rsidRPr="004537A7">
        <w:rPr>
          <w:rFonts w:eastAsia="Calibri"/>
          <w:szCs w:val="22"/>
          <w:lang w:val="hy-AM" w:eastAsia="en-US"/>
        </w:rPr>
        <w:t xml:space="preserve"> </w:t>
      </w:r>
      <w:r w:rsidRPr="004537A7">
        <w:rPr>
          <w:rFonts w:ascii="Sylfaen" w:eastAsia="Calibri" w:hAnsi="Sylfaen" w:cs="Sylfaen"/>
          <w:szCs w:val="22"/>
          <w:lang w:val="hy-AM" w:eastAsia="en-US"/>
        </w:rPr>
        <w:t>չլինելու</w:t>
      </w:r>
      <w:r w:rsidRPr="004537A7">
        <w:rPr>
          <w:rFonts w:eastAsia="Calibri"/>
          <w:szCs w:val="22"/>
          <w:lang w:val="hy-AM" w:eastAsia="en-US"/>
        </w:rPr>
        <w:t xml:space="preserve"> </w:t>
      </w:r>
      <w:r w:rsidRPr="004537A7">
        <w:rPr>
          <w:rFonts w:ascii="Sylfaen" w:eastAsia="Calibri" w:hAnsi="Sylfaen" w:cs="Sylfaen"/>
          <w:szCs w:val="22"/>
          <w:lang w:val="hy-AM" w:eastAsia="en-US"/>
        </w:rPr>
        <w:t>դեպքում</w:t>
      </w:r>
      <w:r w:rsidRPr="004537A7">
        <w:rPr>
          <w:rFonts w:eastAsia="Calibri"/>
          <w:szCs w:val="22"/>
          <w:lang w:val="hy-AM" w:eastAsia="en-US"/>
        </w:rPr>
        <w:t xml:space="preserve"> </w:t>
      </w:r>
      <w:r w:rsidRPr="004537A7">
        <w:rPr>
          <w:rFonts w:ascii="Sylfaen" w:eastAsia="Calibri" w:hAnsi="Sylfaen" w:cs="Sylfaen"/>
          <w:szCs w:val="22"/>
          <w:lang w:val="hy-AM" w:eastAsia="en-US"/>
        </w:rPr>
        <w:t>աշխատակիցը</w:t>
      </w:r>
      <w:r w:rsidRPr="004537A7">
        <w:rPr>
          <w:rFonts w:eastAsia="Calibri"/>
          <w:szCs w:val="22"/>
          <w:lang w:val="hy-AM" w:eastAsia="en-US"/>
        </w:rPr>
        <w:t xml:space="preserve"> (</w:t>
      </w:r>
      <w:r w:rsidRPr="004537A7">
        <w:rPr>
          <w:rFonts w:ascii="Sylfaen" w:eastAsia="Calibri" w:hAnsi="Sylfaen" w:cs="Sylfaen"/>
          <w:szCs w:val="22"/>
          <w:lang w:val="hy-AM" w:eastAsia="en-US"/>
        </w:rPr>
        <w:t>հրաձիգ</w:t>
      </w:r>
      <w:r w:rsidRPr="004537A7">
        <w:rPr>
          <w:rFonts w:eastAsia="Calibri"/>
          <w:szCs w:val="22"/>
          <w:lang w:val="hy-AM" w:eastAsia="en-US"/>
        </w:rPr>
        <w:t xml:space="preserve">) </w:t>
      </w:r>
      <w:r w:rsidRPr="004537A7">
        <w:rPr>
          <w:rFonts w:ascii="Sylfaen" w:eastAsia="Calibri" w:hAnsi="Sylfaen" w:cs="Sylfaen"/>
          <w:szCs w:val="22"/>
          <w:lang w:val="hy-AM" w:eastAsia="en-US"/>
        </w:rPr>
        <w:t>ավելի</w:t>
      </w:r>
      <w:r w:rsidRPr="004537A7">
        <w:rPr>
          <w:rFonts w:eastAsia="Calibri"/>
          <w:szCs w:val="22"/>
          <w:lang w:val="hy-AM" w:eastAsia="en-US"/>
        </w:rPr>
        <w:t xml:space="preserve"> </w:t>
      </w:r>
      <w:r w:rsidRPr="004537A7">
        <w:rPr>
          <w:rFonts w:ascii="Sylfaen" w:eastAsia="Calibri" w:hAnsi="Sylfaen" w:cs="Sylfaen"/>
          <w:szCs w:val="22"/>
          <w:lang w:val="hy-AM" w:eastAsia="en-US"/>
        </w:rPr>
        <w:t>մանրակրկիթ</w:t>
      </w:r>
      <w:r w:rsidRPr="004537A7">
        <w:rPr>
          <w:rFonts w:eastAsia="Calibri"/>
          <w:szCs w:val="22"/>
          <w:lang w:val="hy-AM" w:eastAsia="en-US"/>
        </w:rPr>
        <w:t xml:space="preserve"> </w:t>
      </w:r>
      <w:r w:rsidRPr="004537A7">
        <w:rPr>
          <w:rFonts w:ascii="Sylfaen" w:eastAsia="Calibri" w:hAnsi="Sylfaen" w:cs="Sylfaen"/>
          <w:szCs w:val="22"/>
          <w:lang w:val="hy-AM" w:eastAsia="en-US"/>
        </w:rPr>
        <w:t>զննման</w:t>
      </w:r>
      <w:r w:rsidRPr="004537A7">
        <w:rPr>
          <w:rFonts w:eastAsia="Calibri"/>
          <w:szCs w:val="22"/>
          <w:lang w:val="hy-AM" w:eastAsia="en-US"/>
        </w:rPr>
        <w:t xml:space="preserve"> </w:t>
      </w:r>
      <w:r w:rsidRPr="004537A7">
        <w:rPr>
          <w:rFonts w:ascii="Sylfaen" w:eastAsia="Calibri" w:hAnsi="Sylfaen" w:cs="Sylfaen"/>
          <w:szCs w:val="22"/>
          <w:lang w:val="hy-AM" w:eastAsia="en-US"/>
        </w:rPr>
        <w:t>նպատակով</w:t>
      </w:r>
      <w:r w:rsidRPr="004537A7">
        <w:rPr>
          <w:rFonts w:eastAsia="Calibri"/>
          <w:szCs w:val="22"/>
          <w:lang w:val="hy-AM" w:eastAsia="en-US"/>
        </w:rPr>
        <w:t xml:space="preserve"> </w:t>
      </w:r>
      <w:r w:rsidRPr="004537A7">
        <w:rPr>
          <w:rFonts w:ascii="Sylfaen" w:eastAsia="Calibri" w:hAnsi="Sylfaen" w:cs="Sylfaen"/>
          <w:szCs w:val="22"/>
          <w:lang w:val="hy-AM" w:eastAsia="en-US"/>
        </w:rPr>
        <w:t>հայտնում</w:t>
      </w:r>
      <w:r w:rsidRPr="004537A7">
        <w:rPr>
          <w:rFonts w:eastAsia="Calibri"/>
          <w:szCs w:val="22"/>
          <w:lang w:val="hy-AM" w:eastAsia="en-US"/>
        </w:rPr>
        <w:t xml:space="preserve"> </w:t>
      </w:r>
      <w:r w:rsidRPr="004537A7">
        <w:rPr>
          <w:rFonts w:ascii="Sylfaen" w:eastAsia="Calibri" w:hAnsi="Sylfaen" w:cs="Sylfaen"/>
          <w:szCs w:val="22"/>
          <w:lang w:val="hy-AM" w:eastAsia="en-US"/>
        </w:rPr>
        <w:t>է</w:t>
      </w:r>
      <w:r w:rsidRPr="004537A7">
        <w:rPr>
          <w:rFonts w:eastAsia="Calibri"/>
          <w:szCs w:val="22"/>
          <w:lang w:val="hy-AM" w:eastAsia="en-US"/>
        </w:rPr>
        <w:t xml:space="preserve"> </w:t>
      </w:r>
      <w:r w:rsidRPr="004537A7">
        <w:rPr>
          <w:rFonts w:ascii="Sylfaen" w:eastAsia="Calibri" w:hAnsi="Sylfaen" w:cs="Sylfaen"/>
          <w:szCs w:val="22"/>
          <w:lang w:val="hy-AM" w:eastAsia="en-US"/>
        </w:rPr>
        <w:t>գնացքի</w:t>
      </w:r>
      <w:r w:rsidRPr="004537A7">
        <w:rPr>
          <w:rFonts w:eastAsia="Calibri"/>
          <w:szCs w:val="22"/>
          <w:lang w:val="hy-AM" w:eastAsia="en-US"/>
        </w:rPr>
        <w:t xml:space="preserve"> </w:t>
      </w:r>
      <w:r w:rsidRPr="004537A7">
        <w:rPr>
          <w:rFonts w:ascii="Sylfaen" w:eastAsia="Calibri" w:hAnsi="Sylfaen" w:cs="Sylfaen"/>
          <w:szCs w:val="22"/>
          <w:lang w:val="hy-AM" w:eastAsia="en-US"/>
        </w:rPr>
        <w:t>հետագա</w:t>
      </w:r>
      <w:r w:rsidRPr="004537A7">
        <w:rPr>
          <w:rFonts w:eastAsia="Calibri"/>
          <w:szCs w:val="22"/>
          <w:lang w:val="hy-AM" w:eastAsia="en-US"/>
        </w:rPr>
        <w:t xml:space="preserve"> </w:t>
      </w:r>
      <w:r w:rsidRPr="004537A7">
        <w:rPr>
          <w:rFonts w:ascii="Sylfaen" w:eastAsia="Calibri" w:hAnsi="Sylfaen" w:cs="Sylfaen"/>
          <w:szCs w:val="22"/>
          <w:lang w:val="hy-AM" w:eastAsia="en-US"/>
        </w:rPr>
        <w:t>երթևեկման</w:t>
      </w:r>
      <w:r w:rsidRPr="004537A7">
        <w:rPr>
          <w:rFonts w:eastAsia="Calibri"/>
          <w:szCs w:val="22"/>
          <w:lang w:val="hy-AM" w:eastAsia="en-US"/>
        </w:rPr>
        <w:t xml:space="preserve"> </w:t>
      </w:r>
      <w:r w:rsidRPr="004537A7">
        <w:rPr>
          <w:rFonts w:ascii="Sylfaen" w:eastAsia="Calibri" w:hAnsi="Sylfaen" w:cs="Sylfaen"/>
          <w:szCs w:val="22"/>
          <w:lang w:val="hy-AM" w:eastAsia="en-US"/>
        </w:rPr>
        <w:t>հաջորդ</w:t>
      </w:r>
      <w:r w:rsidRPr="004537A7">
        <w:rPr>
          <w:rFonts w:eastAsia="Calibri"/>
          <w:szCs w:val="22"/>
          <w:lang w:val="hy-AM" w:eastAsia="en-US"/>
        </w:rPr>
        <w:t xml:space="preserve"> </w:t>
      </w:r>
      <w:r w:rsidRPr="004537A7">
        <w:rPr>
          <w:rFonts w:ascii="Sylfaen" w:eastAsia="Calibri" w:hAnsi="Sylfaen" w:cs="Sylfaen"/>
          <w:szCs w:val="22"/>
          <w:lang w:val="hy-AM" w:eastAsia="en-US"/>
        </w:rPr>
        <w:t>պահակետին</w:t>
      </w:r>
      <w:r w:rsidRPr="004537A7">
        <w:rPr>
          <w:rFonts w:eastAsia="Calibri"/>
          <w:szCs w:val="22"/>
          <w:lang w:val="hy-AM" w:eastAsia="en-US"/>
        </w:rPr>
        <w:t xml:space="preserve"> </w:t>
      </w:r>
      <w:r w:rsidRPr="004537A7">
        <w:rPr>
          <w:rFonts w:ascii="Sylfaen" w:eastAsia="Calibri" w:hAnsi="Sylfaen" w:cs="Sylfaen"/>
          <w:szCs w:val="22"/>
          <w:lang w:val="hy-AM" w:eastAsia="en-US"/>
        </w:rPr>
        <w:t>և</w:t>
      </w:r>
      <w:r w:rsidRPr="004537A7">
        <w:rPr>
          <w:rFonts w:eastAsia="Calibri"/>
          <w:szCs w:val="22"/>
          <w:lang w:val="hy-AM" w:eastAsia="en-US"/>
        </w:rPr>
        <w:t xml:space="preserve"> (</w:t>
      </w:r>
      <w:r w:rsidRPr="004537A7">
        <w:rPr>
          <w:rFonts w:ascii="Sylfaen" w:eastAsia="Calibri" w:hAnsi="Sylfaen" w:cs="Sylfaen"/>
          <w:szCs w:val="22"/>
          <w:lang w:val="hy-AM" w:eastAsia="en-US"/>
        </w:rPr>
        <w:t>կամ</w:t>
      </w:r>
      <w:r w:rsidRPr="004537A7">
        <w:rPr>
          <w:rFonts w:eastAsia="Calibri"/>
          <w:szCs w:val="22"/>
          <w:lang w:val="hy-AM" w:eastAsia="en-US"/>
        </w:rPr>
        <w:t xml:space="preserve">) </w:t>
      </w:r>
      <w:r w:rsidRPr="004537A7">
        <w:rPr>
          <w:rFonts w:ascii="Sylfaen" w:eastAsia="Calibri" w:hAnsi="Sylfaen" w:cs="Sylfaen"/>
          <w:szCs w:val="22"/>
          <w:lang w:val="hy-AM" w:eastAsia="en-US"/>
        </w:rPr>
        <w:t>պահակախմբի</w:t>
      </w:r>
      <w:r w:rsidRPr="004537A7">
        <w:rPr>
          <w:rFonts w:eastAsia="Calibri"/>
          <w:szCs w:val="22"/>
          <w:lang w:val="hy-AM" w:eastAsia="en-US"/>
        </w:rPr>
        <w:t xml:space="preserve"> </w:t>
      </w:r>
      <w:r w:rsidRPr="004537A7">
        <w:rPr>
          <w:rFonts w:ascii="Sylfaen" w:eastAsia="Calibri" w:hAnsi="Sylfaen" w:cs="Sylfaen"/>
          <w:szCs w:val="22"/>
          <w:lang w:val="hy-AM" w:eastAsia="en-US"/>
        </w:rPr>
        <w:t>պետի</w:t>
      </w:r>
      <w:r w:rsidRPr="004537A7">
        <w:rPr>
          <w:rFonts w:eastAsia="Calibri"/>
          <w:szCs w:val="22"/>
          <w:lang w:val="hy-AM" w:eastAsia="en-US"/>
        </w:rPr>
        <w:t xml:space="preserve"> </w:t>
      </w:r>
      <w:r w:rsidRPr="004537A7">
        <w:rPr>
          <w:rFonts w:ascii="Sylfaen" w:eastAsia="Calibri" w:hAnsi="Sylfaen" w:cs="Sylfaen"/>
          <w:szCs w:val="22"/>
          <w:lang w:val="hy-AM" w:eastAsia="en-US"/>
        </w:rPr>
        <w:t>միջոցով՝</w:t>
      </w:r>
      <w:r w:rsidRPr="004537A7">
        <w:rPr>
          <w:rFonts w:eastAsia="Calibri"/>
          <w:szCs w:val="22"/>
          <w:lang w:val="hy-AM" w:eastAsia="en-US"/>
        </w:rPr>
        <w:t xml:space="preserve">  </w:t>
      </w:r>
      <w:r w:rsidRPr="004537A7">
        <w:rPr>
          <w:rFonts w:ascii="Sylfaen" w:eastAsia="Calibri" w:hAnsi="Sylfaen" w:cs="Sylfaen"/>
          <w:szCs w:val="22"/>
          <w:lang w:val="hy-AM" w:eastAsia="en-US"/>
        </w:rPr>
        <w:t>կայարանի</w:t>
      </w:r>
      <w:r w:rsidRPr="004537A7">
        <w:rPr>
          <w:rFonts w:eastAsia="Calibri"/>
          <w:szCs w:val="22"/>
          <w:lang w:val="hy-AM" w:eastAsia="en-US"/>
        </w:rPr>
        <w:t xml:space="preserve"> </w:t>
      </w:r>
      <w:r w:rsidRPr="004537A7">
        <w:rPr>
          <w:rFonts w:ascii="Sylfaen" w:eastAsia="Calibri" w:hAnsi="Sylfaen" w:cs="Sylfaen"/>
          <w:szCs w:val="22"/>
          <w:lang w:val="hy-AM" w:eastAsia="en-US"/>
        </w:rPr>
        <w:t>հերթապահին</w:t>
      </w:r>
      <w:r w:rsidRPr="004537A7">
        <w:rPr>
          <w:rFonts w:eastAsia="Calibri"/>
          <w:szCs w:val="22"/>
          <w:lang w:val="hy-AM" w:eastAsia="en-US"/>
        </w:rPr>
        <w:t>:</w:t>
      </w:r>
    </w:p>
    <w:tbl>
      <w:tblPr>
        <w:tblStyle w:val="45"/>
        <w:tblpPr w:leftFromText="180" w:rightFromText="180" w:vertAnchor="text" w:horzAnchor="margin" w:tblpY="3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7"/>
        <w:gridCol w:w="4928"/>
      </w:tblGrid>
      <w:tr w:rsidR="00FE632A" w:rsidRPr="004537A7" w:rsidTr="00FE632A">
        <w:tc>
          <w:tcPr>
            <w:tcW w:w="5137" w:type="dxa"/>
          </w:tcPr>
          <w:p w:rsidR="00FE632A" w:rsidRPr="004537A7" w:rsidRDefault="00FE632A" w:rsidP="00FE632A">
            <w:pPr>
              <w:jc w:val="center"/>
              <w:rPr>
                <w:rFonts w:ascii="Sylfaen" w:eastAsia="Calibri" w:hAnsi="Sylfaen" w:cs="Sylfaen"/>
                <w:sz w:val="22"/>
                <w:szCs w:val="22"/>
                <w:lang w:val="hy-AM" w:eastAsia="en-US"/>
              </w:rPr>
            </w:pPr>
            <w:r w:rsidRPr="004537A7">
              <w:rPr>
                <w:rFonts w:ascii="Sylfaen" w:eastAsia="Calibri" w:hAnsi="Sylfaen" w:cs="Sylfaen"/>
                <w:sz w:val="22"/>
                <w:szCs w:val="22"/>
                <w:lang w:val="hy-AM" w:eastAsia="en-US"/>
              </w:rPr>
              <w:t xml:space="preserve">«Պատվիրատու»             </w:t>
            </w:r>
          </w:p>
          <w:p w:rsidR="00FE632A" w:rsidRPr="004537A7" w:rsidRDefault="00FE632A" w:rsidP="00FE632A">
            <w:pPr>
              <w:jc w:val="center"/>
              <w:rPr>
                <w:rFonts w:ascii="Sylfaen" w:eastAsia="Calibri" w:hAnsi="Sylfaen" w:cs="Sylfaen"/>
                <w:sz w:val="22"/>
                <w:szCs w:val="22"/>
                <w:lang w:val="hy-AM" w:eastAsia="en-US"/>
              </w:rPr>
            </w:pPr>
            <w:r w:rsidRPr="004537A7">
              <w:rPr>
                <w:rFonts w:ascii="Sylfaen" w:eastAsia="Calibri" w:hAnsi="Sylfaen" w:cs="Sylfaen"/>
                <w:sz w:val="22"/>
                <w:szCs w:val="22"/>
                <w:lang w:val="hy-AM" w:eastAsia="en-US"/>
              </w:rPr>
              <w:t>«Հարավկովկասյան երկաթուղի» ՓԲԸ</w:t>
            </w:r>
          </w:p>
          <w:p w:rsidR="00FE632A" w:rsidRPr="004537A7" w:rsidRDefault="00FE632A" w:rsidP="00FE632A">
            <w:pPr>
              <w:rPr>
                <w:rFonts w:ascii="Sylfaen" w:eastAsia="Calibri" w:hAnsi="Sylfaen" w:cs="Sylfaen"/>
                <w:sz w:val="22"/>
                <w:szCs w:val="22"/>
                <w:lang w:val="hy-AM" w:eastAsia="en-US"/>
              </w:rPr>
            </w:pPr>
          </w:p>
          <w:p w:rsidR="00FE632A" w:rsidRPr="004537A7" w:rsidRDefault="00FE632A" w:rsidP="00FE632A">
            <w:pPr>
              <w:jc w:val="center"/>
              <w:rPr>
                <w:rFonts w:ascii="Sylfaen" w:eastAsia="Calibri" w:hAnsi="Sylfaen" w:cs="Sylfaen"/>
                <w:sz w:val="22"/>
                <w:szCs w:val="22"/>
                <w:lang w:val="hy-AM" w:eastAsia="en-US"/>
              </w:rPr>
            </w:pPr>
          </w:p>
          <w:p w:rsidR="00FE632A" w:rsidRPr="004537A7" w:rsidRDefault="00FE632A" w:rsidP="00FE632A">
            <w:pPr>
              <w:jc w:val="center"/>
              <w:rPr>
                <w:rFonts w:ascii="Sylfaen" w:eastAsia="Calibri" w:hAnsi="Sylfaen" w:cs="Sylfaen"/>
                <w:sz w:val="22"/>
                <w:szCs w:val="22"/>
                <w:lang w:val="hy-AM" w:eastAsia="en-US"/>
              </w:rPr>
            </w:pPr>
            <w:r w:rsidRPr="004537A7">
              <w:rPr>
                <w:rFonts w:ascii="Sylfaen" w:eastAsia="Calibri" w:hAnsi="Sylfaen" w:cs="Sylfaen"/>
                <w:sz w:val="22"/>
                <w:szCs w:val="22"/>
                <w:lang w:val="hy-AM" w:eastAsia="en-US"/>
              </w:rPr>
              <w:t>Գլխավոր տնօրեն՝</w:t>
            </w:r>
          </w:p>
          <w:p w:rsidR="00FE632A" w:rsidRPr="004537A7" w:rsidRDefault="00FE632A" w:rsidP="00FE632A">
            <w:pPr>
              <w:jc w:val="both"/>
              <w:rPr>
                <w:rFonts w:ascii="Sylfaen" w:eastAsia="Calibri" w:hAnsi="Sylfaen" w:cs="Sylfaen"/>
                <w:sz w:val="22"/>
                <w:szCs w:val="22"/>
                <w:lang w:val="hy-AM" w:eastAsia="en-US"/>
              </w:rPr>
            </w:pPr>
          </w:p>
          <w:p w:rsidR="00FE632A" w:rsidRPr="004537A7" w:rsidRDefault="00FE632A" w:rsidP="00FE632A">
            <w:pPr>
              <w:pBdr>
                <w:bottom w:val="single" w:sz="12" w:space="1" w:color="auto"/>
              </w:pBdr>
              <w:jc w:val="both"/>
              <w:rPr>
                <w:rFonts w:ascii="Sylfaen" w:eastAsia="Calibri" w:hAnsi="Sylfaen" w:cs="Sylfaen"/>
                <w:sz w:val="22"/>
                <w:szCs w:val="22"/>
                <w:lang w:val="hy-AM" w:eastAsia="en-US"/>
              </w:rPr>
            </w:pPr>
          </w:p>
          <w:p w:rsidR="00FE632A" w:rsidRPr="004537A7" w:rsidRDefault="00FE632A" w:rsidP="00FE632A">
            <w:pPr>
              <w:jc w:val="both"/>
              <w:rPr>
                <w:rFonts w:ascii="Sylfaen" w:eastAsia="Calibri" w:hAnsi="Sylfaen" w:cs="Sylfaen"/>
                <w:sz w:val="22"/>
                <w:szCs w:val="22"/>
                <w:lang w:val="hy-AM" w:eastAsia="en-US"/>
              </w:rPr>
            </w:pPr>
            <w:r w:rsidRPr="004537A7">
              <w:rPr>
                <w:rFonts w:ascii="Sylfaen" w:eastAsia="Calibri" w:hAnsi="Sylfaen" w:cs="Sylfaen"/>
                <w:sz w:val="22"/>
                <w:szCs w:val="22"/>
                <w:lang w:val="hy-AM" w:eastAsia="en-US"/>
              </w:rPr>
              <w:t>Ա.Վ. Մելնիկով</w:t>
            </w:r>
          </w:p>
          <w:p w:rsidR="00FE632A" w:rsidRPr="004537A7" w:rsidRDefault="00FE632A" w:rsidP="00FE632A">
            <w:pPr>
              <w:jc w:val="both"/>
              <w:rPr>
                <w:rFonts w:ascii="Sylfaen" w:eastAsia="Calibri" w:hAnsi="Sylfaen" w:cs="Sylfaen"/>
                <w:sz w:val="22"/>
                <w:szCs w:val="22"/>
                <w:lang w:val="hy-AM" w:eastAsia="en-US"/>
              </w:rPr>
            </w:pPr>
          </w:p>
        </w:tc>
        <w:tc>
          <w:tcPr>
            <w:tcW w:w="4928" w:type="dxa"/>
          </w:tcPr>
          <w:p w:rsidR="00FE632A" w:rsidRPr="004537A7" w:rsidRDefault="00FE632A" w:rsidP="00FE632A">
            <w:pPr>
              <w:jc w:val="center"/>
              <w:rPr>
                <w:rFonts w:ascii="Sylfaen" w:eastAsia="Calibri" w:hAnsi="Sylfaen" w:cs="Sylfaen"/>
                <w:sz w:val="22"/>
                <w:szCs w:val="22"/>
                <w:lang w:val="hy-AM" w:eastAsia="en-US"/>
              </w:rPr>
            </w:pPr>
            <w:r w:rsidRPr="004537A7">
              <w:rPr>
                <w:rFonts w:ascii="Sylfaen" w:eastAsia="Calibri" w:hAnsi="Sylfaen" w:cs="Sylfaen"/>
                <w:sz w:val="22"/>
                <w:szCs w:val="22"/>
                <w:lang w:val="en-US" w:eastAsia="en-US"/>
              </w:rPr>
              <w:t xml:space="preserve">        </w:t>
            </w:r>
            <w:r w:rsidRPr="004537A7">
              <w:rPr>
                <w:rFonts w:ascii="Sylfaen" w:eastAsia="Calibri" w:hAnsi="Sylfaen" w:cs="Sylfaen"/>
                <w:sz w:val="22"/>
                <w:szCs w:val="22"/>
                <w:lang w:val="hy-AM" w:eastAsia="en-US"/>
              </w:rPr>
              <w:t>«Կատարող»</w:t>
            </w:r>
          </w:p>
          <w:p w:rsidR="00FE632A" w:rsidRPr="004537A7" w:rsidRDefault="00FE632A" w:rsidP="00FE632A">
            <w:pPr>
              <w:jc w:val="center"/>
              <w:rPr>
                <w:rFonts w:ascii="Sylfaen" w:eastAsia="Calibri" w:hAnsi="Sylfaen" w:cs="Sylfaen"/>
                <w:sz w:val="22"/>
                <w:szCs w:val="22"/>
                <w:lang w:val="en-US" w:eastAsia="en-US"/>
              </w:rPr>
            </w:pPr>
            <w:r w:rsidRPr="004537A7">
              <w:rPr>
                <w:rFonts w:ascii="Sylfaen" w:eastAsia="Calibri" w:hAnsi="Sylfaen" w:cs="Sylfaen"/>
                <w:sz w:val="22"/>
                <w:szCs w:val="22"/>
                <w:lang w:val="en-US" w:eastAsia="en-US"/>
              </w:rPr>
              <w:t>__________</w:t>
            </w:r>
          </w:p>
          <w:p w:rsidR="00FE632A" w:rsidRPr="004537A7" w:rsidRDefault="00FE632A" w:rsidP="00FE632A">
            <w:pPr>
              <w:rPr>
                <w:rFonts w:ascii="Sylfaen" w:eastAsia="Calibri" w:hAnsi="Sylfaen" w:cs="Sylfaen"/>
                <w:sz w:val="22"/>
                <w:szCs w:val="22"/>
                <w:lang w:val="hy-AM" w:eastAsia="en-US"/>
              </w:rPr>
            </w:pPr>
          </w:p>
          <w:p w:rsidR="00FE632A" w:rsidRPr="004537A7" w:rsidRDefault="00FE632A" w:rsidP="00FE632A">
            <w:pPr>
              <w:rPr>
                <w:rFonts w:ascii="Sylfaen" w:eastAsia="Calibri" w:hAnsi="Sylfaen" w:cs="Sylfaen"/>
                <w:sz w:val="22"/>
                <w:szCs w:val="22"/>
                <w:lang w:val="hy-AM" w:eastAsia="en-US"/>
              </w:rPr>
            </w:pPr>
            <w:r w:rsidRPr="004537A7">
              <w:rPr>
                <w:rFonts w:ascii="Sylfaen" w:eastAsia="Calibri" w:hAnsi="Sylfaen" w:cs="Sylfaen"/>
                <w:sz w:val="22"/>
                <w:szCs w:val="22"/>
                <w:lang w:val="hy-AM" w:eastAsia="en-US"/>
              </w:rPr>
              <w:t xml:space="preserve">                                           Տնօրեն</w:t>
            </w:r>
          </w:p>
          <w:p w:rsidR="00FE632A" w:rsidRPr="004537A7" w:rsidRDefault="00FE632A" w:rsidP="00FE632A">
            <w:pPr>
              <w:rPr>
                <w:rFonts w:ascii="Sylfaen" w:eastAsia="Calibri" w:hAnsi="Sylfaen" w:cs="Sylfaen"/>
                <w:sz w:val="22"/>
                <w:szCs w:val="22"/>
                <w:lang w:val="hy-AM" w:eastAsia="en-US"/>
              </w:rPr>
            </w:pPr>
          </w:p>
          <w:p w:rsidR="00FE632A" w:rsidRPr="004537A7" w:rsidRDefault="00FE632A" w:rsidP="00FE632A">
            <w:pPr>
              <w:rPr>
                <w:rFonts w:ascii="Sylfaen" w:eastAsia="Calibri" w:hAnsi="Sylfaen" w:cs="Sylfaen"/>
                <w:sz w:val="22"/>
                <w:szCs w:val="22"/>
                <w:lang w:val="hy-AM" w:eastAsia="en-US"/>
              </w:rPr>
            </w:pPr>
          </w:p>
          <w:p w:rsidR="00FE632A" w:rsidRPr="004537A7" w:rsidRDefault="00FE632A" w:rsidP="00FE632A">
            <w:pPr>
              <w:rPr>
                <w:rFonts w:ascii="Sylfaen" w:eastAsia="Calibri" w:hAnsi="Sylfaen" w:cs="Sylfaen"/>
                <w:sz w:val="22"/>
                <w:szCs w:val="22"/>
                <w:lang w:val="hy-AM" w:eastAsia="en-US"/>
              </w:rPr>
            </w:pPr>
            <w:r w:rsidRPr="004537A7">
              <w:rPr>
                <w:rFonts w:ascii="Sylfaen" w:eastAsia="Calibri" w:hAnsi="Sylfaen" w:cs="Sylfaen"/>
                <w:sz w:val="22"/>
                <w:szCs w:val="22"/>
                <w:lang w:val="hy-AM" w:eastAsia="en-US"/>
              </w:rPr>
              <w:t xml:space="preserve">                                _____________________</w:t>
            </w:r>
          </w:p>
          <w:p w:rsidR="00FE632A" w:rsidRPr="004537A7" w:rsidRDefault="00FE632A" w:rsidP="00FE632A">
            <w:pPr>
              <w:rPr>
                <w:rFonts w:ascii="Sylfaen" w:eastAsia="Calibri" w:hAnsi="Sylfaen" w:cs="Sylfaen"/>
                <w:sz w:val="22"/>
                <w:szCs w:val="22"/>
                <w:lang w:val="hy-AM" w:eastAsia="en-US"/>
              </w:rPr>
            </w:pPr>
          </w:p>
          <w:p w:rsidR="00FE632A" w:rsidRPr="004537A7" w:rsidRDefault="00FE632A" w:rsidP="00FE632A">
            <w:pPr>
              <w:rPr>
                <w:rFonts w:ascii="Sylfaen" w:eastAsia="Calibri" w:hAnsi="Sylfaen" w:cs="Sylfaen"/>
                <w:sz w:val="22"/>
                <w:szCs w:val="22"/>
                <w:lang w:val="hy-AM" w:eastAsia="en-US"/>
              </w:rPr>
            </w:pPr>
            <w:r w:rsidRPr="004537A7">
              <w:rPr>
                <w:rFonts w:ascii="Sylfaen" w:eastAsia="Calibri" w:hAnsi="Sylfaen" w:cs="Sylfaen"/>
                <w:sz w:val="22"/>
                <w:szCs w:val="22"/>
                <w:lang w:val="hy-AM" w:eastAsia="en-US"/>
              </w:rPr>
              <w:t xml:space="preserve">                               </w:t>
            </w:r>
          </w:p>
          <w:p w:rsidR="00FE632A" w:rsidRPr="004537A7" w:rsidRDefault="00FE632A" w:rsidP="00FE632A">
            <w:pPr>
              <w:rPr>
                <w:rFonts w:ascii="Sylfaen" w:eastAsia="Calibri" w:hAnsi="Sylfaen" w:cs="Sylfaen"/>
                <w:sz w:val="22"/>
                <w:szCs w:val="22"/>
                <w:lang w:val="hy-AM" w:eastAsia="en-US"/>
              </w:rPr>
            </w:pPr>
          </w:p>
        </w:tc>
      </w:tr>
    </w:tbl>
    <w:p w:rsidR="004537A7" w:rsidRPr="004537A7" w:rsidRDefault="004537A7" w:rsidP="004537A7">
      <w:pPr>
        <w:spacing w:line="259" w:lineRule="auto"/>
        <w:ind w:firstLine="708"/>
        <w:jc w:val="both"/>
        <w:rPr>
          <w:rFonts w:eastAsia="Calibri"/>
          <w:szCs w:val="22"/>
          <w:lang w:val="hy-AM" w:eastAsia="en-US"/>
        </w:rPr>
      </w:pPr>
    </w:p>
    <w:p w:rsidR="004537A7" w:rsidRPr="004537A7" w:rsidRDefault="004537A7" w:rsidP="004537A7">
      <w:pPr>
        <w:spacing w:line="259" w:lineRule="auto"/>
        <w:ind w:firstLine="708"/>
        <w:jc w:val="both"/>
        <w:rPr>
          <w:rFonts w:eastAsia="Calibri"/>
          <w:szCs w:val="22"/>
          <w:lang w:val="hy-AM" w:eastAsia="en-US"/>
        </w:rPr>
      </w:pPr>
    </w:p>
    <w:p w:rsidR="004537A7" w:rsidRPr="004537A7" w:rsidRDefault="004537A7" w:rsidP="004537A7">
      <w:pPr>
        <w:spacing w:line="259" w:lineRule="auto"/>
        <w:ind w:firstLine="708"/>
        <w:jc w:val="both"/>
        <w:rPr>
          <w:rFonts w:eastAsia="Calibri"/>
          <w:szCs w:val="22"/>
          <w:lang w:val="hy-AM" w:eastAsia="en-US"/>
        </w:rPr>
      </w:pPr>
    </w:p>
    <w:p w:rsidR="00FE632A" w:rsidRDefault="00FE632A">
      <w:pPr>
        <w:spacing w:after="200" w:line="276" w:lineRule="auto"/>
        <w:rPr>
          <w:rFonts w:ascii="Sylfaen" w:eastAsia="Calibri" w:hAnsi="Sylfaen" w:cs="Sylfaen"/>
          <w:lang w:val="hy-AM" w:eastAsia="en-US"/>
        </w:rPr>
      </w:pPr>
      <w:r>
        <w:rPr>
          <w:rFonts w:ascii="Sylfaen" w:eastAsia="Calibri" w:hAnsi="Sylfaen" w:cs="Sylfaen"/>
          <w:lang w:val="hy-AM" w:eastAsia="en-US"/>
        </w:rPr>
        <w:br w:type="page"/>
      </w:r>
    </w:p>
    <w:p w:rsidR="008E024C" w:rsidRDefault="004537A7" w:rsidP="00FE632A">
      <w:pPr>
        <w:tabs>
          <w:tab w:val="left" w:pos="1244"/>
        </w:tabs>
        <w:spacing w:after="160" w:line="259" w:lineRule="auto"/>
        <w:jc w:val="right"/>
        <w:rPr>
          <w:rFonts w:eastAsia="Calibri"/>
          <w:lang w:val="hy-AM" w:eastAsia="en-US"/>
        </w:rPr>
      </w:pPr>
      <w:r w:rsidRPr="004537A7">
        <w:rPr>
          <w:rFonts w:ascii="Sylfaen" w:eastAsia="Calibri" w:hAnsi="Sylfaen" w:cs="Sylfaen"/>
          <w:lang w:val="hy-AM" w:eastAsia="en-US"/>
        </w:rPr>
        <w:lastRenderedPageBreak/>
        <w:t xml:space="preserve">   Հավելված</w:t>
      </w:r>
      <w:r w:rsidRPr="004537A7">
        <w:rPr>
          <w:rFonts w:eastAsia="Calibri"/>
          <w:lang w:val="hy-AM" w:eastAsia="en-US"/>
        </w:rPr>
        <w:t xml:space="preserve"> № -4                                                                                                                                                                                    </w:t>
      </w:r>
    </w:p>
    <w:p w:rsidR="004537A7" w:rsidRPr="004537A7" w:rsidRDefault="004537A7" w:rsidP="00FE632A">
      <w:pPr>
        <w:tabs>
          <w:tab w:val="left" w:pos="1244"/>
        </w:tabs>
        <w:spacing w:after="160" w:line="259" w:lineRule="auto"/>
        <w:jc w:val="right"/>
        <w:rPr>
          <w:rFonts w:eastAsia="Calibri"/>
          <w:lang w:val="hy-AM" w:eastAsia="en-US"/>
        </w:rPr>
      </w:pPr>
      <w:r w:rsidRPr="004537A7">
        <w:rPr>
          <w:rFonts w:eastAsia="Calibri"/>
          <w:lang w:val="hy-AM" w:eastAsia="en-US"/>
        </w:rPr>
        <w:t>Приложение № 4</w:t>
      </w:r>
    </w:p>
    <w:p w:rsidR="004537A7" w:rsidRPr="004537A7" w:rsidRDefault="004537A7" w:rsidP="004537A7">
      <w:pPr>
        <w:tabs>
          <w:tab w:val="left" w:pos="1244"/>
        </w:tabs>
        <w:spacing w:after="160" w:line="259" w:lineRule="auto"/>
        <w:rPr>
          <w:rFonts w:eastAsia="Calibri"/>
          <w:lang w:val="hy-AM" w:eastAsia="en-US"/>
        </w:rPr>
      </w:pPr>
      <w:r w:rsidRPr="004537A7">
        <w:rPr>
          <w:rFonts w:eastAsia="Calibri"/>
          <w:lang w:val="hy-AM" w:eastAsia="en-US"/>
        </w:rPr>
        <w:t xml:space="preserve">  </w:t>
      </w:r>
      <w:r w:rsidR="008E024C" w:rsidRPr="004537A7">
        <w:rPr>
          <w:rFonts w:eastAsia="Calibri"/>
          <w:lang w:val="hy-AM" w:eastAsia="en-US"/>
        </w:rPr>
        <w:t xml:space="preserve">№ _________  </w:t>
      </w:r>
      <w:r w:rsidR="008E024C" w:rsidRPr="004537A7">
        <w:rPr>
          <w:rFonts w:ascii="Sylfaen" w:eastAsia="Calibri" w:hAnsi="Sylfaen" w:cs="Sylfaen"/>
          <w:lang w:val="hy-AM" w:eastAsia="en-US"/>
        </w:rPr>
        <w:t>Պայմանագրի</w:t>
      </w:r>
      <w:r w:rsidRPr="004537A7">
        <w:rPr>
          <w:rFonts w:eastAsia="Calibri"/>
          <w:lang w:val="hy-AM" w:eastAsia="en-US"/>
        </w:rPr>
        <w:t xml:space="preserve"> </w:t>
      </w:r>
      <w:r w:rsidRPr="004537A7">
        <w:rPr>
          <w:rFonts w:eastAsia="Calibri"/>
          <w:lang w:val="hy-AM" w:eastAsia="en-US"/>
        </w:rPr>
        <w:tab/>
      </w:r>
      <w:r w:rsidRPr="004537A7">
        <w:rPr>
          <w:rFonts w:eastAsia="Calibri"/>
          <w:lang w:val="hy-AM" w:eastAsia="en-US"/>
        </w:rPr>
        <w:tab/>
      </w:r>
      <w:r w:rsidRPr="004537A7">
        <w:rPr>
          <w:rFonts w:eastAsia="Calibri"/>
          <w:lang w:val="hy-AM" w:eastAsia="en-US"/>
        </w:rPr>
        <w:tab/>
        <w:t xml:space="preserve">                                                                                                                                к договору № _________  </w:t>
      </w:r>
    </w:p>
    <w:p w:rsidR="004537A7" w:rsidRPr="004537A7" w:rsidRDefault="004537A7" w:rsidP="004537A7">
      <w:pPr>
        <w:spacing w:line="259" w:lineRule="auto"/>
        <w:jc w:val="center"/>
        <w:rPr>
          <w:rFonts w:eastAsia="Calibri"/>
          <w:b/>
          <w:bCs/>
          <w:sz w:val="20"/>
          <w:szCs w:val="20"/>
          <w:highlight w:val="yellow"/>
          <w:lang w:val="hy-AM" w:eastAsia="en-US"/>
        </w:rPr>
      </w:pPr>
      <w:r w:rsidRPr="004537A7">
        <w:rPr>
          <w:rFonts w:eastAsia="Calibri"/>
          <w:b/>
          <w:bCs/>
          <w:sz w:val="20"/>
          <w:szCs w:val="20"/>
          <w:lang w:val="hy-AM" w:eastAsia="en-US"/>
        </w:rPr>
        <w:t>Перечень объектов для охраны</w:t>
      </w:r>
    </w:p>
    <w:p w:rsidR="004537A7" w:rsidRPr="004537A7" w:rsidRDefault="004537A7" w:rsidP="004537A7">
      <w:pPr>
        <w:spacing w:line="259" w:lineRule="auto"/>
        <w:jc w:val="center"/>
        <w:rPr>
          <w:rFonts w:eastAsia="Calibri"/>
          <w:bCs/>
          <w:sz w:val="20"/>
          <w:szCs w:val="20"/>
          <w:lang w:val="hy-AM" w:eastAsia="en-US"/>
        </w:rPr>
      </w:pPr>
      <w:r w:rsidRPr="004537A7">
        <w:rPr>
          <w:rFonts w:eastAsia="Calibri"/>
          <w:bCs/>
          <w:sz w:val="20"/>
          <w:szCs w:val="20"/>
          <w:lang w:val="hy-AM" w:eastAsia="en-US"/>
        </w:rPr>
        <w:t>Պահպանվող օբյեկտների ցանկ</w:t>
      </w:r>
    </w:p>
    <w:tbl>
      <w:tblPr>
        <w:tblW w:w="5215"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8"/>
        <w:gridCol w:w="1276"/>
        <w:gridCol w:w="1419"/>
        <w:gridCol w:w="1063"/>
        <w:gridCol w:w="1630"/>
        <w:gridCol w:w="832"/>
        <w:gridCol w:w="841"/>
        <w:gridCol w:w="9"/>
        <w:gridCol w:w="1044"/>
        <w:gridCol w:w="938"/>
      </w:tblGrid>
      <w:tr w:rsidR="004537A7" w:rsidRPr="00C95884" w:rsidTr="008E024C">
        <w:trPr>
          <w:trHeight w:val="845"/>
        </w:trPr>
        <w:tc>
          <w:tcPr>
            <w:tcW w:w="802" w:type="pct"/>
            <w:vMerge w:val="restart"/>
            <w:tcBorders>
              <w:top w:val="single" w:sz="4" w:space="0" w:color="auto"/>
              <w:left w:val="single" w:sz="4" w:space="0" w:color="auto"/>
              <w:right w:val="single" w:sz="4" w:space="0" w:color="auto"/>
            </w:tcBorders>
            <w:vAlign w:val="center"/>
            <w:hideMark/>
          </w:tcPr>
          <w:p w:rsidR="004537A7" w:rsidRPr="00C95884" w:rsidRDefault="004537A7" w:rsidP="004537A7">
            <w:pPr>
              <w:spacing w:after="160" w:line="259" w:lineRule="auto"/>
              <w:jc w:val="center"/>
              <w:rPr>
                <w:rFonts w:eastAsia="Calibri"/>
                <w:lang w:eastAsia="en-US"/>
              </w:rPr>
            </w:pPr>
            <w:r w:rsidRPr="00C95884">
              <w:rPr>
                <w:rFonts w:eastAsia="Calibri"/>
                <w:bCs/>
                <w:lang w:eastAsia="en-US"/>
              </w:rPr>
              <w:t xml:space="preserve">Наименование объекта </w:t>
            </w:r>
            <w:r w:rsidRPr="00C95884">
              <w:rPr>
                <w:rFonts w:eastAsia="Calibri"/>
                <w:lang w:eastAsia="en-US"/>
              </w:rPr>
              <w:t>охраны</w:t>
            </w:r>
            <w:r w:rsidRPr="00C95884">
              <w:rPr>
                <w:rFonts w:eastAsia="Calibri"/>
                <w:lang w:eastAsia="en-US"/>
              </w:rPr>
              <w:br/>
            </w:r>
            <w:r w:rsidRPr="00C95884">
              <w:rPr>
                <w:rFonts w:eastAsia="Calibri"/>
                <w:color w:val="222222"/>
                <w:lang w:eastAsia="en-US"/>
              </w:rPr>
              <w:t>Պահպանվող</w:t>
            </w:r>
            <w:r w:rsidRPr="00C95884">
              <w:rPr>
                <w:rFonts w:eastAsia="Calibri"/>
                <w:color w:val="222222"/>
                <w:shd w:val="clear" w:color="auto" w:fill="F8F9FA"/>
                <w:lang w:eastAsia="en-US"/>
              </w:rPr>
              <w:t xml:space="preserve"> </w:t>
            </w:r>
            <w:r w:rsidRPr="00C95884">
              <w:rPr>
                <w:rFonts w:eastAsia="Calibri"/>
                <w:color w:val="222222"/>
                <w:shd w:val="clear" w:color="auto" w:fill="FFFFFF"/>
                <w:lang w:eastAsia="en-US"/>
              </w:rPr>
              <w:t>օբյեկտի անվանումը</w:t>
            </w:r>
          </w:p>
        </w:tc>
        <w:tc>
          <w:tcPr>
            <w:tcW w:w="592" w:type="pct"/>
            <w:vMerge w:val="restart"/>
            <w:tcBorders>
              <w:top w:val="single" w:sz="4" w:space="0" w:color="auto"/>
              <w:left w:val="single" w:sz="4" w:space="0" w:color="auto"/>
              <w:right w:val="single" w:sz="4" w:space="0" w:color="auto"/>
            </w:tcBorders>
            <w:vAlign w:val="center"/>
            <w:hideMark/>
          </w:tcPr>
          <w:p w:rsidR="004537A7" w:rsidRPr="00C95884" w:rsidRDefault="004537A7" w:rsidP="004537A7">
            <w:pPr>
              <w:spacing w:after="160" w:line="259" w:lineRule="auto"/>
              <w:jc w:val="center"/>
              <w:rPr>
                <w:rFonts w:eastAsia="Calibri"/>
                <w:bCs/>
                <w:lang w:eastAsia="en-US"/>
              </w:rPr>
            </w:pPr>
            <w:r w:rsidRPr="00C95884">
              <w:rPr>
                <w:rFonts w:eastAsia="Calibri"/>
                <w:bCs/>
                <w:lang w:eastAsia="en-US"/>
              </w:rPr>
              <w:t>Кол-во постов</w:t>
            </w:r>
          </w:p>
          <w:p w:rsidR="004537A7" w:rsidRPr="00C95884" w:rsidRDefault="004537A7" w:rsidP="004537A7">
            <w:pPr>
              <w:spacing w:after="160" w:line="259" w:lineRule="auto"/>
              <w:jc w:val="center"/>
              <w:rPr>
                <w:rFonts w:eastAsia="Calibri"/>
                <w:bCs/>
                <w:lang w:eastAsia="en-US"/>
              </w:rPr>
            </w:pPr>
            <w:r w:rsidRPr="00C95884">
              <w:rPr>
                <w:rFonts w:eastAsia="Calibri"/>
                <w:bCs/>
                <w:lang w:eastAsia="en-US"/>
              </w:rPr>
              <w:t>Պահակակետերի քանակ</w:t>
            </w:r>
          </w:p>
        </w:tc>
        <w:tc>
          <w:tcPr>
            <w:tcW w:w="658" w:type="pct"/>
            <w:vMerge w:val="restart"/>
            <w:tcBorders>
              <w:top w:val="single" w:sz="4" w:space="0" w:color="auto"/>
              <w:left w:val="single" w:sz="4" w:space="0" w:color="auto"/>
              <w:right w:val="single" w:sz="4" w:space="0" w:color="auto"/>
            </w:tcBorders>
            <w:vAlign w:val="center"/>
            <w:hideMark/>
          </w:tcPr>
          <w:p w:rsidR="004537A7" w:rsidRPr="00C95884" w:rsidRDefault="004537A7" w:rsidP="004537A7">
            <w:pPr>
              <w:spacing w:after="160" w:line="259" w:lineRule="auto"/>
              <w:jc w:val="center"/>
              <w:rPr>
                <w:rFonts w:eastAsia="Calibri"/>
                <w:bCs/>
                <w:lang w:eastAsia="en-US"/>
              </w:rPr>
            </w:pPr>
            <w:r w:rsidRPr="00C95884">
              <w:rPr>
                <w:rFonts w:eastAsia="Calibri"/>
                <w:bCs/>
                <w:lang w:eastAsia="en-US"/>
              </w:rPr>
              <w:t>Общее кол-во охранников на объект (с учетом смен)</w:t>
            </w:r>
          </w:p>
          <w:p w:rsidR="004537A7" w:rsidRPr="00C95884" w:rsidRDefault="004537A7" w:rsidP="004537A7">
            <w:pPr>
              <w:spacing w:after="160" w:line="259" w:lineRule="auto"/>
              <w:jc w:val="center"/>
              <w:rPr>
                <w:rFonts w:eastAsia="Calibri"/>
                <w:bCs/>
                <w:highlight w:val="yellow"/>
                <w:lang w:eastAsia="en-US"/>
              </w:rPr>
            </w:pPr>
            <w:r w:rsidRPr="00C95884">
              <w:rPr>
                <w:rFonts w:eastAsia="Calibri"/>
                <w:color w:val="222222"/>
                <w:lang w:eastAsia="en-US"/>
              </w:rPr>
              <w:t>Յուրաքանչյուր օբյեկտի պահապանների ընդհանուր քանակը</w:t>
            </w:r>
          </w:p>
        </w:tc>
        <w:tc>
          <w:tcPr>
            <w:tcW w:w="493" w:type="pct"/>
            <w:vMerge w:val="restart"/>
            <w:tcBorders>
              <w:top w:val="single" w:sz="4" w:space="0" w:color="auto"/>
              <w:left w:val="single" w:sz="4" w:space="0" w:color="auto"/>
              <w:right w:val="single" w:sz="4" w:space="0" w:color="auto"/>
            </w:tcBorders>
            <w:vAlign w:val="center"/>
            <w:hideMark/>
          </w:tcPr>
          <w:p w:rsidR="004537A7" w:rsidRPr="00C95884" w:rsidRDefault="004537A7" w:rsidP="004537A7">
            <w:pPr>
              <w:spacing w:after="160" w:line="259" w:lineRule="auto"/>
              <w:jc w:val="center"/>
              <w:rPr>
                <w:rFonts w:eastAsia="Calibri"/>
                <w:lang w:eastAsia="en-US"/>
              </w:rPr>
            </w:pPr>
            <w:r w:rsidRPr="00C95884">
              <w:rPr>
                <w:rFonts w:eastAsia="Calibri"/>
                <w:lang w:eastAsia="en-US"/>
              </w:rPr>
              <w:t>Режим охраны объекта</w:t>
            </w:r>
          </w:p>
          <w:p w:rsidR="004537A7" w:rsidRPr="00C95884" w:rsidRDefault="004537A7" w:rsidP="004537A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bCs/>
                <w:highlight w:val="yellow"/>
                <w:lang w:eastAsia="en-US"/>
              </w:rPr>
            </w:pPr>
            <w:r w:rsidRPr="00C95884">
              <w:rPr>
                <w:rFonts w:eastAsia="Calibri"/>
                <w:color w:val="222222"/>
                <w:lang w:eastAsia="en-US"/>
              </w:rPr>
              <w:t>Օբեկտի անվտանգության ռեժիմ</w:t>
            </w:r>
          </w:p>
        </w:tc>
        <w:tc>
          <w:tcPr>
            <w:tcW w:w="756" w:type="pct"/>
            <w:vMerge w:val="restart"/>
            <w:tcBorders>
              <w:top w:val="single" w:sz="4" w:space="0" w:color="auto"/>
              <w:left w:val="single" w:sz="4" w:space="0" w:color="auto"/>
              <w:right w:val="single" w:sz="4" w:space="0" w:color="auto"/>
            </w:tcBorders>
            <w:vAlign w:val="center"/>
          </w:tcPr>
          <w:p w:rsidR="004537A7" w:rsidRPr="00C95884" w:rsidRDefault="004537A7" w:rsidP="004537A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color w:val="222222"/>
                <w:lang w:eastAsia="en-US"/>
              </w:rPr>
            </w:pPr>
            <w:r w:rsidRPr="00C95884">
              <w:rPr>
                <w:rFonts w:eastAsia="Calibri"/>
                <w:lang w:eastAsia="en-US"/>
              </w:rPr>
              <w:t>Способ охраны объекта (вооружение, спецсредства)</w:t>
            </w:r>
            <w:r w:rsidRPr="00C95884">
              <w:rPr>
                <w:rFonts w:eastAsia="Calibri"/>
                <w:lang w:eastAsia="en-US"/>
              </w:rPr>
              <w:br/>
            </w:r>
            <w:r w:rsidRPr="00C95884">
              <w:rPr>
                <w:rFonts w:eastAsia="Calibri"/>
                <w:color w:val="222222"/>
                <w:shd w:val="clear" w:color="auto" w:fill="FFFFFF"/>
                <w:lang w:eastAsia="en-US"/>
              </w:rPr>
              <w:t>Օբյեկտի պաշտպանության մեթոդ (սպառազինություն հատուկ սարքավորումներ</w:t>
            </w:r>
            <w:r w:rsidRPr="00C95884">
              <w:rPr>
                <w:rFonts w:eastAsia="Calibri"/>
                <w:lang w:eastAsia="en-US"/>
              </w:rPr>
              <w:t>)</w:t>
            </w:r>
          </w:p>
        </w:tc>
        <w:tc>
          <w:tcPr>
            <w:tcW w:w="1699" w:type="pct"/>
            <w:gridSpan w:val="5"/>
            <w:tcBorders>
              <w:top w:val="single" w:sz="4" w:space="0" w:color="auto"/>
              <w:left w:val="single" w:sz="4" w:space="0" w:color="auto"/>
              <w:bottom w:val="single" w:sz="4" w:space="0" w:color="auto"/>
              <w:right w:val="single" w:sz="4" w:space="0" w:color="auto"/>
            </w:tcBorders>
            <w:vAlign w:val="center"/>
            <w:hideMark/>
          </w:tcPr>
          <w:p w:rsidR="004537A7" w:rsidRPr="00C95884" w:rsidRDefault="004537A7" w:rsidP="004537A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480" w:lineRule="atLeast"/>
              <w:jc w:val="center"/>
              <w:rPr>
                <w:rFonts w:eastAsia="Calibri"/>
                <w:bCs/>
                <w:lang w:eastAsia="en-US"/>
              </w:rPr>
            </w:pPr>
            <w:r w:rsidRPr="00C95884">
              <w:rPr>
                <w:rFonts w:eastAsia="Calibri"/>
                <w:bCs/>
                <w:lang w:eastAsia="en-US"/>
              </w:rPr>
              <w:t>Цена</w:t>
            </w:r>
          </w:p>
          <w:p w:rsidR="004537A7" w:rsidRPr="00C95884" w:rsidRDefault="004537A7" w:rsidP="004537A7">
            <w:pPr>
              <w:spacing w:after="160" w:line="259" w:lineRule="auto"/>
              <w:rPr>
                <w:rFonts w:eastAsia="Calibri"/>
                <w:lang w:eastAsia="en-US"/>
              </w:rPr>
            </w:pPr>
            <w:r w:rsidRPr="00C95884">
              <w:rPr>
                <w:rFonts w:eastAsia="Calibri"/>
                <w:bCs/>
                <w:lang w:eastAsia="en-US"/>
              </w:rPr>
              <w:t xml:space="preserve">                                                Գին</w:t>
            </w:r>
          </w:p>
        </w:tc>
      </w:tr>
      <w:tr w:rsidR="004537A7" w:rsidRPr="00C95884" w:rsidTr="008E024C">
        <w:trPr>
          <w:trHeight w:val="3579"/>
        </w:trPr>
        <w:tc>
          <w:tcPr>
            <w:tcW w:w="802" w:type="pct"/>
            <w:vMerge/>
            <w:tcBorders>
              <w:top w:val="single" w:sz="4" w:space="0" w:color="auto"/>
              <w:left w:val="single" w:sz="4" w:space="0" w:color="auto"/>
              <w:right w:val="single" w:sz="4" w:space="0" w:color="auto"/>
            </w:tcBorders>
            <w:vAlign w:val="center"/>
          </w:tcPr>
          <w:p w:rsidR="004537A7" w:rsidRPr="00C95884" w:rsidRDefault="004537A7" w:rsidP="004537A7">
            <w:pPr>
              <w:spacing w:after="160" w:line="259" w:lineRule="auto"/>
              <w:jc w:val="center"/>
              <w:rPr>
                <w:rFonts w:eastAsia="Calibri"/>
                <w:bCs/>
                <w:lang w:eastAsia="en-US"/>
              </w:rPr>
            </w:pPr>
          </w:p>
        </w:tc>
        <w:tc>
          <w:tcPr>
            <w:tcW w:w="592" w:type="pct"/>
            <w:vMerge/>
            <w:tcBorders>
              <w:top w:val="single" w:sz="4" w:space="0" w:color="auto"/>
              <w:left w:val="single" w:sz="4" w:space="0" w:color="auto"/>
              <w:right w:val="single" w:sz="4" w:space="0" w:color="auto"/>
            </w:tcBorders>
            <w:vAlign w:val="center"/>
          </w:tcPr>
          <w:p w:rsidR="004537A7" w:rsidRPr="00C95884" w:rsidRDefault="004537A7" w:rsidP="004537A7">
            <w:pPr>
              <w:spacing w:after="160" w:line="259" w:lineRule="auto"/>
              <w:jc w:val="center"/>
              <w:rPr>
                <w:rFonts w:eastAsia="Calibri"/>
                <w:bCs/>
                <w:lang w:eastAsia="en-US"/>
              </w:rPr>
            </w:pPr>
          </w:p>
        </w:tc>
        <w:tc>
          <w:tcPr>
            <w:tcW w:w="658" w:type="pct"/>
            <w:vMerge/>
            <w:tcBorders>
              <w:top w:val="single" w:sz="4" w:space="0" w:color="auto"/>
              <w:left w:val="single" w:sz="4" w:space="0" w:color="auto"/>
              <w:right w:val="single" w:sz="4" w:space="0" w:color="auto"/>
            </w:tcBorders>
            <w:vAlign w:val="center"/>
          </w:tcPr>
          <w:p w:rsidR="004537A7" w:rsidRPr="00C95884" w:rsidRDefault="004537A7" w:rsidP="004537A7">
            <w:pPr>
              <w:spacing w:after="160" w:line="259" w:lineRule="auto"/>
              <w:jc w:val="center"/>
              <w:rPr>
                <w:rFonts w:eastAsia="Calibri"/>
                <w:bCs/>
                <w:lang w:eastAsia="en-US"/>
              </w:rPr>
            </w:pPr>
          </w:p>
        </w:tc>
        <w:tc>
          <w:tcPr>
            <w:tcW w:w="493" w:type="pct"/>
            <w:vMerge/>
            <w:tcBorders>
              <w:top w:val="single" w:sz="4" w:space="0" w:color="auto"/>
              <w:left w:val="single" w:sz="4" w:space="0" w:color="auto"/>
              <w:right w:val="single" w:sz="4" w:space="0" w:color="auto"/>
            </w:tcBorders>
            <w:vAlign w:val="center"/>
          </w:tcPr>
          <w:p w:rsidR="004537A7" w:rsidRPr="00C95884" w:rsidRDefault="004537A7" w:rsidP="004537A7">
            <w:pPr>
              <w:spacing w:after="160" w:line="259" w:lineRule="auto"/>
              <w:jc w:val="center"/>
              <w:rPr>
                <w:rFonts w:eastAsia="Calibri"/>
                <w:lang w:eastAsia="en-US"/>
              </w:rPr>
            </w:pPr>
          </w:p>
        </w:tc>
        <w:tc>
          <w:tcPr>
            <w:tcW w:w="756" w:type="pct"/>
            <w:vMerge/>
            <w:tcBorders>
              <w:top w:val="single" w:sz="4" w:space="0" w:color="auto"/>
              <w:left w:val="single" w:sz="4" w:space="0" w:color="auto"/>
              <w:right w:val="single" w:sz="4" w:space="0" w:color="auto"/>
            </w:tcBorders>
            <w:vAlign w:val="center"/>
          </w:tcPr>
          <w:p w:rsidR="004537A7" w:rsidRPr="00C95884" w:rsidRDefault="004537A7" w:rsidP="004537A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lang w:eastAsia="en-US"/>
              </w:rPr>
            </w:pPr>
          </w:p>
        </w:tc>
        <w:tc>
          <w:tcPr>
            <w:tcW w:w="386" w:type="pct"/>
            <w:tcBorders>
              <w:top w:val="single" w:sz="4" w:space="0" w:color="auto"/>
              <w:left w:val="single" w:sz="4" w:space="0" w:color="auto"/>
              <w:right w:val="single" w:sz="4" w:space="0" w:color="auto"/>
            </w:tcBorders>
            <w:vAlign w:val="center"/>
          </w:tcPr>
          <w:p w:rsidR="004537A7" w:rsidRPr="00C95884" w:rsidRDefault="004537A7" w:rsidP="004537A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bCs/>
                <w:lang w:eastAsia="en-US"/>
              </w:rPr>
            </w:pPr>
            <w:r w:rsidRPr="00C95884">
              <w:rPr>
                <w:rFonts w:eastAsia="Calibri"/>
                <w:bCs/>
                <w:lang w:eastAsia="en-US"/>
              </w:rPr>
              <w:t>Цена за 1 (один) пост в месяц (драм. без НДС)</w:t>
            </w:r>
          </w:p>
          <w:p w:rsidR="004537A7" w:rsidRPr="00C95884" w:rsidRDefault="004537A7" w:rsidP="004537A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bCs/>
                <w:lang w:eastAsia="en-US"/>
              </w:rPr>
            </w:pPr>
            <w:r w:rsidRPr="00C95884">
              <w:rPr>
                <w:rFonts w:eastAsia="Calibri"/>
                <w:bCs/>
                <w:lang w:eastAsia="en-US"/>
              </w:rPr>
              <w:t>1(մեկ) պահակակետի գինը 1 ամսում (դրամ, առանց ԱԱՀ)</w:t>
            </w:r>
          </w:p>
        </w:tc>
        <w:tc>
          <w:tcPr>
            <w:tcW w:w="394" w:type="pct"/>
            <w:gridSpan w:val="2"/>
            <w:tcBorders>
              <w:top w:val="single" w:sz="4" w:space="0" w:color="auto"/>
              <w:left w:val="single" w:sz="4" w:space="0" w:color="auto"/>
              <w:right w:val="single" w:sz="4" w:space="0" w:color="auto"/>
            </w:tcBorders>
            <w:vAlign w:val="center"/>
          </w:tcPr>
          <w:p w:rsidR="004537A7" w:rsidRPr="00C95884" w:rsidRDefault="004537A7" w:rsidP="004537A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bCs/>
                <w:lang w:eastAsia="en-US"/>
              </w:rPr>
            </w:pPr>
            <w:r w:rsidRPr="00C95884">
              <w:rPr>
                <w:rFonts w:eastAsia="Calibri"/>
                <w:bCs/>
                <w:lang w:eastAsia="en-US"/>
              </w:rPr>
              <w:t>Цена за 1 (один) пост в месяц (драм. с НДС) 1(մեկ) պահակակետի գինը 1 ամսում (դրամ, ԱԱՀ-ով)</w:t>
            </w:r>
          </w:p>
        </w:tc>
        <w:tc>
          <w:tcPr>
            <w:tcW w:w="484" w:type="pct"/>
            <w:tcBorders>
              <w:top w:val="single" w:sz="4" w:space="0" w:color="auto"/>
              <w:left w:val="single" w:sz="4" w:space="0" w:color="auto"/>
              <w:right w:val="single" w:sz="4" w:space="0" w:color="auto"/>
            </w:tcBorders>
          </w:tcPr>
          <w:p w:rsidR="004537A7" w:rsidRPr="00C95884" w:rsidRDefault="004537A7" w:rsidP="004537A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bCs/>
                <w:lang w:eastAsia="en-US"/>
              </w:rPr>
            </w:pPr>
            <w:r w:rsidRPr="00C95884">
              <w:rPr>
                <w:rFonts w:eastAsia="Calibri"/>
                <w:bCs/>
                <w:lang w:eastAsia="en-US"/>
              </w:rPr>
              <w:t>Стоимость охранных услуг в период с 01.05.2025 по 01.05.2026 без НДС (драм.)</w:t>
            </w:r>
          </w:p>
          <w:p w:rsidR="004537A7" w:rsidRPr="00C95884" w:rsidRDefault="004537A7" w:rsidP="004537A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bCs/>
                <w:lang w:eastAsia="en-US"/>
              </w:rPr>
            </w:pPr>
            <w:r w:rsidRPr="00C95884">
              <w:rPr>
                <w:rFonts w:eastAsia="Calibri"/>
                <w:bCs/>
                <w:lang w:eastAsia="en-US"/>
              </w:rPr>
              <w:t>Պահպանության ծառայությունների արժեքը 01.06.2025թ- 01.06.2026թ.</w:t>
            </w:r>
          </w:p>
          <w:p w:rsidR="004537A7" w:rsidRPr="00C95884" w:rsidRDefault="004537A7" w:rsidP="004537A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bCs/>
                <w:lang w:eastAsia="en-US"/>
              </w:rPr>
            </w:pPr>
            <w:r w:rsidRPr="00C95884">
              <w:rPr>
                <w:rFonts w:eastAsia="Calibri"/>
                <w:bCs/>
                <w:lang w:eastAsia="en-US"/>
              </w:rPr>
              <w:t>(դրամ, առանց ԱԱՀ)</w:t>
            </w:r>
          </w:p>
        </w:tc>
        <w:tc>
          <w:tcPr>
            <w:tcW w:w="435" w:type="pct"/>
            <w:tcBorders>
              <w:top w:val="single" w:sz="4" w:space="0" w:color="auto"/>
              <w:left w:val="single" w:sz="4" w:space="0" w:color="auto"/>
              <w:right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 xml:space="preserve">Стоимость охранных услуг в период </w:t>
            </w:r>
            <w:r w:rsidRPr="00C95884">
              <w:rPr>
                <w:rFonts w:eastAsia="Calibri"/>
                <w:bCs/>
                <w:lang w:eastAsia="en-US"/>
              </w:rPr>
              <w:t xml:space="preserve">с 01.05.2025 по 01.05.2026 </w:t>
            </w:r>
            <w:r w:rsidRPr="00C95884">
              <w:rPr>
                <w:rFonts w:eastAsia="Calibri"/>
                <w:lang w:eastAsia="en-US"/>
              </w:rPr>
              <w:t>с НДС (драм.)</w:t>
            </w:r>
          </w:p>
          <w:p w:rsidR="004537A7" w:rsidRPr="00C95884" w:rsidRDefault="004537A7" w:rsidP="004537A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bCs/>
                <w:lang w:eastAsia="en-US"/>
              </w:rPr>
            </w:pPr>
            <w:r w:rsidRPr="00C95884">
              <w:rPr>
                <w:rFonts w:eastAsia="Calibri"/>
                <w:bCs/>
                <w:lang w:eastAsia="en-US"/>
              </w:rPr>
              <w:t>Պահպանության ծառայությունների արժեքը 01.06.2025թ- 01.06.2026թ.</w:t>
            </w:r>
          </w:p>
          <w:p w:rsidR="004537A7" w:rsidRPr="00C95884" w:rsidRDefault="004537A7" w:rsidP="004537A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bCs/>
                <w:lang w:eastAsia="en-US"/>
              </w:rPr>
            </w:pPr>
            <w:r w:rsidRPr="00C95884">
              <w:rPr>
                <w:rFonts w:eastAsia="Calibri"/>
                <w:bCs/>
                <w:lang w:eastAsia="en-US"/>
              </w:rPr>
              <w:t>(դրամ, ԱԱՀ-ով)</w:t>
            </w:r>
          </w:p>
        </w:tc>
      </w:tr>
      <w:tr w:rsidR="004537A7" w:rsidRPr="00C95884" w:rsidTr="008E024C">
        <w:trPr>
          <w:trHeight w:val="2122"/>
        </w:trPr>
        <w:tc>
          <w:tcPr>
            <w:tcW w:w="802" w:type="pct"/>
            <w:tcBorders>
              <w:top w:val="single" w:sz="4" w:space="0" w:color="auto"/>
              <w:left w:val="single" w:sz="4" w:space="0" w:color="auto"/>
              <w:bottom w:val="single" w:sz="4" w:space="0" w:color="auto"/>
              <w:right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 xml:space="preserve">Ванадзорская дистанция пути, Лорийская обл., г. Ванадзор ул. </w:t>
            </w:r>
            <w:r w:rsidRPr="00C95884">
              <w:rPr>
                <w:rFonts w:eastAsia="Calibri"/>
                <w:lang w:eastAsia="en-US"/>
              </w:rPr>
              <w:lastRenderedPageBreak/>
              <w:t>Московяна 5а, ст. Ванадзор</w:t>
            </w:r>
          </w:p>
        </w:tc>
        <w:tc>
          <w:tcPr>
            <w:tcW w:w="592" w:type="pct"/>
            <w:tcBorders>
              <w:top w:val="single" w:sz="4" w:space="0" w:color="auto"/>
              <w:left w:val="single" w:sz="4" w:space="0" w:color="auto"/>
              <w:bottom w:val="single" w:sz="4" w:space="0" w:color="auto"/>
              <w:right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lastRenderedPageBreak/>
              <w:t>1</w:t>
            </w:r>
          </w:p>
        </w:tc>
        <w:tc>
          <w:tcPr>
            <w:tcW w:w="658" w:type="pct"/>
            <w:tcBorders>
              <w:top w:val="single" w:sz="4" w:space="0" w:color="auto"/>
              <w:left w:val="single" w:sz="4" w:space="0" w:color="auto"/>
              <w:bottom w:val="single" w:sz="4" w:space="0" w:color="auto"/>
              <w:right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 xml:space="preserve">1 </w:t>
            </w:r>
          </w:p>
        </w:tc>
        <w:tc>
          <w:tcPr>
            <w:tcW w:w="493" w:type="pct"/>
            <w:tcBorders>
              <w:top w:val="single" w:sz="4" w:space="0" w:color="auto"/>
              <w:left w:val="single" w:sz="4" w:space="0" w:color="auto"/>
              <w:bottom w:val="single" w:sz="4" w:space="0" w:color="auto"/>
              <w:right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24 часовой</w:t>
            </w:r>
          </w:p>
        </w:tc>
        <w:tc>
          <w:tcPr>
            <w:tcW w:w="756" w:type="pct"/>
            <w:tcBorders>
              <w:top w:val="single" w:sz="4" w:space="0" w:color="auto"/>
              <w:left w:val="single" w:sz="4" w:space="0" w:color="auto"/>
              <w:bottom w:val="single" w:sz="4" w:space="0" w:color="auto"/>
              <w:right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спецсредства</w:t>
            </w:r>
          </w:p>
        </w:tc>
        <w:tc>
          <w:tcPr>
            <w:tcW w:w="386" w:type="pct"/>
            <w:tcBorders>
              <w:top w:val="single" w:sz="4" w:space="0" w:color="auto"/>
              <w:left w:val="single" w:sz="4" w:space="0" w:color="auto"/>
              <w:bottom w:val="single" w:sz="4" w:space="0" w:color="auto"/>
              <w:right w:val="single" w:sz="4" w:space="0" w:color="auto"/>
            </w:tcBorders>
          </w:tcPr>
          <w:p w:rsidR="004537A7" w:rsidRPr="00C95884" w:rsidRDefault="004537A7" w:rsidP="004537A7">
            <w:pPr>
              <w:spacing w:after="160" w:line="259" w:lineRule="auto"/>
              <w:rPr>
                <w:rFonts w:eastAsia="Calibri"/>
                <w:lang w:eastAsia="en-US"/>
              </w:rPr>
            </w:pPr>
          </w:p>
        </w:tc>
        <w:tc>
          <w:tcPr>
            <w:tcW w:w="394" w:type="pct"/>
            <w:gridSpan w:val="2"/>
            <w:tcBorders>
              <w:top w:val="single" w:sz="4" w:space="0" w:color="auto"/>
              <w:left w:val="single" w:sz="4" w:space="0" w:color="auto"/>
              <w:bottom w:val="single" w:sz="4" w:space="0" w:color="auto"/>
              <w:right w:val="single" w:sz="4" w:space="0" w:color="auto"/>
            </w:tcBorders>
            <w:vAlign w:val="center"/>
          </w:tcPr>
          <w:p w:rsidR="004537A7" w:rsidRPr="00C95884" w:rsidRDefault="004537A7" w:rsidP="004537A7">
            <w:pPr>
              <w:spacing w:after="160" w:line="259" w:lineRule="auto"/>
              <w:jc w:val="center"/>
              <w:rPr>
                <w:rFonts w:eastAsia="Calibri"/>
                <w:lang w:eastAsia="en-US"/>
              </w:rPr>
            </w:pPr>
          </w:p>
        </w:tc>
        <w:tc>
          <w:tcPr>
            <w:tcW w:w="484" w:type="pct"/>
            <w:tcBorders>
              <w:top w:val="single" w:sz="4" w:space="0" w:color="auto"/>
              <w:left w:val="single" w:sz="4" w:space="0" w:color="auto"/>
              <w:bottom w:val="single" w:sz="4" w:space="0" w:color="auto"/>
              <w:right w:val="single" w:sz="4" w:space="0" w:color="auto"/>
            </w:tcBorders>
            <w:vAlign w:val="center"/>
          </w:tcPr>
          <w:p w:rsidR="004537A7" w:rsidRPr="00C95884" w:rsidRDefault="004537A7" w:rsidP="004537A7">
            <w:pPr>
              <w:spacing w:after="160" w:line="259" w:lineRule="auto"/>
              <w:jc w:val="center"/>
              <w:rPr>
                <w:rFonts w:eastAsia="Calibri"/>
                <w:lang w:eastAsia="en-US"/>
              </w:rPr>
            </w:pPr>
          </w:p>
        </w:tc>
        <w:tc>
          <w:tcPr>
            <w:tcW w:w="435" w:type="pct"/>
            <w:tcBorders>
              <w:top w:val="single" w:sz="4" w:space="0" w:color="auto"/>
              <w:left w:val="single" w:sz="4" w:space="0" w:color="auto"/>
              <w:bottom w:val="single" w:sz="4" w:space="0" w:color="auto"/>
              <w:right w:val="single" w:sz="4" w:space="0" w:color="auto"/>
            </w:tcBorders>
            <w:vAlign w:val="center"/>
          </w:tcPr>
          <w:p w:rsidR="004537A7" w:rsidRPr="00C95884" w:rsidRDefault="004537A7" w:rsidP="004537A7">
            <w:pPr>
              <w:spacing w:after="160" w:line="259" w:lineRule="auto"/>
              <w:jc w:val="center"/>
              <w:rPr>
                <w:rFonts w:eastAsia="Calibri"/>
                <w:lang w:eastAsia="en-US"/>
              </w:rPr>
            </w:pPr>
          </w:p>
        </w:tc>
      </w:tr>
      <w:tr w:rsidR="004537A7" w:rsidRPr="00C95884" w:rsidTr="008E024C">
        <w:trPr>
          <w:trHeight w:val="1832"/>
        </w:trPr>
        <w:tc>
          <w:tcPr>
            <w:tcW w:w="802" w:type="pct"/>
            <w:tcBorders>
              <w:top w:val="single" w:sz="4" w:space="0" w:color="auto"/>
              <w:left w:val="single" w:sz="4" w:space="0" w:color="auto"/>
              <w:bottom w:val="single" w:sz="4" w:space="0" w:color="auto"/>
              <w:right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Гюмрийская дистанция пути, г.Гюмри, ул.Гарегина А. 4а, ст. Гюмри</w:t>
            </w:r>
          </w:p>
        </w:tc>
        <w:tc>
          <w:tcPr>
            <w:tcW w:w="592" w:type="pct"/>
            <w:tcBorders>
              <w:top w:val="single" w:sz="4" w:space="0" w:color="auto"/>
              <w:left w:val="single" w:sz="4" w:space="0" w:color="auto"/>
              <w:bottom w:val="single" w:sz="4" w:space="0" w:color="auto"/>
              <w:right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1</w:t>
            </w:r>
          </w:p>
        </w:tc>
        <w:tc>
          <w:tcPr>
            <w:tcW w:w="658" w:type="pct"/>
            <w:tcBorders>
              <w:top w:val="single" w:sz="4" w:space="0" w:color="auto"/>
              <w:left w:val="single" w:sz="4" w:space="0" w:color="auto"/>
              <w:bottom w:val="single" w:sz="4" w:space="0" w:color="auto"/>
              <w:right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1</w:t>
            </w:r>
          </w:p>
        </w:tc>
        <w:tc>
          <w:tcPr>
            <w:tcW w:w="493" w:type="pct"/>
            <w:tcBorders>
              <w:top w:val="single" w:sz="4" w:space="0" w:color="auto"/>
              <w:left w:val="single" w:sz="4" w:space="0" w:color="auto"/>
              <w:bottom w:val="single" w:sz="4" w:space="0" w:color="auto"/>
              <w:right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24 часовой</w:t>
            </w:r>
          </w:p>
        </w:tc>
        <w:tc>
          <w:tcPr>
            <w:tcW w:w="756" w:type="pct"/>
            <w:tcBorders>
              <w:top w:val="single" w:sz="4" w:space="0" w:color="auto"/>
              <w:left w:val="single" w:sz="4" w:space="0" w:color="auto"/>
              <w:bottom w:val="single" w:sz="4" w:space="0" w:color="auto"/>
              <w:right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спецсредства</w:t>
            </w:r>
          </w:p>
        </w:tc>
        <w:tc>
          <w:tcPr>
            <w:tcW w:w="386" w:type="pct"/>
            <w:tcBorders>
              <w:top w:val="single" w:sz="4" w:space="0" w:color="auto"/>
              <w:left w:val="single" w:sz="4" w:space="0" w:color="auto"/>
              <w:bottom w:val="single" w:sz="4" w:space="0" w:color="auto"/>
              <w:right w:val="single" w:sz="4" w:space="0" w:color="auto"/>
            </w:tcBorders>
          </w:tcPr>
          <w:p w:rsidR="004537A7" w:rsidRPr="00C95884" w:rsidRDefault="004537A7" w:rsidP="004537A7">
            <w:pPr>
              <w:spacing w:after="160" w:line="259" w:lineRule="auto"/>
              <w:rPr>
                <w:rFonts w:eastAsia="Calibri"/>
                <w:lang w:eastAsia="en-US"/>
              </w:rPr>
            </w:pPr>
          </w:p>
        </w:tc>
        <w:tc>
          <w:tcPr>
            <w:tcW w:w="394" w:type="pct"/>
            <w:gridSpan w:val="2"/>
            <w:tcBorders>
              <w:top w:val="single" w:sz="4" w:space="0" w:color="auto"/>
              <w:left w:val="single" w:sz="4" w:space="0" w:color="auto"/>
              <w:bottom w:val="single" w:sz="4" w:space="0" w:color="auto"/>
              <w:right w:val="single" w:sz="4" w:space="0" w:color="auto"/>
            </w:tcBorders>
            <w:vAlign w:val="center"/>
          </w:tcPr>
          <w:p w:rsidR="004537A7" w:rsidRPr="00C95884" w:rsidRDefault="004537A7" w:rsidP="004537A7">
            <w:pPr>
              <w:spacing w:after="160" w:line="259" w:lineRule="auto"/>
              <w:jc w:val="center"/>
              <w:rPr>
                <w:rFonts w:eastAsia="Calibri"/>
                <w:lang w:eastAsia="en-US"/>
              </w:rPr>
            </w:pPr>
          </w:p>
        </w:tc>
        <w:tc>
          <w:tcPr>
            <w:tcW w:w="484" w:type="pct"/>
            <w:tcBorders>
              <w:top w:val="single" w:sz="4" w:space="0" w:color="auto"/>
              <w:left w:val="single" w:sz="4" w:space="0" w:color="auto"/>
              <w:bottom w:val="single" w:sz="4" w:space="0" w:color="auto"/>
              <w:right w:val="single" w:sz="4" w:space="0" w:color="auto"/>
            </w:tcBorders>
            <w:vAlign w:val="center"/>
          </w:tcPr>
          <w:p w:rsidR="004537A7" w:rsidRPr="00C95884" w:rsidRDefault="004537A7" w:rsidP="004537A7">
            <w:pPr>
              <w:spacing w:after="160" w:line="259" w:lineRule="auto"/>
              <w:jc w:val="center"/>
              <w:rPr>
                <w:rFonts w:eastAsia="Calibri"/>
                <w:lang w:eastAsia="en-US"/>
              </w:rPr>
            </w:pPr>
          </w:p>
        </w:tc>
        <w:tc>
          <w:tcPr>
            <w:tcW w:w="435" w:type="pct"/>
            <w:tcBorders>
              <w:top w:val="single" w:sz="4" w:space="0" w:color="auto"/>
              <w:left w:val="single" w:sz="4" w:space="0" w:color="auto"/>
              <w:bottom w:val="single" w:sz="4" w:space="0" w:color="auto"/>
              <w:right w:val="single" w:sz="4" w:space="0" w:color="auto"/>
            </w:tcBorders>
            <w:vAlign w:val="center"/>
          </w:tcPr>
          <w:p w:rsidR="004537A7" w:rsidRPr="00C95884" w:rsidRDefault="004537A7" w:rsidP="004537A7">
            <w:pPr>
              <w:spacing w:after="160" w:line="259" w:lineRule="auto"/>
              <w:jc w:val="center"/>
              <w:rPr>
                <w:rFonts w:eastAsia="Calibri"/>
                <w:lang w:eastAsia="en-US"/>
              </w:rPr>
            </w:pPr>
          </w:p>
        </w:tc>
      </w:tr>
      <w:tr w:rsidR="004537A7" w:rsidRPr="00C95884" w:rsidTr="008E024C">
        <w:trPr>
          <w:trHeight w:val="1411"/>
        </w:trPr>
        <w:tc>
          <w:tcPr>
            <w:tcW w:w="802" w:type="pct"/>
            <w:tcBorders>
              <w:top w:val="single" w:sz="4" w:space="0" w:color="auto"/>
              <w:left w:val="single" w:sz="4" w:space="0" w:color="auto"/>
              <w:bottom w:val="single" w:sz="4" w:space="0" w:color="auto"/>
              <w:right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Ереванская дистанция пути, г. Ереван, ул.Арцаха 42а, ст. Ереван</w:t>
            </w:r>
          </w:p>
        </w:tc>
        <w:tc>
          <w:tcPr>
            <w:tcW w:w="592" w:type="pct"/>
            <w:tcBorders>
              <w:top w:val="single" w:sz="4" w:space="0" w:color="auto"/>
              <w:left w:val="single" w:sz="4" w:space="0" w:color="auto"/>
              <w:bottom w:val="single" w:sz="4" w:space="0" w:color="auto"/>
              <w:right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1</w:t>
            </w:r>
          </w:p>
        </w:tc>
        <w:tc>
          <w:tcPr>
            <w:tcW w:w="658" w:type="pct"/>
            <w:tcBorders>
              <w:top w:val="single" w:sz="4" w:space="0" w:color="auto"/>
              <w:left w:val="single" w:sz="4" w:space="0" w:color="auto"/>
              <w:bottom w:val="single" w:sz="4" w:space="0" w:color="auto"/>
              <w:right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1</w:t>
            </w:r>
          </w:p>
        </w:tc>
        <w:tc>
          <w:tcPr>
            <w:tcW w:w="493" w:type="pct"/>
            <w:tcBorders>
              <w:top w:val="single" w:sz="4" w:space="0" w:color="auto"/>
              <w:left w:val="single" w:sz="4" w:space="0" w:color="auto"/>
              <w:bottom w:val="single" w:sz="4" w:space="0" w:color="auto"/>
              <w:right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24 часовой</w:t>
            </w:r>
          </w:p>
        </w:tc>
        <w:tc>
          <w:tcPr>
            <w:tcW w:w="756" w:type="pct"/>
            <w:tcBorders>
              <w:top w:val="single" w:sz="4" w:space="0" w:color="auto"/>
              <w:left w:val="single" w:sz="4" w:space="0" w:color="auto"/>
              <w:bottom w:val="single" w:sz="4" w:space="0" w:color="auto"/>
              <w:right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спецсредства</w:t>
            </w:r>
          </w:p>
        </w:tc>
        <w:tc>
          <w:tcPr>
            <w:tcW w:w="386" w:type="pct"/>
            <w:tcBorders>
              <w:top w:val="single" w:sz="4" w:space="0" w:color="auto"/>
              <w:left w:val="single" w:sz="4" w:space="0" w:color="auto"/>
              <w:bottom w:val="single" w:sz="4" w:space="0" w:color="auto"/>
              <w:right w:val="single" w:sz="4" w:space="0" w:color="auto"/>
            </w:tcBorders>
          </w:tcPr>
          <w:p w:rsidR="004537A7" w:rsidRPr="00C95884" w:rsidRDefault="004537A7" w:rsidP="004537A7">
            <w:pPr>
              <w:spacing w:after="160" w:line="259" w:lineRule="auto"/>
              <w:rPr>
                <w:rFonts w:eastAsia="Calibri"/>
                <w:lang w:eastAsia="en-US"/>
              </w:rPr>
            </w:pPr>
          </w:p>
        </w:tc>
        <w:tc>
          <w:tcPr>
            <w:tcW w:w="394" w:type="pct"/>
            <w:gridSpan w:val="2"/>
            <w:tcBorders>
              <w:top w:val="single" w:sz="4" w:space="0" w:color="auto"/>
              <w:left w:val="single" w:sz="4" w:space="0" w:color="auto"/>
              <w:bottom w:val="single" w:sz="4" w:space="0" w:color="auto"/>
              <w:right w:val="single" w:sz="4" w:space="0" w:color="auto"/>
            </w:tcBorders>
            <w:vAlign w:val="center"/>
          </w:tcPr>
          <w:p w:rsidR="004537A7" w:rsidRPr="00C95884" w:rsidRDefault="004537A7" w:rsidP="004537A7">
            <w:pPr>
              <w:spacing w:after="160" w:line="259" w:lineRule="auto"/>
              <w:jc w:val="center"/>
              <w:rPr>
                <w:rFonts w:eastAsia="Calibri"/>
                <w:lang w:eastAsia="en-US"/>
              </w:rPr>
            </w:pPr>
          </w:p>
        </w:tc>
        <w:tc>
          <w:tcPr>
            <w:tcW w:w="484" w:type="pct"/>
            <w:tcBorders>
              <w:top w:val="single" w:sz="4" w:space="0" w:color="auto"/>
              <w:left w:val="single" w:sz="4" w:space="0" w:color="auto"/>
              <w:bottom w:val="single" w:sz="4" w:space="0" w:color="auto"/>
              <w:right w:val="single" w:sz="4" w:space="0" w:color="auto"/>
            </w:tcBorders>
            <w:vAlign w:val="center"/>
          </w:tcPr>
          <w:p w:rsidR="004537A7" w:rsidRPr="00C95884" w:rsidRDefault="004537A7" w:rsidP="004537A7">
            <w:pPr>
              <w:spacing w:after="160" w:line="259" w:lineRule="auto"/>
              <w:jc w:val="center"/>
              <w:rPr>
                <w:rFonts w:eastAsia="Calibri"/>
                <w:lang w:eastAsia="en-US"/>
              </w:rPr>
            </w:pPr>
          </w:p>
        </w:tc>
        <w:tc>
          <w:tcPr>
            <w:tcW w:w="435" w:type="pct"/>
            <w:tcBorders>
              <w:top w:val="single" w:sz="4" w:space="0" w:color="auto"/>
              <w:left w:val="single" w:sz="4" w:space="0" w:color="auto"/>
              <w:bottom w:val="single" w:sz="4" w:space="0" w:color="auto"/>
              <w:right w:val="single" w:sz="4" w:space="0" w:color="auto"/>
            </w:tcBorders>
            <w:vAlign w:val="center"/>
          </w:tcPr>
          <w:p w:rsidR="004537A7" w:rsidRPr="00C95884" w:rsidRDefault="004537A7" w:rsidP="004537A7">
            <w:pPr>
              <w:spacing w:after="160" w:line="259" w:lineRule="auto"/>
              <w:jc w:val="center"/>
              <w:rPr>
                <w:rFonts w:eastAsia="Calibri"/>
                <w:lang w:eastAsia="en-US"/>
              </w:rPr>
            </w:pPr>
          </w:p>
        </w:tc>
      </w:tr>
      <w:tr w:rsidR="004537A7" w:rsidRPr="00C95884" w:rsidTr="008E024C">
        <w:trPr>
          <w:trHeight w:val="2310"/>
        </w:trPr>
        <w:tc>
          <w:tcPr>
            <w:tcW w:w="802" w:type="pct"/>
            <w:tcBorders>
              <w:top w:val="single" w:sz="4" w:space="0" w:color="auto"/>
              <w:left w:val="single" w:sz="4" w:space="0" w:color="auto"/>
              <w:bottom w:val="single" w:sz="4" w:space="0" w:color="auto"/>
              <w:right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Севанская дистанция пути, г.Севан Юго-Западная часть мукомольного комбината, ст. Севан.,</w:t>
            </w:r>
          </w:p>
        </w:tc>
        <w:tc>
          <w:tcPr>
            <w:tcW w:w="592" w:type="pct"/>
            <w:tcBorders>
              <w:top w:val="single" w:sz="4" w:space="0" w:color="auto"/>
              <w:left w:val="single" w:sz="4" w:space="0" w:color="auto"/>
              <w:bottom w:val="single" w:sz="4" w:space="0" w:color="auto"/>
              <w:right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1</w:t>
            </w:r>
          </w:p>
        </w:tc>
        <w:tc>
          <w:tcPr>
            <w:tcW w:w="658" w:type="pct"/>
            <w:tcBorders>
              <w:top w:val="single" w:sz="4" w:space="0" w:color="auto"/>
              <w:left w:val="single" w:sz="4" w:space="0" w:color="auto"/>
              <w:bottom w:val="single" w:sz="4" w:space="0" w:color="auto"/>
              <w:right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1</w:t>
            </w:r>
          </w:p>
        </w:tc>
        <w:tc>
          <w:tcPr>
            <w:tcW w:w="493" w:type="pct"/>
            <w:tcBorders>
              <w:top w:val="single" w:sz="4" w:space="0" w:color="auto"/>
              <w:left w:val="single" w:sz="4" w:space="0" w:color="auto"/>
              <w:bottom w:val="single" w:sz="4" w:space="0" w:color="auto"/>
              <w:right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24 часовой</w:t>
            </w:r>
          </w:p>
        </w:tc>
        <w:tc>
          <w:tcPr>
            <w:tcW w:w="756" w:type="pct"/>
            <w:tcBorders>
              <w:top w:val="single" w:sz="4" w:space="0" w:color="auto"/>
              <w:left w:val="single" w:sz="4" w:space="0" w:color="auto"/>
              <w:bottom w:val="single" w:sz="4" w:space="0" w:color="auto"/>
              <w:right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спецсредства</w:t>
            </w:r>
          </w:p>
        </w:tc>
        <w:tc>
          <w:tcPr>
            <w:tcW w:w="386" w:type="pct"/>
            <w:tcBorders>
              <w:top w:val="single" w:sz="4" w:space="0" w:color="auto"/>
              <w:left w:val="single" w:sz="4" w:space="0" w:color="auto"/>
              <w:bottom w:val="single" w:sz="4" w:space="0" w:color="auto"/>
              <w:right w:val="single" w:sz="4" w:space="0" w:color="auto"/>
            </w:tcBorders>
          </w:tcPr>
          <w:p w:rsidR="004537A7" w:rsidRPr="00C95884" w:rsidRDefault="004537A7" w:rsidP="004537A7">
            <w:pPr>
              <w:spacing w:after="160" w:line="259" w:lineRule="auto"/>
              <w:rPr>
                <w:rFonts w:eastAsia="Calibri"/>
                <w:lang w:eastAsia="en-US"/>
              </w:rPr>
            </w:pPr>
          </w:p>
        </w:tc>
        <w:tc>
          <w:tcPr>
            <w:tcW w:w="394" w:type="pct"/>
            <w:gridSpan w:val="2"/>
            <w:tcBorders>
              <w:top w:val="single" w:sz="4" w:space="0" w:color="auto"/>
              <w:left w:val="single" w:sz="4" w:space="0" w:color="auto"/>
              <w:bottom w:val="single" w:sz="4" w:space="0" w:color="auto"/>
              <w:right w:val="single" w:sz="4" w:space="0" w:color="auto"/>
            </w:tcBorders>
            <w:vAlign w:val="center"/>
          </w:tcPr>
          <w:p w:rsidR="004537A7" w:rsidRPr="00C95884" w:rsidRDefault="004537A7" w:rsidP="004537A7">
            <w:pPr>
              <w:spacing w:after="160" w:line="259" w:lineRule="auto"/>
              <w:jc w:val="center"/>
              <w:rPr>
                <w:rFonts w:eastAsia="Calibri"/>
                <w:lang w:eastAsia="en-US"/>
              </w:rPr>
            </w:pPr>
          </w:p>
        </w:tc>
        <w:tc>
          <w:tcPr>
            <w:tcW w:w="484" w:type="pct"/>
            <w:tcBorders>
              <w:top w:val="single" w:sz="4" w:space="0" w:color="auto"/>
              <w:left w:val="single" w:sz="4" w:space="0" w:color="auto"/>
              <w:bottom w:val="single" w:sz="4" w:space="0" w:color="auto"/>
              <w:right w:val="single" w:sz="4" w:space="0" w:color="auto"/>
            </w:tcBorders>
            <w:vAlign w:val="center"/>
          </w:tcPr>
          <w:p w:rsidR="004537A7" w:rsidRPr="00C95884" w:rsidRDefault="004537A7" w:rsidP="004537A7">
            <w:pPr>
              <w:spacing w:after="160" w:line="259" w:lineRule="auto"/>
              <w:jc w:val="center"/>
              <w:rPr>
                <w:rFonts w:eastAsia="Calibri"/>
                <w:lang w:eastAsia="en-US"/>
              </w:rPr>
            </w:pPr>
          </w:p>
        </w:tc>
        <w:tc>
          <w:tcPr>
            <w:tcW w:w="435" w:type="pct"/>
            <w:tcBorders>
              <w:top w:val="single" w:sz="4" w:space="0" w:color="auto"/>
              <w:left w:val="single" w:sz="4" w:space="0" w:color="auto"/>
              <w:bottom w:val="single" w:sz="4" w:space="0" w:color="auto"/>
              <w:right w:val="single" w:sz="4" w:space="0" w:color="auto"/>
            </w:tcBorders>
            <w:vAlign w:val="center"/>
          </w:tcPr>
          <w:p w:rsidR="004537A7" w:rsidRPr="00C95884" w:rsidRDefault="004537A7" w:rsidP="004537A7">
            <w:pPr>
              <w:spacing w:after="160" w:line="259" w:lineRule="auto"/>
              <w:jc w:val="center"/>
              <w:rPr>
                <w:rFonts w:eastAsia="Calibri"/>
                <w:lang w:eastAsia="en-US"/>
              </w:rPr>
            </w:pPr>
          </w:p>
        </w:tc>
      </w:tr>
      <w:tr w:rsidR="004537A7" w:rsidRPr="00C95884" w:rsidTr="008E024C">
        <w:trPr>
          <w:trHeight w:val="1635"/>
        </w:trPr>
        <w:tc>
          <w:tcPr>
            <w:tcW w:w="802" w:type="pct"/>
            <w:tcBorders>
              <w:top w:val="single" w:sz="4" w:space="0" w:color="auto"/>
              <w:left w:val="single" w:sz="4" w:space="0" w:color="auto"/>
              <w:bottom w:val="single" w:sz="4" w:space="0" w:color="auto"/>
              <w:right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Предприятие «Э», г. Ереван, ул. Арцаха 14Б, ст. Ереван.,</w:t>
            </w:r>
          </w:p>
        </w:tc>
        <w:tc>
          <w:tcPr>
            <w:tcW w:w="592" w:type="pct"/>
            <w:tcBorders>
              <w:top w:val="single" w:sz="4" w:space="0" w:color="auto"/>
              <w:left w:val="single" w:sz="4" w:space="0" w:color="auto"/>
              <w:bottom w:val="single" w:sz="4" w:space="0" w:color="auto"/>
              <w:right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1</w:t>
            </w:r>
          </w:p>
        </w:tc>
        <w:tc>
          <w:tcPr>
            <w:tcW w:w="658" w:type="pct"/>
            <w:tcBorders>
              <w:top w:val="single" w:sz="4" w:space="0" w:color="auto"/>
              <w:left w:val="single" w:sz="4" w:space="0" w:color="auto"/>
              <w:bottom w:val="single" w:sz="4" w:space="0" w:color="auto"/>
              <w:right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1</w:t>
            </w:r>
          </w:p>
        </w:tc>
        <w:tc>
          <w:tcPr>
            <w:tcW w:w="493" w:type="pct"/>
            <w:tcBorders>
              <w:top w:val="single" w:sz="4" w:space="0" w:color="auto"/>
              <w:left w:val="single" w:sz="4" w:space="0" w:color="auto"/>
              <w:bottom w:val="single" w:sz="4" w:space="0" w:color="auto"/>
              <w:right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24 часовой</w:t>
            </w:r>
          </w:p>
        </w:tc>
        <w:tc>
          <w:tcPr>
            <w:tcW w:w="756" w:type="pct"/>
            <w:tcBorders>
              <w:top w:val="single" w:sz="4" w:space="0" w:color="auto"/>
              <w:left w:val="single" w:sz="4" w:space="0" w:color="auto"/>
              <w:bottom w:val="single" w:sz="4" w:space="0" w:color="auto"/>
              <w:right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спецсредства</w:t>
            </w:r>
          </w:p>
        </w:tc>
        <w:tc>
          <w:tcPr>
            <w:tcW w:w="386" w:type="pct"/>
            <w:tcBorders>
              <w:top w:val="single" w:sz="4" w:space="0" w:color="auto"/>
              <w:left w:val="single" w:sz="4" w:space="0" w:color="auto"/>
              <w:bottom w:val="single" w:sz="4" w:space="0" w:color="auto"/>
              <w:right w:val="single" w:sz="4" w:space="0" w:color="auto"/>
            </w:tcBorders>
          </w:tcPr>
          <w:p w:rsidR="004537A7" w:rsidRPr="00C95884" w:rsidRDefault="004537A7" w:rsidP="004537A7">
            <w:pPr>
              <w:spacing w:after="160" w:line="259" w:lineRule="auto"/>
              <w:rPr>
                <w:rFonts w:eastAsia="Calibri"/>
                <w:lang w:eastAsia="en-US"/>
              </w:rPr>
            </w:pPr>
          </w:p>
        </w:tc>
        <w:tc>
          <w:tcPr>
            <w:tcW w:w="394" w:type="pct"/>
            <w:gridSpan w:val="2"/>
            <w:tcBorders>
              <w:top w:val="single" w:sz="4" w:space="0" w:color="auto"/>
              <w:left w:val="single" w:sz="4" w:space="0" w:color="auto"/>
              <w:bottom w:val="single" w:sz="4" w:space="0" w:color="auto"/>
              <w:right w:val="single" w:sz="4" w:space="0" w:color="auto"/>
            </w:tcBorders>
            <w:vAlign w:val="center"/>
          </w:tcPr>
          <w:p w:rsidR="004537A7" w:rsidRPr="00C95884" w:rsidRDefault="004537A7" w:rsidP="004537A7">
            <w:pPr>
              <w:spacing w:after="160" w:line="259" w:lineRule="auto"/>
              <w:jc w:val="center"/>
              <w:rPr>
                <w:rFonts w:eastAsia="Calibri"/>
                <w:lang w:eastAsia="en-US"/>
              </w:rPr>
            </w:pPr>
          </w:p>
        </w:tc>
        <w:tc>
          <w:tcPr>
            <w:tcW w:w="484" w:type="pct"/>
            <w:tcBorders>
              <w:top w:val="single" w:sz="4" w:space="0" w:color="auto"/>
              <w:left w:val="single" w:sz="4" w:space="0" w:color="auto"/>
              <w:bottom w:val="single" w:sz="4" w:space="0" w:color="auto"/>
              <w:right w:val="single" w:sz="4" w:space="0" w:color="auto"/>
            </w:tcBorders>
            <w:vAlign w:val="center"/>
          </w:tcPr>
          <w:p w:rsidR="004537A7" w:rsidRPr="00C95884" w:rsidRDefault="004537A7" w:rsidP="004537A7">
            <w:pPr>
              <w:spacing w:after="160" w:line="259" w:lineRule="auto"/>
              <w:jc w:val="center"/>
              <w:rPr>
                <w:rFonts w:eastAsia="Calibri"/>
                <w:lang w:eastAsia="en-US"/>
              </w:rPr>
            </w:pPr>
          </w:p>
        </w:tc>
        <w:tc>
          <w:tcPr>
            <w:tcW w:w="435" w:type="pct"/>
            <w:tcBorders>
              <w:top w:val="single" w:sz="4" w:space="0" w:color="auto"/>
              <w:left w:val="single" w:sz="4" w:space="0" w:color="auto"/>
              <w:bottom w:val="single" w:sz="4" w:space="0" w:color="auto"/>
              <w:right w:val="single" w:sz="4" w:space="0" w:color="auto"/>
            </w:tcBorders>
            <w:vAlign w:val="center"/>
          </w:tcPr>
          <w:p w:rsidR="004537A7" w:rsidRPr="00C95884" w:rsidRDefault="004537A7" w:rsidP="004537A7">
            <w:pPr>
              <w:spacing w:after="160" w:line="259" w:lineRule="auto"/>
              <w:jc w:val="center"/>
              <w:rPr>
                <w:rFonts w:eastAsia="Calibri"/>
                <w:lang w:eastAsia="en-US"/>
              </w:rPr>
            </w:pPr>
          </w:p>
        </w:tc>
      </w:tr>
      <w:tr w:rsidR="004537A7" w:rsidRPr="00C95884" w:rsidTr="008E024C">
        <w:trPr>
          <w:trHeight w:val="1830"/>
        </w:trPr>
        <w:tc>
          <w:tcPr>
            <w:tcW w:w="802" w:type="pct"/>
            <w:tcBorders>
              <w:top w:val="single" w:sz="4" w:space="0" w:color="auto"/>
              <w:left w:val="single" w:sz="4" w:space="0" w:color="auto"/>
              <w:bottom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Подстанция Егвард, Котайкская обл. г. Егвард, ст. Егвард.,</w:t>
            </w:r>
          </w:p>
        </w:tc>
        <w:tc>
          <w:tcPr>
            <w:tcW w:w="592" w:type="pct"/>
            <w:tcBorders>
              <w:top w:val="single" w:sz="4" w:space="0" w:color="auto"/>
              <w:left w:val="single" w:sz="4" w:space="0" w:color="auto"/>
              <w:bottom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1</w:t>
            </w:r>
          </w:p>
        </w:tc>
        <w:tc>
          <w:tcPr>
            <w:tcW w:w="658" w:type="pct"/>
            <w:tcBorders>
              <w:top w:val="single" w:sz="4" w:space="0" w:color="auto"/>
              <w:left w:val="single" w:sz="4" w:space="0" w:color="auto"/>
              <w:bottom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Минимум 1</w:t>
            </w:r>
          </w:p>
        </w:tc>
        <w:tc>
          <w:tcPr>
            <w:tcW w:w="493" w:type="pct"/>
            <w:tcBorders>
              <w:top w:val="single" w:sz="4" w:space="0" w:color="auto"/>
              <w:left w:val="single" w:sz="4" w:space="0" w:color="auto"/>
              <w:bottom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24 часовой</w:t>
            </w:r>
          </w:p>
        </w:tc>
        <w:tc>
          <w:tcPr>
            <w:tcW w:w="756" w:type="pct"/>
            <w:tcBorders>
              <w:top w:val="single" w:sz="4" w:space="0" w:color="auto"/>
              <w:left w:val="single" w:sz="4" w:space="0" w:color="auto"/>
              <w:bottom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спецсредства</w:t>
            </w:r>
          </w:p>
        </w:tc>
        <w:tc>
          <w:tcPr>
            <w:tcW w:w="386" w:type="pct"/>
            <w:tcBorders>
              <w:top w:val="single" w:sz="4" w:space="0" w:color="auto"/>
              <w:left w:val="single" w:sz="4" w:space="0" w:color="auto"/>
              <w:bottom w:val="single" w:sz="4" w:space="0" w:color="auto"/>
            </w:tcBorders>
          </w:tcPr>
          <w:p w:rsidR="004537A7" w:rsidRPr="00C95884" w:rsidRDefault="004537A7" w:rsidP="004537A7">
            <w:pPr>
              <w:spacing w:after="160" w:line="259" w:lineRule="auto"/>
              <w:rPr>
                <w:rFonts w:eastAsia="Calibri"/>
                <w:lang w:eastAsia="en-US"/>
              </w:rPr>
            </w:pPr>
          </w:p>
        </w:tc>
        <w:tc>
          <w:tcPr>
            <w:tcW w:w="390" w:type="pct"/>
            <w:tcBorders>
              <w:top w:val="single" w:sz="4" w:space="0" w:color="auto"/>
              <w:left w:val="single" w:sz="4" w:space="0" w:color="auto"/>
              <w:bottom w:val="single" w:sz="4" w:space="0" w:color="auto"/>
            </w:tcBorders>
            <w:vAlign w:val="center"/>
          </w:tcPr>
          <w:p w:rsidR="004537A7" w:rsidRPr="00C95884" w:rsidRDefault="004537A7" w:rsidP="004537A7">
            <w:pPr>
              <w:spacing w:after="160" w:line="259" w:lineRule="auto"/>
              <w:jc w:val="center"/>
              <w:rPr>
                <w:rFonts w:eastAsia="Calibri"/>
                <w:lang w:val="hy-AM" w:eastAsia="en-US"/>
              </w:rPr>
            </w:pPr>
          </w:p>
        </w:tc>
        <w:tc>
          <w:tcPr>
            <w:tcW w:w="488" w:type="pct"/>
            <w:gridSpan w:val="2"/>
            <w:tcBorders>
              <w:top w:val="single" w:sz="4" w:space="0" w:color="auto"/>
              <w:left w:val="single" w:sz="4" w:space="0" w:color="auto"/>
              <w:bottom w:val="single" w:sz="4" w:space="0" w:color="auto"/>
            </w:tcBorders>
            <w:vAlign w:val="center"/>
          </w:tcPr>
          <w:p w:rsidR="004537A7" w:rsidRPr="00C95884" w:rsidRDefault="004537A7" w:rsidP="004537A7">
            <w:pPr>
              <w:spacing w:after="160" w:line="259" w:lineRule="auto"/>
              <w:jc w:val="center"/>
              <w:rPr>
                <w:rFonts w:eastAsia="Calibri"/>
                <w:lang w:val="hy-AM" w:eastAsia="en-US"/>
              </w:rPr>
            </w:pPr>
          </w:p>
        </w:tc>
        <w:tc>
          <w:tcPr>
            <w:tcW w:w="435" w:type="pct"/>
            <w:tcBorders>
              <w:top w:val="single" w:sz="4" w:space="0" w:color="auto"/>
              <w:left w:val="single" w:sz="4" w:space="0" w:color="auto"/>
              <w:bottom w:val="single" w:sz="4" w:space="0" w:color="auto"/>
            </w:tcBorders>
            <w:vAlign w:val="center"/>
          </w:tcPr>
          <w:p w:rsidR="004537A7" w:rsidRPr="00C95884" w:rsidRDefault="004537A7" w:rsidP="004537A7">
            <w:pPr>
              <w:spacing w:after="160" w:line="259" w:lineRule="auto"/>
              <w:jc w:val="center"/>
              <w:rPr>
                <w:rFonts w:eastAsia="Calibri"/>
                <w:lang w:val="hy-AM" w:eastAsia="en-US"/>
              </w:rPr>
            </w:pPr>
          </w:p>
        </w:tc>
      </w:tr>
      <w:tr w:rsidR="004537A7" w:rsidRPr="00C95884" w:rsidTr="008E024C">
        <w:trPr>
          <w:trHeight w:val="1695"/>
        </w:trPr>
        <w:tc>
          <w:tcPr>
            <w:tcW w:w="802" w:type="pct"/>
            <w:tcBorders>
              <w:top w:val="single" w:sz="4" w:space="0" w:color="auto"/>
              <w:left w:val="single" w:sz="4" w:space="0" w:color="auto"/>
              <w:bottom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Склад ГСМ ДМТО, Ширакская обл. г.Гюмри, привокзальная площадь 1, ст. Гюмри</w:t>
            </w:r>
          </w:p>
        </w:tc>
        <w:tc>
          <w:tcPr>
            <w:tcW w:w="592" w:type="pct"/>
            <w:tcBorders>
              <w:top w:val="single" w:sz="4" w:space="0" w:color="auto"/>
              <w:left w:val="single" w:sz="4" w:space="0" w:color="auto"/>
              <w:bottom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1</w:t>
            </w:r>
          </w:p>
        </w:tc>
        <w:tc>
          <w:tcPr>
            <w:tcW w:w="658" w:type="pct"/>
            <w:tcBorders>
              <w:top w:val="single" w:sz="4" w:space="0" w:color="auto"/>
              <w:left w:val="single" w:sz="4" w:space="0" w:color="auto"/>
              <w:bottom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Минимум 1</w:t>
            </w:r>
          </w:p>
        </w:tc>
        <w:tc>
          <w:tcPr>
            <w:tcW w:w="493" w:type="pct"/>
            <w:tcBorders>
              <w:top w:val="single" w:sz="4" w:space="0" w:color="auto"/>
              <w:left w:val="single" w:sz="4" w:space="0" w:color="auto"/>
              <w:bottom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24 часовой</w:t>
            </w:r>
          </w:p>
        </w:tc>
        <w:tc>
          <w:tcPr>
            <w:tcW w:w="756" w:type="pct"/>
            <w:tcBorders>
              <w:top w:val="single" w:sz="4" w:space="0" w:color="auto"/>
              <w:left w:val="single" w:sz="4" w:space="0" w:color="auto"/>
              <w:bottom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спецсредства</w:t>
            </w:r>
          </w:p>
        </w:tc>
        <w:tc>
          <w:tcPr>
            <w:tcW w:w="386" w:type="pct"/>
            <w:tcBorders>
              <w:top w:val="single" w:sz="4" w:space="0" w:color="auto"/>
              <w:left w:val="single" w:sz="4" w:space="0" w:color="auto"/>
              <w:bottom w:val="single" w:sz="4" w:space="0" w:color="auto"/>
            </w:tcBorders>
          </w:tcPr>
          <w:p w:rsidR="004537A7" w:rsidRPr="00C95884" w:rsidRDefault="004537A7" w:rsidP="004537A7">
            <w:pPr>
              <w:spacing w:after="160" w:line="259" w:lineRule="auto"/>
              <w:rPr>
                <w:rFonts w:eastAsia="Calibri"/>
                <w:lang w:eastAsia="en-US"/>
              </w:rPr>
            </w:pPr>
          </w:p>
        </w:tc>
        <w:tc>
          <w:tcPr>
            <w:tcW w:w="390" w:type="pct"/>
            <w:tcBorders>
              <w:top w:val="single" w:sz="4" w:space="0" w:color="auto"/>
              <w:left w:val="single" w:sz="4" w:space="0" w:color="auto"/>
              <w:bottom w:val="single" w:sz="4" w:space="0" w:color="auto"/>
            </w:tcBorders>
            <w:vAlign w:val="center"/>
          </w:tcPr>
          <w:p w:rsidR="004537A7" w:rsidRPr="00C95884" w:rsidRDefault="004537A7" w:rsidP="004537A7">
            <w:pPr>
              <w:spacing w:after="160" w:line="259" w:lineRule="auto"/>
              <w:jc w:val="center"/>
              <w:rPr>
                <w:rFonts w:eastAsia="Calibri"/>
                <w:lang w:val="hy-AM" w:eastAsia="en-US"/>
              </w:rPr>
            </w:pPr>
          </w:p>
        </w:tc>
        <w:tc>
          <w:tcPr>
            <w:tcW w:w="488" w:type="pct"/>
            <w:gridSpan w:val="2"/>
            <w:tcBorders>
              <w:top w:val="single" w:sz="4" w:space="0" w:color="auto"/>
              <w:left w:val="single" w:sz="4" w:space="0" w:color="auto"/>
              <w:bottom w:val="single" w:sz="4" w:space="0" w:color="auto"/>
            </w:tcBorders>
            <w:vAlign w:val="center"/>
          </w:tcPr>
          <w:p w:rsidR="004537A7" w:rsidRPr="00C95884" w:rsidRDefault="004537A7" w:rsidP="004537A7">
            <w:pPr>
              <w:spacing w:after="160" w:line="259" w:lineRule="auto"/>
              <w:jc w:val="center"/>
              <w:rPr>
                <w:rFonts w:eastAsia="Calibri"/>
                <w:lang w:val="hy-AM" w:eastAsia="en-US"/>
              </w:rPr>
            </w:pPr>
          </w:p>
        </w:tc>
        <w:tc>
          <w:tcPr>
            <w:tcW w:w="435" w:type="pct"/>
            <w:tcBorders>
              <w:top w:val="single" w:sz="4" w:space="0" w:color="auto"/>
              <w:left w:val="single" w:sz="4" w:space="0" w:color="auto"/>
              <w:bottom w:val="single" w:sz="4" w:space="0" w:color="auto"/>
            </w:tcBorders>
            <w:vAlign w:val="center"/>
          </w:tcPr>
          <w:p w:rsidR="004537A7" w:rsidRPr="00C95884" w:rsidRDefault="004537A7" w:rsidP="004537A7">
            <w:pPr>
              <w:spacing w:after="160" w:line="259" w:lineRule="auto"/>
              <w:jc w:val="center"/>
              <w:rPr>
                <w:rFonts w:eastAsia="Calibri"/>
                <w:lang w:val="hy-AM" w:eastAsia="en-US"/>
              </w:rPr>
            </w:pPr>
          </w:p>
        </w:tc>
      </w:tr>
      <w:tr w:rsidR="004537A7" w:rsidRPr="00C95884" w:rsidTr="008E024C">
        <w:trPr>
          <w:trHeight w:val="1230"/>
        </w:trPr>
        <w:tc>
          <w:tcPr>
            <w:tcW w:w="802" w:type="pct"/>
            <w:tcBorders>
              <w:top w:val="single" w:sz="4" w:space="0" w:color="auto"/>
              <w:left w:val="single" w:sz="4" w:space="0" w:color="auto"/>
              <w:bottom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lastRenderedPageBreak/>
              <w:t>Перегон «Туманян – Шагали»                    -галерея 2635 км ПК-1,2 – 2635 км ПК-3,1 длина 193 м</w:t>
            </w:r>
          </w:p>
        </w:tc>
        <w:tc>
          <w:tcPr>
            <w:tcW w:w="592" w:type="pct"/>
            <w:tcBorders>
              <w:top w:val="single" w:sz="4" w:space="0" w:color="auto"/>
              <w:left w:val="single" w:sz="4" w:space="0" w:color="auto"/>
              <w:bottom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1</w:t>
            </w:r>
          </w:p>
        </w:tc>
        <w:tc>
          <w:tcPr>
            <w:tcW w:w="658" w:type="pct"/>
            <w:tcBorders>
              <w:top w:val="single" w:sz="4" w:space="0" w:color="auto"/>
              <w:left w:val="single" w:sz="4" w:space="0" w:color="auto"/>
              <w:bottom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Минимум 1</w:t>
            </w:r>
          </w:p>
        </w:tc>
        <w:tc>
          <w:tcPr>
            <w:tcW w:w="493" w:type="pct"/>
            <w:tcBorders>
              <w:top w:val="single" w:sz="4" w:space="0" w:color="auto"/>
              <w:left w:val="single" w:sz="4" w:space="0" w:color="auto"/>
              <w:bottom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24 часовой</w:t>
            </w:r>
          </w:p>
        </w:tc>
        <w:tc>
          <w:tcPr>
            <w:tcW w:w="756" w:type="pct"/>
            <w:tcBorders>
              <w:top w:val="single" w:sz="4" w:space="0" w:color="auto"/>
              <w:left w:val="single" w:sz="4" w:space="0" w:color="auto"/>
              <w:bottom w:val="single" w:sz="4" w:space="0" w:color="auto"/>
            </w:tcBorders>
          </w:tcPr>
          <w:p w:rsidR="004537A7" w:rsidRPr="00C95884" w:rsidRDefault="004537A7" w:rsidP="004537A7">
            <w:pPr>
              <w:spacing w:after="160" w:line="259" w:lineRule="auto"/>
              <w:rPr>
                <w:rFonts w:eastAsia="Calibri"/>
                <w:lang w:eastAsia="en-US"/>
              </w:rPr>
            </w:pPr>
            <w:r w:rsidRPr="00C95884">
              <w:rPr>
                <w:rFonts w:eastAsia="Calibri"/>
                <w:lang w:eastAsia="en-US"/>
              </w:rPr>
              <w:t>спецсредства</w:t>
            </w:r>
          </w:p>
        </w:tc>
        <w:tc>
          <w:tcPr>
            <w:tcW w:w="386" w:type="pct"/>
            <w:tcBorders>
              <w:top w:val="single" w:sz="4" w:space="0" w:color="auto"/>
              <w:left w:val="single" w:sz="4" w:space="0" w:color="auto"/>
              <w:bottom w:val="single" w:sz="4" w:space="0" w:color="auto"/>
            </w:tcBorders>
          </w:tcPr>
          <w:p w:rsidR="004537A7" w:rsidRPr="00C95884" w:rsidRDefault="004537A7" w:rsidP="004537A7">
            <w:pPr>
              <w:spacing w:after="160" w:line="259" w:lineRule="auto"/>
              <w:rPr>
                <w:rFonts w:eastAsia="Calibri"/>
                <w:lang w:eastAsia="en-US"/>
              </w:rPr>
            </w:pPr>
          </w:p>
        </w:tc>
        <w:tc>
          <w:tcPr>
            <w:tcW w:w="390" w:type="pct"/>
            <w:tcBorders>
              <w:top w:val="single" w:sz="4" w:space="0" w:color="auto"/>
              <w:left w:val="single" w:sz="4" w:space="0" w:color="auto"/>
              <w:bottom w:val="single" w:sz="4" w:space="0" w:color="auto"/>
            </w:tcBorders>
            <w:vAlign w:val="center"/>
          </w:tcPr>
          <w:p w:rsidR="004537A7" w:rsidRPr="00C95884" w:rsidRDefault="004537A7" w:rsidP="004537A7">
            <w:pPr>
              <w:spacing w:after="160" w:line="259" w:lineRule="auto"/>
              <w:jc w:val="center"/>
              <w:rPr>
                <w:rFonts w:eastAsia="Calibri"/>
                <w:lang w:val="hy-AM" w:eastAsia="en-US"/>
              </w:rPr>
            </w:pPr>
          </w:p>
        </w:tc>
        <w:tc>
          <w:tcPr>
            <w:tcW w:w="488" w:type="pct"/>
            <w:gridSpan w:val="2"/>
            <w:tcBorders>
              <w:top w:val="single" w:sz="4" w:space="0" w:color="auto"/>
              <w:left w:val="single" w:sz="4" w:space="0" w:color="auto"/>
              <w:bottom w:val="single" w:sz="4" w:space="0" w:color="auto"/>
            </w:tcBorders>
            <w:vAlign w:val="center"/>
          </w:tcPr>
          <w:p w:rsidR="004537A7" w:rsidRPr="00C95884" w:rsidRDefault="004537A7" w:rsidP="004537A7">
            <w:pPr>
              <w:spacing w:after="160" w:line="259" w:lineRule="auto"/>
              <w:jc w:val="center"/>
              <w:rPr>
                <w:rFonts w:eastAsia="Calibri"/>
                <w:lang w:val="hy-AM" w:eastAsia="en-US"/>
              </w:rPr>
            </w:pPr>
          </w:p>
        </w:tc>
        <w:tc>
          <w:tcPr>
            <w:tcW w:w="435" w:type="pct"/>
            <w:tcBorders>
              <w:top w:val="single" w:sz="4" w:space="0" w:color="auto"/>
              <w:left w:val="single" w:sz="4" w:space="0" w:color="auto"/>
              <w:bottom w:val="single" w:sz="4" w:space="0" w:color="auto"/>
            </w:tcBorders>
            <w:vAlign w:val="center"/>
          </w:tcPr>
          <w:p w:rsidR="004537A7" w:rsidRPr="00C95884" w:rsidRDefault="004537A7" w:rsidP="004537A7">
            <w:pPr>
              <w:spacing w:after="160" w:line="259" w:lineRule="auto"/>
              <w:jc w:val="center"/>
              <w:rPr>
                <w:rFonts w:eastAsia="Calibri"/>
                <w:lang w:val="hy-AM" w:eastAsia="en-US"/>
              </w:rPr>
            </w:pPr>
          </w:p>
        </w:tc>
      </w:tr>
      <w:tr w:rsidR="004537A7" w:rsidRPr="00C95884" w:rsidTr="008E024C">
        <w:trPr>
          <w:trHeight w:val="360"/>
        </w:trPr>
        <w:tc>
          <w:tcPr>
            <w:tcW w:w="802" w:type="pct"/>
            <w:tcBorders>
              <w:top w:val="single" w:sz="4" w:space="0" w:color="auto"/>
              <w:left w:val="single" w:sz="4" w:space="0" w:color="auto"/>
              <w:bottom w:val="single" w:sz="4" w:space="0" w:color="auto"/>
            </w:tcBorders>
          </w:tcPr>
          <w:p w:rsidR="004537A7" w:rsidRPr="00C95884" w:rsidRDefault="004537A7" w:rsidP="004537A7">
            <w:pPr>
              <w:spacing w:after="160" w:line="276" w:lineRule="auto"/>
              <w:rPr>
                <w:rFonts w:eastAsia="Calibri"/>
                <w:bCs/>
                <w:lang w:eastAsia="en-US"/>
              </w:rPr>
            </w:pPr>
            <w:r w:rsidRPr="00C95884">
              <w:rPr>
                <w:rFonts w:eastAsia="Calibri"/>
                <w:bCs/>
                <w:lang w:eastAsia="en-US"/>
              </w:rPr>
              <w:t>Перегон «Шагали-Памбак» тоннель -2642км ПК-1,6 – 2642 км ПК-5,4 длина 370,40 м,</w:t>
            </w:r>
          </w:p>
        </w:tc>
        <w:tc>
          <w:tcPr>
            <w:tcW w:w="592" w:type="pct"/>
            <w:tcBorders>
              <w:top w:val="single" w:sz="4" w:space="0" w:color="auto"/>
              <w:left w:val="single" w:sz="4" w:space="0" w:color="auto"/>
              <w:bottom w:val="single" w:sz="4" w:space="0" w:color="auto"/>
            </w:tcBorders>
            <w:vAlign w:val="center"/>
          </w:tcPr>
          <w:p w:rsidR="004537A7" w:rsidRPr="00C95884" w:rsidRDefault="004537A7" w:rsidP="004537A7">
            <w:pPr>
              <w:spacing w:after="160" w:line="276" w:lineRule="auto"/>
              <w:jc w:val="center"/>
              <w:rPr>
                <w:rFonts w:eastAsia="Calibri"/>
                <w:color w:val="000000"/>
                <w:lang w:val="en-US" w:eastAsia="en-US"/>
              </w:rPr>
            </w:pPr>
            <w:r w:rsidRPr="00C95884">
              <w:rPr>
                <w:rFonts w:eastAsia="Calibri"/>
                <w:color w:val="000000"/>
                <w:lang w:val="en-US" w:eastAsia="en-US"/>
              </w:rPr>
              <w:t>2</w:t>
            </w:r>
          </w:p>
        </w:tc>
        <w:tc>
          <w:tcPr>
            <w:tcW w:w="658" w:type="pct"/>
            <w:tcBorders>
              <w:top w:val="single" w:sz="4" w:space="0" w:color="auto"/>
              <w:left w:val="single" w:sz="4" w:space="0" w:color="auto"/>
              <w:bottom w:val="single" w:sz="4" w:space="0" w:color="auto"/>
            </w:tcBorders>
            <w:vAlign w:val="center"/>
          </w:tcPr>
          <w:p w:rsidR="004537A7" w:rsidRPr="00C95884" w:rsidRDefault="004537A7" w:rsidP="004537A7">
            <w:pPr>
              <w:spacing w:after="160" w:line="276" w:lineRule="auto"/>
              <w:jc w:val="center"/>
              <w:rPr>
                <w:rFonts w:eastAsia="Calibri"/>
                <w:color w:val="000000"/>
                <w:lang w:eastAsia="en-US"/>
              </w:rPr>
            </w:pPr>
            <w:r w:rsidRPr="00C95884">
              <w:rPr>
                <w:rFonts w:eastAsia="Calibri"/>
                <w:color w:val="000000"/>
                <w:lang w:eastAsia="en-US"/>
              </w:rPr>
              <w:t>Минимум 1</w:t>
            </w:r>
          </w:p>
        </w:tc>
        <w:tc>
          <w:tcPr>
            <w:tcW w:w="493" w:type="pct"/>
            <w:tcBorders>
              <w:top w:val="single" w:sz="4" w:space="0" w:color="auto"/>
              <w:left w:val="single" w:sz="4" w:space="0" w:color="auto"/>
              <w:bottom w:val="single" w:sz="4" w:space="0" w:color="auto"/>
            </w:tcBorders>
            <w:vAlign w:val="center"/>
          </w:tcPr>
          <w:p w:rsidR="004537A7" w:rsidRPr="00C95884" w:rsidRDefault="004537A7" w:rsidP="004537A7">
            <w:pPr>
              <w:spacing w:after="160" w:line="276" w:lineRule="auto"/>
              <w:jc w:val="center"/>
              <w:rPr>
                <w:rFonts w:eastAsia="Calibri"/>
                <w:color w:val="000000"/>
                <w:lang w:eastAsia="en-US"/>
              </w:rPr>
            </w:pPr>
          </w:p>
          <w:p w:rsidR="004537A7" w:rsidRPr="00C95884" w:rsidRDefault="004537A7" w:rsidP="004537A7">
            <w:pPr>
              <w:spacing w:after="160" w:line="276" w:lineRule="auto"/>
              <w:jc w:val="center"/>
              <w:rPr>
                <w:rFonts w:eastAsia="Calibri"/>
                <w:color w:val="000000"/>
                <w:lang w:eastAsia="en-US"/>
              </w:rPr>
            </w:pPr>
            <w:r w:rsidRPr="00C95884">
              <w:rPr>
                <w:rFonts w:eastAsia="Calibri"/>
                <w:color w:val="000000"/>
                <w:lang w:eastAsia="en-US"/>
              </w:rPr>
              <w:t>24 часовой</w:t>
            </w:r>
          </w:p>
        </w:tc>
        <w:tc>
          <w:tcPr>
            <w:tcW w:w="756" w:type="pct"/>
            <w:tcBorders>
              <w:top w:val="single" w:sz="4" w:space="0" w:color="auto"/>
              <w:left w:val="single" w:sz="4" w:space="0" w:color="auto"/>
              <w:bottom w:val="single" w:sz="4" w:space="0" w:color="auto"/>
            </w:tcBorders>
            <w:vAlign w:val="center"/>
          </w:tcPr>
          <w:p w:rsidR="004537A7" w:rsidRPr="00C95884" w:rsidRDefault="004537A7" w:rsidP="004537A7">
            <w:pPr>
              <w:spacing w:after="160" w:line="276" w:lineRule="auto"/>
              <w:jc w:val="center"/>
              <w:rPr>
                <w:rFonts w:eastAsia="Calibri"/>
                <w:lang w:eastAsia="en-US"/>
              </w:rPr>
            </w:pPr>
          </w:p>
          <w:p w:rsidR="004537A7" w:rsidRPr="00C95884" w:rsidRDefault="004537A7" w:rsidP="004537A7">
            <w:pPr>
              <w:spacing w:after="160" w:line="276" w:lineRule="auto"/>
              <w:jc w:val="center"/>
              <w:rPr>
                <w:rFonts w:eastAsia="Calibri"/>
                <w:lang w:eastAsia="en-US"/>
              </w:rPr>
            </w:pPr>
            <w:r w:rsidRPr="00C95884">
              <w:rPr>
                <w:rFonts w:eastAsia="Calibri"/>
                <w:lang w:eastAsia="en-US"/>
              </w:rPr>
              <w:t>спецсредства</w:t>
            </w:r>
          </w:p>
        </w:tc>
        <w:tc>
          <w:tcPr>
            <w:tcW w:w="386" w:type="pct"/>
            <w:tcBorders>
              <w:top w:val="single" w:sz="4" w:space="0" w:color="auto"/>
              <w:left w:val="single" w:sz="4" w:space="0" w:color="auto"/>
              <w:bottom w:val="single" w:sz="4" w:space="0" w:color="auto"/>
            </w:tcBorders>
          </w:tcPr>
          <w:p w:rsidR="004537A7" w:rsidRPr="00C95884" w:rsidRDefault="004537A7" w:rsidP="004537A7">
            <w:pPr>
              <w:spacing w:after="160" w:line="259" w:lineRule="auto"/>
              <w:rPr>
                <w:rFonts w:eastAsia="Calibri"/>
                <w:lang w:eastAsia="en-US"/>
              </w:rPr>
            </w:pPr>
          </w:p>
        </w:tc>
        <w:tc>
          <w:tcPr>
            <w:tcW w:w="390" w:type="pct"/>
            <w:tcBorders>
              <w:top w:val="single" w:sz="4" w:space="0" w:color="auto"/>
              <w:left w:val="single" w:sz="4" w:space="0" w:color="auto"/>
              <w:bottom w:val="single" w:sz="4" w:space="0" w:color="auto"/>
            </w:tcBorders>
            <w:vAlign w:val="center"/>
          </w:tcPr>
          <w:p w:rsidR="004537A7" w:rsidRPr="00C95884" w:rsidRDefault="004537A7" w:rsidP="004537A7">
            <w:pPr>
              <w:spacing w:after="160" w:line="259" w:lineRule="auto"/>
              <w:jc w:val="center"/>
              <w:rPr>
                <w:rFonts w:eastAsia="Calibri"/>
                <w:lang w:val="hy-AM" w:eastAsia="en-US"/>
              </w:rPr>
            </w:pPr>
          </w:p>
        </w:tc>
        <w:tc>
          <w:tcPr>
            <w:tcW w:w="488" w:type="pct"/>
            <w:gridSpan w:val="2"/>
            <w:tcBorders>
              <w:top w:val="single" w:sz="4" w:space="0" w:color="auto"/>
              <w:left w:val="single" w:sz="4" w:space="0" w:color="auto"/>
              <w:bottom w:val="single" w:sz="4" w:space="0" w:color="auto"/>
            </w:tcBorders>
            <w:vAlign w:val="center"/>
          </w:tcPr>
          <w:p w:rsidR="004537A7" w:rsidRPr="00C95884" w:rsidRDefault="004537A7" w:rsidP="004537A7">
            <w:pPr>
              <w:spacing w:after="160" w:line="259" w:lineRule="auto"/>
              <w:jc w:val="center"/>
              <w:rPr>
                <w:rFonts w:eastAsia="Calibri"/>
                <w:lang w:val="hy-AM" w:eastAsia="en-US"/>
              </w:rPr>
            </w:pPr>
          </w:p>
        </w:tc>
        <w:tc>
          <w:tcPr>
            <w:tcW w:w="435" w:type="pct"/>
            <w:tcBorders>
              <w:top w:val="single" w:sz="4" w:space="0" w:color="auto"/>
              <w:left w:val="single" w:sz="4" w:space="0" w:color="auto"/>
              <w:bottom w:val="single" w:sz="4" w:space="0" w:color="auto"/>
            </w:tcBorders>
            <w:vAlign w:val="center"/>
          </w:tcPr>
          <w:p w:rsidR="004537A7" w:rsidRPr="00C95884" w:rsidRDefault="004537A7" w:rsidP="004537A7">
            <w:pPr>
              <w:spacing w:after="160" w:line="259" w:lineRule="auto"/>
              <w:jc w:val="center"/>
              <w:rPr>
                <w:rFonts w:eastAsia="Calibri"/>
                <w:lang w:val="hy-AM" w:eastAsia="en-US"/>
              </w:rPr>
            </w:pPr>
          </w:p>
        </w:tc>
      </w:tr>
      <w:tr w:rsidR="004537A7" w:rsidRPr="00C95884" w:rsidTr="008E024C">
        <w:trPr>
          <w:trHeight w:val="210"/>
        </w:trPr>
        <w:tc>
          <w:tcPr>
            <w:tcW w:w="802" w:type="pct"/>
            <w:tcBorders>
              <w:top w:val="single" w:sz="4" w:space="0" w:color="auto"/>
              <w:left w:val="single" w:sz="4" w:space="0" w:color="auto"/>
              <w:bottom w:val="single" w:sz="4" w:space="0" w:color="auto"/>
            </w:tcBorders>
          </w:tcPr>
          <w:p w:rsidR="004537A7" w:rsidRPr="00C95884" w:rsidRDefault="004537A7" w:rsidP="004537A7">
            <w:pPr>
              <w:spacing w:after="160" w:line="276" w:lineRule="auto"/>
              <w:rPr>
                <w:rFonts w:eastAsia="Calibri"/>
                <w:bCs/>
                <w:lang w:eastAsia="en-US"/>
              </w:rPr>
            </w:pPr>
            <w:r w:rsidRPr="00C95884">
              <w:rPr>
                <w:rFonts w:eastAsia="Calibri"/>
                <w:bCs/>
                <w:lang w:eastAsia="en-US"/>
              </w:rPr>
              <w:t>Перегон «Калтахчи-Джаджур»  - тоннель 2696 км ПК-9,7 – 2698км ПК-6,7 длина 1703,3 м</w:t>
            </w:r>
          </w:p>
          <w:p w:rsidR="004537A7" w:rsidRPr="00C95884" w:rsidRDefault="004537A7" w:rsidP="004537A7">
            <w:pPr>
              <w:spacing w:after="160" w:line="276" w:lineRule="auto"/>
              <w:rPr>
                <w:rFonts w:eastAsia="Calibri"/>
                <w:bCs/>
                <w:lang w:eastAsia="en-US"/>
              </w:rPr>
            </w:pPr>
          </w:p>
          <w:p w:rsidR="004537A7" w:rsidRPr="00C95884" w:rsidRDefault="004537A7" w:rsidP="004537A7">
            <w:pPr>
              <w:spacing w:after="160" w:line="276" w:lineRule="auto"/>
              <w:rPr>
                <w:rFonts w:eastAsia="Calibri"/>
                <w:bCs/>
                <w:lang w:eastAsia="en-US"/>
              </w:rPr>
            </w:pPr>
          </w:p>
        </w:tc>
        <w:tc>
          <w:tcPr>
            <w:tcW w:w="592" w:type="pct"/>
            <w:tcBorders>
              <w:top w:val="single" w:sz="4" w:space="0" w:color="auto"/>
              <w:left w:val="single" w:sz="4" w:space="0" w:color="auto"/>
              <w:bottom w:val="single" w:sz="4" w:space="0" w:color="auto"/>
            </w:tcBorders>
            <w:vAlign w:val="center"/>
          </w:tcPr>
          <w:p w:rsidR="004537A7" w:rsidRPr="00C95884" w:rsidRDefault="004537A7" w:rsidP="004537A7">
            <w:pPr>
              <w:spacing w:after="160" w:line="276" w:lineRule="auto"/>
              <w:jc w:val="center"/>
              <w:rPr>
                <w:rFonts w:eastAsia="Calibri"/>
                <w:color w:val="000000"/>
                <w:lang w:val="en-US" w:eastAsia="en-US"/>
              </w:rPr>
            </w:pPr>
            <w:r w:rsidRPr="00C95884">
              <w:rPr>
                <w:rFonts w:eastAsia="Calibri"/>
                <w:color w:val="000000"/>
                <w:lang w:val="en-US" w:eastAsia="en-US"/>
              </w:rPr>
              <w:t>2</w:t>
            </w:r>
          </w:p>
        </w:tc>
        <w:tc>
          <w:tcPr>
            <w:tcW w:w="658" w:type="pct"/>
            <w:tcBorders>
              <w:top w:val="single" w:sz="4" w:space="0" w:color="auto"/>
              <w:left w:val="single" w:sz="4" w:space="0" w:color="auto"/>
              <w:bottom w:val="single" w:sz="4" w:space="0" w:color="auto"/>
            </w:tcBorders>
            <w:vAlign w:val="center"/>
          </w:tcPr>
          <w:p w:rsidR="004537A7" w:rsidRPr="00C95884" w:rsidRDefault="004537A7" w:rsidP="004537A7">
            <w:pPr>
              <w:spacing w:after="160" w:line="276" w:lineRule="auto"/>
              <w:jc w:val="center"/>
              <w:rPr>
                <w:rFonts w:eastAsia="Calibri"/>
                <w:color w:val="000000"/>
                <w:lang w:eastAsia="en-US"/>
              </w:rPr>
            </w:pPr>
            <w:r w:rsidRPr="00C95884">
              <w:rPr>
                <w:rFonts w:eastAsia="Calibri"/>
                <w:color w:val="000000"/>
                <w:lang w:eastAsia="en-US"/>
              </w:rPr>
              <w:t>Минимум 1</w:t>
            </w:r>
          </w:p>
        </w:tc>
        <w:tc>
          <w:tcPr>
            <w:tcW w:w="493" w:type="pct"/>
            <w:tcBorders>
              <w:top w:val="single" w:sz="4" w:space="0" w:color="auto"/>
              <w:left w:val="single" w:sz="4" w:space="0" w:color="auto"/>
              <w:bottom w:val="single" w:sz="4" w:space="0" w:color="auto"/>
            </w:tcBorders>
            <w:vAlign w:val="center"/>
          </w:tcPr>
          <w:p w:rsidR="004537A7" w:rsidRPr="00C95884" w:rsidRDefault="004537A7" w:rsidP="004537A7">
            <w:pPr>
              <w:spacing w:after="160" w:line="276" w:lineRule="auto"/>
              <w:jc w:val="center"/>
              <w:rPr>
                <w:rFonts w:eastAsia="Calibri"/>
                <w:color w:val="000000"/>
                <w:lang w:eastAsia="en-US"/>
              </w:rPr>
            </w:pPr>
          </w:p>
          <w:p w:rsidR="004537A7" w:rsidRPr="00C95884" w:rsidRDefault="004537A7" w:rsidP="004537A7">
            <w:pPr>
              <w:spacing w:after="160" w:line="276" w:lineRule="auto"/>
              <w:jc w:val="center"/>
              <w:rPr>
                <w:rFonts w:eastAsia="Calibri"/>
                <w:color w:val="000000"/>
                <w:lang w:eastAsia="en-US"/>
              </w:rPr>
            </w:pPr>
            <w:r w:rsidRPr="00C95884">
              <w:rPr>
                <w:rFonts w:eastAsia="Calibri"/>
                <w:color w:val="000000"/>
                <w:lang w:eastAsia="en-US"/>
              </w:rPr>
              <w:t>24 часовой</w:t>
            </w:r>
          </w:p>
        </w:tc>
        <w:tc>
          <w:tcPr>
            <w:tcW w:w="756" w:type="pct"/>
            <w:tcBorders>
              <w:top w:val="single" w:sz="4" w:space="0" w:color="auto"/>
              <w:left w:val="single" w:sz="4" w:space="0" w:color="auto"/>
              <w:bottom w:val="single" w:sz="4" w:space="0" w:color="auto"/>
            </w:tcBorders>
            <w:vAlign w:val="center"/>
          </w:tcPr>
          <w:p w:rsidR="004537A7" w:rsidRPr="00C95884" w:rsidRDefault="004537A7" w:rsidP="004537A7">
            <w:pPr>
              <w:spacing w:after="160" w:line="276" w:lineRule="auto"/>
              <w:jc w:val="center"/>
              <w:rPr>
                <w:rFonts w:eastAsia="Calibri"/>
                <w:lang w:eastAsia="en-US"/>
              </w:rPr>
            </w:pPr>
          </w:p>
          <w:p w:rsidR="004537A7" w:rsidRPr="00C95884" w:rsidRDefault="004537A7" w:rsidP="004537A7">
            <w:pPr>
              <w:spacing w:after="160" w:line="276" w:lineRule="auto"/>
              <w:jc w:val="center"/>
              <w:rPr>
                <w:rFonts w:eastAsia="Calibri"/>
                <w:lang w:eastAsia="en-US"/>
              </w:rPr>
            </w:pPr>
            <w:r w:rsidRPr="00C95884">
              <w:rPr>
                <w:rFonts w:eastAsia="Calibri"/>
                <w:lang w:eastAsia="en-US"/>
              </w:rPr>
              <w:t>спецсредства</w:t>
            </w:r>
          </w:p>
        </w:tc>
        <w:tc>
          <w:tcPr>
            <w:tcW w:w="386" w:type="pct"/>
            <w:tcBorders>
              <w:top w:val="single" w:sz="4" w:space="0" w:color="auto"/>
              <w:left w:val="single" w:sz="4" w:space="0" w:color="auto"/>
              <w:bottom w:val="single" w:sz="4" w:space="0" w:color="auto"/>
            </w:tcBorders>
          </w:tcPr>
          <w:p w:rsidR="004537A7" w:rsidRPr="00C95884" w:rsidRDefault="004537A7" w:rsidP="004537A7">
            <w:pPr>
              <w:spacing w:after="160" w:line="259" w:lineRule="auto"/>
              <w:rPr>
                <w:rFonts w:eastAsia="Calibri"/>
                <w:lang w:eastAsia="en-US"/>
              </w:rPr>
            </w:pPr>
          </w:p>
        </w:tc>
        <w:tc>
          <w:tcPr>
            <w:tcW w:w="390" w:type="pct"/>
            <w:tcBorders>
              <w:top w:val="single" w:sz="4" w:space="0" w:color="auto"/>
              <w:left w:val="single" w:sz="4" w:space="0" w:color="auto"/>
              <w:bottom w:val="single" w:sz="4" w:space="0" w:color="auto"/>
            </w:tcBorders>
            <w:vAlign w:val="center"/>
          </w:tcPr>
          <w:p w:rsidR="004537A7" w:rsidRPr="00C95884" w:rsidRDefault="004537A7" w:rsidP="004537A7">
            <w:pPr>
              <w:spacing w:after="160" w:line="259" w:lineRule="auto"/>
              <w:jc w:val="center"/>
              <w:rPr>
                <w:rFonts w:eastAsia="Calibri"/>
                <w:lang w:val="hy-AM" w:eastAsia="en-US"/>
              </w:rPr>
            </w:pPr>
          </w:p>
        </w:tc>
        <w:tc>
          <w:tcPr>
            <w:tcW w:w="488" w:type="pct"/>
            <w:gridSpan w:val="2"/>
            <w:tcBorders>
              <w:top w:val="single" w:sz="4" w:space="0" w:color="auto"/>
              <w:left w:val="single" w:sz="4" w:space="0" w:color="auto"/>
              <w:bottom w:val="single" w:sz="4" w:space="0" w:color="auto"/>
            </w:tcBorders>
            <w:vAlign w:val="center"/>
          </w:tcPr>
          <w:p w:rsidR="004537A7" w:rsidRPr="00C95884" w:rsidRDefault="004537A7" w:rsidP="004537A7">
            <w:pPr>
              <w:spacing w:after="160" w:line="259" w:lineRule="auto"/>
              <w:jc w:val="center"/>
              <w:rPr>
                <w:rFonts w:eastAsia="Calibri"/>
                <w:lang w:val="hy-AM" w:eastAsia="en-US"/>
              </w:rPr>
            </w:pPr>
          </w:p>
        </w:tc>
        <w:tc>
          <w:tcPr>
            <w:tcW w:w="435" w:type="pct"/>
            <w:tcBorders>
              <w:top w:val="single" w:sz="4" w:space="0" w:color="auto"/>
              <w:left w:val="single" w:sz="4" w:space="0" w:color="auto"/>
              <w:bottom w:val="single" w:sz="4" w:space="0" w:color="auto"/>
            </w:tcBorders>
            <w:vAlign w:val="center"/>
          </w:tcPr>
          <w:p w:rsidR="004537A7" w:rsidRPr="00C95884" w:rsidRDefault="004537A7" w:rsidP="004537A7">
            <w:pPr>
              <w:spacing w:after="160" w:line="259" w:lineRule="auto"/>
              <w:jc w:val="center"/>
              <w:rPr>
                <w:rFonts w:eastAsia="Calibri"/>
                <w:lang w:val="hy-AM" w:eastAsia="en-US"/>
              </w:rPr>
            </w:pPr>
          </w:p>
        </w:tc>
      </w:tr>
      <w:tr w:rsidR="004537A7" w:rsidRPr="00C95884" w:rsidTr="008E024C">
        <w:trPr>
          <w:trHeight w:val="225"/>
        </w:trPr>
        <w:tc>
          <w:tcPr>
            <w:tcW w:w="802" w:type="pct"/>
            <w:tcBorders>
              <w:top w:val="single" w:sz="4" w:space="0" w:color="auto"/>
              <w:left w:val="single" w:sz="4" w:space="0" w:color="auto"/>
              <w:bottom w:val="single" w:sz="4" w:space="0" w:color="auto"/>
            </w:tcBorders>
          </w:tcPr>
          <w:p w:rsidR="004537A7" w:rsidRPr="00C95884" w:rsidRDefault="004537A7" w:rsidP="004537A7">
            <w:pPr>
              <w:spacing w:after="160" w:line="276" w:lineRule="auto"/>
              <w:rPr>
                <w:rFonts w:eastAsia="Calibri"/>
                <w:bCs/>
                <w:lang w:eastAsia="en-US"/>
              </w:rPr>
            </w:pPr>
            <w:r w:rsidRPr="00C95884">
              <w:rPr>
                <w:rFonts w:eastAsia="Calibri"/>
                <w:bCs/>
                <w:lang w:eastAsia="en-US"/>
              </w:rPr>
              <w:t>Перегон «Нор-Ачин»- мост 51 км  металлический мост 41 км ПК-5.7 – 41 км ПК-7, с одной стороны</w:t>
            </w:r>
          </w:p>
        </w:tc>
        <w:tc>
          <w:tcPr>
            <w:tcW w:w="592" w:type="pct"/>
            <w:tcBorders>
              <w:top w:val="single" w:sz="4" w:space="0" w:color="auto"/>
              <w:left w:val="single" w:sz="4" w:space="0" w:color="auto"/>
              <w:bottom w:val="single" w:sz="4" w:space="0" w:color="auto"/>
            </w:tcBorders>
            <w:vAlign w:val="center"/>
          </w:tcPr>
          <w:p w:rsidR="004537A7" w:rsidRPr="00C95884" w:rsidRDefault="004537A7" w:rsidP="004537A7">
            <w:pPr>
              <w:spacing w:after="160" w:line="276" w:lineRule="auto"/>
              <w:jc w:val="center"/>
              <w:rPr>
                <w:rFonts w:eastAsia="Calibri"/>
                <w:color w:val="000000"/>
                <w:lang w:val="en-US" w:eastAsia="en-US"/>
              </w:rPr>
            </w:pPr>
            <w:r w:rsidRPr="00C95884">
              <w:rPr>
                <w:rFonts w:eastAsia="Calibri"/>
                <w:color w:val="000000"/>
                <w:lang w:val="en-US" w:eastAsia="en-US"/>
              </w:rPr>
              <w:t>1</w:t>
            </w:r>
          </w:p>
        </w:tc>
        <w:tc>
          <w:tcPr>
            <w:tcW w:w="658" w:type="pct"/>
            <w:tcBorders>
              <w:top w:val="single" w:sz="4" w:space="0" w:color="auto"/>
              <w:left w:val="single" w:sz="4" w:space="0" w:color="auto"/>
              <w:bottom w:val="single" w:sz="4" w:space="0" w:color="auto"/>
            </w:tcBorders>
            <w:vAlign w:val="center"/>
          </w:tcPr>
          <w:p w:rsidR="004537A7" w:rsidRPr="00C95884" w:rsidRDefault="004537A7" w:rsidP="004537A7">
            <w:pPr>
              <w:spacing w:after="160" w:line="276" w:lineRule="auto"/>
              <w:jc w:val="center"/>
              <w:rPr>
                <w:rFonts w:eastAsia="Calibri"/>
                <w:color w:val="000000"/>
                <w:lang w:eastAsia="en-US"/>
              </w:rPr>
            </w:pPr>
            <w:r w:rsidRPr="00C95884">
              <w:rPr>
                <w:rFonts w:eastAsia="Calibri"/>
                <w:color w:val="000000"/>
                <w:lang w:eastAsia="en-US"/>
              </w:rPr>
              <w:t>Минимум 1</w:t>
            </w:r>
          </w:p>
        </w:tc>
        <w:tc>
          <w:tcPr>
            <w:tcW w:w="493" w:type="pct"/>
            <w:tcBorders>
              <w:top w:val="single" w:sz="4" w:space="0" w:color="auto"/>
              <w:left w:val="single" w:sz="4" w:space="0" w:color="auto"/>
              <w:bottom w:val="single" w:sz="4" w:space="0" w:color="auto"/>
            </w:tcBorders>
            <w:vAlign w:val="center"/>
          </w:tcPr>
          <w:p w:rsidR="004537A7" w:rsidRPr="00C95884" w:rsidRDefault="004537A7" w:rsidP="004537A7">
            <w:pPr>
              <w:spacing w:after="160" w:line="276" w:lineRule="auto"/>
              <w:jc w:val="center"/>
              <w:rPr>
                <w:rFonts w:eastAsia="Calibri"/>
                <w:color w:val="000000"/>
                <w:lang w:eastAsia="en-US"/>
              </w:rPr>
            </w:pPr>
          </w:p>
          <w:p w:rsidR="004537A7" w:rsidRPr="00C95884" w:rsidRDefault="004537A7" w:rsidP="004537A7">
            <w:pPr>
              <w:spacing w:after="160" w:line="276" w:lineRule="auto"/>
              <w:jc w:val="center"/>
              <w:rPr>
                <w:rFonts w:eastAsia="Calibri"/>
                <w:color w:val="000000"/>
                <w:lang w:eastAsia="en-US"/>
              </w:rPr>
            </w:pPr>
            <w:r w:rsidRPr="00C95884">
              <w:rPr>
                <w:rFonts w:eastAsia="Calibri"/>
                <w:color w:val="000000"/>
                <w:lang w:eastAsia="en-US"/>
              </w:rPr>
              <w:t>24 часовой</w:t>
            </w:r>
          </w:p>
        </w:tc>
        <w:tc>
          <w:tcPr>
            <w:tcW w:w="756" w:type="pct"/>
            <w:tcBorders>
              <w:top w:val="single" w:sz="4" w:space="0" w:color="auto"/>
              <w:left w:val="single" w:sz="4" w:space="0" w:color="auto"/>
              <w:bottom w:val="single" w:sz="4" w:space="0" w:color="auto"/>
            </w:tcBorders>
            <w:vAlign w:val="center"/>
          </w:tcPr>
          <w:p w:rsidR="004537A7" w:rsidRPr="00C95884" w:rsidRDefault="004537A7" w:rsidP="004537A7">
            <w:pPr>
              <w:spacing w:after="160" w:line="276" w:lineRule="auto"/>
              <w:jc w:val="center"/>
              <w:rPr>
                <w:rFonts w:eastAsia="Calibri"/>
                <w:lang w:eastAsia="en-US"/>
              </w:rPr>
            </w:pPr>
          </w:p>
          <w:p w:rsidR="004537A7" w:rsidRPr="00C95884" w:rsidRDefault="004537A7" w:rsidP="004537A7">
            <w:pPr>
              <w:spacing w:after="160" w:line="276" w:lineRule="auto"/>
              <w:jc w:val="center"/>
              <w:rPr>
                <w:rFonts w:eastAsia="Calibri"/>
                <w:lang w:eastAsia="en-US"/>
              </w:rPr>
            </w:pPr>
            <w:r w:rsidRPr="00C95884">
              <w:rPr>
                <w:rFonts w:eastAsia="Calibri"/>
                <w:lang w:eastAsia="en-US"/>
              </w:rPr>
              <w:t>спецсредства</w:t>
            </w:r>
          </w:p>
        </w:tc>
        <w:tc>
          <w:tcPr>
            <w:tcW w:w="386" w:type="pct"/>
            <w:tcBorders>
              <w:top w:val="single" w:sz="4" w:space="0" w:color="auto"/>
              <w:left w:val="single" w:sz="4" w:space="0" w:color="auto"/>
              <w:bottom w:val="single" w:sz="4" w:space="0" w:color="auto"/>
            </w:tcBorders>
          </w:tcPr>
          <w:p w:rsidR="004537A7" w:rsidRPr="00C95884" w:rsidRDefault="004537A7" w:rsidP="004537A7">
            <w:pPr>
              <w:spacing w:after="160" w:line="259" w:lineRule="auto"/>
              <w:rPr>
                <w:rFonts w:eastAsia="Calibri"/>
                <w:lang w:eastAsia="en-US"/>
              </w:rPr>
            </w:pPr>
          </w:p>
        </w:tc>
        <w:tc>
          <w:tcPr>
            <w:tcW w:w="390" w:type="pct"/>
            <w:tcBorders>
              <w:top w:val="single" w:sz="4" w:space="0" w:color="auto"/>
              <w:left w:val="single" w:sz="4" w:space="0" w:color="auto"/>
              <w:bottom w:val="single" w:sz="4" w:space="0" w:color="auto"/>
            </w:tcBorders>
            <w:vAlign w:val="center"/>
          </w:tcPr>
          <w:p w:rsidR="004537A7" w:rsidRPr="00C95884" w:rsidRDefault="004537A7" w:rsidP="004537A7">
            <w:pPr>
              <w:spacing w:after="160" w:line="259" w:lineRule="auto"/>
              <w:jc w:val="center"/>
              <w:rPr>
                <w:rFonts w:eastAsia="Calibri"/>
                <w:lang w:val="hy-AM" w:eastAsia="en-US"/>
              </w:rPr>
            </w:pPr>
          </w:p>
        </w:tc>
        <w:tc>
          <w:tcPr>
            <w:tcW w:w="488" w:type="pct"/>
            <w:gridSpan w:val="2"/>
            <w:tcBorders>
              <w:top w:val="single" w:sz="4" w:space="0" w:color="auto"/>
              <w:left w:val="single" w:sz="4" w:space="0" w:color="auto"/>
              <w:bottom w:val="single" w:sz="4" w:space="0" w:color="auto"/>
            </w:tcBorders>
            <w:vAlign w:val="center"/>
          </w:tcPr>
          <w:p w:rsidR="004537A7" w:rsidRPr="00C95884" w:rsidRDefault="004537A7" w:rsidP="004537A7">
            <w:pPr>
              <w:spacing w:after="160" w:line="259" w:lineRule="auto"/>
              <w:jc w:val="center"/>
              <w:rPr>
                <w:rFonts w:eastAsia="Calibri"/>
                <w:lang w:val="hy-AM" w:eastAsia="en-US"/>
              </w:rPr>
            </w:pPr>
          </w:p>
        </w:tc>
        <w:tc>
          <w:tcPr>
            <w:tcW w:w="435" w:type="pct"/>
            <w:tcBorders>
              <w:top w:val="single" w:sz="4" w:space="0" w:color="auto"/>
              <w:left w:val="single" w:sz="4" w:space="0" w:color="auto"/>
              <w:bottom w:val="single" w:sz="4" w:space="0" w:color="auto"/>
            </w:tcBorders>
            <w:vAlign w:val="center"/>
          </w:tcPr>
          <w:p w:rsidR="004537A7" w:rsidRPr="00C95884" w:rsidRDefault="004537A7" w:rsidP="004537A7">
            <w:pPr>
              <w:spacing w:after="160" w:line="259" w:lineRule="auto"/>
              <w:jc w:val="center"/>
              <w:rPr>
                <w:rFonts w:eastAsia="Calibri"/>
                <w:lang w:val="hy-AM" w:eastAsia="en-US"/>
              </w:rPr>
            </w:pPr>
          </w:p>
        </w:tc>
      </w:tr>
    </w:tbl>
    <w:p w:rsidR="004537A7" w:rsidRPr="00C95884" w:rsidRDefault="004537A7" w:rsidP="004537A7">
      <w:pPr>
        <w:tabs>
          <w:tab w:val="left" w:pos="1244"/>
        </w:tabs>
        <w:spacing w:after="160" w:line="259" w:lineRule="auto"/>
        <w:jc w:val="both"/>
        <w:rPr>
          <w:rFonts w:eastAsia="Calibri"/>
          <w:b/>
          <w:lang w:val="hy-AM" w:eastAsia="en-US"/>
        </w:rPr>
      </w:pPr>
    </w:p>
    <w:p w:rsidR="00C95884" w:rsidRPr="00C95884" w:rsidRDefault="004537A7" w:rsidP="004537A7">
      <w:pPr>
        <w:spacing w:after="160" w:line="259" w:lineRule="auto"/>
        <w:jc w:val="both"/>
        <w:rPr>
          <w:rFonts w:eastAsia="Calibri"/>
          <w:b/>
          <w:sz w:val="22"/>
          <w:szCs w:val="22"/>
          <w:lang w:val="hy-AM" w:eastAsia="en-US"/>
        </w:rPr>
      </w:pPr>
      <w:r w:rsidRPr="004537A7">
        <w:rPr>
          <w:rFonts w:eastAsia="Calibri"/>
          <w:b/>
          <w:sz w:val="22"/>
          <w:szCs w:val="22"/>
          <w:lang w:val="hy-AM" w:eastAsia="en-US"/>
        </w:rPr>
        <w:t>«</w:t>
      </w:r>
      <w:r w:rsidRPr="004537A7">
        <w:rPr>
          <w:rFonts w:ascii="Sylfaen" w:eastAsia="Calibri" w:hAnsi="Sylfaen" w:cs="Sylfaen"/>
          <w:b/>
          <w:sz w:val="22"/>
          <w:szCs w:val="22"/>
          <w:lang w:val="hy-AM" w:eastAsia="en-US"/>
        </w:rPr>
        <w:t>Պատվիրատու</w:t>
      </w:r>
      <w:r w:rsidRPr="004537A7">
        <w:rPr>
          <w:rFonts w:eastAsia="Calibri"/>
          <w:b/>
          <w:sz w:val="22"/>
          <w:szCs w:val="22"/>
          <w:lang w:val="hy-AM" w:eastAsia="en-US"/>
        </w:rPr>
        <w:t xml:space="preserve">»          </w:t>
      </w:r>
      <w:r w:rsidRPr="004537A7">
        <w:rPr>
          <w:rFonts w:eastAsia="Calibri"/>
          <w:sz w:val="22"/>
          <w:szCs w:val="22"/>
          <w:lang w:val="hy-AM" w:eastAsia="en-US"/>
        </w:rPr>
        <w:t xml:space="preserve">__________ </w:t>
      </w:r>
      <w:r w:rsidRPr="004537A7">
        <w:rPr>
          <w:rFonts w:ascii="Sylfaen" w:eastAsia="Calibri" w:hAnsi="Sylfaen" w:cs="Sylfaen"/>
          <w:sz w:val="22"/>
          <w:szCs w:val="22"/>
          <w:lang w:val="hy-AM" w:eastAsia="en-US"/>
        </w:rPr>
        <w:t>Ա</w:t>
      </w:r>
      <w:r w:rsidRPr="004537A7">
        <w:rPr>
          <w:rFonts w:eastAsia="Calibri"/>
          <w:sz w:val="22"/>
          <w:szCs w:val="22"/>
          <w:lang w:val="hy-AM" w:eastAsia="en-US"/>
        </w:rPr>
        <w:t>.</w:t>
      </w:r>
      <w:r w:rsidRPr="004537A7">
        <w:rPr>
          <w:rFonts w:ascii="Sylfaen" w:eastAsia="Calibri" w:hAnsi="Sylfaen" w:cs="Sylfaen"/>
          <w:sz w:val="22"/>
          <w:szCs w:val="22"/>
          <w:lang w:val="hy-AM" w:eastAsia="en-US"/>
        </w:rPr>
        <w:t>Վ</w:t>
      </w:r>
      <w:r w:rsidRPr="004537A7">
        <w:rPr>
          <w:rFonts w:eastAsia="Calibri"/>
          <w:sz w:val="22"/>
          <w:szCs w:val="22"/>
          <w:lang w:val="hy-AM" w:eastAsia="en-US"/>
        </w:rPr>
        <w:t xml:space="preserve">. </w:t>
      </w:r>
      <w:r w:rsidRPr="004537A7">
        <w:rPr>
          <w:rFonts w:ascii="Sylfaen" w:eastAsia="Calibri" w:hAnsi="Sylfaen" w:cs="Sylfaen"/>
          <w:sz w:val="22"/>
          <w:szCs w:val="22"/>
          <w:lang w:val="hy-AM" w:eastAsia="en-US"/>
        </w:rPr>
        <w:t>Մելնիկով</w:t>
      </w:r>
      <w:r w:rsidRPr="004537A7">
        <w:rPr>
          <w:rFonts w:eastAsia="Calibri"/>
          <w:sz w:val="22"/>
          <w:szCs w:val="22"/>
          <w:lang w:val="hy-AM" w:eastAsia="en-US"/>
        </w:rPr>
        <w:t xml:space="preserve">               </w:t>
      </w:r>
      <w:r w:rsidR="00C95884" w:rsidRPr="00C95884">
        <w:rPr>
          <w:rFonts w:eastAsia="Calibri"/>
          <w:sz w:val="22"/>
          <w:szCs w:val="22"/>
          <w:lang w:val="hy-AM" w:eastAsia="en-US"/>
        </w:rPr>
        <w:t> </w:t>
      </w:r>
      <w:r w:rsidRPr="004537A7">
        <w:rPr>
          <w:rFonts w:eastAsia="Calibri"/>
          <w:sz w:val="22"/>
          <w:szCs w:val="22"/>
          <w:lang w:val="hy-AM" w:eastAsia="en-US"/>
        </w:rPr>
        <w:t xml:space="preserve"> </w:t>
      </w:r>
      <w:r w:rsidRPr="004537A7">
        <w:rPr>
          <w:rFonts w:eastAsia="Calibri"/>
          <w:b/>
          <w:sz w:val="22"/>
          <w:szCs w:val="22"/>
          <w:lang w:val="hy-AM" w:eastAsia="en-US"/>
        </w:rPr>
        <w:t xml:space="preserve">«Заказчик» </w:t>
      </w:r>
      <w:r w:rsidR="00C95884" w:rsidRPr="00C95884">
        <w:rPr>
          <w:rFonts w:eastAsia="Calibri"/>
          <w:b/>
          <w:sz w:val="22"/>
          <w:szCs w:val="22"/>
          <w:lang w:val="hy-AM" w:eastAsia="en-US"/>
        </w:rPr>
        <w:t xml:space="preserve">                  </w:t>
      </w:r>
      <w:r w:rsidR="00C95884" w:rsidRPr="004537A7">
        <w:rPr>
          <w:rFonts w:eastAsia="Calibri"/>
          <w:sz w:val="22"/>
          <w:szCs w:val="22"/>
          <w:lang w:val="hy-AM" w:eastAsia="en-US"/>
        </w:rPr>
        <w:t>А.В. Мельников</w:t>
      </w:r>
      <w:r w:rsidR="00C95884" w:rsidRPr="004537A7">
        <w:rPr>
          <w:rFonts w:eastAsia="Calibri"/>
          <w:b/>
          <w:sz w:val="22"/>
          <w:szCs w:val="22"/>
          <w:lang w:val="hy-AM" w:eastAsia="en-US"/>
        </w:rPr>
        <w:t xml:space="preserve">          </w:t>
      </w:r>
      <w:r w:rsidR="00C95884" w:rsidRPr="00C95884">
        <w:rPr>
          <w:rFonts w:eastAsia="Calibri"/>
          <w:b/>
          <w:sz w:val="22"/>
          <w:szCs w:val="22"/>
          <w:lang w:val="hy-AM" w:eastAsia="en-US"/>
        </w:rPr>
        <w:t xml:space="preserve">    </w:t>
      </w:r>
      <w:r w:rsidR="00C95884" w:rsidRPr="004537A7">
        <w:rPr>
          <w:rFonts w:eastAsia="Calibri"/>
          <w:sz w:val="22"/>
          <w:szCs w:val="22"/>
          <w:lang w:val="hy-AM" w:eastAsia="en-US"/>
        </w:rPr>
        <w:t xml:space="preserve">           </w:t>
      </w:r>
      <w:r w:rsidR="00C95884">
        <w:rPr>
          <w:rFonts w:eastAsia="Calibri"/>
          <w:sz w:val="22"/>
          <w:szCs w:val="22"/>
          <w:lang w:val="hy-AM" w:eastAsia="en-US"/>
        </w:rPr>
        <w:t xml:space="preserve">              </w:t>
      </w:r>
      <w:r w:rsidR="00C95884" w:rsidRPr="004537A7">
        <w:rPr>
          <w:rFonts w:eastAsia="Calibri"/>
          <w:sz w:val="22"/>
          <w:szCs w:val="22"/>
          <w:lang w:val="hy-AM" w:eastAsia="en-US"/>
        </w:rPr>
        <w:t xml:space="preserve">     </w:t>
      </w:r>
    </w:p>
    <w:p w:rsidR="004537A7" w:rsidRPr="004537A7" w:rsidRDefault="00C95884" w:rsidP="004537A7">
      <w:pPr>
        <w:spacing w:after="160" w:line="259" w:lineRule="auto"/>
        <w:jc w:val="both"/>
        <w:rPr>
          <w:rFonts w:eastAsia="Calibri"/>
          <w:sz w:val="22"/>
          <w:szCs w:val="22"/>
          <w:lang w:val="hy-AM" w:eastAsia="en-US"/>
        </w:rPr>
      </w:pPr>
      <w:r w:rsidRPr="00C95884">
        <w:rPr>
          <w:rFonts w:eastAsia="Calibri"/>
          <w:b/>
          <w:sz w:val="22"/>
          <w:szCs w:val="22"/>
          <w:lang w:val="hy-AM" w:eastAsia="en-US"/>
        </w:rPr>
        <w:t xml:space="preserve">                                                                                                                                             </w:t>
      </w:r>
      <w:r w:rsidRPr="004537A7">
        <w:rPr>
          <w:rFonts w:eastAsia="Calibri"/>
          <w:sz w:val="22"/>
          <w:szCs w:val="22"/>
          <w:lang w:val="hy-AM" w:eastAsia="en-US"/>
        </w:rPr>
        <w:t xml:space="preserve">  </w:t>
      </w:r>
    </w:p>
    <w:p w:rsidR="00C95884" w:rsidRPr="004537A7" w:rsidRDefault="004537A7" w:rsidP="00C95884">
      <w:pPr>
        <w:spacing w:after="160" w:line="259" w:lineRule="auto"/>
        <w:rPr>
          <w:rFonts w:ascii="Sylfaen" w:eastAsia="Calibri" w:hAnsi="Sylfaen" w:cs="Sylfaen"/>
          <w:sz w:val="22"/>
          <w:szCs w:val="22"/>
          <w:lang w:val="hy-AM" w:eastAsia="en-US"/>
        </w:rPr>
      </w:pPr>
      <w:r w:rsidRPr="004537A7">
        <w:rPr>
          <w:rFonts w:eastAsia="Calibri"/>
          <w:b/>
          <w:sz w:val="22"/>
          <w:szCs w:val="22"/>
          <w:lang w:val="hy-AM" w:eastAsia="en-US"/>
        </w:rPr>
        <w:t>«</w:t>
      </w:r>
      <w:r w:rsidRPr="004537A7">
        <w:rPr>
          <w:rFonts w:ascii="Sylfaen" w:eastAsia="Calibri" w:hAnsi="Sylfaen" w:cs="Sylfaen"/>
          <w:b/>
          <w:sz w:val="22"/>
          <w:szCs w:val="22"/>
          <w:lang w:val="hy-AM" w:eastAsia="en-US"/>
        </w:rPr>
        <w:t>Կատարող</w:t>
      </w:r>
      <w:r w:rsidRPr="004537A7">
        <w:rPr>
          <w:rFonts w:eastAsia="Calibri"/>
          <w:b/>
          <w:sz w:val="22"/>
          <w:szCs w:val="22"/>
          <w:lang w:val="hy-AM" w:eastAsia="en-US"/>
        </w:rPr>
        <w:t xml:space="preserve">»    </w:t>
      </w:r>
      <w:r w:rsidRPr="004537A7">
        <w:rPr>
          <w:rFonts w:eastAsia="Calibri"/>
          <w:sz w:val="22"/>
          <w:szCs w:val="22"/>
          <w:lang w:val="hy-AM" w:eastAsia="en-US"/>
        </w:rPr>
        <w:t xml:space="preserve">              __________</w:t>
      </w:r>
      <w:r w:rsidRPr="004537A7">
        <w:rPr>
          <w:rFonts w:ascii="Sylfaen" w:eastAsia="Calibri" w:hAnsi="Sylfaen" w:cs="Sylfaen"/>
          <w:sz w:val="22"/>
          <w:szCs w:val="22"/>
          <w:lang w:val="hy-AM" w:eastAsia="en-US"/>
        </w:rPr>
        <w:t xml:space="preserve">                    </w:t>
      </w:r>
      <w:r w:rsidR="00C95884">
        <w:rPr>
          <w:rFonts w:ascii="Sylfaen" w:eastAsia="Calibri" w:hAnsi="Sylfaen" w:cs="Sylfaen"/>
          <w:sz w:val="22"/>
          <w:szCs w:val="22"/>
          <w:lang w:eastAsia="en-US"/>
        </w:rPr>
        <w:t xml:space="preserve">                    </w:t>
      </w:r>
      <w:r w:rsidR="00C95884" w:rsidRPr="004537A7">
        <w:rPr>
          <w:rFonts w:eastAsia="Calibri"/>
          <w:b/>
          <w:sz w:val="22"/>
          <w:szCs w:val="22"/>
          <w:lang w:val="hy-AM" w:eastAsia="en-US"/>
        </w:rPr>
        <w:t xml:space="preserve">«Исполнитель»     </w:t>
      </w:r>
      <w:r w:rsidR="00C95884" w:rsidRPr="004537A7">
        <w:rPr>
          <w:rFonts w:eastAsia="Calibri"/>
          <w:sz w:val="22"/>
          <w:szCs w:val="22"/>
          <w:lang w:val="hy-AM" w:eastAsia="en-US"/>
        </w:rPr>
        <w:t xml:space="preserve">__________    </w:t>
      </w:r>
    </w:p>
    <w:p w:rsidR="004537A7" w:rsidRPr="004537A7" w:rsidRDefault="004537A7" w:rsidP="004537A7">
      <w:pPr>
        <w:spacing w:after="160" w:line="259" w:lineRule="auto"/>
        <w:rPr>
          <w:rFonts w:ascii="Sylfaen" w:eastAsia="Calibri" w:hAnsi="Sylfaen" w:cs="Sylfaen"/>
          <w:sz w:val="22"/>
          <w:szCs w:val="22"/>
          <w:lang w:val="hy-AM" w:eastAsia="en-US"/>
        </w:rPr>
      </w:pPr>
      <w:r w:rsidRPr="004537A7">
        <w:rPr>
          <w:rFonts w:ascii="Sylfaen" w:eastAsia="Calibri" w:hAnsi="Sylfaen" w:cs="Sylfaen"/>
          <w:sz w:val="22"/>
          <w:szCs w:val="22"/>
          <w:lang w:val="hy-AM" w:eastAsia="en-US"/>
        </w:rPr>
        <w:t xml:space="preserve">                                                                                             </w:t>
      </w:r>
    </w:p>
    <w:p w:rsidR="004537A7" w:rsidRPr="004537A7" w:rsidRDefault="004537A7" w:rsidP="004537A7">
      <w:pPr>
        <w:tabs>
          <w:tab w:val="left" w:pos="1244"/>
        </w:tabs>
        <w:spacing w:after="160" w:line="259" w:lineRule="auto"/>
        <w:jc w:val="both"/>
        <w:rPr>
          <w:rFonts w:eastAsia="Calibri"/>
          <w:sz w:val="22"/>
          <w:szCs w:val="22"/>
          <w:lang w:val="hy-AM" w:eastAsia="en-US"/>
        </w:rPr>
      </w:pPr>
      <w:r w:rsidRPr="004537A7">
        <w:rPr>
          <w:rFonts w:eastAsia="Calibri"/>
          <w:sz w:val="22"/>
          <w:szCs w:val="22"/>
          <w:lang w:val="hy-AM" w:eastAsia="en-US"/>
        </w:rPr>
        <w:t xml:space="preserve">              </w:t>
      </w:r>
    </w:p>
    <w:p w:rsidR="000F5DBE" w:rsidRPr="00063BDC" w:rsidRDefault="000F5DBE" w:rsidP="0004781B">
      <w:pPr>
        <w:pStyle w:val="a6"/>
        <w:ind w:left="480"/>
        <w:jc w:val="center"/>
        <w:rPr>
          <w:color w:val="000000"/>
        </w:rPr>
      </w:pPr>
    </w:p>
    <w:sectPr w:rsidR="000F5DBE" w:rsidRPr="00063BDC" w:rsidSect="00FE632A">
      <w:footerReference w:type="first" r:id="rId12"/>
      <w:pgSz w:w="11906" w:h="16838"/>
      <w:pgMar w:top="568" w:right="567" w:bottom="993"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2852" w:rsidRDefault="00962852" w:rsidP="0067642B">
      <w:r>
        <w:separator/>
      </w:r>
    </w:p>
  </w:endnote>
  <w:endnote w:type="continuationSeparator" w:id="0">
    <w:p w:rsidR="00962852" w:rsidRDefault="00962852"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GHEA Grapalat">
    <w:altName w:val="Franklin Gothic Medium Cond"/>
    <w:panose1 w:val="00000000000000000000"/>
    <w:charset w:val="00"/>
    <w:family w:val="modern"/>
    <w:notTrueType/>
    <w:pitch w:val="variable"/>
    <w:sig w:usb0="00000001" w:usb1="50002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2852" w:rsidRDefault="00962852" w:rsidP="007D586C">
    <w:pPr>
      <w:pStyle w:val="af3"/>
    </w:pPr>
  </w:p>
  <w:p w:rsidR="00962852" w:rsidRDefault="00962852">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2852" w:rsidRDefault="00962852">
    <w:pPr>
      <w:pStyle w:val="af3"/>
      <w:jc w:val="right"/>
    </w:pPr>
  </w:p>
  <w:p w:rsidR="00962852" w:rsidRDefault="00962852">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2852" w:rsidRDefault="00962852" w:rsidP="007D586C">
    <w:pPr>
      <w:pStyle w:val="af3"/>
    </w:pPr>
  </w:p>
  <w:p w:rsidR="00962852" w:rsidRDefault="00962852">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2852" w:rsidRDefault="00962852" w:rsidP="0067642B">
      <w:r>
        <w:separator/>
      </w:r>
    </w:p>
  </w:footnote>
  <w:footnote w:type="continuationSeparator" w:id="0">
    <w:p w:rsidR="00962852" w:rsidRDefault="00962852" w:rsidP="006764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9228533"/>
    <w:multiLevelType w:val="multilevel"/>
    <w:tmpl w:val="BFEA22B4"/>
    <w:lvl w:ilvl="0">
      <w:start w:val="9"/>
      <w:numFmt w:val="decimal"/>
      <w:lvlText w:val="%1."/>
      <w:lvlJc w:val="left"/>
      <w:pPr>
        <w:tabs>
          <w:tab w:val="num" w:pos="0"/>
        </w:tabs>
        <w:ind w:left="480" w:hanging="480"/>
      </w:pPr>
    </w:lvl>
    <w:lvl w:ilvl="1">
      <w:start w:val="9"/>
      <w:numFmt w:val="decimal"/>
      <w:lvlText w:val="%2."/>
      <w:lvlJc w:val="left"/>
      <w:pPr>
        <w:tabs>
          <w:tab w:val="num" w:pos="720"/>
        </w:tabs>
        <w:ind w:left="1200" w:hanging="480"/>
      </w:pPr>
    </w:lvl>
    <w:lvl w:ilvl="2">
      <w:start w:val="9"/>
      <w:numFmt w:val="decimal"/>
      <w:lvlText w:val="%3."/>
      <w:lvlJc w:val="left"/>
      <w:pPr>
        <w:tabs>
          <w:tab w:val="num" w:pos="1440"/>
        </w:tabs>
        <w:ind w:left="1920" w:hanging="480"/>
      </w:pPr>
    </w:lvl>
    <w:lvl w:ilvl="3">
      <w:start w:val="9"/>
      <w:numFmt w:val="decimal"/>
      <w:lvlText w:val="%4."/>
      <w:lvlJc w:val="left"/>
      <w:pPr>
        <w:tabs>
          <w:tab w:val="num" w:pos="2160"/>
        </w:tabs>
        <w:ind w:left="2640" w:hanging="480"/>
      </w:pPr>
    </w:lvl>
    <w:lvl w:ilvl="4">
      <w:start w:val="9"/>
      <w:numFmt w:val="decimal"/>
      <w:lvlText w:val="%5."/>
      <w:lvlJc w:val="left"/>
      <w:pPr>
        <w:tabs>
          <w:tab w:val="num" w:pos="2880"/>
        </w:tabs>
        <w:ind w:left="3360" w:hanging="480"/>
      </w:pPr>
    </w:lvl>
    <w:lvl w:ilvl="5">
      <w:start w:val="9"/>
      <w:numFmt w:val="decimal"/>
      <w:lvlText w:val="%6."/>
      <w:lvlJc w:val="left"/>
      <w:pPr>
        <w:tabs>
          <w:tab w:val="num" w:pos="3600"/>
        </w:tabs>
        <w:ind w:left="4080" w:hanging="480"/>
      </w:pPr>
    </w:lvl>
    <w:lvl w:ilvl="6">
      <w:start w:val="9"/>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082C38FE"/>
    <w:multiLevelType w:val="hybridMultilevel"/>
    <w:tmpl w:val="22487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027A63"/>
    <w:multiLevelType w:val="hybridMultilevel"/>
    <w:tmpl w:val="9F305FAE"/>
    <w:lvl w:ilvl="0" w:tplc="0BA874C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1B7226CA"/>
    <w:multiLevelType w:val="hybridMultilevel"/>
    <w:tmpl w:val="77043F9E"/>
    <w:lvl w:ilvl="0" w:tplc="0F7A3DA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6"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7" w15:restartNumberingAfterBreak="0">
    <w:nsid w:val="2B8F3C86"/>
    <w:multiLevelType w:val="hybridMultilevel"/>
    <w:tmpl w:val="B6CC59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9" w15:restartNumberingAfterBreak="0">
    <w:nsid w:val="36B27738"/>
    <w:multiLevelType w:val="multilevel"/>
    <w:tmpl w:val="28EE7666"/>
    <w:lvl w:ilvl="0">
      <w:start w:val="1"/>
      <w:numFmt w:val="upperRoman"/>
      <w:lvlText w:val="%1."/>
      <w:lvlJc w:val="left"/>
      <w:pPr>
        <w:ind w:left="1080" w:hanging="720"/>
      </w:pPr>
      <w:rPr>
        <w:rFonts w:hint="default"/>
      </w:rPr>
    </w:lvl>
    <w:lvl w:ilvl="1">
      <w:start w:val="1"/>
      <w:numFmt w:val="decimal"/>
      <w:isLgl/>
      <w:lvlText w:val="%1.%2."/>
      <w:lvlJc w:val="left"/>
      <w:pPr>
        <w:ind w:left="861" w:hanging="720"/>
      </w:pPr>
      <w:rPr>
        <w:rFonts w:ascii="Times New Roman" w:hAnsi="Times New Roman" w:cs="Times New Roman" w:hint="default"/>
        <w:b w:val="0"/>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10" w15:restartNumberingAfterBreak="0">
    <w:nsid w:val="4AFC6397"/>
    <w:multiLevelType w:val="multilevel"/>
    <w:tmpl w:val="C6346068"/>
    <w:lvl w:ilvl="0">
      <w:start w:val="13"/>
      <w:numFmt w:val="decimal"/>
      <w:lvlText w:val="%1."/>
      <w:lvlJc w:val="left"/>
      <w:pPr>
        <w:ind w:left="600" w:hanging="600"/>
      </w:pPr>
      <w:rPr>
        <w:rFonts w:hint="default"/>
      </w:rPr>
    </w:lvl>
    <w:lvl w:ilvl="1">
      <w:start w:val="2"/>
      <w:numFmt w:val="decimal"/>
      <w:lvlText w:val="%1.%2."/>
      <w:lvlJc w:val="left"/>
      <w:pPr>
        <w:ind w:left="861" w:hanging="72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503" w:hanging="108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2145" w:hanging="1440"/>
      </w:pPr>
      <w:rPr>
        <w:rFonts w:hint="default"/>
      </w:rPr>
    </w:lvl>
    <w:lvl w:ilvl="6">
      <w:start w:val="1"/>
      <w:numFmt w:val="decimal"/>
      <w:lvlText w:val="%1.%2.%3.%4.%5.%6.%7."/>
      <w:lvlJc w:val="left"/>
      <w:pPr>
        <w:ind w:left="2646" w:hanging="180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1" w15:restartNumberingAfterBreak="0">
    <w:nsid w:val="5253DA34"/>
    <w:multiLevelType w:val="multilevel"/>
    <w:tmpl w:val="A172377C"/>
    <w:lvl w:ilvl="0">
      <w:start w:val="6"/>
      <w:numFmt w:val="decimal"/>
      <w:lvlText w:val="%1)"/>
      <w:lvlJc w:val="left"/>
      <w:pPr>
        <w:tabs>
          <w:tab w:val="num" w:pos="0"/>
        </w:tabs>
        <w:ind w:left="480" w:hanging="480"/>
      </w:pPr>
    </w:lvl>
    <w:lvl w:ilvl="1">
      <w:start w:val="6"/>
      <w:numFmt w:val="decimal"/>
      <w:lvlText w:val="%2)"/>
      <w:lvlJc w:val="left"/>
      <w:pPr>
        <w:tabs>
          <w:tab w:val="num" w:pos="720"/>
        </w:tabs>
        <w:ind w:left="1200" w:hanging="480"/>
      </w:pPr>
    </w:lvl>
    <w:lvl w:ilvl="2">
      <w:start w:val="6"/>
      <w:numFmt w:val="decimal"/>
      <w:lvlText w:val="%3)"/>
      <w:lvlJc w:val="left"/>
      <w:pPr>
        <w:tabs>
          <w:tab w:val="num" w:pos="1440"/>
        </w:tabs>
        <w:ind w:left="1920" w:hanging="480"/>
      </w:pPr>
    </w:lvl>
    <w:lvl w:ilvl="3">
      <w:start w:val="6"/>
      <w:numFmt w:val="decimal"/>
      <w:lvlText w:val="%4)"/>
      <w:lvlJc w:val="left"/>
      <w:pPr>
        <w:tabs>
          <w:tab w:val="num" w:pos="2160"/>
        </w:tabs>
        <w:ind w:left="2640" w:hanging="480"/>
      </w:pPr>
    </w:lvl>
    <w:lvl w:ilvl="4">
      <w:start w:val="6"/>
      <w:numFmt w:val="decimal"/>
      <w:lvlText w:val="%5)"/>
      <w:lvlJc w:val="left"/>
      <w:pPr>
        <w:tabs>
          <w:tab w:val="num" w:pos="2880"/>
        </w:tabs>
        <w:ind w:left="3360" w:hanging="480"/>
      </w:pPr>
    </w:lvl>
    <w:lvl w:ilvl="5">
      <w:start w:val="6"/>
      <w:numFmt w:val="decimal"/>
      <w:lvlText w:val="%6)"/>
      <w:lvlJc w:val="left"/>
      <w:pPr>
        <w:tabs>
          <w:tab w:val="num" w:pos="3600"/>
        </w:tabs>
        <w:ind w:left="4080" w:hanging="480"/>
      </w:pPr>
    </w:lvl>
    <w:lvl w:ilvl="6">
      <w:start w:val="6"/>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2" w15:restartNumberingAfterBreak="0">
    <w:nsid w:val="61165452"/>
    <w:multiLevelType w:val="multilevel"/>
    <w:tmpl w:val="908236B8"/>
    <w:lvl w:ilvl="0">
      <w:start w:val="1"/>
      <w:numFmt w:val="decimal"/>
      <w:lvlText w:val="%1."/>
      <w:lvlJc w:val="left"/>
      <w:pPr>
        <w:ind w:left="1090" w:hanging="360"/>
      </w:pPr>
      <w:rPr>
        <w:rFonts w:hint="default"/>
      </w:rPr>
    </w:lvl>
    <w:lvl w:ilvl="1">
      <w:start w:val="1"/>
      <w:numFmt w:val="decimal"/>
      <w:isLgl/>
      <w:lvlText w:val="%1.%2"/>
      <w:lvlJc w:val="left"/>
      <w:pPr>
        <w:ind w:left="1165" w:hanging="435"/>
      </w:pPr>
      <w:rPr>
        <w:rFonts w:hint="default"/>
        <w:b/>
      </w:rPr>
    </w:lvl>
    <w:lvl w:ilvl="2">
      <w:start w:val="1"/>
      <w:numFmt w:val="decimal"/>
      <w:isLgl/>
      <w:lvlText w:val="%1.%2.%3"/>
      <w:lvlJc w:val="left"/>
      <w:pPr>
        <w:ind w:left="1450" w:hanging="720"/>
      </w:pPr>
      <w:rPr>
        <w:rFonts w:hint="default"/>
        <w:b/>
      </w:rPr>
    </w:lvl>
    <w:lvl w:ilvl="3">
      <w:start w:val="1"/>
      <w:numFmt w:val="decimal"/>
      <w:isLgl/>
      <w:lvlText w:val="%1.%2.%3.%4"/>
      <w:lvlJc w:val="left"/>
      <w:pPr>
        <w:ind w:left="1450" w:hanging="720"/>
      </w:pPr>
      <w:rPr>
        <w:rFonts w:hint="default"/>
        <w:b/>
      </w:rPr>
    </w:lvl>
    <w:lvl w:ilvl="4">
      <w:start w:val="1"/>
      <w:numFmt w:val="decimal"/>
      <w:isLgl/>
      <w:lvlText w:val="%1.%2.%3.%4.%5"/>
      <w:lvlJc w:val="left"/>
      <w:pPr>
        <w:ind w:left="1810" w:hanging="1080"/>
      </w:pPr>
      <w:rPr>
        <w:rFonts w:hint="default"/>
        <w:b/>
      </w:rPr>
    </w:lvl>
    <w:lvl w:ilvl="5">
      <w:start w:val="1"/>
      <w:numFmt w:val="decimal"/>
      <w:isLgl/>
      <w:lvlText w:val="%1.%2.%3.%4.%5.%6"/>
      <w:lvlJc w:val="left"/>
      <w:pPr>
        <w:ind w:left="1810" w:hanging="1080"/>
      </w:pPr>
      <w:rPr>
        <w:rFonts w:hint="default"/>
        <w:b/>
      </w:rPr>
    </w:lvl>
    <w:lvl w:ilvl="6">
      <w:start w:val="1"/>
      <w:numFmt w:val="decimal"/>
      <w:isLgl/>
      <w:lvlText w:val="%1.%2.%3.%4.%5.%6.%7"/>
      <w:lvlJc w:val="left"/>
      <w:pPr>
        <w:ind w:left="2170" w:hanging="1440"/>
      </w:pPr>
      <w:rPr>
        <w:rFonts w:hint="default"/>
        <w:b/>
      </w:rPr>
    </w:lvl>
    <w:lvl w:ilvl="7">
      <w:start w:val="1"/>
      <w:numFmt w:val="decimal"/>
      <w:isLgl/>
      <w:lvlText w:val="%1.%2.%3.%4.%5.%6.%7.%8"/>
      <w:lvlJc w:val="left"/>
      <w:pPr>
        <w:ind w:left="2170" w:hanging="1440"/>
      </w:pPr>
      <w:rPr>
        <w:rFonts w:hint="default"/>
        <w:b/>
      </w:rPr>
    </w:lvl>
    <w:lvl w:ilvl="8">
      <w:start w:val="1"/>
      <w:numFmt w:val="decimal"/>
      <w:isLgl/>
      <w:lvlText w:val="%1.%2.%3.%4.%5.%6.%7.%8.%9"/>
      <w:lvlJc w:val="left"/>
      <w:pPr>
        <w:ind w:left="2530" w:hanging="1800"/>
      </w:pPr>
      <w:rPr>
        <w:rFonts w:hint="default"/>
        <w:b/>
      </w:rPr>
    </w:lvl>
  </w:abstractNum>
  <w:abstractNum w:abstractNumId="13" w15:restartNumberingAfterBreak="0">
    <w:nsid w:val="6469540E"/>
    <w:multiLevelType w:val="multilevel"/>
    <w:tmpl w:val="2B76C090"/>
    <w:lvl w:ilvl="0">
      <w:start w:val="7"/>
      <w:numFmt w:val="decimal"/>
      <w:lvlText w:val="%1."/>
      <w:lvlJc w:val="left"/>
      <w:pPr>
        <w:ind w:left="720" w:hanging="360"/>
      </w:pPr>
      <w:rPr>
        <w:rFonts w:hint="default"/>
      </w:rPr>
    </w:lvl>
    <w:lvl w:ilvl="1">
      <w:start w:val="5"/>
      <w:numFmt w:val="decimal"/>
      <w:isLgl/>
      <w:lvlText w:val="%1.%2."/>
      <w:lvlJc w:val="left"/>
      <w:pPr>
        <w:ind w:left="1406" w:hanging="555"/>
      </w:pPr>
      <w:rPr>
        <w:rFonts w:hint="default"/>
        <w:color w:val="auto"/>
        <w:sz w:val="24"/>
      </w:rPr>
    </w:lvl>
    <w:lvl w:ilvl="2">
      <w:start w:val="1"/>
      <w:numFmt w:val="decimal"/>
      <w:isLgl/>
      <w:lvlText w:val="%1.%2.%3."/>
      <w:lvlJc w:val="left"/>
      <w:pPr>
        <w:ind w:left="2062" w:hanging="720"/>
      </w:pPr>
      <w:rPr>
        <w:rFonts w:hint="default"/>
        <w:color w:val="auto"/>
        <w:sz w:val="24"/>
      </w:rPr>
    </w:lvl>
    <w:lvl w:ilvl="3">
      <w:start w:val="1"/>
      <w:numFmt w:val="decimal"/>
      <w:isLgl/>
      <w:lvlText w:val="%1.%2.%3.%4."/>
      <w:lvlJc w:val="left"/>
      <w:pPr>
        <w:ind w:left="2553" w:hanging="720"/>
      </w:pPr>
      <w:rPr>
        <w:rFonts w:hint="default"/>
        <w:color w:val="auto"/>
        <w:sz w:val="24"/>
      </w:rPr>
    </w:lvl>
    <w:lvl w:ilvl="4">
      <w:start w:val="1"/>
      <w:numFmt w:val="decimal"/>
      <w:isLgl/>
      <w:lvlText w:val="%1.%2.%3.%4.%5."/>
      <w:lvlJc w:val="left"/>
      <w:pPr>
        <w:ind w:left="3404" w:hanging="1080"/>
      </w:pPr>
      <w:rPr>
        <w:rFonts w:hint="default"/>
        <w:color w:val="auto"/>
        <w:sz w:val="24"/>
      </w:rPr>
    </w:lvl>
    <w:lvl w:ilvl="5">
      <w:start w:val="1"/>
      <w:numFmt w:val="decimal"/>
      <w:isLgl/>
      <w:lvlText w:val="%1.%2.%3.%4.%5.%6."/>
      <w:lvlJc w:val="left"/>
      <w:pPr>
        <w:ind w:left="3895" w:hanging="1080"/>
      </w:pPr>
      <w:rPr>
        <w:rFonts w:hint="default"/>
        <w:color w:val="auto"/>
        <w:sz w:val="24"/>
      </w:rPr>
    </w:lvl>
    <w:lvl w:ilvl="6">
      <w:start w:val="1"/>
      <w:numFmt w:val="decimal"/>
      <w:isLgl/>
      <w:lvlText w:val="%1.%2.%3.%4.%5.%6.%7."/>
      <w:lvlJc w:val="left"/>
      <w:pPr>
        <w:ind w:left="4746" w:hanging="1440"/>
      </w:pPr>
      <w:rPr>
        <w:rFonts w:hint="default"/>
        <w:color w:val="auto"/>
        <w:sz w:val="24"/>
      </w:rPr>
    </w:lvl>
    <w:lvl w:ilvl="7">
      <w:start w:val="1"/>
      <w:numFmt w:val="decimal"/>
      <w:isLgl/>
      <w:lvlText w:val="%1.%2.%3.%4.%5.%6.%7.%8."/>
      <w:lvlJc w:val="left"/>
      <w:pPr>
        <w:ind w:left="5237" w:hanging="1440"/>
      </w:pPr>
      <w:rPr>
        <w:rFonts w:hint="default"/>
        <w:color w:val="auto"/>
        <w:sz w:val="24"/>
      </w:rPr>
    </w:lvl>
    <w:lvl w:ilvl="8">
      <w:start w:val="1"/>
      <w:numFmt w:val="decimal"/>
      <w:isLgl/>
      <w:lvlText w:val="%1.%2.%3.%4.%5.%6.%7.%8.%9."/>
      <w:lvlJc w:val="left"/>
      <w:pPr>
        <w:ind w:left="6088" w:hanging="1800"/>
      </w:pPr>
      <w:rPr>
        <w:rFonts w:hint="default"/>
        <w:color w:val="auto"/>
        <w:sz w:val="24"/>
      </w:rPr>
    </w:lvl>
  </w:abstractNum>
  <w:abstractNum w:abstractNumId="14" w15:restartNumberingAfterBreak="0">
    <w:nsid w:val="64705638"/>
    <w:multiLevelType w:val="multilevel"/>
    <w:tmpl w:val="4DECE6E2"/>
    <w:lvl w:ilvl="0">
      <w:start w:val="2"/>
      <w:numFmt w:val="decimal"/>
      <w:lvlText w:val="%1"/>
      <w:lvlJc w:val="left"/>
      <w:pPr>
        <w:ind w:left="600" w:hanging="600"/>
      </w:pPr>
      <w:rPr>
        <w:rFonts w:hint="default"/>
      </w:rPr>
    </w:lvl>
    <w:lvl w:ilvl="1">
      <w:start w:val="1"/>
      <w:numFmt w:val="decimal"/>
      <w:lvlText w:val="%1.%2"/>
      <w:lvlJc w:val="left"/>
      <w:pPr>
        <w:ind w:left="1030" w:hanging="600"/>
      </w:pPr>
      <w:rPr>
        <w:rFonts w:hint="default"/>
      </w:rPr>
    </w:lvl>
    <w:lvl w:ilvl="2">
      <w:start w:val="1"/>
      <w:numFmt w:val="decimal"/>
      <w:lvlText w:val="%1.%2.%3"/>
      <w:lvlJc w:val="left"/>
      <w:pPr>
        <w:ind w:left="1580" w:hanging="720"/>
      </w:pPr>
      <w:rPr>
        <w:rFonts w:hint="default"/>
      </w:rPr>
    </w:lvl>
    <w:lvl w:ilvl="3">
      <w:start w:val="1"/>
      <w:numFmt w:val="decimal"/>
      <w:lvlText w:val="%1.%2.%3.%4"/>
      <w:lvlJc w:val="left"/>
      <w:pPr>
        <w:ind w:left="2370" w:hanging="1080"/>
      </w:pPr>
      <w:rPr>
        <w:rFonts w:hint="default"/>
      </w:rPr>
    </w:lvl>
    <w:lvl w:ilvl="4">
      <w:start w:val="1"/>
      <w:numFmt w:val="decimal"/>
      <w:lvlText w:val="%1.%2.%3.%4.%5"/>
      <w:lvlJc w:val="left"/>
      <w:pPr>
        <w:ind w:left="2800" w:hanging="1080"/>
      </w:pPr>
      <w:rPr>
        <w:rFonts w:hint="default"/>
      </w:rPr>
    </w:lvl>
    <w:lvl w:ilvl="5">
      <w:start w:val="1"/>
      <w:numFmt w:val="decimal"/>
      <w:lvlText w:val="%1.%2.%3.%4.%5.%6"/>
      <w:lvlJc w:val="left"/>
      <w:pPr>
        <w:ind w:left="3590" w:hanging="1440"/>
      </w:pPr>
      <w:rPr>
        <w:rFonts w:hint="default"/>
      </w:rPr>
    </w:lvl>
    <w:lvl w:ilvl="6">
      <w:start w:val="1"/>
      <w:numFmt w:val="decimal"/>
      <w:lvlText w:val="%1.%2.%3.%4.%5.%6.%7"/>
      <w:lvlJc w:val="left"/>
      <w:pPr>
        <w:ind w:left="4020" w:hanging="1440"/>
      </w:pPr>
      <w:rPr>
        <w:rFonts w:hint="default"/>
      </w:rPr>
    </w:lvl>
    <w:lvl w:ilvl="7">
      <w:start w:val="1"/>
      <w:numFmt w:val="decimal"/>
      <w:lvlText w:val="%1.%2.%3.%4.%5.%6.%7.%8"/>
      <w:lvlJc w:val="left"/>
      <w:pPr>
        <w:ind w:left="4810" w:hanging="1800"/>
      </w:pPr>
      <w:rPr>
        <w:rFonts w:hint="default"/>
      </w:rPr>
    </w:lvl>
    <w:lvl w:ilvl="8">
      <w:start w:val="1"/>
      <w:numFmt w:val="decimal"/>
      <w:lvlText w:val="%1.%2.%3.%4.%5.%6.%7.%8.%9"/>
      <w:lvlJc w:val="left"/>
      <w:pPr>
        <w:ind w:left="5600" w:hanging="2160"/>
      </w:pPr>
      <w:rPr>
        <w:rFonts w:hint="default"/>
      </w:rPr>
    </w:lvl>
  </w:abstractNum>
  <w:abstractNum w:abstractNumId="15" w15:restartNumberingAfterBreak="0">
    <w:nsid w:val="6D54062D"/>
    <w:multiLevelType w:val="multilevel"/>
    <w:tmpl w:val="53544B2A"/>
    <w:lvl w:ilvl="0">
      <w:start w:val="2"/>
      <w:numFmt w:val="upperRoman"/>
      <w:lvlText w:val="%1."/>
      <w:lvlJc w:val="left"/>
      <w:pPr>
        <w:ind w:left="1080" w:hanging="720"/>
      </w:pPr>
      <w:rPr>
        <w:rFonts w:hint="default"/>
      </w:rPr>
    </w:lvl>
    <w:lvl w:ilvl="1">
      <w:start w:val="1"/>
      <w:numFmt w:val="decimal"/>
      <w:isLgl/>
      <w:lvlText w:val="%1.%2."/>
      <w:lvlJc w:val="left"/>
      <w:pPr>
        <w:ind w:left="1288" w:hanging="720"/>
      </w:pPr>
      <w:rPr>
        <w:rFonts w:ascii="Times New Roman" w:hAnsi="Times New Roman" w:cs="Times New Roman"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16"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1D02FB"/>
    <w:multiLevelType w:val="hybridMultilevel"/>
    <w:tmpl w:val="60C6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EA96639"/>
    <w:multiLevelType w:val="hybridMultilevel"/>
    <w:tmpl w:val="835C00AA"/>
    <w:lvl w:ilvl="0" w:tplc="EBA26D62">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9"/>
  </w:num>
  <w:num w:numId="2">
    <w:abstractNumId w:val="6"/>
  </w:num>
  <w:num w:numId="3">
    <w:abstractNumId w:val="5"/>
  </w:num>
  <w:num w:numId="4">
    <w:abstractNumId w:val="8"/>
  </w:num>
  <w:num w:numId="5">
    <w:abstractNumId w:val="16"/>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17"/>
  </w:num>
  <w:num w:numId="9">
    <w:abstractNumId w:val="11"/>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0">
    <w:abstractNumId w:val="11"/>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1">
    <w:abstractNumId w:val="11"/>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2">
    <w:abstractNumId w:val="11"/>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3">
    <w:abstractNumId w:val="11"/>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4">
    <w:abstractNumId w:val="11"/>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5">
    <w:abstractNumId w:val="11"/>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6">
    <w:abstractNumId w:val="0"/>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num>
  <w:num w:numId="17">
    <w:abstractNumId w:val="1"/>
  </w:num>
  <w:num w:numId="18">
    <w:abstractNumId w:val="13"/>
  </w:num>
  <w:num w:numId="19">
    <w:abstractNumId w:val="12"/>
  </w:num>
  <w:num w:numId="20">
    <w:abstractNumId w:val="2"/>
  </w:num>
  <w:num w:numId="21">
    <w:abstractNumId w:val="7"/>
  </w:num>
  <w:num w:numId="22">
    <w:abstractNumId w:val="10"/>
  </w:num>
  <w:num w:numId="23">
    <w:abstractNumId w:val="18"/>
  </w:num>
  <w:num w:numId="24">
    <w:abstractNumId w:val="3"/>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E30"/>
    <w:rsid w:val="00003157"/>
    <w:rsid w:val="0000505A"/>
    <w:rsid w:val="00005CDF"/>
    <w:rsid w:val="0000613F"/>
    <w:rsid w:val="00012C08"/>
    <w:rsid w:val="0001371A"/>
    <w:rsid w:val="0001411A"/>
    <w:rsid w:val="000150A2"/>
    <w:rsid w:val="00015E64"/>
    <w:rsid w:val="000161B3"/>
    <w:rsid w:val="000178CA"/>
    <w:rsid w:val="0001797D"/>
    <w:rsid w:val="0002065A"/>
    <w:rsid w:val="00021B82"/>
    <w:rsid w:val="00022660"/>
    <w:rsid w:val="00026268"/>
    <w:rsid w:val="0002664D"/>
    <w:rsid w:val="00031175"/>
    <w:rsid w:val="00031445"/>
    <w:rsid w:val="00036A93"/>
    <w:rsid w:val="0003719D"/>
    <w:rsid w:val="00040C19"/>
    <w:rsid w:val="00041D2C"/>
    <w:rsid w:val="000440DD"/>
    <w:rsid w:val="0004781B"/>
    <w:rsid w:val="00054704"/>
    <w:rsid w:val="000566D0"/>
    <w:rsid w:val="000569E3"/>
    <w:rsid w:val="000574AD"/>
    <w:rsid w:val="00060DFC"/>
    <w:rsid w:val="00061589"/>
    <w:rsid w:val="00063BDC"/>
    <w:rsid w:val="0006419E"/>
    <w:rsid w:val="00064DAD"/>
    <w:rsid w:val="000706A7"/>
    <w:rsid w:val="000708E1"/>
    <w:rsid w:val="000715BB"/>
    <w:rsid w:val="00071B35"/>
    <w:rsid w:val="00072B69"/>
    <w:rsid w:val="00073C86"/>
    <w:rsid w:val="00074A8F"/>
    <w:rsid w:val="00076ED7"/>
    <w:rsid w:val="0007730F"/>
    <w:rsid w:val="00082252"/>
    <w:rsid w:val="00086246"/>
    <w:rsid w:val="00087830"/>
    <w:rsid w:val="00090CB1"/>
    <w:rsid w:val="0009106C"/>
    <w:rsid w:val="00093721"/>
    <w:rsid w:val="000A0A7D"/>
    <w:rsid w:val="000A3C4B"/>
    <w:rsid w:val="000B1AAC"/>
    <w:rsid w:val="000B271C"/>
    <w:rsid w:val="000B2BF1"/>
    <w:rsid w:val="000B48E0"/>
    <w:rsid w:val="000B6350"/>
    <w:rsid w:val="000C3423"/>
    <w:rsid w:val="000C62ED"/>
    <w:rsid w:val="000C6658"/>
    <w:rsid w:val="000C7708"/>
    <w:rsid w:val="000D4AC2"/>
    <w:rsid w:val="000D64ED"/>
    <w:rsid w:val="000E5662"/>
    <w:rsid w:val="000E71F6"/>
    <w:rsid w:val="000F0206"/>
    <w:rsid w:val="000F0411"/>
    <w:rsid w:val="000F19F1"/>
    <w:rsid w:val="000F3270"/>
    <w:rsid w:val="000F596A"/>
    <w:rsid w:val="000F5DBE"/>
    <w:rsid w:val="000F696A"/>
    <w:rsid w:val="00100C07"/>
    <w:rsid w:val="001014E4"/>
    <w:rsid w:val="00103786"/>
    <w:rsid w:val="001056EA"/>
    <w:rsid w:val="001077BB"/>
    <w:rsid w:val="00107CA0"/>
    <w:rsid w:val="001111A5"/>
    <w:rsid w:val="001121D1"/>
    <w:rsid w:val="001146E0"/>
    <w:rsid w:val="001217F4"/>
    <w:rsid w:val="0012187B"/>
    <w:rsid w:val="00122650"/>
    <w:rsid w:val="00122685"/>
    <w:rsid w:val="00146E2C"/>
    <w:rsid w:val="00147E7A"/>
    <w:rsid w:val="00147F2B"/>
    <w:rsid w:val="0015087E"/>
    <w:rsid w:val="00151CEE"/>
    <w:rsid w:val="00156236"/>
    <w:rsid w:val="00157235"/>
    <w:rsid w:val="00176B98"/>
    <w:rsid w:val="00176E1D"/>
    <w:rsid w:val="001820A4"/>
    <w:rsid w:val="00182968"/>
    <w:rsid w:val="00187F71"/>
    <w:rsid w:val="00190997"/>
    <w:rsid w:val="00191A0B"/>
    <w:rsid w:val="00193F21"/>
    <w:rsid w:val="001941B8"/>
    <w:rsid w:val="00194470"/>
    <w:rsid w:val="00194545"/>
    <w:rsid w:val="001965F1"/>
    <w:rsid w:val="001971ED"/>
    <w:rsid w:val="001A1C02"/>
    <w:rsid w:val="001A2CBB"/>
    <w:rsid w:val="001A44B7"/>
    <w:rsid w:val="001B0DC4"/>
    <w:rsid w:val="001B1792"/>
    <w:rsid w:val="001B203D"/>
    <w:rsid w:val="001B2706"/>
    <w:rsid w:val="001B393A"/>
    <w:rsid w:val="001B4352"/>
    <w:rsid w:val="001B5867"/>
    <w:rsid w:val="001B5BB8"/>
    <w:rsid w:val="001B6BB7"/>
    <w:rsid w:val="001D25E9"/>
    <w:rsid w:val="001D2F34"/>
    <w:rsid w:val="001D5F8A"/>
    <w:rsid w:val="001D7A30"/>
    <w:rsid w:val="001E2608"/>
    <w:rsid w:val="001E3FB2"/>
    <w:rsid w:val="001E5E2A"/>
    <w:rsid w:val="001E6FE7"/>
    <w:rsid w:val="001E779D"/>
    <w:rsid w:val="001E7A6F"/>
    <w:rsid w:val="001E7AF2"/>
    <w:rsid w:val="001F1A3C"/>
    <w:rsid w:val="001F510E"/>
    <w:rsid w:val="001F77BD"/>
    <w:rsid w:val="002018F5"/>
    <w:rsid w:val="00203B80"/>
    <w:rsid w:val="00205730"/>
    <w:rsid w:val="002057D2"/>
    <w:rsid w:val="002070B1"/>
    <w:rsid w:val="00210B01"/>
    <w:rsid w:val="00213AD3"/>
    <w:rsid w:val="00216A7B"/>
    <w:rsid w:val="00222C5B"/>
    <w:rsid w:val="002277DB"/>
    <w:rsid w:val="00230556"/>
    <w:rsid w:val="00231DB4"/>
    <w:rsid w:val="00232291"/>
    <w:rsid w:val="002340D5"/>
    <w:rsid w:val="0023560F"/>
    <w:rsid w:val="00235E5F"/>
    <w:rsid w:val="00236B14"/>
    <w:rsid w:val="002414D1"/>
    <w:rsid w:val="0024267E"/>
    <w:rsid w:val="002441A2"/>
    <w:rsid w:val="00246021"/>
    <w:rsid w:val="00247E27"/>
    <w:rsid w:val="00256421"/>
    <w:rsid w:val="00256C91"/>
    <w:rsid w:val="00260B7F"/>
    <w:rsid w:val="0026167B"/>
    <w:rsid w:val="002623A8"/>
    <w:rsid w:val="0026369E"/>
    <w:rsid w:val="00263CEB"/>
    <w:rsid w:val="00264937"/>
    <w:rsid w:val="00264F2E"/>
    <w:rsid w:val="00265285"/>
    <w:rsid w:val="00267232"/>
    <w:rsid w:val="0027283E"/>
    <w:rsid w:val="00274317"/>
    <w:rsid w:val="00276653"/>
    <w:rsid w:val="00277D85"/>
    <w:rsid w:val="00282914"/>
    <w:rsid w:val="0028716A"/>
    <w:rsid w:val="00287EA2"/>
    <w:rsid w:val="002901AF"/>
    <w:rsid w:val="00291561"/>
    <w:rsid w:val="0029365A"/>
    <w:rsid w:val="0029435B"/>
    <w:rsid w:val="00297047"/>
    <w:rsid w:val="002A1CFC"/>
    <w:rsid w:val="002A213B"/>
    <w:rsid w:val="002A4272"/>
    <w:rsid w:val="002A4438"/>
    <w:rsid w:val="002A5984"/>
    <w:rsid w:val="002B0BC6"/>
    <w:rsid w:val="002B16F7"/>
    <w:rsid w:val="002B35B2"/>
    <w:rsid w:val="002B3879"/>
    <w:rsid w:val="002B578B"/>
    <w:rsid w:val="002C0C4C"/>
    <w:rsid w:val="002C1E05"/>
    <w:rsid w:val="002C32F2"/>
    <w:rsid w:val="002C3DE0"/>
    <w:rsid w:val="002C654F"/>
    <w:rsid w:val="002C78EE"/>
    <w:rsid w:val="002D1350"/>
    <w:rsid w:val="002D1ADF"/>
    <w:rsid w:val="002D4164"/>
    <w:rsid w:val="002D4905"/>
    <w:rsid w:val="002D57B3"/>
    <w:rsid w:val="002D7DB3"/>
    <w:rsid w:val="002E259B"/>
    <w:rsid w:val="002E30F6"/>
    <w:rsid w:val="002E3EF7"/>
    <w:rsid w:val="002E3F6C"/>
    <w:rsid w:val="002E615A"/>
    <w:rsid w:val="002F65B5"/>
    <w:rsid w:val="002F6688"/>
    <w:rsid w:val="00304D53"/>
    <w:rsid w:val="0030522C"/>
    <w:rsid w:val="00307198"/>
    <w:rsid w:val="00307CF1"/>
    <w:rsid w:val="00311594"/>
    <w:rsid w:val="00312B1B"/>
    <w:rsid w:val="0031408E"/>
    <w:rsid w:val="0031477C"/>
    <w:rsid w:val="0032080D"/>
    <w:rsid w:val="00323732"/>
    <w:rsid w:val="00326051"/>
    <w:rsid w:val="00330EFB"/>
    <w:rsid w:val="00332D79"/>
    <w:rsid w:val="00333B29"/>
    <w:rsid w:val="00334926"/>
    <w:rsid w:val="00342F59"/>
    <w:rsid w:val="0034324F"/>
    <w:rsid w:val="00343CC4"/>
    <w:rsid w:val="00343DCA"/>
    <w:rsid w:val="00344433"/>
    <w:rsid w:val="003444F5"/>
    <w:rsid w:val="0034541F"/>
    <w:rsid w:val="003459E3"/>
    <w:rsid w:val="00351304"/>
    <w:rsid w:val="00351D87"/>
    <w:rsid w:val="003522E2"/>
    <w:rsid w:val="00353096"/>
    <w:rsid w:val="0035479D"/>
    <w:rsid w:val="00362CDB"/>
    <w:rsid w:val="0036681F"/>
    <w:rsid w:val="00371BF4"/>
    <w:rsid w:val="003767E7"/>
    <w:rsid w:val="00383E00"/>
    <w:rsid w:val="00384D1F"/>
    <w:rsid w:val="00395F8B"/>
    <w:rsid w:val="003A0F46"/>
    <w:rsid w:val="003A27D8"/>
    <w:rsid w:val="003A772F"/>
    <w:rsid w:val="003A777D"/>
    <w:rsid w:val="003A7B9E"/>
    <w:rsid w:val="003B2377"/>
    <w:rsid w:val="003C4BD4"/>
    <w:rsid w:val="003C6322"/>
    <w:rsid w:val="003D0078"/>
    <w:rsid w:val="003D26F8"/>
    <w:rsid w:val="003D3917"/>
    <w:rsid w:val="003D5469"/>
    <w:rsid w:val="003D7AE3"/>
    <w:rsid w:val="003E0413"/>
    <w:rsid w:val="003E07DA"/>
    <w:rsid w:val="003E41DF"/>
    <w:rsid w:val="003E6EBC"/>
    <w:rsid w:val="003E7211"/>
    <w:rsid w:val="003E7EBC"/>
    <w:rsid w:val="003F52E9"/>
    <w:rsid w:val="003F5B56"/>
    <w:rsid w:val="003F6076"/>
    <w:rsid w:val="00403D0C"/>
    <w:rsid w:val="00410FC6"/>
    <w:rsid w:val="00411512"/>
    <w:rsid w:val="00412586"/>
    <w:rsid w:val="00415693"/>
    <w:rsid w:val="00417583"/>
    <w:rsid w:val="00417D0B"/>
    <w:rsid w:val="0042018E"/>
    <w:rsid w:val="004220C1"/>
    <w:rsid w:val="00427C16"/>
    <w:rsid w:val="00434974"/>
    <w:rsid w:val="00437F5A"/>
    <w:rsid w:val="0044074F"/>
    <w:rsid w:val="00440ABB"/>
    <w:rsid w:val="004425B1"/>
    <w:rsid w:val="0044569E"/>
    <w:rsid w:val="00450D5A"/>
    <w:rsid w:val="00453756"/>
    <w:rsid w:val="004537A7"/>
    <w:rsid w:val="004610D6"/>
    <w:rsid w:val="00463E76"/>
    <w:rsid w:val="00467A0C"/>
    <w:rsid w:val="00471736"/>
    <w:rsid w:val="00471FB8"/>
    <w:rsid w:val="00472D2E"/>
    <w:rsid w:val="00472FD2"/>
    <w:rsid w:val="00476590"/>
    <w:rsid w:val="00476D9E"/>
    <w:rsid w:val="00480E67"/>
    <w:rsid w:val="00494906"/>
    <w:rsid w:val="004963DB"/>
    <w:rsid w:val="004A02FE"/>
    <w:rsid w:val="004A05A2"/>
    <w:rsid w:val="004A1E0E"/>
    <w:rsid w:val="004A387A"/>
    <w:rsid w:val="004A594A"/>
    <w:rsid w:val="004A61D7"/>
    <w:rsid w:val="004B03C7"/>
    <w:rsid w:val="004B554D"/>
    <w:rsid w:val="004B777D"/>
    <w:rsid w:val="004C34FD"/>
    <w:rsid w:val="004D1395"/>
    <w:rsid w:val="004D1758"/>
    <w:rsid w:val="004D3778"/>
    <w:rsid w:val="004D3C02"/>
    <w:rsid w:val="004D4C0F"/>
    <w:rsid w:val="004D6186"/>
    <w:rsid w:val="004D62B7"/>
    <w:rsid w:val="004D68CA"/>
    <w:rsid w:val="004E22E0"/>
    <w:rsid w:val="004E4AA0"/>
    <w:rsid w:val="004E5451"/>
    <w:rsid w:val="004F0269"/>
    <w:rsid w:val="004F35C8"/>
    <w:rsid w:val="004F5303"/>
    <w:rsid w:val="004F541B"/>
    <w:rsid w:val="004F5E7B"/>
    <w:rsid w:val="004F7B8D"/>
    <w:rsid w:val="00500337"/>
    <w:rsid w:val="0050138A"/>
    <w:rsid w:val="00503952"/>
    <w:rsid w:val="00505DBF"/>
    <w:rsid w:val="00506FFF"/>
    <w:rsid w:val="00507F61"/>
    <w:rsid w:val="00512392"/>
    <w:rsid w:val="005221B3"/>
    <w:rsid w:val="00523E0C"/>
    <w:rsid w:val="00525457"/>
    <w:rsid w:val="005278D5"/>
    <w:rsid w:val="00536194"/>
    <w:rsid w:val="0053710D"/>
    <w:rsid w:val="005417C1"/>
    <w:rsid w:val="00545EFE"/>
    <w:rsid w:val="00545F30"/>
    <w:rsid w:val="005475A5"/>
    <w:rsid w:val="00550318"/>
    <w:rsid w:val="0055149D"/>
    <w:rsid w:val="00551661"/>
    <w:rsid w:val="005529E1"/>
    <w:rsid w:val="00554EF2"/>
    <w:rsid w:val="00554EFE"/>
    <w:rsid w:val="005555E4"/>
    <w:rsid w:val="005634CD"/>
    <w:rsid w:val="005640D7"/>
    <w:rsid w:val="005656A1"/>
    <w:rsid w:val="005675E8"/>
    <w:rsid w:val="00567F39"/>
    <w:rsid w:val="00573917"/>
    <w:rsid w:val="00573EFD"/>
    <w:rsid w:val="0057486D"/>
    <w:rsid w:val="00580E2D"/>
    <w:rsid w:val="00587E14"/>
    <w:rsid w:val="00591E20"/>
    <w:rsid w:val="005940CD"/>
    <w:rsid w:val="005A10DC"/>
    <w:rsid w:val="005A50DC"/>
    <w:rsid w:val="005A570B"/>
    <w:rsid w:val="005A6855"/>
    <w:rsid w:val="005A72D7"/>
    <w:rsid w:val="005A76B3"/>
    <w:rsid w:val="005B1C31"/>
    <w:rsid w:val="005B1F72"/>
    <w:rsid w:val="005B6E10"/>
    <w:rsid w:val="005C0B2E"/>
    <w:rsid w:val="005C0C44"/>
    <w:rsid w:val="005C36B3"/>
    <w:rsid w:val="005C4113"/>
    <w:rsid w:val="005C7F36"/>
    <w:rsid w:val="005D036D"/>
    <w:rsid w:val="005D0E3C"/>
    <w:rsid w:val="005D370D"/>
    <w:rsid w:val="005D49CA"/>
    <w:rsid w:val="005D4CCE"/>
    <w:rsid w:val="005D4F7D"/>
    <w:rsid w:val="005D5514"/>
    <w:rsid w:val="005D7C61"/>
    <w:rsid w:val="005E403F"/>
    <w:rsid w:val="005E53F8"/>
    <w:rsid w:val="005E6278"/>
    <w:rsid w:val="005E7371"/>
    <w:rsid w:val="005E7813"/>
    <w:rsid w:val="005E7E4B"/>
    <w:rsid w:val="005F3191"/>
    <w:rsid w:val="005F3FE4"/>
    <w:rsid w:val="005F4623"/>
    <w:rsid w:val="005F4927"/>
    <w:rsid w:val="005F5FEA"/>
    <w:rsid w:val="005F6CC2"/>
    <w:rsid w:val="006038A2"/>
    <w:rsid w:val="00604135"/>
    <w:rsid w:val="0060423A"/>
    <w:rsid w:val="00604343"/>
    <w:rsid w:val="00604804"/>
    <w:rsid w:val="00604836"/>
    <w:rsid w:val="00606ACD"/>
    <w:rsid w:val="0061003A"/>
    <w:rsid w:val="0061016A"/>
    <w:rsid w:val="00610724"/>
    <w:rsid w:val="00611104"/>
    <w:rsid w:val="00615804"/>
    <w:rsid w:val="00615E53"/>
    <w:rsid w:val="00617785"/>
    <w:rsid w:val="006215CE"/>
    <w:rsid w:val="006258D0"/>
    <w:rsid w:val="0062792C"/>
    <w:rsid w:val="00630946"/>
    <w:rsid w:val="006309EA"/>
    <w:rsid w:val="00630D60"/>
    <w:rsid w:val="00633917"/>
    <w:rsid w:val="006368C3"/>
    <w:rsid w:val="00644D70"/>
    <w:rsid w:val="00646857"/>
    <w:rsid w:val="006474F1"/>
    <w:rsid w:val="00647D2A"/>
    <w:rsid w:val="0065436F"/>
    <w:rsid w:val="006553C6"/>
    <w:rsid w:val="00656207"/>
    <w:rsid w:val="00662D85"/>
    <w:rsid w:val="00664BD4"/>
    <w:rsid w:val="00665202"/>
    <w:rsid w:val="00665AD4"/>
    <w:rsid w:val="006704E1"/>
    <w:rsid w:val="00672A59"/>
    <w:rsid w:val="006731F8"/>
    <w:rsid w:val="00673455"/>
    <w:rsid w:val="0067642B"/>
    <w:rsid w:val="00676612"/>
    <w:rsid w:val="00682361"/>
    <w:rsid w:val="00693510"/>
    <w:rsid w:val="00693E3D"/>
    <w:rsid w:val="006975A6"/>
    <w:rsid w:val="006A028A"/>
    <w:rsid w:val="006A2969"/>
    <w:rsid w:val="006A394B"/>
    <w:rsid w:val="006A5FD7"/>
    <w:rsid w:val="006A6722"/>
    <w:rsid w:val="006A6D66"/>
    <w:rsid w:val="006A7C7C"/>
    <w:rsid w:val="006B15C8"/>
    <w:rsid w:val="006B3071"/>
    <w:rsid w:val="006B5A0D"/>
    <w:rsid w:val="006B6D59"/>
    <w:rsid w:val="006B7B84"/>
    <w:rsid w:val="006C1DA5"/>
    <w:rsid w:val="006C3B93"/>
    <w:rsid w:val="006C3F67"/>
    <w:rsid w:val="006C546B"/>
    <w:rsid w:val="006D0350"/>
    <w:rsid w:val="006D056D"/>
    <w:rsid w:val="006D18AD"/>
    <w:rsid w:val="006D2AFB"/>
    <w:rsid w:val="006D2BA1"/>
    <w:rsid w:val="006D3502"/>
    <w:rsid w:val="006D41EA"/>
    <w:rsid w:val="006D6CEE"/>
    <w:rsid w:val="006E0239"/>
    <w:rsid w:val="006E07F7"/>
    <w:rsid w:val="006E3A7D"/>
    <w:rsid w:val="006E514C"/>
    <w:rsid w:val="006F2804"/>
    <w:rsid w:val="006F2A39"/>
    <w:rsid w:val="006F4E13"/>
    <w:rsid w:val="006F774D"/>
    <w:rsid w:val="00704AC2"/>
    <w:rsid w:val="00710460"/>
    <w:rsid w:val="007130AB"/>
    <w:rsid w:val="007166D2"/>
    <w:rsid w:val="007167E1"/>
    <w:rsid w:val="007174F4"/>
    <w:rsid w:val="0071757B"/>
    <w:rsid w:val="00726F71"/>
    <w:rsid w:val="0073005A"/>
    <w:rsid w:val="00732B4D"/>
    <w:rsid w:val="0073301D"/>
    <w:rsid w:val="00736C33"/>
    <w:rsid w:val="00741696"/>
    <w:rsid w:val="007435A6"/>
    <w:rsid w:val="00743FD8"/>
    <w:rsid w:val="007455C9"/>
    <w:rsid w:val="007470B1"/>
    <w:rsid w:val="00747AC3"/>
    <w:rsid w:val="00750917"/>
    <w:rsid w:val="007625D5"/>
    <w:rsid w:val="00763637"/>
    <w:rsid w:val="00764952"/>
    <w:rsid w:val="00764E78"/>
    <w:rsid w:val="0077013C"/>
    <w:rsid w:val="0077066D"/>
    <w:rsid w:val="00770F7F"/>
    <w:rsid w:val="007719F2"/>
    <w:rsid w:val="007721EA"/>
    <w:rsid w:val="007754EA"/>
    <w:rsid w:val="00777337"/>
    <w:rsid w:val="00781EC1"/>
    <w:rsid w:val="007828EB"/>
    <w:rsid w:val="00783327"/>
    <w:rsid w:val="00790FF5"/>
    <w:rsid w:val="0079175F"/>
    <w:rsid w:val="00797FE7"/>
    <w:rsid w:val="007A11E0"/>
    <w:rsid w:val="007A1644"/>
    <w:rsid w:val="007A2DA1"/>
    <w:rsid w:val="007A48AC"/>
    <w:rsid w:val="007A51E6"/>
    <w:rsid w:val="007A5612"/>
    <w:rsid w:val="007A5777"/>
    <w:rsid w:val="007A60C9"/>
    <w:rsid w:val="007A60ED"/>
    <w:rsid w:val="007A7F49"/>
    <w:rsid w:val="007B14FF"/>
    <w:rsid w:val="007B3D77"/>
    <w:rsid w:val="007B667D"/>
    <w:rsid w:val="007C2CA9"/>
    <w:rsid w:val="007C3646"/>
    <w:rsid w:val="007C7B01"/>
    <w:rsid w:val="007D0102"/>
    <w:rsid w:val="007D0C87"/>
    <w:rsid w:val="007D0F14"/>
    <w:rsid w:val="007D3D2F"/>
    <w:rsid w:val="007D586C"/>
    <w:rsid w:val="007E38BA"/>
    <w:rsid w:val="007E5C3A"/>
    <w:rsid w:val="007E6D57"/>
    <w:rsid w:val="007E79B1"/>
    <w:rsid w:val="007F3940"/>
    <w:rsid w:val="007F6B26"/>
    <w:rsid w:val="00800541"/>
    <w:rsid w:val="00802143"/>
    <w:rsid w:val="00804696"/>
    <w:rsid w:val="008057D2"/>
    <w:rsid w:val="00807CB7"/>
    <w:rsid w:val="008103B9"/>
    <w:rsid w:val="00810529"/>
    <w:rsid w:val="00810E0E"/>
    <w:rsid w:val="00812519"/>
    <w:rsid w:val="00814401"/>
    <w:rsid w:val="008162E6"/>
    <w:rsid w:val="00824A9A"/>
    <w:rsid w:val="00827383"/>
    <w:rsid w:val="00841494"/>
    <w:rsid w:val="0084281A"/>
    <w:rsid w:val="008452E9"/>
    <w:rsid w:val="00846F0E"/>
    <w:rsid w:val="008534C5"/>
    <w:rsid w:val="008559B2"/>
    <w:rsid w:val="00856388"/>
    <w:rsid w:val="00856E0B"/>
    <w:rsid w:val="008571D4"/>
    <w:rsid w:val="008651B2"/>
    <w:rsid w:val="00866412"/>
    <w:rsid w:val="00871024"/>
    <w:rsid w:val="00873DB2"/>
    <w:rsid w:val="00875338"/>
    <w:rsid w:val="008761B0"/>
    <w:rsid w:val="00876F17"/>
    <w:rsid w:val="0088025C"/>
    <w:rsid w:val="008815A9"/>
    <w:rsid w:val="00882548"/>
    <w:rsid w:val="00883332"/>
    <w:rsid w:val="008847BB"/>
    <w:rsid w:val="00890A8A"/>
    <w:rsid w:val="00890C06"/>
    <w:rsid w:val="0089241C"/>
    <w:rsid w:val="00893E93"/>
    <w:rsid w:val="0089568B"/>
    <w:rsid w:val="00897096"/>
    <w:rsid w:val="008A5087"/>
    <w:rsid w:val="008B017C"/>
    <w:rsid w:val="008B0641"/>
    <w:rsid w:val="008B076D"/>
    <w:rsid w:val="008B1362"/>
    <w:rsid w:val="008B137F"/>
    <w:rsid w:val="008B1687"/>
    <w:rsid w:val="008B447D"/>
    <w:rsid w:val="008B4A9E"/>
    <w:rsid w:val="008B7A2B"/>
    <w:rsid w:val="008C2748"/>
    <w:rsid w:val="008C4348"/>
    <w:rsid w:val="008D00B4"/>
    <w:rsid w:val="008D0AA6"/>
    <w:rsid w:val="008D3DA3"/>
    <w:rsid w:val="008D4B1A"/>
    <w:rsid w:val="008E024C"/>
    <w:rsid w:val="008E42AB"/>
    <w:rsid w:val="008E6FE5"/>
    <w:rsid w:val="008E78E9"/>
    <w:rsid w:val="008F19DD"/>
    <w:rsid w:val="008F24C8"/>
    <w:rsid w:val="008F74A7"/>
    <w:rsid w:val="00900834"/>
    <w:rsid w:val="009025D9"/>
    <w:rsid w:val="009030FB"/>
    <w:rsid w:val="009048AB"/>
    <w:rsid w:val="0090491C"/>
    <w:rsid w:val="0091132A"/>
    <w:rsid w:val="00916ECB"/>
    <w:rsid w:val="009179F4"/>
    <w:rsid w:val="00920C9F"/>
    <w:rsid w:val="0092183E"/>
    <w:rsid w:val="00922044"/>
    <w:rsid w:val="00923653"/>
    <w:rsid w:val="009240A7"/>
    <w:rsid w:val="009241B8"/>
    <w:rsid w:val="00924FD8"/>
    <w:rsid w:val="00926BEA"/>
    <w:rsid w:val="009309B1"/>
    <w:rsid w:val="00932D65"/>
    <w:rsid w:val="00935CDA"/>
    <w:rsid w:val="0094579C"/>
    <w:rsid w:val="0094640C"/>
    <w:rsid w:val="00947F62"/>
    <w:rsid w:val="009500C7"/>
    <w:rsid w:val="00950D43"/>
    <w:rsid w:val="00951990"/>
    <w:rsid w:val="00952A02"/>
    <w:rsid w:val="00955C60"/>
    <w:rsid w:val="00957577"/>
    <w:rsid w:val="00957F38"/>
    <w:rsid w:val="00960467"/>
    <w:rsid w:val="00962852"/>
    <w:rsid w:val="00965501"/>
    <w:rsid w:val="00965991"/>
    <w:rsid w:val="00967A3C"/>
    <w:rsid w:val="00972ADD"/>
    <w:rsid w:val="00973603"/>
    <w:rsid w:val="0097556C"/>
    <w:rsid w:val="00977AA3"/>
    <w:rsid w:val="00983DC8"/>
    <w:rsid w:val="009845FC"/>
    <w:rsid w:val="00984BEA"/>
    <w:rsid w:val="009853E2"/>
    <w:rsid w:val="0098546D"/>
    <w:rsid w:val="009862EC"/>
    <w:rsid w:val="00991DBE"/>
    <w:rsid w:val="00994633"/>
    <w:rsid w:val="00994DBB"/>
    <w:rsid w:val="009A055F"/>
    <w:rsid w:val="009A1EC6"/>
    <w:rsid w:val="009A2428"/>
    <w:rsid w:val="009A48E3"/>
    <w:rsid w:val="009A7691"/>
    <w:rsid w:val="009B0253"/>
    <w:rsid w:val="009B132F"/>
    <w:rsid w:val="009B288F"/>
    <w:rsid w:val="009B4090"/>
    <w:rsid w:val="009B4B77"/>
    <w:rsid w:val="009B6532"/>
    <w:rsid w:val="009B73CE"/>
    <w:rsid w:val="009C2621"/>
    <w:rsid w:val="009C7458"/>
    <w:rsid w:val="009D41A1"/>
    <w:rsid w:val="009D4B2F"/>
    <w:rsid w:val="009D5EE6"/>
    <w:rsid w:val="009D7AB1"/>
    <w:rsid w:val="009E065F"/>
    <w:rsid w:val="009E086F"/>
    <w:rsid w:val="009E339A"/>
    <w:rsid w:val="009E402E"/>
    <w:rsid w:val="009E5A28"/>
    <w:rsid w:val="009F0454"/>
    <w:rsid w:val="009F3A05"/>
    <w:rsid w:val="009F529F"/>
    <w:rsid w:val="009F54D5"/>
    <w:rsid w:val="00A00C7E"/>
    <w:rsid w:val="00A02799"/>
    <w:rsid w:val="00A04C02"/>
    <w:rsid w:val="00A05BCF"/>
    <w:rsid w:val="00A0703D"/>
    <w:rsid w:val="00A07BED"/>
    <w:rsid w:val="00A10EA1"/>
    <w:rsid w:val="00A11213"/>
    <w:rsid w:val="00A117E3"/>
    <w:rsid w:val="00A1597E"/>
    <w:rsid w:val="00A17194"/>
    <w:rsid w:val="00A17681"/>
    <w:rsid w:val="00A22216"/>
    <w:rsid w:val="00A24904"/>
    <w:rsid w:val="00A24E8B"/>
    <w:rsid w:val="00A24FD7"/>
    <w:rsid w:val="00A27B9D"/>
    <w:rsid w:val="00A30CA5"/>
    <w:rsid w:val="00A339F1"/>
    <w:rsid w:val="00A40276"/>
    <w:rsid w:val="00A403AA"/>
    <w:rsid w:val="00A44066"/>
    <w:rsid w:val="00A44900"/>
    <w:rsid w:val="00A44F50"/>
    <w:rsid w:val="00A450C6"/>
    <w:rsid w:val="00A46520"/>
    <w:rsid w:val="00A4737A"/>
    <w:rsid w:val="00A51A86"/>
    <w:rsid w:val="00A524FC"/>
    <w:rsid w:val="00A556D6"/>
    <w:rsid w:val="00A55E05"/>
    <w:rsid w:val="00A56686"/>
    <w:rsid w:val="00A63799"/>
    <w:rsid w:val="00A64550"/>
    <w:rsid w:val="00A6760A"/>
    <w:rsid w:val="00A71E60"/>
    <w:rsid w:val="00A7275A"/>
    <w:rsid w:val="00A72B4F"/>
    <w:rsid w:val="00A74EE6"/>
    <w:rsid w:val="00A77C76"/>
    <w:rsid w:val="00A83C9B"/>
    <w:rsid w:val="00A85A8B"/>
    <w:rsid w:val="00A85AC9"/>
    <w:rsid w:val="00A92370"/>
    <w:rsid w:val="00A93A6D"/>
    <w:rsid w:val="00A96F26"/>
    <w:rsid w:val="00AA07FE"/>
    <w:rsid w:val="00AA113A"/>
    <w:rsid w:val="00AA2898"/>
    <w:rsid w:val="00AA6C17"/>
    <w:rsid w:val="00AB04D1"/>
    <w:rsid w:val="00AB42BC"/>
    <w:rsid w:val="00AB7969"/>
    <w:rsid w:val="00AC05FA"/>
    <w:rsid w:val="00AC30D4"/>
    <w:rsid w:val="00AD06DD"/>
    <w:rsid w:val="00AD21AF"/>
    <w:rsid w:val="00AD295B"/>
    <w:rsid w:val="00AD3028"/>
    <w:rsid w:val="00AD3A1F"/>
    <w:rsid w:val="00AD72B3"/>
    <w:rsid w:val="00AD77BA"/>
    <w:rsid w:val="00AD78BD"/>
    <w:rsid w:val="00AE40AF"/>
    <w:rsid w:val="00AE521E"/>
    <w:rsid w:val="00AF0D08"/>
    <w:rsid w:val="00AF0D43"/>
    <w:rsid w:val="00AF21E8"/>
    <w:rsid w:val="00AF3F29"/>
    <w:rsid w:val="00AF6403"/>
    <w:rsid w:val="00B0018B"/>
    <w:rsid w:val="00B00277"/>
    <w:rsid w:val="00B00AAD"/>
    <w:rsid w:val="00B00F16"/>
    <w:rsid w:val="00B036FC"/>
    <w:rsid w:val="00B130FA"/>
    <w:rsid w:val="00B131C8"/>
    <w:rsid w:val="00B15464"/>
    <w:rsid w:val="00B160F5"/>
    <w:rsid w:val="00B16435"/>
    <w:rsid w:val="00B2045C"/>
    <w:rsid w:val="00B22C56"/>
    <w:rsid w:val="00B236C6"/>
    <w:rsid w:val="00B26EB4"/>
    <w:rsid w:val="00B27C1D"/>
    <w:rsid w:val="00B33C64"/>
    <w:rsid w:val="00B43E75"/>
    <w:rsid w:val="00B462E6"/>
    <w:rsid w:val="00B4639B"/>
    <w:rsid w:val="00B474F2"/>
    <w:rsid w:val="00B52292"/>
    <w:rsid w:val="00B5380A"/>
    <w:rsid w:val="00B538CC"/>
    <w:rsid w:val="00B53BA3"/>
    <w:rsid w:val="00B55576"/>
    <w:rsid w:val="00B62847"/>
    <w:rsid w:val="00B7030F"/>
    <w:rsid w:val="00B73D0A"/>
    <w:rsid w:val="00B74F1D"/>
    <w:rsid w:val="00B75445"/>
    <w:rsid w:val="00B8211A"/>
    <w:rsid w:val="00B82FAD"/>
    <w:rsid w:val="00B90795"/>
    <w:rsid w:val="00B93C28"/>
    <w:rsid w:val="00B95477"/>
    <w:rsid w:val="00B97F01"/>
    <w:rsid w:val="00BA3A5C"/>
    <w:rsid w:val="00BB0DFB"/>
    <w:rsid w:val="00BB36C8"/>
    <w:rsid w:val="00BB3E34"/>
    <w:rsid w:val="00BB5C9B"/>
    <w:rsid w:val="00BB6FD4"/>
    <w:rsid w:val="00BB7D74"/>
    <w:rsid w:val="00BC00A5"/>
    <w:rsid w:val="00BC0D64"/>
    <w:rsid w:val="00BC1113"/>
    <w:rsid w:val="00BC2F95"/>
    <w:rsid w:val="00BC3A58"/>
    <w:rsid w:val="00BC47FD"/>
    <w:rsid w:val="00BD0F3A"/>
    <w:rsid w:val="00BD3007"/>
    <w:rsid w:val="00BD7709"/>
    <w:rsid w:val="00BE2A72"/>
    <w:rsid w:val="00BE4A9D"/>
    <w:rsid w:val="00BE64BB"/>
    <w:rsid w:val="00BF0444"/>
    <w:rsid w:val="00BF1F9E"/>
    <w:rsid w:val="00BF343E"/>
    <w:rsid w:val="00BF3CD0"/>
    <w:rsid w:val="00C01CD5"/>
    <w:rsid w:val="00C02124"/>
    <w:rsid w:val="00C06435"/>
    <w:rsid w:val="00C07F00"/>
    <w:rsid w:val="00C1657D"/>
    <w:rsid w:val="00C20D09"/>
    <w:rsid w:val="00C229DE"/>
    <w:rsid w:val="00C24861"/>
    <w:rsid w:val="00C27F91"/>
    <w:rsid w:val="00C30C73"/>
    <w:rsid w:val="00C31507"/>
    <w:rsid w:val="00C32E5B"/>
    <w:rsid w:val="00C34AA5"/>
    <w:rsid w:val="00C41D33"/>
    <w:rsid w:val="00C42B30"/>
    <w:rsid w:val="00C525D5"/>
    <w:rsid w:val="00C52BFE"/>
    <w:rsid w:val="00C556EF"/>
    <w:rsid w:val="00C74AF4"/>
    <w:rsid w:val="00C774F3"/>
    <w:rsid w:val="00C77B8D"/>
    <w:rsid w:val="00C80216"/>
    <w:rsid w:val="00C811F6"/>
    <w:rsid w:val="00C85BA0"/>
    <w:rsid w:val="00C91F7F"/>
    <w:rsid w:val="00C95884"/>
    <w:rsid w:val="00C970FB"/>
    <w:rsid w:val="00CA3349"/>
    <w:rsid w:val="00CA5CF0"/>
    <w:rsid w:val="00CB4FDC"/>
    <w:rsid w:val="00CB5A36"/>
    <w:rsid w:val="00CC0E85"/>
    <w:rsid w:val="00CC3776"/>
    <w:rsid w:val="00CC4BB3"/>
    <w:rsid w:val="00CC7F2A"/>
    <w:rsid w:val="00CD2A65"/>
    <w:rsid w:val="00CD4451"/>
    <w:rsid w:val="00CD7023"/>
    <w:rsid w:val="00CE0A12"/>
    <w:rsid w:val="00CE548A"/>
    <w:rsid w:val="00CE607B"/>
    <w:rsid w:val="00CF0E13"/>
    <w:rsid w:val="00CF1A5B"/>
    <w:rsid w:val="00CF2399"/>
    <w:rsid w:val="00CF7B60"/>
    <w:rsid w:val="00D0133B"/>
    <w:rsid w:val="00D01B6E"/>
    <w:rsid w:val="00D02593"/>
    <w:rsid w:val="00D05584"/>
    <w:rsid w:val="00D11681"/>
    <w:rsid w:val="00D11691"/>
    <w:rsid w:val="00D14D7A"/>
    <w:rsid w:val="00D17475"/>
    <w:rsid w:val="00D1779B"/>
    <w:rsid w:val="00D21FE2"/>
    <w:rsid w:val="00D2263F"/>
    <w:rsid w:val="00D25365"/>
    <w:rsid w:val="00D25BC6"/>
    <w:rsid w:val="00D2633F"/>
    <w:rsid w:val="00D309D4"/>
    <w:rsid w:val="00D32D34"/>
    <w:rsid w:val="00D353AA"/>
    <w:rsid w:val="00D36A23"/>
    <w:rsid w:val="00D4624D"/>
    <w:rsid w:val="00D501E2"/>
    <w:rsid w:val="00D50A71"/>
    <w:rsid w:val="00D50E36"/>
    <w:rsid w:val="00D50FB5"/>
    <w:rsid w:val="00D51816"/>
    <w:rsid w:val="00D52741"/>
    <w:rsid w:val="00D52E59"/>
    <w:rsid w:val="00D55947"/>
    <w:rsid w:val="00D55CD1"/>
    <w:rsid w:val="00D61B98"/>
    <w:rsid w:val="00D637F0"/>
    <w:rsid w:val="00D63A33"/>
    <w:rsid w:val="00D655AF"/>
    <w:rsid w:val="00D671FA"/>
    <w:rsid w:val="00D70E10"/>
    <w:rsid w:val="00D70E1A"/>
    <w:rsid w:val="00D71CCB"/>
    <w:rsid w:val="00D74628"/>
    <w:rsid w:val="00D7495F"/>
    <w:rsid w:val="00D760F2"/>
    <w:rsid w:val="00D82159"/>
    <w:rsid w:val="00D82BCC"/>
    <w:rsid w:val="00D90E1C"/>
    <w:rsid w:val="00D912D0"/>
    <w:rsid w:val="00D93CFA"/>
    <w:rsid w:val="00D97AFB"/>
    <w:rsid w:val="00DA1803"/>
    <w:rsid w:val="00DA31B4"/>
    <w:rsid w:val="00DA3CD2"/>
    <w:rsid w:val="00DA41CA"/>
    <w:rsid w:val="00DA4880"/>
    <w:rsid w:val="00DA4D9B"/>
    <w:rsid w:val="00DA547C"/>
    <w:rsid w:val="00DB0AC9"/>
    <w:rsid w:val="00DB245F"/>
    <w:rsid w:val="00DB2FFE"/>
    <w:rsid w:val="00DB43DD"/>
    <w:rsid w:val="00DC06B1"/>
    <w:rsid w:val="00DC0959"/>
    <w:rsid w:val="00DC2CC4"/>
    <w:rsid w:val="00DC455C"/>
    <w:rsid w:val="00DC54EE"/>
    <w:rsid w:val="00DC68C6"/>
    <w:rsid w:val="00DD003E"/>
    <w:rsid w:val="00DD4A39"/>
    <w:rsid w:val="00DD5A1E"/>
    <w:rsid w:val="00DD6138"/>
    <w:rsid w:val="00DD6FBA"/>
    <w:rsid w:val="00DD7229"/>
    <w:rsid w:val="00DE0BBD"/>
    <w:rsid w:val="00DE2A05"/>
    <w:rsid w:val="00DE2C93"/>
    <w:rsid w:val="00DE3644"/>
    <w:rsid w:val="00DE46F0"/>
    <w:rsid w:val="00DE5218"/>
    <w:rsid w:val="00DE76B8"/>
    <w:rsid w:val="00DF326B"/>
    <w:rsid w:val="00DF48E8"/>
    <w:rsid w:val="00E000C1"/>
    <w:rsid w:val="00E01C50"/>
    <w:rsid w:val="00E05254"/>
    <w:rsid w:val="00E052D4"/>
    <w:rsid w:val="00E05FDF"/>
    <w:rsid w:val="00E06A01"/>
    <w:rsid w:val="00E11B8D"/>
    <w:rsid w:val="00E12A8B"/>
    <w:rsid w:val="00E13E9F"/>
    <w:rsid w:val="00E16EF5"/>
    <w:rsid w:val="00E17BC2"/>
    <w:rsid w:val="00E20702"/>
    <w:rsid w:val="00E213C4"/>
    <w:rsid w:val="00E2218A"/>
    <w:rsid w:val="00E22C90"/>
    <w:rsid w:val="00E23DE1"/>
    <w:rsid w:val="00E25D1B"/>
    <w:rsid w:val="00E265E0"/>
    <w:rsid w:val="00E26B37"/>
    <w:rsid w:val="00E278A0"/>
    <w:rsid w:val="00E3107B"/>
    <w:rsid w:val="00E41E54"/>
    <w:rsid w:val="00E46987"/>
    <w:rsid w:val="00E469C5"/>
    <w:rsid w:val="00E502CC"/>
    <w:rsid w:val="00E520BE"/>
    <w:rsid w:val="00E5451F"/>
    <w:rsid w:val="00E54DC9"/>
    <w:rsid w:val="00E60395"/>
    <w:rsid w:val="00E60A17"/>
    <w:rsid w:val="00E625A6"/>
    <w:rsid w:val="00E64164"/>
    <w:rsid w:val="00E66360"/>
    <w:rsid w:val="00E7088B"/>
    <w:rsid w:val="00E7344A"/>
    <w:rsid w:val="00E80636"/>
    <w:rsid w:val="00E81291"/>
    <w:rsid w:val="00E81E45"/>
    <w:rsid w:val="00E82AA9"/>
    <w:rsid w:val="00E86E08"/>
    <w:rsid w:val="00E90253"/>
    <w:rsid w:val="00E917A6"/>
    <w:rsid w:val="00E92F90"/>
    <w:rsid w:val="00E961A1"/>
    <w:rsid w:val="00E97482"/>
    <w:rsid w:val="00EA1CED"/>
    <w:rsid w:val="00EA2C70"/>
    <w:rsid w:val="00EA4E01"/>
    <w:rsid w:val="00EA7B5C"/>
    <w:rsid w:val="00EA7B82"/>
    <w:rsid w:val="00EB4351"/>
    <w:rsid w:val="00EB4470"/>
    <w:rsid w:val="00EB62DE"/>
    <w:rsid w:val="00EB6E74"/>
    <w:rsid w:val="00EC1401"/>
    <w:rsid w:val="00EC20CA"/>
    <w:rsid w:val="00EC2CFC"/>
    <w:rsid w:val="00EC3FB1"/>
    <w:rsid w:val="00EC7CEF"/>
    <w:rsid w:val="00ED38CA"/>
    <w:rsid w:val="00ED4451"/>
    <w:rsid w:val="00ED500C"/>
    <w:rsid w:val="00ED6893"/>
    <w:rsid w:val="00EE08BE"/>
    <w:rsid w:val="00EE0DEF"/>
    <w:rsid w:val="00EE1C41"/>
    <w:rsid w:val="00EE1D72"/>
    <w:rsid w:val="00EE45DE"/>
    <w:rsid w:val="00EE60EC"/>
    <w:rsid w:val="00EE7784"/>
    <w:rsid w:val="00EF31E3"/>
    <w:rsid w:val="00EF45AE"/>
    <w:rsid w:val="00EF7CA8"/>
    <w:rsid w:val="00F01A29"/>
    <w:rsid w:val="00F0216A"/>
    <w:rsid w:val="00F03627"/>
    <w:rsid w:val="00F041DD"/>
    <w:rsid w:val="00F05CCF"/>
    <w:rsid w:val="00F06846"/>
    <w:rsid w:val="00F07687"/>
    <w:rsid w:val="00F079BC"/>
    <w:rsid w:val="00F105CE"/>
    <w:rsid w:val="00F13040"/>
    <w:rsid w:val="00F139A8"/>
    <w:rsid w:val="00F15A37"/>
    <w:rsid w:val="00F26F4D"/>
    <w:rsid w:val="00F27306"/>
    <w:rsid w:val="00F307FB"/>
    <w:rsid w:val="00F311DB"/>
    <w:rsid w:val="00F338AC"/>
    <w:rsid w:val="00F3487C"/>
    <w:rsid w:val="00F351CF"/>
    <w:rsid w:val="00F363E2"/>
    <w:rsid w:val="00F41C58"/>
    <w:rsid w:val="00F45288"/>
    <w:rsid w:val="00F45647"/>
    <w:rsid w:val="00F45E36"/>
    <w:rsid w:val="00F46D73"/>
    <w:rsid w:val="00F47193"/>
    <w:rsid w:val="00F478EE"/>
    <w:rsid w:val="00F47F56"/>
    <w:rsid w:val="00F527AB"/>
    <w:rsid w:val="00F531B4"/>
    <w:rsid w:val="00F543D4"/>
    <w:rsid w:val="00F547E6"/>
    <w:rsid w:val="00F55748"/>
    <w:rsid w:val="00F57BC0"/>
    <w:rsid w:val="00F57D3E"/>
    <w:rsid w:val="00F6737B"/>
    <w:rsid w:val="00F71696"/>
    <w:rsid w:val="00F7197A"/>
    <w:rsid w:val="00F7293E"/>
    <w:rsid w:val="00F7593A"/>
    <w:rsid w:val="00F75ED1"/>
    <w:rsid w:val="00F83CE1"/>
    <w:rsid w:val="00F854DE"/>
    <w:rsid w:val="00F90715"/>
    <w:rsid w:val="00F90774"/>
    <w:rsid w:val="00F90C57"/>
    <w:rsid w:val="00F91A00"/>
    <w:rsid w:val="00F94C01"/>
    <w:rsid w:val="00FA0778"/>
    <w:rsid w:val="00FA0CA0"/>
    <w:rsid w:val="00FA248B"/>
    <w:rsid w:val="00FA6F4D"/>
    <w:rsid w:val="00FB07BA"/>
    <w:rsid w:val="00FB315D"/>
    <w:rsid w:val="00FB3181"/>
    <w:rsid w:val="00FC1F2E"/>
    <w:rsid w:val="00FC479C"/>
    <w:rsid w:val="00FD0BD0"/>
    <w:rsid w:val="00FD1EE3"/>
    <w:rsid w:val="00FD2D2F"/>
    <w:rsid w:val="00FD3067"/>
    <w:rsid w:val="00FD6518"/>
    <w:rsid w:val="00FE06A8"/>
    <w:rsid w:val="00FE2FD1"/>
    <w:rsid w:val="00FE3BA1"/>
    <w:rsid w:val="00FE4DE7"/>
    <w:rsid w:val="00FE5F36"/>
    <w:rsid w:val="00FE62F6"/>
    <w:rsid w:val="00FE632A"/>
    <w:rsid w:val="00FF2C6A"/>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5581ECBB-2E8E-4CDD-8B59-153184F07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667D"/>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Название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uiPriority w:val="99"/>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uiPriority w:val="99"/>
    <w:rsid w:val="0067642B"/>
    <w:pPr>
      <w:spacing w:after="120"/>
      <w:ind w:left="283"/>
    </w:pPr>
  </w:style>
  <w:style w:type="character" w:customStyle="1" w:styleId="af6">
    <w:name w:val="Основной текст с отступом Знак"/>
    <w:aliases w:val="Знак10 Знак"/>
    <w:basedOn w:val="a0"/>
    <w:link w:val="af5"/>
    <w:uiPriority w:val="99"/>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uiPriority w:val="34"/>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6"/>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formattext">
    <w:name w:val="formattext"/>
    <w:basedOn w:val="a"/>
    <w:rsid w:val="0065436F"/>
    <w:pPr>
      <w:spacing w:before="100" w:beforeAutospacing="1" w:after="100" w:afterAutospacing="1"/>
    </w:pPr>
  </w:style>
  <w:style w:type="character" w:customStyle="1" w:styleId="29">
    <w:name w:val="Колонтитул (2)_"/>
    <w:basedOn w:val="a0"/>
    <w:link w:val="2a"/>
    <w:rsid w:val="007D586C"/>
    <w:rPr>
      <w:rFonts w:ascii="Sylfaen" w:eastAsia="Sylfaen" w:hAnsi="Sylfaen" w:cs="Sylfaen"/>
      <w:spacing w:val="12"/>
      <w:sz w:val="20"/>
      <w:szCs w:val="20"/>
      <w:shd w:val="clear" w:color="auto" w:fill="FFFFFF"/>
    </w:rPr>
  </w:style>
  <w:style w:type="character" w:customStyle="1" w:styleId="2b">
    <w:name w:val="Основной текст (2)_"/>
    <w:basedOn w:val="a0"/>
    <w:rsid w:val="007D586C"/>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basedOn w:val="a0"/>
    <w:link w:val="39"/>
    <w:rsid w:val="007D586C"/>
    <w:rPr>
      <w:rFonts w:ascii="Sylfaen" w:eastAsia="Sylfaen" w:hAnsi="Sylfaen" w:cs="Sylfaen"/>
      <w:spacing w:val="-6"/>
      <w:sz w:val="32"/>
      <w:szCs w:val="32"/>
      <w:shd w:val="clear" w:color="auto" w:fill="FFFFFF"/>
    </w:rPr>
  </w:style>
  <w:style w:type="character" w:customStyle="1" w:styleId="42">
    <w:name w:val="Основной текст (4)_"/>
    <w:basedOn w:val="a0"/>
    <w:link w:val="43"/>
    <w:rsid w:val="007D586C"/>
    <w:rPr>
      <w:rFonts w:ascii="Sylfaen" w:eastAsia="Sylfaen" w:hAnsi="Sylfaen" w:cs="Sylfaen"/>
      <w:spacing w:val="-12"/>
      <w:sz w:val="28"/>
      <w:szCs w:val="28"/>
      <w:shd w:val="clear" w:color="auto" w:fill="FFFFFF"/>
    </w:rPr>
  </w:style>
  <w:style w:type="character" w:customStyle="1" w:styleId="3a">
    <w:name w:val="Заголовок №3_"/>
    <w:basedOn w:val="a0"/>
    <w:link w:val="3b"/>
    <w:rsid w:val="007D586C"/>
    <w:rPr>
      <w:rFonts w:ascii="Sylfaen" w:eastAsia="Sylfaen" w:hAnsi="Sylfaen" w:cs="Sylfaen"/>
      <w:spacing w:val="-2"/>
      <w:sz w:val="25"/>
      <w:szCs w:val="25"/>
      <w:shd w:val="clear" w:color="auto" w:fill="FFFFFF"/>
    </w:rPr>
  </w:style>
  <w:style w:type="character" w:customStyle="1" w:styleId="2c">
    <w:name w:val="Основной текст (2)"/>
    <w:basedOn w:val="2b"/>
    <w:rsid w:val="007D586C"/>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basedOn w:val="a0"/>
    <w:link w:val="3c"/>
    <w:rsid w:val="007D586C"/>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a"/>
    <w:rsid w:val="007D586C"/>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7D586C"/>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7D586C"/>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basedOn w:val="affa"/>
    <w:rsid w:val="007D586C"/>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a"/>
    <w:rsid w:val="007D586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basedOn w:val="a0"/>
    <w:link w:val="affc"/>
    <w:rsid w:val="007D586C"/>
    <w:rPr>
      <w:rFonts w:ascii="Sylfaen" w:eastAsia="Sylfaen" w:hAnsi="Sylfaen" w:cs="Sylfaen"/>
      <w:spacing w:val="-3"/>
      <w:sz w:val="25"/>
      <w:szCs w:val="25"/>
      <w:shd w:val="clear" w:color="auto" w:fill="FFFFFF"/>
    </w:rPr>
  </w:style>
  <w:style w:type="character" w:customStyle="1" w:styleId="2d">
    <w:name w:val="Заголовок №2_"/>
    <w:basedOn w:val="a0"/>
    <w:link w:val="2e"/>
    <w:rsid w:val="007D586C"/>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7D586C"/>
    <w:rPr>
      <w:rFonts w:ascii="Arial" w:eastAsia="Arial" w:hAnsi="Arial" w:cs="Arial"/>
      <w:sz w:val="8"/>
      <w:szCs w:val="8"/>
      <w:shd w:val="clear" w:color="auto" w:fill="FFFFFF"/>
    </w:rPr>
  </w:style>
  <w:style w:type="character" w:customStyle="1" w:styleId="2f">
    <w:name w:val="Основной текст2"/>
    <w:basedOn w:val="affa"/>
    <w:rsid w:val="007D586C"/>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7D586C"/>
    <w:rPr>
      <w:rFonts w:ascii="Arial" w:eastAsia="Arial" w:hAnsi="Arial" w:cs="Arial"/>
      <w:sz w:val="8"/>
      <w:szCs w:val="8"/>
      <w:shd w:val="clear" w:color="auto" w:fill="FFFFFF"/>
    </w:rPr>
  </w:style>
  <w:style w:type="character" w:customStyle="1" w:styleId="19">
    <w:name w:val="Заголовок №1_"/>
    <w:basedOn w:val="a0"/>
    <w:link w:val="1a"/>
    <w:rsid w:val="007D586C"/>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7D586C"/>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7D586C"/>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a"/>
    <w:rsid w:val="007D586C"/>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basedOn w:val="a0"/>
    <w:link w:val="affe"/>
    <w:rsid w:val="007D586C"/>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a"/>
    <w:rsid w:val="007D586C"/>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a"/>
    <w:rsid w:val="007D586C"/>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a"/>
    <w:rsid w:val="007D586C"/>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7D586C"/>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7D586C"/>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basedOn w:val="affa"/>
    <w:rsid w:val="007D586C"/>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7D586C"/>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7D586C"/>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7D586C"/>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7D586C"/>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7D586C"/>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7D586C"/>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7D586C"/>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7D586C"/>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7D586C"/>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7D586C"/>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7D586C"/>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7D586C"/>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7D586C"/>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7D586C"/>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FirstParagraph">
    <w:name w:val="First Paragraph"/>
    <w:basedOn w:val="a9"/>
    <w:next w:val="a9"/>
    <w:qFormat/>
    <w:rsid w:val="00FE3BA1"/>
    <w:pPr>
      <w:spacing w:before="180" w:after="180"/>
      <w:ind w:firstLine="0"/>
      <w:jc w:val="left"/>
    </w:pPr>
    <w:rPr>
      <w:rFonts w:asciiTheme="minorHAnsi" w:eastAsiaTheme="minorHAnsi" w:hAnsiTheme="minorHAnsi" w:cstheme="minorBidi"/>
      <w:sz w:val="24"/>
      <w:lang w:val="en-US" w:eastAsia="en-US"/>
    </w:rPr>
  </w:style>
  <w:style w:type="paragraph" w:customStyle="1" w:styleId="Compact">
    <w:name w:val="Compact"/>
    <w:basedOn w:val="a9"/>
    <w:qFormat/>
    <w:rsid w:val="00FE3BA1"/>
    <w:pPr>
      <w:spacing w:before="36" w:after="36"/>
      <w:ind w:firstLine="0"/>
      <w:jc w:val="left"/>
    </w:pPr>
    <w:rPr>
      <w:rFonts w:asciiTheme="minorHAnsi" w:eastAsiaTheme="minorHAnsi" w:hAnsiTheme="minorHAnsi" w:cstheme="minorBidi"/>
      <w:sz w:val="24"/>
      <w:lang w:val="en-US" w:eastAsia="en-US"/>
    </w:rPr>
  </w:style>
  <w:style w:type="paragraph" w:customStyle="1" w:styleId="BodyText21">
    <w:name w:val="Body Text 21"/>
    <w:basedOn w:val="a"/>
    <w:rsid w:val="00176E1D"/>
    <w:pPr>
      <w:widowControl w:val="0"/>
      <w:ind w:firstLine="284"/>
      <w:jc w:val="center"/>
    </w:pPr>
    <w:rPr>
      <w:b/>
      <w:snapToGrid w:val="0"/>
      <w:szCs w:val="20"/>
    </w:rPr>
  </w:style>
  <w:style w:type="table" w:customStyle="1" w:styleId="1b">
    <w:name w:val="Сетка таблицы1"/>
    <w:basedOn w:val="a1"/>
    <w:next w:val="af9"/>
    <w:uiPriority w:val="59"/>
    <w:rsid w:val="00203B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0">
    <w:name w:val="Сетка таблицы2"/>
    <w:basedOn w:val="a1"/>
    <w:next w:val="af9"/>
    <w:uiPriority w:val="59"/>
    <w:rsid w:val="00203B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d">
    <w:name w:val="Сетка таблицы3"/>
    <w:basedOn w:val="a1"/>
    <w:next w:val="af9"/>
    <w:uiPriority w:val="39"/>
    <w:rsid w:val="008F74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4537A7"/>
  </w:style>
  <w:style w:type="table" w:customStyle="1" w:styleId="45">
    <w:name w:val="Сетка таблицы4"/>
    <w:basedOn w:val="a1"/>
    <w:next w:val="af9"/>
    <w:uiPriority w:val="39"/>
    <w:rsid w:val="004537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4537A7"/>
    <w:rPr>
      <w:rFonts w:ascii="Courier New" w:hAnsi="Courier New" w:cs="Courier New"/>
      <w:sz w:val="20"/>
      <w:szCs w:val="20"/>
    </w:rPr>
  </w:style>
  <w:style w:type="character" w:customStyle="1" w:styleId="HTML0">
    <w:name w:val="Стандартный HTML Знак"/>
    <w:basedOn w:val="a0"/>
    <w:link w:val="HTML"/>
    <w:uiPriority w:val="99"/>
    <w:rsid w:val="004537A7"/>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4DF6AA-F7E5-4E49-9F76-3479CAFE7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53</Pages>
  <Words>16300</Words>
  <Characters>92916</Characters>
  <Application>Microsoft Office Word</Application>
  <DocSecurity>0</DocSecurity>
  <Lines>774</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108999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Селютина Александра Александровна</dc:creator>
  <cp:lastModifiedBy>Асмик Армаисовна Айрапетян</cp:lastModifiedBy>
  <cp:revision>21</cp:revision>
  <cp:lastPrinted>2025-04-07T10:55:00Z</cp:lastPrinted>
  <dcterms:created xsi:type="dcterms:W3CDTF">2025-04-22T06:43:00Z</dcterms:created>
  <dcterms:modified xsi:type="dcterms:W3CDTF">2025-04-25T12:46:00Z</dcterms:modified>
</cp:coreProperties>
</file>