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7E1" w:rsidRPr="00A37E77" w:rsidRDefault="007167E1" w:rsidP="007167E1">
      <w:pPr>
        <w:spacing w:line="276" w:lineRule="auto"/>
        <w:jc w:val="center"/>
        <w:rPr>
          <w:b/>
          <w:bCs/>
          <w:color w:val="000000"/>
        </w:rPr>
      </w:pPr>
      <w:r w:rsidRPr="00A37E77">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65pt;height:63.65pt" o:ole="">
            <v:imagedata r:id="rId8" o:title=""/>
          </v:shape>
          <o:OLEObject Type="Embed" ProgID="CorelDRAW.Graphic.12" ShapeID="_x0000_i1025" DrawAspect="Content" ObjectID="_1774363018" r:id="rId9"/>
        </w:object>
      </w:r>
    </w:p>
    <w:p w:rsidR="007167E1" w:rsidRPr="00A37E77" w:rsidRDefault="007167E1" w:rsidP="007167E1">
      <w:pPr>
        <w:spacing w:line="276" w:lineRule="auto"/>
        <w:jc w:val="center"/>
        <w:rPr>
          <w:b/>
          <w:bCs/>
          <w:color w:val="000000"/>
        </w:rPr>
      </w:pPr>
      <w:r w:rsidRPr="00A37E77">
        <w:rPr>
          <w:b/>
          <w:bCs/>
          <w:color w:val="000000"/>
        </w:rPr>
        <w:t>ЗАКРЫТОЕ АКЦИОНЕРНОЕ ОБЩЕСТВО</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«ЮЖНО-КАВКАЗСКАЯ ЖЕЛЕЗНАЯ ДОРОГА»</w:t>
      </w:r>
    </w:p>
    <w:p w:rsidR="007167E1" w:rsidRPr="00A37E77" w:rsidRDefault="007167E1" w:rsidP="007167E1">
      <w:pPr>
        <w:spacing w:line="276" w:lineRule="auto"/>
        <w:jc w:val="center"/>
        <w:rPr>
          <w:rFonts w:eastAsia="MS Mincho"/>
          <w:b/>
          <w:bCs/>
          <w:color w:val="000000"/>
        </w:rPr>
      </w:pPr>
      <w:r w:rsidRPr="00A37E77">
        <w:rPr>
          <w:rFonts w:eastAsia="MS Mincho"/>
          <w:b/>
          <w:bCs/>
          <w:color w:val="000000"/>
        </w:rPr>
        <w:t>(ЗАО «ЮКЖД»)</w:t>
      </w:r>
    </w:p>
    <w:p w:rsidR="00F5719C" w:rsidRPr="00A37E77" w:rsidRDefault="00F5719C" w:rsidP="007167E1">
      <w:pPr>
        <w:spacing w:line="276" w:lineRule="auto"/>
        <w:jc w:val="center"/>
        <w:rPr>
          <w:rFonts w:eastAsia="MS Mincho"/>
          <w:b/>
          <w:bCs/>
          <w:color w:val="000000"/>
        </w:rPr>
      </w:pPr>
    </w:p>
    <w:p w:rsidR="007167E1" w:rsidRPr="00A37E77" w:rsidRDefault="007167E1" w:rsidP="007167E1">
      <w:pPr>
        <w:spacing w:line="276" w:lineRule="auto"/>
        <w:jc w:val="center"/>
        <w:rPr>
          <w:rFonts w:eastAsia="MS Mincho"/>
          <w:b/>
          <w:bCs/>
          <w:color w:val="000000"/>
        </w:rPr>
      </w:pPr>
    </w:p>
    <w:p w:rsidR="0050138A" w:rsidRDefault="0050138A" w:rsidP="007167E1">
      <w:pPr>
        <w:spacing w:line="276" w:lineRule="auto"/>
        <w:jc w:val="center"/>
        <w:rPr>
          <w:rFonts w:eastAsia="MS Mincho"/>
          <w:b/>
          <w:bCs/>
          <w:color w:val="000000"/>
        </w:rPr>
      </w:pPr>
    </w:p>
    <w:p w:rsidR="00E10D32" w:rsidRDefault="00E10D32" w:rsidP="007167E1">
      <w:pPr>
        <w:spacing w:line="276" w:lineRule="auto"/>
        <w:jc w:val="center"/>
        <w:rPr>
          <w:rFonts w:eastAsia="MS Mincho"/>
          <w:b/>
          <w:bCs/>
          <w:color w:val="000000"/>
        </w:rPr>
      </w:pPr>
    </w:p>
    <w:p w:rsidR="0012187C" w:rsidRDefault="0012187C" w:rsidP="0012187C">
      <w:pPr>
        <w:spacing w:line="276" w:lineRule="auto"/>
        <w:jc w:val="center"/>
        <w:rPr>
          <w:rFonts w:eastAsia="MS Mincho"/>
          <w:b/>
          <w:bCs/>
          <w:color w:val="000000" w:themeColor="text1"/>
        </w:rPr>
      </w:pPr>
    </w:p>
    <w:p w:rsidR="0012187C" w:rsidRDefault="0012187C" w:rsidP="0012187C">
      <w:pPr>
        <w:spacing w:line="276" w:lineRule="auto"/>
        <w:jc w:val="center"/>
        <w:rPr>
          <w:rFonts w:eastAsia="MS Mincho"/>
          <w:b/>
          <w:bCs/>
          <w:color w:val="000000" w:themeColor="text1"/>
        </w:rPr>
      </w:pPr>
    </w:p>
    <w:p w:rsidR="00E10D32" w:rsidRPr="00A37E77" w:rsidRDefault="00E10D32" w:rsidP="007167E1">
      <w:pPr>
        <w:spacing w:line="276" w:lineRule="auto"/>
        <w:jc w:val="center"/>
        <w:rPr>
          <w:rFonts w:eastAsia="MS Mincho"/>
          <w:b/>
          <w:bCs/>
          <w:color w:val="000000"/>
        </w:rPr>
      </w:pPr>
    </w:p>
    <w:p w:rsidR="0050138A" w:rsidRPr="00A37E77" w:rsidRDefault="0050138A" w:rsidP="007167E1">
      <w:pPr>
        <w:spacing w:line="276" w:lineRule="auto"/>
        <w:jc w:val="center"/>
        <w:rPr>
          <w:rFonts w:eastAsia="MS Mincho"/>
          <w:b/>
          <w:bCs/>
          <w:color w:val="000000"/>
        </w:rPr>
      </w:pPr>
    </w:p>
    <w:p w:rsidR="0050138A" w:rsidRPr="00A37E77" w:rsidRDefault="0050138A" w:rsidP="007167E1">
      <w:pPr>
        <w:spacing w:line="276" w:lineRule="auto"/>
        <w:jc w:val="center"/>
        <w:rPr>
          <w:rFonts w:eastAsia="MS Mincho"/>
          <w:b/>
          <w:bCs/>
          <w:color w:val="000000"/>
        </w:rPr>
      </w:pPr>
    </w:p>
    <w:p w:rsidR="007167E1" w:rsidRPr="00A37E77" w:rsidRDefault="007167E1" w:rsidP="007167E1">
      <w:pPr>
        <w:spacing w:line="276" w:lineRule="auto"/>
        <w:ind w:left="4962" w:hanging="142"/>
        <w:rPr>
          <w:b/>
          <w:color w:val="000000"/>
        </w:rPr>
      </w:pPr>
    </w:p>
    <w:p w:rsidR="007167E1" w:rsidRDefault="007167E1" w:rsidP="007167E1">
      <w:pPr>
        <w:tabs>
          <w:tab w:val="left" w:pos="360"/>
        </w:tabs>
        <w:suppressAutoHyphens/>
        <w:ind w:left="-709" w:firstLine="900"/>
        <w:jc w:val="center"/>
        <w:rPr>
          <w:rFonts w:eastAsia="MS Mincho"/>
          <w:b/>
          <w:caps/>
        </w:rPr>
      </w:pPr>
    </w:p>
    <w:p w:rsidR="0012187C" w:rsidRPr="00DE0BBD" w:rsidRDefault="0012187C"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 xml:space="preserve">Запроса </w:t>
      </w:r>
      <w:r w:rsidR="00282398">
        <w:rPr>
          <w:rFonts w:eastAsia="MS Mincho"/>
          <w:b/>
        </w:rPr>
        <w:t>предложений</w:t>
      </w:r>
    </w:p>
    <w:p w:rsidR="007167E1" w:rsidRPr="00E46F73" w:rsidRDefault="002C3DE0"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w:t>
      </w:r>
      <w:r w:rsidR="001842B2">
        <w:rPr>
          <w:rFonts w:eastAsia="MS Mincho"/>
          <w:b/>
        </w:rPr>
        <w:t>на оказание</w:t>
      </w:r>
      <w:r>
        <w:rPr>
          <w:rFonts w:eastAsia="MS Mincho"/>
          <w:b/>
        </w:rPr>
        <w:t xml:space="preserve"> услуг по страхованию гражданской ответственности перевозчика и управляющего инфраструктуры железнодорожного транспорта </w:t>
      </w:r>
      <w:r w:rsidR="0031408E" w:rsidRPr="0031408E">
        <w:rPr>
          <w:rFonts w:eastAsia="MS Mincho"/>
          <w:b/>
        </w:rPr>
        <w:t xml:space="preserve">по коду № </w:t>
      </w:r>
      <w:r w:rsidR="0031408E" w:rsidRPr="00282398">
        <w:rPr>
          <w:rFonts w:eastAsia="MS Mincho"/>
          <w:b/>
        </w:rPr>
        <w:t>ЮКЖД-</w:t>
      </w:r>
      <w:r w:rsidR="00E42761" w:rsidRPr="00E42761">
        <w:rPr>
          <w:rFonts w:eastAsia="MS Mincho"/>
          <w:b/>
        </w:rPr>
        <w:t xml:space="preserve"> </w:t>
      </w:r>
      <w:r w:rsidR="00E42761" w:rsidRPr="0031408E">
        <w:rPr>
          <w:rFonts w:eastAsia="MS Mincho"/>
          <w:b/>
        </w:rPr>
        <w:t>ЗП</w:t>
      </w:r>
      <w:r w:rsidR="00E42761">
        <w:rPr>
          <w:rFonts w:eastAsia="MS Mincho"/>
          <w:b/>
        </w:rPr>
        <w:t xml:space="preserve"> </w:t>
      </w:r>
      <w:r w:rsidR="004F0EEA">
        <w:rPr>
          <w:rFonts w:eastAsia="MS Mincho"/>
          <w:b/>
        </w:rPr>
        <w:t>024/003</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E10D32" w:rsidRDefault="00E10D32"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016466" w:rsidRDefault="00016466"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1040B7" w:rsidP="00D70E10">
      <w:pPr>
        <w:jc w:val="center"/>
        <w:rPr>
          <w:b/>
          <w:sz w:val="28"/>
          <w:szCs w:val="28"/>
        </w:rPr>
      </w:pPr>
      <w:r>
        <w:rPr>
          <w:rFonts w:eastAsia="MS Mincho"/>
        </w:rPr>
        <w:t>202</w:t>
      </w:r>
      <w:r w:rsidR="00E46F73">
        <w:rPr>
          <w:rFonts w:eastAsia="MS Mincho"/>
          <w:lang w:val="en-US"/>
        </w:rPr>
        <w:t>4</w:t>
      </w:r>
      <w:r w:rsidR="007167E1"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3D26F8">
          <w:pgSz w:w="11906" w:h="16838"/>
          <w:pgMar w:top="709" w:right="850" w:bottom="1134" w:left="1701" w:header="708" w:footer="708" w:gutter="0"/>
          <w:cols w:space="708"/>
          <w:docGrid w:linePitch="360"/>
        </w:sectPr>
      </w:pPr>
    </w:p>
    <w:p w:rsidR="004D3778" w:rsidRPr="00DE0BBD" w:rsidRDefault="004D3778" w:rsidP="00DE0BBD">
      <w:pPr>
        <w:keepNext/>
        <w:numPr>
          <w:ilvl w:val="0"/>
          <w:numId w:val="1"/>
        </w:numPr>
        <w:spacing w:line="276" w:lineRule="auto"/>
        <w:jc w:val="center"/>
        <w:outlineLvl w:val="0"/>
        <w:rPr>
          <w:b/>
          <w:sz w:val="28"/>
          <w:szCs w:val="28"/>
        </w:rPr>
      </w:pPr>
      <w:bookmarkStart w:id="0" w:name="_Toc517167430"/>
      <w:r w:rsidRPr="00DE0BBD">
        <w:rPr>
          <w:b/>
          <w:sz w:val="28"/>
          <w:szCs w:val="28"/>
        </w:rPr>
        <w:lastRenderedPageBreak/>
        <w:t xml:space="preserve">Условия проведения </w:t>
      </w:r>
      <w:bookmarkEnd w:id="0"/>
      <w:r w:rsidRPr="00DE0BBD">
        <w:rPr>
          <w:b/>
          <w:sz w:val="28"/>
          <w:szCs w:val="28"/>
        </w:rPr>
        <w:t xml:space="preserve">запроса </w:t>
      </w:r>
      <w:r w:rsidR="00282398">
        <w:rPr>
          <w:b/>
          <w:sz w:val="28"/>
          <w:szCs w:val="28"/>
        </w:rPr>
        <w:t>предложений</w:t>
      </w:r>
    </w:p>
    <w:p w:rsidR="004D3778" w:rsidRPr="00DE0BBD"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DE0BBD" w:rsidTr="00FC1F2E">
        <w:tc>
          <w:tcPr>
            <w:tcW w:w="0" w:type="auto"/>
          </w:tcPr>
          <w:p w:rsidR="004D3778" w:rsidRPr="00DE0BBD" w:rsidRDefault="004D3778" w:rsidP="00182968">
            <w:pPr>
              <w:spacing w:line="360" w:lineRule="exact"/>
              <w:rPr>
                <w:b/>
                <w:sz w:val="28"/>
                <w:szCs w:val="28"/>
              </w:rPr>
            </w:pPr>
            <w:r w:rsidRPr="00DE0BBD">
              <w:rPr>
                <w:b/>
                <w:sz w:val="28"/>
                <w:szCs w:val="28"/>
              </w:rPr>
              <w:t>№ п/п</w:t>
            </w:r>
          </w:p>
        </w:tc>
        <w:tc>
          <w:tcPr>
            <w:tcW w:w="4565" w:type="dxa"/>
          </w:tcPr>
          <w:p w:rsidR="004D3778" w:rsidRPr="00DE0BBD" w:rsidRDefault="004D3778" w:rsidP="00182968">
            <w:pPr>
              <w:spacing w:line="360" w:lineRule="exact"/>
              <w:rPr>
                <w:b/>
                <w:sz w:val="28"/>
                <w:szCs w:val="28"/>
              </w:rPr>
            </w:pPr>
            <w:r w:rsidRPr="00DE0BBD">
              <w:rPr>
                <w:b/>
                <w:sz w:val="28"/>
                <w:szCs w:val="28"/>
              </w:rPr>
              <w:t>Параметры конкурентной закупки</w:t>
            </w:r>
          </w:p>
        </w:tc>
        <w:tc>
          <w:tcPr>
            <w:tcW w:w="9538" w:type="dxa"/>
          </w:tcPr>
          <w:p w:rsidR="004D3778" w:rsidRPr="00DE0BBD" w:rsidRDefault="004D3778" w:rsidP="00182968">
            <w:pPr>
              <w:spacing w:line="360" w:lineRule="exact"/>
              <w:rPr>
                <w:b/>
                <w:sz w:val="28"/>
                <w:szCs w:val="28"/>
              </w:rPr>
            </w:pPr>
            <w:r w:rsidRPr="00DE0BBD">
              <w:rPr>
                <w:b/>
                <w:sz w:val="28"/>
                <w:szCs w:val="28"/>
              </w:rPr>
              <w:t>Условия конкурентной закупки</w:t>
            </w:r>
          </w:p>
        </w:tc>
      </w:tr>
      <w:tr w:rsidR="004D3778" w:rsidRPr="00DE0BBD" w:rsidTr="00120AD2">
        <w:tc>
          <w:tcPr>
            <w:tcW w:w="0" w:type="auto"/>
          </w:tcPr>
          <w:p w:rsidR="004D3778" w:rsidRPr="00DE0BBD" w:rsidRDefault="004D3778" w:rsidP="00182968">
            <w:pPr>
              <w:spacing w:line="360" w:lineRule="exact"/>
              <w:rPr>
                <w:sz w:val="28"/>
                <w:szCs w:val="28"/>
              </w:rPr>
            </w:pPr>
            <w:r w:rsidRPr="00DE0BBD">
              <w:rPr>
                <w:sz w:val="28"/>
                <w:szCs w:val="28"/>
              </w:rPr>
              <w:t>1.1</w:t>
            </w:r>
          </w:p>
        </w:tc>
        <w:tc>
          <w:tcPr>
            <w:tcW w:w="4565" w:type="dxa"/>
            <w:shd w:val="clear" w:color="auto" w:fill="auto"/>
          </w:tcPr>
          <w:p w:rsidR="004D3778" w:rsidRPr="00120AD2" w:rsidRDefault="004D3778" w:rsidP="00693510">
            <w:pPr>
              <w:spacing w:line="360" w:lineRule="exact"/>
              <w:jc w:val="both"/>
              <w:rPr>
                <w:sz w:val="28"/>
                <w:szCs w:val="28"/>
              </w:rPr>
            </w:pPr>
            <w:r w:rsidRPr="00120AD2">
              <w:rPr>
                <w:sz w:val="28"/>
                <w:szCs w:val="28"/>
              </w:rPr>
              <w:t>Способ проведения конкурентной закупки</w:t>
            </w:r>
            <w:r w:rsidR="00CD2A65" w:rsidRPr="00120AD2">
              <w:rPr>
                <w:sz w:val="28"/>
                <w:szCs w:val="28"/>
              </w:rPr>
              <w:t xml:space="preserve"> и номер закупки</w:t>
            </w:r>
          </w:p>
        </w:tc>
        <w:tc>
          <w:tcPr>
            <w:tcW w:w="9538" w:type="dxa"/>
          </w:tcPr>
          <w:p w:rsidR="004D3778" w:rsidRPr="00F311DB" w:rsidRDefault="00061589" w:rsidP="00F311DB">
            <w:pPr>
              <w:spacing w:line="360" w:lineRule="exact"/>
              <w:jc w:val="both"/>
              <w:rPr>
                <w:sz w:val="28"/>
                <w:szCs w:val="28"/>
              </w:rPr>
            </w:pPr>
            <w:r w:rsidRPr="00DE0BBD">
              <w:rPr>
                <w:sz w:val="28"/>
                <w:szCs w:val="28"/>
              </w:rPr>
              <w:t xml:space="preserve">Запрос </w:t>
            </w:r>
            <w:r w:rsidR="00282398">
              <w:rPr>
                <w:sz w:val="28"/>
                <w:szCs w:val="28"/>
              </w:rPr>
              <w:t>предложений</w:t>
            </w:r>
            <w:r w:rsidRPr="00DE0BBD">
              <w:rPr>
                <w:sz w:val="28"/>
                <w:szCs w:val="28"/>
              </w:rPr>
              <w:t xml:space="preserve"> в бумажной форме</w:t>
            </w:r>
            <w:r w:rsidR="00F311DB">
              <w:rPr>
                <w:sz w:val="28"/>
                <w:szCs w:val="28"/>
              </w:rPr>
              <w:t xml:space="preserve"> </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1.2</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37585" w:rsidRPr="004B0002" w:rsidRDefault="00637585" w:rsidP="00637585">
            <w:pPr>
              <w:spacing w:line="276" w:lineRule="auto"/>
              <w:rPr>
                <w:bCs/>
                <w:sz w:val="28"/>
                <w:szCs w:val="28"/>
              </w:rPr>
            </w:pPr>
            <w:r w:rsidRPr="004B0002">
              <w:rPr>
                <w:b/>
                <w:bCs/>
                <w:sz w:val="28"/>
                <w:szCs w:val="28"/>
              </w:rPr>
              <w:t>Организатор:</w:t>
            </w:r>
            <w:r w:rsidRPr="004B0002">
              <w:rPr>
                <w:bCs/>
                <w:sz w:val="28"/>
                <w:szCs w:val="28"/>
              </w:rPr>
              <w:t xml:space="preserve"> Отдел</w:t>
            </w:r>
            <w:r>
              <w:rPr>
                <w:bCs/>
                <w:sz w:val="28"/>
                <w:szCs w:val="28"/>
              </w:rPr>
              <w:t xml:space="preserve"> организации закупок ЗАО «ЮКЖД»</w:t>
            </w:r>
          </w:p>
          <w:p w:rsidR="00C20B70" w:rsidRPr="00C20FE3" w:rsidRDefault="00637585" w:rsidP="00C20B70">
            <w:pPr>
              <w:spacing w:line="276" w:lineRule="auto"/>
              <w:jc w:val="both"/>
              <w:rPr>
                <w:sz w:val="28"/>
                <w:szCs w:val="28"/>
              </w:rPr>
            </w:pPr>
            <w:r w:rsidRPr="004B0002">
              <w:rPr>
                <w:bCs/>
                <w:sz w:val="28"/>
                <w:szCs w:val="28"/>
              </w:rPr>
              <w:t xml:space="preserve">Место нахождения: </w:t>
            </w:r>
            <w:r w:rsidR="00C20B70">
              <w:rPr>
                <w:sz w:val="28"/>
                <w:szCs w:val="28"/>
              </w:rPr>
              <w:t xml:space="preserve">0005, РА, г.Ереван, пр. Тиграна Меца 50 </w:t>
            </w:r>
          </w:p>
          <w:p w:rsidR="00C20B70" w:rsidRPr="000D339F" w:rsidRDefault="00637585" w:rsidP="00C20B70">
            <w:pPr>
              <w:spacing w:line="276" w:lineRule="auto"/>
              <w:jc w:val="both"/>
              <w:rPr>
                <w:sz w:val="28"/>
                <w:szCs w:val="28"/>
              </w:rPr>
            </w:pPr>
            <w:r w:rsidRPr="004B0002">
              <w:rPr>
                <w:bCs/>
                <w:sz w:val="28"/>
                <w:szCs w:val="28"/>
              </w:rPr>
              <w:t xml:space="preserve">Почтовый адрес: </w:t>
            </w:r>
            <w:r w:rsidR="00C20B70" w:rsidRPr="000D339F">
              <w:rPr>
                <w:sz w:val="28"/>
                <w:szCs w:val="28"/>
              </w:rPr>
              <w:t>00</w:t>
            </w:r>
            <w:r w:rsidR="00C20B70">
              <w:rPr>
                <w:sz w:val="28"/>
                <w:szCs w:val="28"/>
              </w:rPr>
              <w:t>05</w:t>
            </w:r>
            <w:r w:rsidR="00C20B70" w:rsidRPr="000D339F">
              <w:rPr>
                <w:sz w:val="28"/>
                <w:szCs w:val="28"/>
              </w:rPr>
              <w:t xml:space="preserve">, РА, г.Ереван, </w:t>
            </w:r>
            <w:r w:rsidR="00C20B70">
              <w:rPr>
                <w:sz w:val="28"/>
                <w:szCs w:val="28"/>
              </w:rPr>
              <w:t>пр. Тиграна Меца 50</w:t>
            </w:r>
          </w:p>
          <w:p w:rsidR="00637585" w:rsidRPr="004B0002" w:rsidRDefault="00637585" w:rsidP="00637585">
            <w:pPr>
              <w:spacing w:line="276" w:lineRule="auto"/>
              <w:rPr>
                <w:bCs/>
                <w:sz w:val="28"/>
                <w:szCs w:val="28"/>
              </w:rPr>
            </w:pPr>
            <w:r w:rsidRPr="004B0002">
              <w:rPr>
                <w:bCs/>
                <w:sz w:val="28"/>
                <w:szCs w:val="28"/>
              </w:rPr>
              <w:t xml:space="preserve">Адрес электронной почты: </w:t>
            </w:r>
            <w:r w:rsidRPr="004B0002">
              <w:rPr>
                <w:bCs/>
                <w:sz w:val="28"/>
                <w:szCs w:val="28"/>
                <w:lang w:val="en-US"/>
              </w:rPr>
              <w:t>tender</w:t>
            </w:r>
            <w:r w:rsidRPr="004B0002">
              <w:rPr>
                <w:bCs/>
                <w:sz w:val="28"/>
                <w:szCs w:val="28"/>
              </w:rPr>
              <w:t>@</w:t>
            </w:r>
            <w:r w:rsidRPr="004B0002">
              <w:rPr>
                <w:bCs/>
                <w:sz w:val="28"/>
                <w:szCs w:val="28"/>
                <w:lang w:val="en-US"/>
              </w:rPr>
              <w:t>railway</w:t>
            </w:r>
            <w:r w:rsidRPr="004B0002">
              <w:rPr>
                <w:bCs/>
                <w:sz w:val="28"/>
                <w:szCs w:val="28"/>
              </w:rPr>
              <w:t>.</w:t>
            </w:r>
            <w:r w:rsidRPr="004B0002">
              <w:rPr>
                <w:bCs/>
                <w:sz w:val="28"/>
                <w:szCs w:val="28"/>
                <w:lang w:val="en-US"/>
              </w:rPr>
              <w:t>am</w:t>
            </w:r>
            <w:r w:rsidRPr="004B0002">
              <w:rPr>
                <w:bCs/>
                <w:sz w:val="28"/>
                <w:szCs w:val="28"/>
              </w:rPr>
              <w:t xml:space="preserve"> </w:t>
            </w:r>
          </w:p>
          <w:p w:rsidR="00637585" w:rsidRPr="004B0002" w:rsidRDefault="00637585" w:rsidP="00637585">
            <w:pPr>
              <w:spacing w:line="276" w:lineRule="auto"/>
              <w:jc w:val="both"/>
              <w:rPr>
                <w:bCs/>
                <w:sz w:val="28"/>
                <w:szCs w:val="28"/>
              </w:rPr>
            </w:pPr>
            <w:r w:rsidRPr="004B0002">
              <w:rPr>
                <w:bCs/>
                <w:sz w:val="28"/>
                <w:szCs w:val="28"/>
              </w:rPr>
              <w:t>Номер телефона: +374 (60) 46-31-74</w:t>
            </w:r>
          </w:p>
          <w:p w:rsidR="00637585" w:rsidRPr="004B0002" w:rsidRDefault="00637585" w:rsidP="00637585">
            <w:pPr>
              <w:spacing w:line="276" w:lineRule="auto"/>
              <w:jc w:val="both"/>
              <w:rPr>
                <w:bCs/>
                <w:sz w:val="28"/>
                <w:szCs w:val="28"/>
              </w:rPr>
            </w:pPr>
            <w:r w:rsidRPr="004B0002">
              <w:rPr>
                <w:b/>
                <w:bCs/>
                <w:sz w:val="28"/>
                <w:szCs w:val="28"/>
              </w:rPr>
              <w:t>Заказчик:</w:t>
            </w:r>
            <w:r w:rsidRPr="004B0002">
              <w:rPr>
                <w:bCs/>
                <w:sz w:val="28"/>
                <w:szCs w:val="28"/>
              </w:rPr>
              <w:t xml:space="preserve"> ЗАО «Южно-Кавказская железная дорога»</w:t>
            </w:r>
          </w:p>
          <w:p w:rsidR="00637585" w:rsidRPr="004B0002" w:rsidRDefault="00637585" w:rsidP="00637585">
            <w:pPr>
              <w:spacing w:line="360" w:lineRule="exact"/>
              <w:jc w:val="both"/>
              <w:rPr>
                <w:sz w:val="28"/>
                <w:szCs w:val="28"/>
              </w:rPr>
            </w:pPr>
            <w:r w:rsidRPr="004B0002">
              <w:rPr>
                <w:bCs/>
                <w:sz w:val="28"/>
                <w:szCs w:val="28"/>
              </w:rPr>
              <w:t>Место нахождения: 0005, г. Ереван, пр. Тиграна Меца 50</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1.3</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 xml:space="preserve">Предмет </w:t>
            </w:r>
            <w:r w:rsidR="00C47AC0" w:rsidRPr="00120AD2">
              <w:rPr>
                <w:sz w:val="28"/>
                <w:szCs w:val="28"/>
              </w:rPr>
              <w:t>конкурентной закупки</w:t>
            </w:r>
          </w:p>
        </w:tc>
        <w:tc>
          <w:tcPr>
            <w:tcW w:w="9538" w:type="dxa"/>
          </w:tcPr>
          <w:p w:rsidR="00637585" w:rsidRPr="00A37E77" w:rsidRDefault="00637585" w:rsidP="00637585">
            <w:pPr>
              <w:tabs>
                <w:tab w:val="left" w:pos="3980"/>
              </w:tabs>
              <w:spacing w:line="360" w:lineRule="exact"/>
              <w:jc w:val="both"/>
              <w:rPr>
                <w:color w:val="000000"/>
                <w:sz w:val="28"/>
                <w:szCs w:val="28"/>
              </w:rPr>
            </w:pPr>
            <w:r w:rsidRPr="00A37E77">
              <w:rPr>
                <w:rFonts w:eastAsia="MS Mincho"/>
                <w:bCs/>
                <w:color w:val="000000"/>
                <w:sz w:val="28"/>
                <w:szCs w:val="28"/>
              </w:rPr>
              <w:t>Страхование гражданской ответственности перевозчика и управляющего инфраструктуры</w:t>
            </w:r>
            <w:r w:rsidRPr="00A37E77">
              <w:rPr>
                <w:bCs/>
                <w:color w:val="000000"/>
                <w:sz w:val="28"/>
                <w:szCs w:val="28"/>
              </w:rPr>
              <w:t xml:space="preserve"> железнодорожного транспорта.</w:t>
            </w:r>
          </w:p>
        </w:tc>
      </w:tr>
      <w:tr w:rsidR="00637585" w:rsidRPr="00DE0BBD" w:rsidTr="00120AD2">
        <w:tc>
          <w:tcPr>
            <w:tcW w:w="0" w:type="auto"/>
          </w:tcPr>
          <w:p w:rsidR="00637585" w:rsidRPr="00DE0BBD" w:rsidRDefault="00637585" w:rsidP="00637585">
            <w:pPr>
              <w:spacing w:line="360" w:lineRule="exact"/>
              <w:rPr>
                <w:sz w:val="28"/>
                <w:szCs w:val="28"/>
              </w:rPr>
            </w:pPr>
            <w:r w:rsidRPr="00DE0BBD">
              <w:rPr>
                <w:sz w:val="28"/>
                <w:szCs w:val="28"/>
              </w:rPr>
              <w:t>1.4</w:t>
            </w:r>
          </w:p>
        </w:tc>
        <w:tc>
          <w:tcPr>
            <w:tcW w:w="4565" w:type="dxa"/>
            <w:shd w:val="clear" w:color="auto" w:fill="auto"/>
          </w:tcPr>
          <w:p w:rsidR="00637585" w:rsidRPr="00120AD2" w:rsidRDefault="00637585" w:rsidP="00637585">
            <w:pPr>
              <w:spacing w:line="360" w:lineRule="exact"/>
              <w:jc w:val="both"/>
              <w:rPr>
                <w:sz w:val="28"/>
                <w:szCs w:val="28"/>
              </w:rPr>
            </w:pPr>
            <w:r w:rsidRPr="00120AD2">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637585" w:rsidRPr="00A37E77" w:rsidRDefault="00637585" w:rsidP="004678E4">
            <w:pPr>
              <w:tabs>
                <w:tab w:val="left" w:pos="2730"/>
              </w:tabs>
              <w:jc w:val="both"/>
              <w:rPr>
                <w:color w:val="000000"/>
                <w:sz w:val="28"/>
                <w:szCs w:val="28"/>
              </w:rPr>
            </w:pPr>
            <w:r w:rsidRPr="008B14FC">
              <w:rPr>
                <w:sz w:val="28"/>
                <w:szCs w:val="28"/>
              </w:rPr>
              <w:t xml:space="preserve">Начальная максимальная цена </w:t>
            </w:r>
            <w:r w:rsidR="00DD4888">
              <w:rPr>
                <w:sz w:val="28"/>
                <w:szCs w:val="28"/>
              </w:rPr>
              <w:t xml:space="preserve">договора </w:t>
            </w:r>
            <w:r w:rsidRPr="008B14FC">
              <w:rPr>
                <w:sz w:val="28"/>
                <w:szCs w:val="28"/>
              </w:rPr>
              <w:t xml:space="preserve">(годовая страховая премия) устанавливается в размере – </w:t>
            </w:r>
            <w:r>
              <w:rPr>
                <w:sz w:val="28"/>
                <w:szCs w:val="28"/>
              </w:rPr>
              <w:t>2 160 000</w:t>
            </w:r>
            <w:r w:rsidRPr="008B14FC">
              <w:rPr>
                <w:sz w:val="28"/>
                <w:szCs w:val="28"/>
              </w:rPr>
              <w:t xml:space="preserve"> (</w:t>
            </w:r>
            <w:r>
              <w:rPr>
                <w:sz w:val="28"/>
                <w:szCs w:val="28"/>
              </w:rPr>
              <w:t>два</w:t>
            </w:r>
            <w:r w:rsidRPr="008B14FC">
              <w:rPr>
                <w:sz w:val="28"/>
                <w:szCs w:val="28"/>
              </w:rPr>
              <w:t xml:space="preserve"> миллион</w:t>
            </w:r>
            <w:r>
              <w:rPr>
                <w:sz w:val="28"/>
                <w:szCs w:val="28"/>
              </w:rPr>
              <w:t>а</w:t>
            </w:r>
            <w:r w:rsidRPr="008B14FC">
              <w:rPr>
                <w:sz w:val="28"/>
                <w:szCs w:val="28"/>
              </w:rPr>
              <w:t xml:space="preserve"> </w:t>
            </w:r>
            <w:r>
              <w:rPr>
                <w:sz w:val="28"/>
                <w:szCs w:val="28"/>
              </w:rPr>
              <w:t>сто шестьдесят</w:t>
            </w:r>
            <w:r w:rsidRPr="008B14FC">
              <w:rPr>
                <w:sz w:val="28"/>
                <w:szCs w:val="28"/>
              </w:rPr>
              <w:t xml:space="preserve"> тысяч) драм</w:t>
            </w:r>
            <w:r>
              <w:rPr>
                <w:sz w:val="28"/>
                <w:szCs w:val="28"/>
              </w:rPr>
              <w:t xml:space="preserve"> РА</w:t>
            </w:r>
            <w:r w:rsidRPr="008B14FC">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Заявки подаются в двух запечатанных конвертах, имеющих четкую маркировку «Оригинал» и «Копия».</w:t>
            </w:r>
          </w:p>
          <w:p w:rsidR="00637585" w:rsidRPr="00A37E77" w:rsidRDefault="00637585" w:rsidP="00637585">
            <w:pPr>
              <w:spacing w:line="360" w:lineRule="exact"/>
              <w:jc w:val="both"/>
              <w:rPr>
                <w:color w:val="000000"/>
                <w:sz w:val="28"/>
                <w:szCs w:val="28"/>
              </w:rPr>
            </w:pPr>
            <w:r w:rsidRPr="00A37E77">
              <w:rPr>
                <w:color w:val="000000"/>
                <w:sz w:val="28"/>
                <w:szCs w:val="28"/>
              </w:rPr>
              <w:t>Дата начала подачи заявок – с момента опубликования извещения на сайте-                                  «</w:t>
            </w:r>
            <w:r w:rsidR="008625D5">
              <w:rPr>
                <w:color w:val="000000"/>
                <w:sz w:val="28"/>
                <w:szCs w:val="28"/>
              </w:rPr>
              <w:t>11</w:t>
            </w:r>
            <w:r w:rsidRPr="00A37E77">
              <w:rPr>
                <w:color w:val="000000"/>
                <w:sz w:val="28"/>
                <w:szCs w:val="28"/>
              </w:rPr>
              <w:t xml:space="preserve">» </w:t>
            </w:r>
            <w:r w:rsidR="008625D5">
              <w:rPr>
                <w:bCs/>
                <w:sz w:val="28"/>
                <w:szCs w:val="28"/>
              </w:rPr>
              <w:t>апреля 2024</w:t>
            </w:r>
            <w:r w:rsidR="008625D5" w:rsidRPr="002553EB">
              <w:rPr>
                <w:bCs/>
                <w:sz w:val="28"/>
                <w:szCs w:val="28"/>
              </w:rPr>
              <w:t>г.</w:t>
            </w:r>
            <w:r w:rsidR="00EC5149" w:rsidRPr="00A37E77">
              <w:rPr>
                <w:color w:val="000000"/>
                <w:sz w:val="28"/>
                <w:szCs w:val="28"/>
              </w:rPr>
              <w:t xml:space="preserve"> с 9:</w:t>
            </w:r>
            <w:r w:rsidRPr="00A37E77">
              <w:rPr>
                <w:color w:val="000000"/>
                <w:sz w:val="28"/>
                <w:szCs w:val="28"/>
              </w:rPr>
              <w:t>00 до</w:t>
            </w:r>
            <w:r w:rsidR="00EC5149" w:rsidRPr="00A37E77">
              <w:rPr>
                <w:color w:val="000000"/>
                <w:sz w:val="28"/>
                <w:szCs w:val="28"/>
              </w:rPr>
              <w:t xml:space="preserve">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lastRenderedPageBreak/>
              <w:t>Дата окончания срока подачи заявок - «</w:t>
            </w:r>
            <w:r w:rsidR="008625D5">
              <w:rPr>
                <w:color w:val="000000"/>
                <w:sz w:val="28"/>
                <w:szCs w:val="28"/>
              </w:rPr>
              <w:t>22</w:t>
            </w:r>
            <w:r w:rsidR="00D54758">
              <w:rPr>
                <w:color w:val="000000"/>
                <w:sz w:val="28"/>
                <w:szCs w:val="28"/>
              </w:rPr>
              <w:t xml:space="preserve">» </w:t>
            </w:r>
            <w:r w:rsidR="008625D5">
              <w:rPr>
                <w:color w:val="000000"/>
                <w:sz w:val="28"/>
                <w:szCs w:val="28"/>
              </w:rPr>
              <w:t xml:space="preserve">апреля </w:t>
            </w:r>
            <w:r w:rsidR="00D54758">
              <w:rPr>
                <w:color w:val="000000"/>
                <w:sz w:val="28"/>
                <w:szCs w:val="28"/>
              </w:rPr>
              <w:t>202</w:t>
            </w:r>
            <w:r w:rsidR="00C20B70" w:rsidRPr="00C20B70">
              <w:rPr>
                <w:color w:val="000000"/>
                <w:sz w:val="28"/>
                <w:szCs w:val="28"/>
              </w:rPr>
              <w:t>4</w:t>
            </w:r>
            <w:r w:rsidR="00D54758">
              <w:rPr>
                <w:color w:val="000000"/>
                <w:sz w:val="28"/>
                <w:szCs w:val="28"/>
              </w:rPr>
              <w:t xml:space="preserve">г. с 9:00 до </w:t>
            </w:r>
            <w:r w:rsidRPr="00A37E77">
              <w:rPr>
                <w:color w:val="000000"/>
                <w:sz w:val="28"/>
                <w:szCs w:val="28"/>
              </w:rPr>
              <w:t>18:00</w:t>
            </w:r>
            <w:r w:rsidR="00D54758">
              <w:rPr>
                <w:color w:val="000000"/>
                <w:sz w:val="28"/>
                <w:szCs w:val="28"/>
              </w:rPr>
              <w:t xml:space="preserve"> (</w:t>
            </w:r>
            <w:r w:rsidR="00EC5149" w:rsidRPr="00A37E77">
              <w:rPr>
                <w:color w:val="000000"/>
                <w:sz w:val="28"/>
                <w:szCs w:val="28"/>
              </w:rPr>
              <w:t>перерыв с 13:00 до 14:00 (время местное)).</w:t>
            </w:r>
          </w:p>
          <w:p w:rsidR="00637585" w:rsidRPr="00A37E77" w:rsidRDefault="00637585" w:rsidP="00637585">
            <w:pPr>
              <w:spacing w:line="360" w:lineRule="exact"/>
              <w:jc w:val="both"/>
              <w:rPr>
                <w:color w:val="000000"/>
                <w:sz w:val="28"/>
                <w:szCs w:val="28"/>
              </w:rPr>
            </w:pPr>
            <w:r w:rsidRPr="00A37E77">
              <w:rPr>
                <w:color w:val="000000"/>
                <w:sz w:val="28"/>
                <w:szCs w:val="28"/>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w:t>
            </w:r>
            <w:r w:rsidR="00C20B70">
              <w:rPr>
                <w:bCs/>
                <w:sz w:val="28"/>
                <w:szCs w:val="28"/>
              </w:rPr>
              <w:t>пр. Тиграна Меца 50.</w:t>
            </w:r>
          </w:p>
        </w:tc>
      </w:tr>
      <w:tr w:rsidR="00EC5149" w:rsidRPr="00DE0BBD" w:rsidTr="00FC1F2E">
        <w:tc>
          <w:tcPr>
            <w:tcW w:w="0" w:type="auto"/>
          </w:tcPr>
          <w:p w:rsidR="00EC5149" w:rsidRPr="00DE0BBD" w:rsidRDefault="00EC5149" w:rsidP="00EC5149">
            <w:pPr>
              <w:spacing w:line="360" w:lineRule="exact"/>
              <w:rPr>
                <w:sz w:val="28"/>
                <w:szCs w:val="28"/>
              </w:rPr>
            </w:pPr>
            <w:r>
              <w:rPr>
                <w:sz w:val="28"/>
                <w:szCs w:val="28"/>
              </w:rPr>
              <w:lastRenderedPageBreak/>
              <w:t>1.6</w:t>
            </w:r>
          </w:p>
        </w:tc>
        <w:tc>
          <w:tcPr>
            <w:tcW w:w="4565" w:type="dxa"/>
          </w:tcPr>
          <w:p w:rsidR="00EC5149" w:rsidRPr="00DE0BBD" w:rsidRDefault="00EC5149" w:rsidP="00EC5149">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EC5149" w:rsidRPr="0071669E" w:rsidRDefault="00EC5149" w:rsidP="00EC5149">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C5149" w:rsidRPr="0071669E" w:rsidRDefault="00EC5149" w:rsidP="00EC5149">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EC5149" w:rsidRPr="0071669E" w:rsidRDefault="00EC5149" w:rsidP="00EC5149">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C5149" w:rsidRPr="001621C6" w:rsidRDefault="00EC5149" w:rsidP="00EC5149">
            <w:pPr>
              <w:spacing w:line="360" w:lineRule="exact"/>
              <w:jc w:val="both"/>
              <w:rPr>
                <w:sz w:val="28"/>
                <w:szCs w:val="28"/>
              </w:rPr>
            </w:pPr>
            <w:r w:rsidRPr="001621C6">
              <w:rPr>
                <w:sz w:val="28"/>
                <w:szCs w:val="28"/>
              </w:rPr>
              <w:t>Дата начала срока предоставления участникам разъя</w:t>
            </w:r>
            <w:r w:rsidR="008625D5">
              <w:rPr>
                <w:sz w:val="28"/>
                <w:szCs w:val="28"/>
              </w:rPr>
              <w:t>снений положений документации: «11</w:t>
            </w:r>
            <w:r w:rsidRPr="001621C6">
              <w:rPr>
                <w:sz w:val="28"/>
                <w:szCs w:val="28"/>
              </w:rPr>
              <w:t xml:space="preserve">» </w:t>
            </w:r>
            <w:r w:rsidR="008625D5">
              <w:rPr>
                <w:sz w:val="28"/>
                <w:szCs w:val="28"/>
              </w:rPr>
              <w:t>апреля</w:t>
            </w:r>
            <w:r w:rsidRPr="001621C6">
              <w:rPr>
                <w:sz w:val="28"/>
                <w:szCs w:val="28"/>
              </w:rPr>
              <w:t xml:space="preserve"> 202</w:t>
            </w:r>
            <w:r w:rsidR="00C20B70" w:rsidRPr="00C20B70">
              <w:rPr>
                <w:sz w:val="28"/>
                <w:szCs w:val="28"/>
              </w:rPr>
              <w:t>4</w:t>
            </w:r>
            <w:r w:rsidRPr="001621C6">
              <w:rPr>
                <w:sz w:val="28"/>
                <w:szCs w:val="28"/>
              </w:rPr>
              <w:t xml:space="preserve"> г.</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p w:rsidR="00EC5149" w:rsidRPr="0071669E" w:rsidRDefault="00EC5149" w:rsidP="008625D5">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8625D5">
              <w:rPr>
                <w:sz w:val="28"/>
                <w:szCs w:val="28"/>
              </w:rPr>
              <w:t>17</w:t>
            </w:r>
            <w:r w:rsidRPr="001621C6">
              <w:rPr>
                <w:sz w:val="28"/>
                <w:szCs w:val="28"/>
              </w:rPr>
              <w:t xml:space="preserve">» </w:t>
            </w:r>
            <w:r w:rsidR="008625D5">
              <w:rPr>
                <w:sz w:val="28"/>
                <w:szCs w:val="28"/>
              </w:rPr>
              <w:t>апреля</w:t>
            </w:r>
            <w:r w:rsidRPr="001621C6">
              <w:rPr>
                <w:sz w:val="28"/>
                <w:szCs w:val="28"/>
              </w:rPr>
              <w:t xml:space="preserve"> 202</w:t>
            </w:r>
            <w:r w:rsidR="00C20B70" w:rsidRPr="00C20B70">
              <w:rPr>
                <w:sz w:val="28"/>
                <w:szCs w:val="28"/>
              </w:rPr>
              <w:t>4</w:t>
            </w:r>
            <w:r w:rsidRPr="001621C6">
              <w:rPr>
                <w:sz w:val="28"/>
                <w:szCs w:val="28"/>
              </w:rPr>
              <w:t xml:space="preserve"> г.</w:t>
            </w:r>
            <w:r w:rsidR="00C053F0">
              <w:rPr>
                <w:bCs/>
                <w:sz w:val="28"/>
                <w:szCs w:val="28"/>
              </w:rPr>
              <w:t xml:space="preserve"> с 09:00 до 18:</w:t>
            </w:r>
            <w:r w:rsidRPr="00AA5428">
              <w:rPr>
                <w:bCs/>
                <w:sz w:val="28"/>
                <w:szCs w:val="28"/>
              </w:rPr>
              <w:t>00</w:t>
            </w:r>
            <w:r w:rsidR="00D54758" w:rsidRPr="001621C6">
              <w:rPr>
                <w:sz w:val="28"/>
                <w:szCs w:val="28"/>
              </w:rPr>
              <w:t>.</w:t>
            </w:r>
            <w:r w:rsidR="00D54758">
              <w:rPr>
                <w:bCs/>
                <w:sz w:val="28"/>
                <w:szCs w:val="28"/>
              </w:rPr>
              <w:t xml:space="preserve"> </w:t>
            </w:r>
            <w:r w:rsidR="00D54758" w:rsidRPr="00A37E77">
              <w:rPr>
                <w:color w:val="000000"/>
                <w:sz w:val="28"/>
                <w:szCs w:val="28"/>
              </w:rPr>
              <w:t>(в рабочие дни с 9:00 до 18:00, перерыв с 13:00 до 14:00 (время местное))</w:t>
            </w:r>
            <w:r w:rsidR="00D54758">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1.7</w:t>
            </w:r>
          </w:p>
        </w:tc>
        <w:tc>
          <w:tcPr>
            <w:tcW w:w="4565" w:type="dxa"/>
          </w:tcPr>
          <w:p w:rsidR="00637585" w:rsidRPr="00DE0BBD" w:rsidRDefault="00637585" w:rsidP="00637585">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637585" w:rsidRPr="00DE0BBD" w:rsidRDefault="00637585" w:rsidP="00637585">
            <w:pPr>
              <w:spacing w:line="360" w:lineRule="exact"/>
              <w:jc w:val="both"/>
              <w:rPr>
                <w:sz w:val="28"/>
                <w:szCs w:val="28"/>
              </w:rPr>
            </w:pPr>
            <w:r w:rsidRPr="00A37E77">
              <w:rPr>
                <w:color w:val="000000"/>
                <w:sz w:val="28"/>
                <w:szCs w:val="28"/>
              </w:rPr>
              <w:t xml:space="preserve">Документы для участия в процедуре должны быть предоставлены согласно п. 2.2 Документации.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1.8</w:t>
            </w:r>
          </w:p>
        </w:tc>
        <w:tc>
          <w:tcPr>
            <w:tcW w:w="4565" w:type="dxa"/>
          </w:tcPr>
          <w:p w:rsidR="00637585" w:rsidRPr="00120AD2" w:rsidRDefault="00637585" w:rsidP="00637585">
            <w:pPr>
              <w:spacing w:line="360" w:lineRule="exact"/>
              <w:jc w:val="both"/>
              <w:rPr>
                <w:sz w:val="28"/>
                <w:szCs w:val="28"/>
              </w:rPr>
            </w:pPr>
            <w:r w:rsidRPr="00120AD2">
              <w:rPr>
                <w:sz w:val="28"/>
                <w:szCs w:val="28"/>
              </w:rPr>
              <w:t xml:space="preserve">Место, условия и сроки (периоды) поставки товара, выполнения работы, оказания услуги, сведения о возможности </w:t>
            </w:r>
          </w:p>
          <w:p w:rsidR="00637585" w:rsidRPr="00120AD2" w:rsidRDefault="00637585" w:rsidP="00637585">
            <w:pPr>
              <w:spacing w:line="360" w:lineRule="exact"/>
              <w:rPr>
                <w:sz w:val="28"/>
                <w:szCs w:val="28"/>
              </w:rPr>
            </w:pPr>
            <w:r w:rsidRPr="00120AD2">
              <w:rPr>
                <w:sz w:val="28"/>
                <w:szCs w:val="28"/>
              </w:rPr>
              <w:t>привлечения третьих лиц к исполнению обязательств по договору</w:t>
            </w:r>
          </w:p>
        </w:tc>
        <w:tc>
          <w:tcPr>
            <w:tcW w:w="9538" w:type="dxa"/>
          </w:tcPr>
          <w:p w:rsidR="00637585" w:rsidRPr="00AC1CDA" w:rsidRDefault="00A3035D" w:rsidP="00637585">
            <w:pPr>
              <w:spacing w:line="360" w:lineRule="exact"/>
              <w:jc w:val="both"/>
              <w:rPr>
                <w:sz w:val="28"/>
                <w:szCs w:val="28"/>
              </w:rPr>
            </w:pPr>
            <w:r w:rsidRPr="00AC1CDA">
              <w:rPr>
                <w:sz w:val="28"/>
                <w:szCs w:val="28"/>
              </w:rPr>
              <w:t xml:space="preserve">Территория страхования — территория Республики Армения, Российской Федерации (за исключением Чеченской Республики), стран СНГ, Грузии, Китая, за исключением территорий, где ведутся официальные боевые действия или военные операции. </w:t>
            </w:r>
            <w:r w:rsidR="00637585" w:rsidRPr="00AC1CDA">
              <w:rPr>
                <w:sz w:val="28"/>
                <w:szCs w:val="28"/>
              </w:rPr>
              <w:t>Привлечения третьих лиц к исполнению обязательств по договору не допускается.</w:t>
            </w:r>
          </w:p>
        </w:tc>
      </w:tr>
      <w:tr w:rsidR="00637585" w:rsidRPr="00DE0BBD" w:rsidTr="00FC1F2E">
        <w:tc>
          <w:tcPr>
            <w:tcW w:w="0" w:type="auto"/>
          </w:tcPr>
          <w:p w:rsidR="00637585" w:rsidRPr="00DE0BBD" w:rsidRDefault="00637585" w:rsidP="00637585">
            <w:pPr>
              <w:spacing w:line="360" w:lineRule="exact"/>
              <w:rPr>
                <w:sz w:val="28"/>
                <w:szCs w:val="28"/>
              </w:rPr>
            </w:pPr>
            <w:r w:rsidRPr="00DE0BBD">
              <w:rPr>
                <w:sz w:val="28"/>
                <w:szCs w:val="28"/>
              </w:rPr>
              <w:t>1.</w:t>
            </w:r>
            <w:r>
              <w:rPr>
                <w:sz w:val="28"/>
                <w:szCs w:val="28"/>
              </w:rPr>
              <w:t>9</w:t>
            </w:r>
          </w:p>
        </w:tc>
        <w:tc>
          <w:tcPr>
            <w:tcW w:w="4565" w:type="dxa"/>
          </w:tcPr>
          <w:p w:rsidR="00637585" w:rsidRPr="00120AD2" w:rsidRDefault="00637585" w:rsidP="00637585">
            <w:pPr>
              <w:spacing w:line="360" w:lineRule="exact"/>
              <w:jc w:val="both"/>
              <w:rPr>
                <w:sz w:val="28"/>
                <w:szCs w:val="28"/>
              </w:rPr>
            </w:pPr>
            <w:r w:rsidRPr="00120AD2">
              <w:rPr>
                <w:sz w:val="28"/>
                <w:szCs w:val="28"/>
              </w:rPr>
              <w:t>Форма, сроки и порядок оплаты товара, работы, услуги;</w:t>
            </w:r>
          </w:p>
        </w:tc>
        <w:tc>
          <w:tcPr>
            <w:tcW w:w="9538" w:type="dxa"/>
          </w:tcPr>
          <w:p w:rsidR="00637585" w:rsidRPr="00AC1CDA" w:rsidRDefault="00637585" w:rsidP="00C200EF">
            <w:pPr>
              <w:jc w:val="both"/>
              <w:rPr>
                <w:color w:val="000000"/>
                <w:sz w:val="28"/>
                <w:szCs w:val="28"/>
              </w:rPr>
            </w:pPr>
            <w:r w:rsidRPr="00AC1CDA">
              <w:rPr>
                <w:sz w:val="28"/>
                <w:szCs w:val="28"/>
              </w:rPr>
              <w:t>Оплата осуществляется</w:t>
            </w:r>
            <w:r w:rsidRPr="00AC1CDA">
              <w:t xml:space="preserve"> </w:t>
            </w:r>
            <w:r w:rsidRPr="00AC1CDA">
              <w:rPr>
                <w:sz w:val="28"/>
                <w:szCs w:val="28"/>
              </w:rPr>
              <w:t>в безналичной форме путем перечисления денежных средств на счет контрагента в течение 1</w:t>
            </w:r>
            <w:r w:rsidR="00C200EF" w:rsidRPr="00AC1CDA">
              <w:rPr>
                <w:sz w:val="28"/>
                <w:szCs w:val="28"/>
              </w:rPr>
              <w:t>0</w:t>
            </w:r>
            <w:r w:rsidRPr="00AC1CDA">
              <w:rPr>
                <w:sz w:val="28"/>
                <w:szCs w:val="28"/>
              </w:rPr>
              <w:t xml:space="preserve"> (</w:t>
            </w:r>
            <w:r w:rsidR="00C200EF" w:rsidRPr="00AC1CDA">
              <w:rPr>
                <w:sz w:val="28"/>
                <w:szCs w:val="28"/>
              </w:rPr>
              <w:t>десяти</w:t>
            </w:r>
            <w:r w:rsidRPr="00AC1CDA">
              <w:rPr>
                <w:sz w:val="28"/>
                <w:szCs w:val="28"/>
              </w:rPr>
              <w:t xml:space="preserve">) рабочих дней с момента подписания договора.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1.10</w:t>
            </w:r>
          </w:p>
        </w:tc>
        <w:tc>
          <w:tcPr>
            <w:tcW w:w="4565" w:type="dxa"/>
          </w:tcPr>
          <w:p w:rsidR="00637585" w:rsidRPr="00120AD2" w:rsidRDefault="00637585" w:rsidP="00637585">
            <w:pPr>
              <w:spacing w:line="360" w:lineRule="exact"/>
              <w:jc w:val="both"/>
              <w:rPr>
                <w:sz w:val="28"/>
                <w:szCs w:val="28"/>
              </w:rPr>
            </w:pPr>
            <w:r w:rsidRPr="00120AD2">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Начальная (максимальная) цена договора включает вознаграждение Исполнителя</w:t>
            </w:r>
            <w:r w:rsidR="00BC76F0">
              <w:rPr>
                <w:color w:val="000000"/>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1.11</w:t>
            </w:r>
          </w:p>
        </w:tc>
        <w:tc>
          <w:tcPr>
            <w:tcW w:w="4565" w:type="dxa"/>
          </w:tcPr>
          <w:p w:rsidR="00637585" w:rsidRPr="00DE0BBD" w:rsidRDefault="00637585" w:rsidP="00637585">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637585" w:rsidRPr="00DE0BBD" w:rsidRDefault="00637585" w:rsidP="00637585">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w:t>
            </w:r>
            <w:r>
              <w:t>предложений</w:t>
            </w:r>
            <w:r w:rsidRPr="00DE0BBD">
              <w:t xml:space="preserve"> не позднее чем за 1 день до дня окончания срока подачи заявок на участие в запросе </w:t>
            </w:r>
            <w:r>
              <w:t>предложений</w:t>
            </w:r>
            <w:r w:rsidRPr="00DE0BBD">
              <w:t xml:space="preserve">. </w:t>
            </w:r>
          </w:p>
          <w:p w:rsidR="00637585" w:rsidRPr="00DE0BBD" w:rsidRDefault="00637585" w:rsidP="00637585">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w:t>
            </w:r>
            <w:r w:rsidRPr="00DE0BBD">
              <w:lastRenderedPageBreak/>
              <w:t>срока подачи заявок на участие в такой закупке.</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lastRenderedPageBreak/>
              <w:t>1.12</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9538" w:type="dxa"/>
          </w:tcPr>
          <w:p w:rsidR="00637585" w:rsidRPr="00DE0BBD" w:rsidRDefault="00637585" w:rsidP="00637585">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1.13</w:t>
            </w:r>
          </w:p>
        </w:tc>
        <w:tc>
          <w:tcPr>
            <w:tcW w:w="4565" w:type="dxa"/>
          </w:tcPr>
          <w:p w:rsidR="00637585" w:rsidRPr="00DE0BBD" w:rsidRDefault="00637585" w:rsidP="00637585">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637585" w:rsidRPr="00DE0BBD" w:rsidRDefault="00637585" w:rsidP="00637585">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несоответствия заявки требованиям, указанным в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 xml:space="preserve">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отказа от проведения запроса </w:t>
            </w:r>
            <w:r>
              <w:rPr>
                <w:sz w:val="28"/>
                <w:szCs w:val="28"/>
              </w:rPr>
              <w:t>предложений</w:t>
            </w:r>
            <w:r w:rsidRPr="00DE0BBD">
              <w:rPr>
                <w:sz w:val="28"/>
                <w:szCs w:val="28"/>
              </w:rPr>
              <w:t>.</w:t>
            </w:r>
          </w:p>
          <w:p w:rsidR="00637585" w:rsidRPr="00DE0BBD" w:rsidRDefault="00637585" w:rsidP="00637585">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 xml:space="preserve">Предоставления предложения (заявки) на участие в запросе предложения после истечения срока подачи </w:t>
            </w:r>
            <w:r>
              <w:rPr>
                <w:sz w:val="28"/>
                <w:szCs w:val="28"/>
              </w:rPr>
              <w:t>предложений</w:t>
            </w:r>
            <w:r w:rsidRPr="00DE0BBD">
              <w:rPr>
                <w:sz w:val="28"/>
                <w:szCs w:val="28"/>
              </w:rPr>
              <w:t xml:space="preserve"> (заявок).</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1.14</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w:t>
            </w:r>
            <w:r w:rsidRPr="00DE0BBD">
              <w:rPr>
                <w:sz w:val="28"/>
                <w:szCs w:val="28"/>
              </w:rPr>
              <w:lastRenderedPageBreak/>
              <w:t>требование обеспечения исполнения договора)</w:t>
            </w:r>
          </w:p>
        </w:tc>
        <w:tc>
          <w:tcPr>
            <w:tcW w:w="9538" w:type="dxa"/>
          </w:tcPr>
          <w:p w:rsidR="00637585" w:rsidRPr="00DE0BBD" w:rsidRDefault="00637585" w:rsidP="00637585">
            <w:pPr>
              <w:spacing w:line="360" w:lineRule="exact"/>
              <w:jc w:val="both"/>
              <w:rPr>
                <w:sz w:val="28"/>
                <w:szCs w:val="28"/>
              </w:rPr>
            </w:pPr>
            <w:r w:rsidRPr="00DE0BBD">
              <w:rPr>
                <w:sz w:val="28"/>
                <w:szCs w:val="28"/>
              </w:rPr>
              <w:lastRenderedPageBreak/>
              <w:t>Обеспечение не предусмотрено</w:t>
            </w:r>
          </w:p>
        </w:tc>
      </w:tr>
      <w:tr w:rsidR="00637585" w:rsidRPr="00DE0BBD" w:rsidTr="00F52774">
        <w:trPr>
          <w:trHeight w:val="1012"/>
        </w:trPr>
        <w:tc>
          <w:tcPr>
            <w:tcW w:w="0" w:type="auto"/>
          </w:tcPr>
          <w:p w:rsidR="00637585" w:rsidRPr="00DE0BBD" w:rsidRDefault="00637585" w:rsidP="00637585">
            <w:pPr>
              <w:spacing w:line="360" w:lineRule="exact"/>
              <w:rPr>
                <w:sz w:val="28"/>
                <w:szCs w:val="28"/>
              </w:rPr>
            </w:pPr>
            <w:r>
              <w:rPr>
                <w:sz w:val="28"/>
                <w:szCs w:val="28"/>
              </w:rPr>
              <w:t>1.15</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637585" w:rsidRPr="00DE0BBD" w:rsidRDefault="00637585" w:rsidP="00637585">
            <w:pPr>
              <w:spacing w:line="360" w:lineRule="exact"/>
              <w:rPr>
                <w:sz w:val="28"/>
                <w:szCs w:val="28"/>
              </w:rPr>
            </w:pPr>
          </w:p>
          <w:p w:rsidR="00637585" w:rsidRPr="00DE0BBD" w:rsidRDefault="00637585" w:rsidP="00637585">
            <w:pPr>
              <w:spacing w:line="360" w:lineRule="exact"/>
              <w:rPr>
                <w:sz w:val="28"/>
                <w:szCs w:val="28"/>
              </w:rPr>
            </w:pPr>
          </w:p>
        </w:tc>
        <w:tc>
          <w:tcPr>
            <w:tcW w:w="9538" w:type="dxa"/>
          </w:tcPr>
          <w:p w:rsidR="00637585" w:rsidRPr="00A37E77" w:rsidRDefault="00637585" w:rsidP="00637585">
            <w:pPr>
              <w:spacing w:line="360" w:lineRule="exact"/>
              <w:jc w:val="both"/>
              <w:rPr>
                <w:color w:val="000000"/>
                <w:sz w:val="28"/>
                <w:szCs w:val="28"/>
              </w:rPr>
            </w:pPr>
            <w:r w:rsidRPr="00A37E77">
              <w:rPr>
                <w:color w:val="000000"/>
                <w:sz w:val="28"/>
                <w:szCs w:val="28"/>
              </w:rPr>
              <w:t>Срок заключения договора не ранее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37585" w:rsidRPr="00DE0BBD" w:rsidTr="00F52774">
        <w:trPr>
          <w:trHeight w:val="693"/>
        </w:trPr>
        <w:tc>
          <w:tcPr>
            <w:tcW w:w="0" w:type="auto"/>
          </w:tcPr>
          <w:p w:rsidR="00637585" w:rsidRPr="00DE0BBD" w:rsidRDefault="00637585" w:rsidP="00637585">
            <w:pPr>
              <w:spacing w:line="360" w:lineRule="exact"/>
              <w:rPr>
                <w:sz w:val="28"/>
                <w:szCs w:val="28"/>
              </w:rPr>
            </w:pPr>
            <w:r>
              <w:rPr>
                <w:sz w:val="28"/>
                <w:szCs w:val="28"/>
              </w:rPr>
              <w:t>1.16</w:t>
            </w:r>
          </w:p>
        </w:tc>
        <w:tc>
          <w:tcPr>
            <w:tcW w:w="4565" w:type="dxa"/>
          </w:tcPr>
          <w:p w:rsidR="00637585" w:rsidRPr="00DE0BBD" w:rsidRDefault="00637585" w:rsidP="00637585">
            <w:pPr>
              <w:spacing w:line="360" w:lineRule="exact"/>
              <w:jc w:val="both"/>
              <w:rPr>
                <w:sz w:val="28"/>
                <w:szCs w:val="28"/>
              </w:rPr>
            </w:pPr>
            <w:r w:rsidRPr="00DE0BBD">
              <w:rPr>
                <w:sz w:val="28"/>
                <w:szCs w:val="28"/>
              </w:rPr>
              <w:t xml:space="preserve">Срок действия договора </w:t>
            </w:r>
          </w:p>
        </w:tc>
        <w:tc>
          <w:tcPr>
            <w:tcW w:w="9538" w:type="dxa"/>
          </w:tcPr>
          <w:p w:rsidR="00637585" w:rsidRPr="007B1652" w:rsidRDefault="00637585" w:rsidP="007B1652">
            <w:pPr>
              <w:jc w:val="both"/>
              <w:rPr>
                <w:bCs/>
                <w:color w:val="000000"/>
              </w:rPr>
            </w:pPr>
            <w:r w:rsidRPr="00A37E77">
              <w:rPr>
                <w:bCs/>
                <w:color w:val="000000"/>
                <w:sz w:val="28"/>
              </w:rPr>
              <w:t>Датой начала оказания услуг является дата заключения договора. Договор действует в течение 12-и месяцев.</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1.17</w:t>
            </w:r>
          </w:p>
        </w:tc>
        <w:tc>
          <w:tcPr>
            <w:tcW w:w="4565" w:type="dxa"/>
          </w:tcPr>
          <w:p w:rsidR="00637585" w:rsidRPr="00DE0BBD" w:rsidRDefault="00637585" w:rsidP="00637585">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637585" w:rsidRPr="00A37E77" w:rsidRDefault="00064B89" w:rsidP="00637585">
            <w:pPr>
              <w:spacing w:line="360" w:lineRule="exact"/>
              <w:jc w:val="both"/>
              <w:rPr>
                <w:color w:val="000000"/>
                <w:sz w:val="28"/>
                <w:szCs w:val="28"/>
              </w:rPr>
            </w:pPr>
            <w:r w:rsidRPr="004B0002">
              <w:rPr>
                <w:sz w:val="28"/>
                <w:szCs w:val="28"/>
              </w:rPr>
              <w:t>Изменение объёмов предусмотренных договором товаров при изменении потребности в услуге, на которую заключен договор, допускается в пределах 30% от начальной (максимальной) цены договора (предложений лота) без учета НДС.</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1.18</w:t>
            </w:r>
          </w:p>
        </w:tc>
        <w:tc>
          <w:tcPr>
            <w:tcW w:w="4565" w:type="dxa"/>
          </w:tcPr>
          <w:p w:rsidR="00637585" w:rsidRPr="00DE0BBD" w:rsidRDefault="00637585" w:rsidP="00637585">
            <w:pPr>
              <w:spacing w:line="360" w:lineRule="exact"/>
              <w:jc w:val="both"/>
              <w:rPr>
                <w:sz w:val="28"/>
                <w:szCs w:val="28"/>
              </w:rPr>
            </w:pPr>
            <w:r w:rsidRPr="00DE0BBD">
              <w:rPr>
                <w:sz w:val="28"/>
                <w:szCs w:val="28"/>
              </w:rPr>
              <w:t>Выбор победителя</w:t>
            </w:r>
          </w:p>
        </w:tc>
        <w:tc>
          <w:tcPr>
            <w:tcW w:w="9538" w:type="dxa"/>
          </w:tcPr>
          <w:p w:rsidR="00637585" w:rsidRPr="00A37E77" w:rsidRDefault="00637585" w:rsidP="00BC76F0">
            <w:pPr>
              <w:spacing w:line="360" w:lineRule="exact"/>
              <w:jc w:val="both"/>
              <w:rPr>
                <w:color w:val="000000"/>
                <w:sz w:val="28"/>
                <w:szCs w:val="28"/>
              </w:rPr>
            </w:pPr>
            <w:r w:rsidRPr="00A37E77">
              <w:rPr>
                <w:color w:val="000000"/>
                <w:sz w:val="28"/>
                <w:szCs w:val="28"/>
              </w:rPr>
              <w:t>По итогам конкурентной закупки</w:t>
            </w:r>
            <w:r w:rsidR="00BC76F0">
              <w:rPr>
                <w:color w:val="000000"/>
                <w:sz w:val="28"/>
                <w:szCs w:val="28"/>
              </w:rPr>
              <w:t xml:space="preserve"> определяется один победитель. </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1.19</w:t>
            </w:r>
          </w:p>
        </w:tc>
        <w:tc>
          <w:tcPr>
            <w:tcW w:w="4565" w:type="dxa"/>
          </w:tcPr>
          <w:p w:rsidR="00637585" w:rsidRPr="00DE0BBD" w:rsidRDefault="00637585" w:rsidP="00637585">
            <w:pPr>
              <w:spacing w:line="360" w:lineRule="exact"/>
              <w:jc w:val="both"/>
              <w:rPr>
                <w:sz w:val="28"/>
                <w:szCs w:val="28"/>
              </w:rPr>
            </w:pPr>
            <w:r w:rsidRPr="00DE0BBD">
              <w:rPr>
                <w:sz w:val="28"/>
                <w:szCs w:val="28"/>
              </w:rPr>
              <w:t>Количество договоров и их виды</w:t>
            </w:r>
          </w:p>
        </w:tc>
        <w:tc>
          <w:tcPr>
            <w:tcW w:w="9538" w:type="dxa"/>
          </w:tcPr>
          <w:p w:rsidR="00637585" w:rsidRPr="00DE0BBD" w:rsidRDefault="00637585" w:rsidP="00637585">
            <w:pPr>
              <w:jc w:val="both"/>
              <w:rPr>
                <w:sz w:val="28"/>
                <w:szCs w:val="28"/>
              </w:rPr>
            </w:pPr>
            <w:r w:rsidRPr="00DE0BBD">
              <w:rPr>
                <w:sz w:val="28"/>
                <w:szCs w:val="28"/>
              </w:rPr>
              <w:t>Количество заключаемых договоров: 1(один).</w:t>
            </w:r>
          </w:p>
          <w:p w:rsidR="00637585" w:rsidRPr="00DE0BBD" w:rsidRDefault="00637585" w:rsidP="00637585">
            <w:pPr>
              <w:spacing w:line="360" w:lineRule="exact"/>
              <w:rPr>
                <w:i/>
                <w:sz w:val="28"/>
                <w:szCs w:val="28"/>
              </w:rPr>
            </w:pPr>
            <w:r w:rsidRPr="00DE0BBD">
              <w:rPr>
                <w:sz w:val="28"/>
                <w:szCs w:val="28"/>
              </w:rPr>
              <w:t xml:space="preserve">Вид заключаемого договора: договор </w:t>
            </w:r>
            <w:r>
              <w:rPr>
                <w:sz w:val="28"/>
                <w:szCs w:val="28"/>
              </w:rPr>
              <w:t>на предоставление платных услуг</w:t>
            </w:r>
            <w:r w:rsidRPr="00DE0BBD">
              <w:rPr>
                <w:sz w:val="28"/>
                <w:szCs w:val="28"/>
              </w:rPr>
              <w:t>.</w:t>
            </w:r>
          </w:p>
        </w:tc>
      </w:tr>
      <w:tr w:rsidR="00637585" w:rsidRPr="00DE0BBD" w:rsidTr="00FC1F2E">
        <w:tc>
          <w:tcPr>
            <w:tcW w:w="0" w:type="auto"/>
          </w:tcPr>
          <w:p w:rsidR="00637585" w:rsidRPr="00DE0BBD" w:rsidRDefault="00637585" w:rsidP="00637585">
            <w:pPr>
              <w:spacing w:line="360" w:lineRule="exact"/>
              <w:rPr>
                <w:sz w:val="28"/>
                <w:szCs w:val="28"/>
              </w:rPr>
            </w:pPr>
            <w:r>
              <w:rPr>
                <w:sz w:val="28"/>
                <w:szCs w:val="28"/>
              </w:rPr>
              <w:t>1.20</w:t>
            </w:r>
          </w:p>
        </w:tc>
        <w:tc>
          <w:tcPr>
            <w:tcW w:w="4565" w:type="dxa"/>
          </w:tcPr>
          <w:p w:rsidR="00637585" w:rsidRPr="00FC1F2E" w:rsidRDefault="00637585" w:rsidP="00637585">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Pr>
                <w:sz w:val="28"/>
                <w:szCs w:val="28"/>
              </w:rPr>
              <w:t>предложений</w:t>
            </w:r>
            <w:r w:rsidRPr="00FC1F2E">
              <w:rPr>
                <w:sz w:val="28"/>
                <w:szCs w:val="28"/>
              </w:rPr>
              <w:tab/>
              <w:t xml:space="preserve"> </w:t>
            </w:r>
          </w:p>
          <w:p w:rsidR="00637585" w:rsidRPr="00DE0BBD" w:rsidRDefault="00637585" w:rsidP="00637585">
            <w:pPr>
              <w:spacing w:line="360" w:lineRule="exact"/>
              <w:jc w:val="both"/>
              <w:rPr>
                <w:sz w:val="28"/>
                <w:szCs w:val="28"/>
              </w:rPr>
            </w:pPr>
          </w:p>
        </w:tc>
        <w:tc>
          <w:tcPr>
            <w:tcW w:w="9538" w:type="dxa"/>
          </w:tcPr>
          <w:p w:rsidR="00637585" w:rsidRDefault="00637585" w:rsidP="00637585">
            <w:pPr>
              <w:spacing w:line="360" w:lineRule="exact"/>
              <w:jc w:val="both"/>
              <w:rPr>
                <w:sz w:val="28"/>
                <w:szCs w:val="28"/>
              </w:rPr>
            </w:pPr>
            <w:r w:rsidRPr="005E6278">
              <w:rPr>
                <w:sz w:val="28"/>
                <w:szCs w:val="28"/>
              </w:rPr>
              <w:t xml:space="preserve">Для участия в запросе </w:t>
            </w:r>
            <w:r>
              <w:rPr>
                <w:sz w:val="28"/>
                <w:szCs w:val="28"/>
              </w:rPr>
              <w:t>предложений</w:t>
            </w:r>
            <w:r w:rsidRPr="005E6278">
              <w:rPr>
                <w:sz w:val="28"/>
                <w:szCs w:val="28"/>
              </w:rPr>
              <w:t xml:space="preserve"> участник надлежащим образом должен заполнить и предоставить: </w:t>
            </w:r>
          </w:p>
          <w:p w:rsidR="00815BFD" w:rsidRDefault="00815BFD" w:rsidP="00637585">
            <w:pPr>
              <w:spacing w:line="360" w:lineRule="exact"/>
              <w:jc w:val="both"/>
              <w:rPr>
                <w:sz w:val="28"/>
                <w:szCs w:val="28"/>
              </w:rPr>
            </w:pPr>
            <w:r w:rsidRPr="005E6278">
              <w:rPr>
                <w:sz w:val="28"/>
                <w:szCs w:val="28"/>
              </w:rPr>
              <w:t>П</w:t>
            </w:r>
            <w:r>
              <w:rPr>
                <w:sz w:val="28"/>
                <w:szCs w:val="28"/>
              </w:rPr>
              <w:t>риложение №1.1</w:t>
            </w:r>
            <w:r w:rsidRPr="005E6278">
              <w:rPr>
                <w:sz w:val="28"/>
                <w:szCs w:val="28"/>
              </w:rPr>
              <w:t xml:space="preserve"> (</w:t>
            </w:r>
            <w:r w:rsidR="00D1492D">
              <w:rPr>
                <w:sz w:val="28"/>
                <w:szCs w:val="28"/>
              </w:rPr>
              <w:t>о</w:t>
            </w:r>
            <w:r w:rsidRPr="00E91652">
              <w:rPr>
                <w:sz w:val="28"/>
                <w:szCs w:val="28"/>
              </w:rPr>
              <w:t>пись представленных докуме</w:t>
            </w:r>
            <w:r w:rsidR="00AD3D17">
              <w:rPr>
                <w:sz w:val="28"/>
                <w:szCs w:val="28"/>
              </w:rPr>
              <w:t>нтов</w:t>
            </w:r>
            <w:r>
              <w:rPr>
                <w:sz w:val="28"/>
                <w:szCs w:val="28"/>
              </w:rPr>
              <w:t>)</w:t>
            </w:r>
          </w:p>
          <w:p w:rsidR="00637585" w:rsidRPr="005E6278" w:rsidRDefault="00637585" w:rsidP="00637585">
            <w:pPr>
              <w:spacing w:line="360" w:lineRule="exact"/>
              <w:jc w:val="both"/>
              <w:rPr>
                <w:sz w:val="28"/>
                <w:szCs w:val="28"/>
              </w:rPr>
            </w:pPr>
            <w:r w:rsidRPr="005E6278">
              <w:rPr>
                <w:sz w:val="28"/>
                <w:szCs w:val="28"/>
              </w:rPr>
              <w:t xml:space="preserve">Приложение №2 (форма </w:t>
            </w:r>
            <w:r>
              <w:rPr>
                <w:sz w:val="28"/>
                <w:szCs w:val="28"/>
              </w:rPr>
              <w:t>техниче</w:t>
            </w:r>
            <w:r w:rsidR="005A17F2">
              <w:rPr>
                <w:sz w:val="28"/>
                <w:szCs w:val="28"/>
              </w:rPr>
              <w:t>ского п</w:t>
            </w:r>
            <w:r>
              <w:rPr>
                <w:sz w:val="28"/>
                <w:szCs w:val="28"/>
              </w:rPr>
              <w:t>редложения)</w:t>
            </w:r>
          </w:p>
          <w:p w:rsidR="00637585" w:rsidRPr="005E6278" w:rsidRDefault="00637585" w:rsidP="00637585">
            <w:pPr>
              <w:spacing w:line="360" w:lineRule="exact"/>
              <w:jc w:val="both"/>
              <w:rPr>
                <w:sz w:val="28"/>
                <w:szCs w:val="28"/>
              </w:rPr>
            </w:pPr>
            <w:r w:rsidRPr="005E6278">
              <w:rPr>
                <w:sz w:val="28"/>
                <w:szCs w:val="28"/>
              </w:rPr>
              <w:t>Приложение №3 (форма заявки участника);</w:t>
            </w:r>
          </w:p>
          <w:p w:rsidR="00637585" w:rsidRPr="005E6278" w:rsidRDefault="00637585" w:rsidP="00637585">
            <w:pPr>
              <w:spacing w:line="360" w:lineRule="exact"/>
              <w:jc w:val="both"/>
              <w:rPr>
                <w:sz w:val="28"/>
                <w:szCs w:val="28"/>
              </w:rPr>
            </w:pPr>
            <w:r w:rsidRPr="005E6278">
              <w:rPr>
                <w:sz w:val="28"/>
                <w:szCs w:val="28"/>
              </w:rPr>
              <w:t>Приложение №4 (сведения об участнике)</w:t>
            </w:r>
          </w:p>
          <w:p w:rsidR="00884915" w:rsidRDefault="00637585" w:rsidP="00884915">
            <w:pPr>
              <w:widowControl w:val="0"/>
              <w:autoSpaceDE w:val="0"/>
              <w:autoSpaceDN w:val="0"/>
              <w:adjustRightInd w:val="0"/>
              <w:rPr>
                <w:sz w:val="28"/>
                <w:szCs w:val="28"/>
              </w:rPr>
            </w:pPr>
            <w:r w:rsidRPr="005E6278">
              <w:rPr>
                <w:sz w:val="28"/>
                <w:szCs w:val="28"/>
              </w:rPr>
              <w:t>Приложение №5 (информация о финансовом состоянии и</w:t>
            </w:r>
            <w:r w:rsidR="00884915">
              <w:rPr>
                <w:sz w:val="28"/>
                <w:szCs w:val="28"/>
              </w:rPr>
              <w:t xml:space="preserve"> производственной деятельности);</w:t>
            </w:r>
          </w:p>
          <w:p w:rsidR="00A10CF0" w:rsidRPr="00DE0BBD" w:rsidRDefault="00A10CF0" w:rsidP="00EA0591">
            <w:pPr>
              <w:widowControl w:val="0"/>
              <w:autoSpaceDE w:val="0"/>
              <w:autoSpaceDN w:val="0"/>
              <w:adjustRightInd w:val="0"/>
              <w:rPr>
                <w:sz w:val="28"/>
                <w:szCs w:val="28"/>
              </w:rPr>
            </w:pPr>
            <w:r>
              <w:rPr>
                <w:sz w:val="28"/>
                <w:szCs w:val="28"/>
              </w:rPr>
              <w:t>Приложение №</w:t>
            </w:r>
            <w:r w:rsidR="00884915">
              <w:rPr>
                <w:sz w:val="28"/>
                <w:szCs w:val="28"/>
              </w:rPr>
              <w:t>6</w:t>
            </w:r>
            <w:r>
              <w:rPr>
                <w:sz w:val="28"/>
                <w:szCs w:val="28"/>
              </w:rPr>
              <w:t xml:space="preserve"> </w:t>
            </w:r>
            <w:r w:rsidR="00C06C02">
              <w:rPr>
                <w:sz w:val="28"/>
                <w:szCs w:val="28"/>
              </w:rPr>
              <w:t>(</w:t>
            </w:r>
            <w:r w:rsidR="00DA29E9">
              <w:rPr>
                <w:sz w:val="28"/>
                <w:szCs w:val="28"/>
              </w:rPr>
              <w:t>п</w:t>
            </w:r>
            <w:r>
              <w:rPr>
                <w:sz w:val="28"/>
                <w:szCs w:val="28"/>
              </w:rPr>
              <w:t xml:space="preserve">роект </w:t>
            </w:r>
            <w:r w:rsidR="00C06C02">
              <w:rPr>
                <w:sz w:val="28"/>
                <w:szCs w:val="28"/>
              </w:rPr>
              <w:t xml:space="preserve">договора) </w:t>
            </w:r>
            <w:r w:rsidR="00C06C02" w:rsidRPr="00DF208D">
              <w:rPr>
                <w:sz w:val="28"/>
                <w:szCs w:val="28"/>
              </w:rPr>
              <w:t>и</w:t>
            </w:r>
            <w:r w:rsidR="00DF3DFB" w:rsidRPr="00DF208D">
              <w:rPr>
                <w:sz w:val="28"/>
                <w:szCs w:val="28"/>
              </w:rPr>
              <w:t xml:space="preserve"> и</w:t>
            </w:r>
            <w:r w:rsidR="00394FBD">
              <w:rPr>
                <w:sz w:val="28"/>
                <w:szCs w:val="28"/>
              </w:rPr>
              <w:t>н</w:t>
            </w:r>
            <w:r w:rsidR="00DA29E9">
              <w:rPr>
                <w:sz w:val="28"/>
                <w:szCs w:val="28"/>
              </w:rPr>
              <w:t>ые документы</w:t>
            </w:r>
            <w:r w:rsidR="00EA0591">
              <w:rPr>
                <w:sz w:val="28"/>
                <w:szCs w:val="28"/>
              </w:rPr>
              <w:t>.</w:t>
            </w:r>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F52774">
          <w:pgSz w:w="16838" w:h="11906" w:orient="landscape"/>
          <w:pgMar w:top="1276"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CA1B10">
        <w:rPr>
          <w:b/>
          <w:bCs/>
          <w:kern w:val="32"/>
          <w:sz w:val="28"/>
          <w:szCs w:val="28"/>
        </w:rPr>
        <w:lastRenderedPageBreak/>
        <w:t xml:space="preserve">Квалификационные требования к участникам запроса </w:t>
      </w:r>
      <w:r w:rsidR="00282398" w:rsidRPr="00CA1B10">
        <w:rPr>
          <w:b/>
          <w:bCs/>
          <w:kern w:val="32"/>
          <w:sz w:val="28"/>
          <w:szCs w:val="28"/>
        </w:rPr>
        <w:t>предложений</w:t>
      </w:r>
    </w:p>
    <w:p w:rsidR="004D58D9" w:rsidRDefault="004D58D9" w:rsidP="004D58D9">
      <w:pPr>
        <w:keepNext/>
        <w:spacing w:line="276" w:lineRule="auto"/>
        <w:ind w:left="862"/>
        <w:outlineLvl w:val="0"/>
        <w:rPr>
          <w:b/>
          <w:bCs/>
          <w:kern w:val="32"/>
          <w:sz w:val="28"/>
          <w:szCs w:val="28"/>
        </w:rPr>
      </w:pPr>
    </w:p>
    <w:p w:rsidR="004D58D9" w:rsidRPr="004D58D9" w:rsidRDefault="004D58D9" w:rsidP="004D58D9">
      <w:pPr>
        <w:keepNext/>
        <w:spacing w:line="276" w:lineRule="auto"/>
        <w:jc w:val="both"/>
        <w:outlineLvl w:val="0"/>
        <w:rPr>
          <w:bCs/>
          <w:kern w:val="32"/>
          <w:sz w:val="28"/>
          <w:szCs w:val="28"/>
        </w:rPr>
      </w:pPr>
      <w:r w:rsidRPr="004D58D9">
        <w:rPr>
          <w:bCs/>
          <w:kern w:val="32"/>
          <w:sz w:val="28"/>
          <w:szCs w:val="28"/>
        </w:rPr>
        <w:t>2.1 Квалификационные требования к участникам запроса предложений не предъявляются</w:t>
      </w:r>
      <w:r>
        <w:rPr>
          <w:bCs/>
          <w:kern w:val="32"/>
          <w:sz w:val="28"/>
          <w:szCs w:val="28"/>
        </w:rPr>
        <w:t>.</w:t>
      </w:r>
    </w:p>
    <w:p w:rsidR="00693510" w:rsidRPr="0031477C" w:rsidRDefault="00693510" w:rsidP="00693510">
      <w:pPr>
        <w:keepNext/>
        <w:spacing w:line="276" w:lineRule="auto"/>
        <w:ind w:left="1080"/>
        <w:outlineLvl w:val="0"/>
        <w:rPr>
          <w:b/>
          <w:bCs/>
          <w:kern w:val="32"/>
          <w:sz w:val="28"/>
          <w:szCs w:val="28"/>
        </w:rPr>
      </w:pPr>
    </w:p>
    <w:p w:rsidR="004B6174" w:rsidRPr="00A844F3" w:rsidRDefault="006225B4" w:rsidP="00A844F3">
      <w:pPr>
        <w:keepNext/>
        <w:numPr>
          <w:ilvl w:val="0"/>
          <w:numId w:val="1"/>
        </w:numPr>
        <w:spacing w:line="276" w:lineRule="auto"/>
        <w:jc w:val="center"/>
        <w:outlineLvl w:val="0"/>
        <w:rPr>
          <w:b/>
          <w:sz w:val="28"/>
          <w:szCs w:val="28"/>
        </w:rPr>
      </w:pPr>
      <w:r>
        <w:rPr>
          <w:b/>
          <w:sz w:val="28"/>
          <w:szCs w:val="28"/>
        </w:rPr>
        <w:t>Состав</w:t>
      </w:r>
      <w:r w:rsidR="004B6174" w:rsidRPr="00A844F3">
        <w:rPr>
          <w:b/>
          <w:sz w:val="28"/>
          <w:szCs w:val="28"/>
        </w:rPr>
        <w:t xml:space="preserve"> заявки</w:t>
      </w:r>
      <w:r>
        <w:rPr>
          <w:b/>
          <w:sz w:val="28"/>
          <w:szCs w:val="28"/>
        </w:rPr>
        <w:t xml:space="preserve"> запроса предложений</w:t>
      </w:r>
    </w:p>
    <w:p w:rsidR="00A844F3" w:rsidRPr="00E91652" w:rsidRDefault="00A844F3" w:rsidP="00A844F3">
      <w:pPr>
        <w:ind w:left="1030"/>
        <w:rPr>
          <w:sz w:val="28"/>
          <w:szCs w:val="28"/>
        </w:rPr>
      </w:pP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w:t>
      </w:r>
      <w:r w:rsidR="004B6174" w:rsidRPr="006225B4">
        <w:rPr>
          <w:sz w:val="28"/>
          <w:szCs w:val="28"/>
        </w:rPr>
        <w:t xml:space="preserve">аявка </w:t>
      </w:r>
      <w:r w:rsidRPr="006225B4">
        <w:rPr>
          <w:sz w:val="28"/>
          <w:szCs w:val="28"/>
        </w:rPr>
        <w:t>запроса предложений</w:t>
      </w:r>
      <w:r w:rsidRPr="00E91652">
        <w:rPr>
          <w:sz w:val="28"/>
          <w:szCs w:val="28"/>
        </w:rPr>
        <w:t xml:space="preserve"> </w:t>
      </w:r>
      <w:r w:rsidR="004B6174" w:rsidRPr="00E91652">
        <w:rPr>
          <w:sz w:val="28"/>
          <w:szCs w:val="28"/>
        </w:rPr>
        <w:t>должна содержать всю указанную в извещении информацию и документы.</w:t>
      </w:r>
    </w:p>
    <w:p w:rsidR="004B6174" w:rsidRPr="00E91652" w:rsidRDefault="006225B4" w:rsidP="00A844F3">
      <w:pPr>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в соответствии с требованиями извещения. </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В случае наличия таких требований в извещении, в составе заявки</w:t>
      </w:r>
      <w:r w:rsidR="006225B4" w:rsidRPr="006225B4">
        <w:rPr>
          <w:sz w:val="28"/>
          <w:szCs w:val="28"/>
        </w:rPr>
        <w:t xml:space="preserve"> запроса предложений</w:t>
      </w:r>
      <w:r w:rsidR="004B6174" w:rsidRPr="00E91652">
        <w:rPr>
          <w:sz w:val="28"/>
          <w:szCs w:val="28"/>
        </w:rPr>
        <w:t xml:space="preserve"> должны быть представлены:</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поставляемых товаров, выполняемых работ, оказываемых услуг согласно предмету закупки;</w:t>
      </w:r>
    </w:p>
    <w:p w:rsidR="004B6174" w:rsidRPr="00E91652" w:rsidRDefault="00A844F3" w:rsidP="00A844F3">
      <w:pPr>
        <w:numPr>
          <w:ilvl w:val="1"/>
          <w:numId w:val="1"/>
        </w:numPr>
        <w:spacing w:line="276" w:lineRule="auto"/>
        <w:ind w:left="0" w:firstLine="0"/>
        <w:jc w:val="both"/>
        <w:rPr>
          <w:sz w:val="28"/>
          <w:szCs w:val="28"/>
        </w:rPr>
      </w:pPr>
      <w:r>
        <w:rPr>
          <w:sz w:val="28"/>
          <w:szCs w:val="28"/>
        </w:rPr>
        <w:t> </w:t>
      </w:r>
      <w:r w:rsidR="004B6174" w:rsidRPr="00E91652">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идентификационный номер налогоплательщика;</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xml:space="preserve"> </w:t>
      </w:r>
      <w:r w:rsidR="004B6174" w:rsidRPr="00E91652">
        <w:rPr>
          <w:sz w:val="28"/>
          <w:szCs w:val="28"/>
        </w:rPr>
        <w:t>согласие участника с условиями договора</w:t>
      </w:r>
      <w:r w:rsidR="006225B4">
        <w:rPr>
          <w:sz w:val="28"/>
          <w:szCs w:val="28"/>
        </w:rPr>
        <w:t>, указанными в запросе предложений</w:t>
      </w:r>
      <w:r w:rsidR="004B6174" w:rsidRPr="00E91652">
        <w:rPr>
          <w:sz w:val="28"/>
          <w:szCs w:val="28"/>
        </w:rPr>
        <w:t>;</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4B6174" w:rsidRPr="00E91652" w:rsidRDefault="00A844F3" w:rsidP="00A844F3">
      <w:pPr>
        <w:pStyle w:val="a6"/>
        <w:numPr>
          <w:ilvl w:val="1"/>
          <w:numId w:val="1"/>
        </w:numPr>
        <w:spacing w:line="276" w:lineRule="auto"/>
        <w:ind w:left="0" w:firstLine="0"/>
        <w:jc w:val="both"/>
        <w:rPr>
          <w:sz w:val="28"/>
          <w:szCs w:val="28"/>
        </w:rPr>
      </w:pPr>
      <w:r>
        <w:rPr>
          <w:sz w:val="28"/>
          <w:szCs w:val="28"/>
        </w:rPr>
        <w:t> </w:t>
      </w:r>
      <w:r w:rsidR="004B6174" w:rsidRPr="00E91652">
        <w:rPr>
          <w:sz w:val="28"/>
          <w:szCs w:val="28"/>
        </w:rPr>
        <w:t xml:space="preserve">документы (копии документов), подтверждающие соответствие участников установленным в извещении о проведении </w:t>
      </w:r>
      <w:r w:rsidR="006225B4" w:rsidRPr="006225B4">
        <w:rPr>
          <w:sz w:val="28"/>
          <w:szCs w:val="28"/>
        </w:rPr>
        <w:t>запрос</w:t>
      </w:r>
      <w:r w:rsidR="006225B4">
        <w:rPr>
          <w:sz w:val="28"/>
          <w:szCs w:val="28"/>
        </w:rPr>
        <w:t>е</w:t>
      </w:r>
      <w:r w:rsidR="006225B4" w:rsidRPr="006225B4">
        <w:rPr>
          <w:sz w:val="28"/>
          <w:szCs w:val="28"/>
        </w:rPr>
        <w:t xml:space="preserve"> 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документы, подтверждающие соответствие товаров, работ, услуг, предлагаемых участником в котировочной заявке, требованиям, ука</w:t>
      </w:r>
      <w:r w:rsidR="006225B4">
        <w:rPr>
          <w:sz w:val="28"/>
          <w:szCs w:val="28"/>
        </w:rPr>
        <w:t>занным в извещении о проведении</w:t>
      </w:r>
      <w:r w:rsidR="006225B4" w:rsidRPr="006225B4">
        <w:rPr>
          <w:sz w:val="28"/>
          <w:szCs w:val="28"/>
        </w:rPr>
        <w:t xml:space="preserve"> запроса предложений</w:t>
      </w:r>
      <w:r w:rsidRPr="00E91652">
        <w:rPr>
          <w:sz w:val="28"/>
          <w:szCs w:val="28"/>
        </w:rPr>
        <w:t>.</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участника, не соответствующая требованиям извещения, отклоняется. </w:t>
      </w:r>
    </w:p>
    <w:p w:rsidR="004B6174" w:rsidRPr="00E91652" w:rsidRDefault="006225B4" w:rsidP="00A844F3">
      <w:pPr>
        <w:pStyle w:val="a6"/>
        <w:numPr>
          <w:ilvl w:val="1"/>
          <w:numId w:val="1"/>
        </w:numPr>
        <w:spacing w:line="276" w:lineRule="auto"/>
        <w:ind w:left="0" w:firstLine="0"/>
        <w:jc w:val="both"/>
        <w:rPr>
          <w:sz w:val="28"/>
          <w:szCs w:val="28"/>
        </w:rPr>
      </w:pPr>
      <w:r w:rsidRPr="006225B4">
        <w:rPr>
          <w:sz w:val="28"/>
          <w:szCs w:val="28"/>
        </w:rPr>
        <w:t>Заявка запроса предложений</w:t>
      </w:r>
      <w:r w:rsidRPr="00E91652">
        <w:rPr>
          <w:sz w:val="28"/>
          <w:szCs w:val="28"/>
        </w:rPr>
        <w:t xml:space="preserve"> </w:t>
      </w:r>
      <w:r w:rsidR="004B6174" w:rsidRPr="00E91652">
        <w:rPr>
          <w:sz w:val="28"/>
          <w:szCs w:val="28"/>
        </w:rPr>
        <w:t xml:space="preserve">оформляется на русском или на армянском языках. Если в составе </w:t>
      </w:r>
      <w:r>
        <w:rPr>
          <w:sz w:val="28"/>
          <w:szCs w:val="28"/>
        </w:rPr>
        <w:t>з</w:t>
      </w:r>
      <w:r w:rsidRPr="006225B4">
        <w:rPr>
          <w:sz w:val="28"/>
          <w:szCs w:val="28"/>
        </w:rPr>
        <w:t>аявка запроса предложений</w:t>
      </w:r>
      <w:r w:rsidRPr="00E91652">
        <w:rPr>
          <w:sz w:val="28"/>
          <w:szCs w:val="28"/>
        </w:rPr>
        <w:t xml:space="preserve"> </w:t>
      </w:r>
      <w:r w:rsidR="004B6174" w:rsidRPr="00E91652">
        <w:rPr>
          <w:sz w:val="28"/>
          <w:szCs w:val="28"/>
        </w:rPr>
        <w:t xml:space="preserve">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w:t>
      </w:r>
      <w:r>
        <w:rPr>
          <w:sz w:val="28"/>
          <w:szCs w:val="28"/>
        </w:rPr>
        <w:t xml:space="preserve">запросе </w:t>
      </w:r>
      <w:r w:rsidRPr="006225B4">
        <w:rPr>
          <w:sz w:val="28"/>
          <w:szCs w:val="28"/>
        </w:rPr>
        <w:t>предложений</w:t>
      </w:r>
      <w:r w:rsidRPr="00E91652">
        <w:rPr>
          <w:sz w:val="28"/>
          <w:szCs w:val="28"/>
        </w:rPr>
        <w:t xml:space="preserve"> </w:t>
      </w:r>
      <w:r w:rsidR="004B6174" w:rsidRPr="00E91652">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lastRenderedPageBreak/>
        <w:t xml:space="preserve">В случае участия иностранного лица в </w:t>
      </w:r>
      <w:r w:rsidR="006225B4">
        <w:rPr>
          <w:sz w:val="28"/>
          <w:szCs w:val="28"/>
        </w:rPr>
        <w:t>запросе</w:t>
      </w:r>
      <w:r w:rsidR="006225B4" w:rsidRPr="006225B4">
        <w:rPr>
          <w:sz w:val="28"/>
          <w:szCs w:val="28"/>
        </w:rPr>
        <w:t xml:space="preserve"> предложений</w:t>
      </w:r>
      <w:r w:rsidRPr="00E91652">
        <w:rPr>
          <w:sz w:val="28"/>
          <w:szCs w:val="28"/>
        </w:rPr>
        <w:t>, такое лицо в составе заявки должно представить все документы, предусмотренные извещения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В </w:t>
      </w:r>
      <w:r w:rsidR="006225B4">
        <w:rPr>
          <w:sz w:val="28"/>
          <w:szCs w:val="28"/>
        </w:rPr>
        <w:t>з</w:t>
      </w:r>
      <w:r w:rsidR="006225B4" w:rsidRPr="006225B4">
        <w:rPr>
          <w:sz w:val="28"/>
          <w:szCs w:val="28"/>
        </w:rPr>
        <w:t>аявк</w:t>
      </w:r>
      <w:r w:rsidR="006225B4">
        <w:rPr>
          <w:sz w:val="28"/>
          <w:szCs w:val="28"/>
        </w:rPr>
        <w:t>е</w:t>
      </w:r>
      <w:r w:rsidR="006225B4" w:rsidRPr="006225B4">
        <w:rPr>
          <w:sz w:val="28"/>
          <w:szCs w:val="28"/>
        </w:rPr>
        <w:t xml:space="preserve"> запроса предложений</w:t>
      </w:r>
      <w:r w:rsidR="006225B4" w:rsidRPr="00E91652">
        <w:rPr>
          <w:sz w:val="28"/>
          <w:szCs w:val="28"/>
        </w:rPr>
        <w:t xml:space="preserve"> </w:t>
      </w:r>
      <w:r w:rsidRPr="00E91652">
        <w:rPr>
          <w:sz w:val="28"/>
          <w:szCs w:val="28"/>
        </w:rPr>
        <w:t>должны быть представлены:</w:t>
      </w:r>
    </w:p>
    <w:p w:rsidR="004B6174" w:rsidRPr="00E91652" w:rsidRDefault="001E2E32" w:rsidP="00A844F3">
      <w:pPr>
        <w:pStyle w:val="a6"/>
        <w:spacing w:line="276" w:lineRule="auto"/>
        <w:ind w:left="0" w:firstLine="708"/>
        <w:jc w:val="both"/>
        <w:rPr>
          <w:sz w:val="28"/>
          <w:szCs w:val="28"/>
        </w:rPr>
      </w:pPr>
      <w:r>
        <w:rPr>
          <w:sz w:val="28"/>
          <w:szCs w:val="28"/>
        </w:rPr>
        <w:t>- Приложение № </w:t>
      </w:r>
      <w:r w:rsidR="004B6174">
        <w:rPr>
          <w:sz w:val="28"/>
          <w:szCs w:val="28"/>
        </w:rPr>
        <w:t>1</w:t>
      </w:r>
      <w:r w:rsidR="004B6174" w:rsidRPr="00E91652">
        <w:rPr>
          <w:sz w:val="28"/>
          <w:szCs w:val="28"/>
        </w:rPr>
        <w:t>.1 (Опись представленных документов, заверенная подписью и печатью (при ее наличии) Участника);</w:t>
      </w:r>
    </w:p>
    <w:p w:rsidR="004B6174" w:rsidRDefault="00C06C02" w:rsidP="00A844F3">
      <w:pPr>
        <w:pStyle w:val="a6"/>
        <w:spacing w:line="276" w:lineRule="auto"/>
        <w:ind w:left="0" w:firstLine="708"/>
        <w:jc w:val="both"/>
        <w:rPr>
          <w:sz w:val="28"/>
          <w:szCs w:val="28"/>
        </w:rPr>
      </w:pPr>
      <w:r>
        <w:rPr>
          <w:sz w:val="28"/>
          <w:szCs w:val="28"/>
        </w:rPr>
        <w:t>- Приложение № 2</w:t>
      </w:r>
      <w:r w:rsidR="004B6174" w:rsidRPr="00E91652">
        <w:rPr>
          <w:sz w:val="28"/>
          <w:szCs w:val="28"/>
        </w:rPr>
        <w:t xml:space="preserve"> (Техническое предложение)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3 </w:t>
      </w:r>
      <w:r w:rsidRPr="00E91652">
        <w:rPr>
          <w:sz w:val="28"/>
          <w:szCs w:val="28"/>
        </w:rPr>
        <w:t xml:space="preserve">(Заявка Участника) к извещению, заверенная подписью и печатью участника запроса </w:t>
      </w:r>
      <w:r>
        <w:rPr>
          <w:sz w:val="28"/>
          <w:szCs w:val="28"/>
        </w:rPr>
        <w:t>предложений</w:t>
      </w:r>
      <w:r w:rsidRPr="00E91652">
        <w:rPr>
          <w:sz w:val="28"/>
          <w:szCs w:val="28"/>
        </w:rPr>
        <w:t xml:space="preserve">; </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4 </w:t>
      </w:r>
      <w:r w:rsidR="001E2E32">
        <w:rPr>
          <w:sz w:val="28"/>
          <w:szCs w:val="28"/>
        </w:rPr>
        <w:t>(С</w:t>
      </w:r>
      <w:r w:rsidRPr="005E6278">
        <w:rPr>
          <w:sz w:val="28"/>
          <w:szCs w:val="28"/>
        </w:rPr>
        <w:t>ведения об участнике)</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C06C02" w:rsidRDefault="00C06C02" w:rsidP="00C06C02">
      <w:pPr>
        <w:pStyle w:val="a6"/>
        <w:tabs>
          <w:tab w:val="left" w:pos="851"/>
          <w:tab w:val="left" w:pos="1418"/>
        </w:tabs>
        <w:spacing w:line="276" w:lineRule="auto"/>
        <w:ind w:left="0" w:firstLine="708"/>
        <w:jc w:val="both"/>
        <w:rPr>
          <w:sz w:val="28"/>
          <w:szCs w:val="28"/>
        </w:rPr>
      </w:pPr>
      <w:r>
        <w:rPr>
          <w:sz w:val="28"/>
          <w:szCs w:val="28"/>
        </w:rPr>
        <w:t>- Приложение № 5 </w:t>
      </w:r>
      <w:r w:rsidR="001E2E32">
        <w:rPr>
          <w:sz w:val="28"/>
          <w:szCs w:val="28"/>
        </w:rPr>
        <w:t>(И</w:t>
      </w:r>
      <w:r w:rsidRPr="005E6278">
        <w:rPr>
          <w:sz w:val="28"/>
          <w:szCs w:val="28"/>
        </w:rPr>
        <w:t>нформация о финансовом состоянии и производственной деятельности)</w:t>
      </w:r>
      <w:r w:rsidR="00815BFD" w:rsidRPr="00815BFD">
        <w:rPr>
          <w:sz w:val="28"/>
          <w:szCs w:val="28"/>
        </w:rPr>
        <w:t xml:space="preserve"> </w:t>
      </w:r>
      <w:r w:rsidR="00815BFD" w:rsidRPr="00E91652">
        <w:rPr>
          <w:sz w:val="28"/>
          <w:szCs w:val="28"/>
        </w:rPr>
        <w:t xml:space="preserve">к извещению, заверенная подписью и печатью участника запроса </w:t>
      </w:r>
      <w:r w:rsidR="00815BFD">
        <w:rPr>
          <w:sz w:val="28"/>
          <w:szCs w:val="28"/>
        </w:rPr>
        <w:t>предложений</w:t>
      </w:r>
      <w:r w:rsidR="00815BFD" w:rsidRPr="00E91652">
        <w:rPr>
          <w:sz w:val="28"/>
          <w:szCs w:val="28"/>
        </w:rPr>
        <w:t>;</w:t>
      </w:r>
    </w:p>
    <w:p w:rsidR="004B6174" w:rsidRDefault="00C06C02" w:rsidP="00A844F3">
      <w:pPr>
        <w:pStyle w:val="a6"/>
        <w:spacing w:line="276" w:lineRule="auto"/>
        <w:ind w:left="0" w:firstLine="708"/>
        <w:jc w:val="both"/>
        <w:rPr>
          <w:sz w:val="28"/>
          <w:szCs w:val="28"/>
        </w:rPr>
      </w:pPr>
      <w:r>
        <w:rPr>
          <w:sz w:val="28"/>
          <w:szCs w:val="28"/>
        </w:rPr>
        <w:t>- Приложение №</w:t>
      </w:r>
      <w:r w:rsidR="008D33E6">
        <w:rPr>
          <w:sz w:val="28"/>
          <w:szCs w:val="28"/>
        </w:rPr>
        <w:t>6</w:t>
      </w:r>
      <w:r w:rsidR="004B6174" w:rsidRPr="00E91652">
        <w:rPr>
          <w:sz w:val="28"/>
          <w:szCs w:val="28"/>
        </w:rPr>
        <w:t xml:space="preserve"> (Проект договора), к извещению, заверенное подписью и печатью участника запроса </w:t>
      </w:r>
      <w:r w:rsidR="004B6174">
        <w:rPr>
          <w:sz w:val="28"/>
          <w:szCs w:val="28"/>
        </w:rPr>
        <w:t>предложений</w:t>
      </w:r>
      <w:r w:rsidR="004B6174" w:rsidRPr="00E91652">
        <w:rPr>
          <w:sz w:val="28"/>
          <w:szCs w:val="28"/>
        </w:rPr>
        <w:t>;</w:t>
      </w:r>
    </w:p>
    <w:p w:rsidR="004B6174" w:rsidRPr="00E91652" w:rsidRDefault="004B6174" w:rsidP="00A844F3">
      <w:pPr>
        <w:pStyle w:val="a6"/>
        <w:numPr>
          <w:ilvl w:val="1"/>
          <w:numId w:val="1"/>
        </w:numPr>
        <w:spacing w:line="276" w:lineRule="auto"/>
        <w:ind w:left="0" w:firstLine="0"/>
        <w:jc w:val="both"/>
        <w:rPr>
          <w:sz w:val="28"/>
          <w:szCs w:val="28"/>
        </w:rPr>
      </w:pPr>
      <w:r w:rsidRPr="00E91652">
        <w:rPr>
          <w:sz w:val="28"/>
          <w:szCs w:val="28"/>
        </w:rPr>
        <w:t xml:space="preserve">Документы, подтверждающие полномочия лица, подписавшего </w:t>
      </w:r>
      <w:r w:rsidR="006225B4">
        <w:rPr>
          <w:sz w:val="28"/>
          <w:szCs w:val="28"/>
        </w:rPr>
        <w:t>заявку</w:t>
      </w:r>
      <w:r w:rsidR="006225B4" w:rsidRPr="006225B4">
        <w:rPr>
          <w:sz w:val="28"/>
          <w:szCs w:val="28"/>
        </w:rPr>
        <w:t xml:space="preserve"> запроса предложений</w:t>
      </w:r>
      <w:r w:rsidRPr="00E91652">
        <w:rPr>
          <w:sz w:val="28"/>
          <w:szCs w:val="28"/>
        </w:rPr>
        <w:t>,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15BFD" w:rsidRPr="00815BFD" w:rsidRDefault="00815BFD" w:rsidP="00815BFD">
      <w:pPr>
        <w:pStyle w:val="a6"/>
        <w:spacing w:line="276" w:lineRule="auto"/>
        <w:ind w:left="0"/>
        <w:jc w:val="both"/>
        <w:rPr>
          <w:sz w:val="28"/>
          <w:szCs w:val="28"/>
        </w:rPr>
      </w:pPr>
    </w:p>
    <w:p w:rsidR="00222C5B" w:rsidRPr="0031477C" w:rsidRDefault="00222C5B" w:rsidP="00222C5B">
      <w:pPr>
        <w:keepNext/>
        <w:numPr>
          <w:ilvl w:val="0"/>
          <w:numId w:val="1"/>
        </w:numPr>
        <w:spacing w:line="276" w:lineRule="auto"/>
        <w:jc w:val="center"/>
        <w:outlineLvl w:val="0"/>
        <w:rPr>
          <w:b/>
          <w:bCs/>
          <w:kern w:val="32"/>
          <w:sz w:val="28"/>
          <w:szCs w:val="28"/>
        </w:rPr>
      </w:pPr>
      <w:r w:rsidRPr="0031477C">
        <w:rPr>
          <w:b/>
          <w:bCs/>
          <w:kern w:val="32"/>
          <w:sz w:val="28"/>
          <w:szCs w:val="28"/>
        </w:rPr>
        <w:t>Требование к услугам</w:t>
      </w:r>
    </w:p>
    <w:p w:rsidR="000706A7" w:rsidRPr="0031477C" w:rsidRDefault="000706A7" w:rsidP="000706A7">
      <w:pPr>
        <w:spacing w:line="276" w:lineRule="auto"/>
        <w:jc w:val="both"/>
        <w:rPr>
          <w:sz w:val="28"/>
          <w:szCs w:val="28"/>
        </w:rPr>
      </w:pPr>
    </w:p>
    <w:p w:rsidR="00222C5B" w:rsidRDefault="00E16EF5" w:rsidP="00DC5BBC">
      <w:pPr>
        <w:pStyle w:val="a6"/>
        <w:numPr>
          <w:ilvl w:val="1"/>
          <w:numId w:val="1"/>
        </w:numPr>
        <w:spacing w:line="276" w:lineRule="auto"/>
        <w:ind w:left="567" w:hanging="567"/>
        <w:jc w:val="both"/>
        <w:rPr>
          <w:sz w:val="28"/>
          <w:szCs w:val="28"/>
        </w:rPr>
      </w:pPr>
      <w:r w:rsidRPr="0031477C">
        <w:rPr>
          <w:sz w:val="28"/>
          <w:szCs w:val="28"/>
        </w:rPr>
        <w:lastRenderedPageBreak/>
        <w:t>Все требовани</w:t>
      </w:r>
      <w:r w:rsidR="00EE45DE">
        <w:rPr>
          <w:sz w:val="28"/>
          <w:szCs w:val="28"/>
        </w:rPr>
        <w:t>я</w:t>
      </w:r>
      <w:r w:rsidRPr="0031477C">
        <w:rPr>
          <w:sz w:val="28"/>
          <w:szCs w:val="28"/>
        </w:rPr>
        <w:t xml:space="preserve"> к услугам должны соответствовать техническо</w:t>
      </w:r>
      <w:r w:rsidR="00F531B4">
        <w:rPr>
          <w:sz w:val="28"/>
          <w:szCs w:val="28"/>
        </w:rPr>
        <w:t>му</w:t>
      </w:r>
      <w:r w:rsidRPr="0031477C">
        <w:rPr>
          <w:sz w:val="28"/>
          <w:szCs w:val="28"/>
        </w:rPr>
        <w:t xml:space="preserve"> задани</w:t>
      </w:r>
      <w:r w:rsidR="00F531B4">
        <w:rPr>
          <w:sz w:val="28"/>
          <w:szCs w:val="28"/>
        </w:rPr>
        <w:t>ю</w:t>
      </w:r>
      <w:r w:rsidR="002916EB">
        <w:rPr>
          <w:sz w:val="28"/>
          <w:szCs w:val="28"/>
        </w:rPr>
        <w:t xml:space="preserve"> (</w:t>
      </w:r>
      <w:r w:rsidR="002916EB" w:rsidRPr="002916EB">
        <w:rPr>
          <w:sz w:val="28"/>
          <w:szCs w:val="28"/>
        </w:rPr>
        <w:t>Приложение №1)</w:t>
      </w:r>
      <w:r w:rsidR="00EE45DE" w:rsidRPr="002916EB">
        <w:rPr>
          <w:sz w:val="28"/>
          <w:szCs w:val="28"/>
        </w:rPr>
        <w:t>.</w:t>
      </w: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 xml:space="preserve">Порядок проведения Запроса </w:t>
      </w:r>
      <w:r w:rsidR="00282398">
        <w:rPr>
          <w:b/>
          <w:bCs/>
          <w:kern w:val="32"/>
          <w:sz w:val="28"/>
          <w:szCs w:val="28"/>
        </w:rPr>
        <w:t>предложений</w:t>
      </w:r>
    </w:p>
    <w:p w:rsidR="002340D5" w:rsidRPr="0031477C" w:rsidRDefault="002340D5" w:rsidP="007B6D27">
      <w:pPr>
        <w:pStyle w:val="a6"/>
        <w:keepNext/>
        <w:spacing w:line="276" w:lineRule="auto"/>
        <w:ind w:left="567"/>
        <w:outlineLvl w:val="2"/>
        <w:rPr>
          <w:sz w:val="28"/>
          <w:szCs w:val="28"/>
        </w:rPr>
      </w:pPr>
    </w:p>
    <w:p w:rsidR="002340D5" w:rsidRPr="00CA1B10" w:rsidRDefault="002340D5" w:rsidP="002070B1">
      <w:pPr>
        <w:pStyle w:val="a6"/>
        <w:keepNext/>
        <w:numPr>
          <w:ilvl w:val="1"/>
          <w:numId w:val="1"/>
        </w:numPr>
        <w:spacing w:line="276" w:lineRule="auto"/>
        <w:ind w:left="567"/>
        <w:jc w:val="center"/>
        <w:outlineLvl w:val="2"/>
        <w:rPr>
          <w:b/>
          <w:bCs/>
          <w:sz w:val="28"/>
          <w:szCs w:val="28"/>
        </w:rPr>
      </w:pPr>
      <w:r w:rsidRPr="00CA1B10">
        <w:rPr>
          <w:b/>
          <w:bCs/>
          <w:sz w:val="28"/>
          <w:szCs w:val="28"/>
        </w:rPr>
        <w:t xml:space="preserve">Участник запроса </w:t>
      </w:r>
      <w:r w:rsidR="00282398" w:rsidRPr="00CA1B10">
        <w:rPr>
          <w:b/>
          <w:bCs/>
          <w:sz w:val="28"/>
          <w:szCs w:val="28"/>
        </w:rPr>
        <w:t>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7B6D27" w:rsidP="00FB07BA">
      <w:pPr>
        <w:spacing w:line="276" w:lineRule="auto"/>
        <w:ind w:left="-142"/>
        <w:jc w:val="both"/>
        <w:rPr>
          <w:sz w:val="28"/>
          <w:szCs w:val="28"/>
        </w:rPr>
      </w:pPr>
      <w:r>
        <w:rPr>
          <w:sz w:val="28"/>
          <w:szCs w:val="28"/>
        </w:rPr>
        <w:t>5.1.1.</w:t>
      </w:r>
      <w:r>
        <w:t xml:space="preserve"> </w:t>
      </w:r>
      <w:r w:rsidR="002340D5" w:rsidRPr="00FB07BA">
        <w:rPr>
          <w:sz w:val="28"/>
          <w:szCs w:val="28"/>
        </w:rPr>
        <w:t xml:space="preserve">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w:t>
      </w:r>
      <w:r w:rsidR="00282398">
        <w:rPr>
          <w:sz w:val="28"/>
          <w:szCs w:val="28"/>
        </w:rPr>
        <w:t>предложений</w:t>
      </w:r>
      <w:r w:rsidR="002340D5" w:rsidRPr="00FB07BA">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.1.2. </w:t>
      </w:r>
      <w:r w:rsidR="002340D5" w:rsidRPr="0031477C">
        <w:rPr>
          <w:sz w:val="28"/>
          <w:szCs w:val="28"/>
        </w:rPr>
        <w:t xml:space="preserve">К участию в запросе </w:t>
      </w:r>
      <w:r w:rsidR="00282398">
        <w:rPr>
          <w:sz w:val="28"/>
          <w:szCs w:val="28"/>
        </w:rPr>
        <w:t>предложений</w:t>
      </w:r>
      <w:r w:rsidR="002340D5" w:rsidRPr="0031477C">
        <w:rPr>
          <w:sz w:val="28"/>
          <w:szCs w:val="28"/>
        </w:rPr>
        <w:t xml:space="preserve">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2340D5" w:rsidRDefault="007B6D27" w:rsidP="00FB07BA">
      <w:pPr>
        <w:spacing w:line="276" w:lineRule="auto"/>
        <w:ind w:left="-142"/>
        <w:jc w:val="both"/>
        <w:rPr>
          <w:sz w:val="28"/>
          <w:szCs w:val="28"/>
        </w:rPr>
      </w:pPr>
      <w:r>
        <w:rPr>
          <w:sz w:val="28"/>
          <w:szCs w:val="28"/>
        </w:rPr>
        <w:t>5</w:t>
      </w:r>
      <w:r w:rsidR="00FB07BA">
        <w:rPr>
          <w:sz w:val="28"/>
          <w:szCs w:val="28"/>
        </w:rPr>
        <w:t xml:space="preserve">.1.3. </w:t>
      </w:r>
      <w:r w:rsidR="002340D5" w:rsidRPr="0031477C">
        <w:rPr>
          <w:sz w:val="28"/>
          <w:szCs w:val="28"/>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282398">
        <w:rPr>
          <w:sz w:val="28"/>
          <w:szCs w:val="28"/>
        </w:rPr>
        <w:t>предложений</w:t>
      </w:r>
      <w:r w:rsidR="002340D5" w:rsidRPr="0031477C">
        <w:rPr>
          <w:sz w:val="28"/>
          <w:szCs w:val="28"/>
        </w:rPr>
        <w:t>.</w:t>
      </w:r>
    </w:p>
    <w:p w:rsidR="007F27F4" w:rsidRPr="007F27F4" w:rsidRDefault="007B6D27" w:rsidP="00FB07BA">
      <w:pPr>
        <w:spacing w:line="276" w:lineRule="auto"/>
        <w:ind w:left="-142"/>
        <w:jc w:val="both"/>
        <w:rPr>
          <w:sz w:val="28"/>
          <w:szCs w:val="28"/>
        </w:rPr>
      </w:pPr>
      <w:r>
        <w:rPr>
          <w:sz w:val="28"/>
          <w:szCs w:val="28"/>
        </w:rPr>
        <w:t>5</w:t>
      </w:r>
      <w:r w:rsidR="007F27F4" w:rsidRPr="007F27F4">
        <w:rPr>
          <w:sz w:val="28"/>
          <w:szCs w:val="28"/>
        </w:rPr>
        <w:t>.1.4.</w:t>
      </w:r>
      <w:r w:rsidR="007F27F4">
        <w:t xml:space="preserve"> </w:t>
      </w:r>
      <w:r w:rsidR="007F27F4" w:rsidRPr="007F27F4">
        <w:rPr>
          <w:sz w:val="28"/>
          <w:szCs w:val="28"/>
        </w:rPr>
        <w:t>Документы, представленные участниками в составе заявок запроса предложений, возврату не подлежат.</w:t>
      </w:r>
    </w:p>
    <w:p w:rsidR="002340D5" w:rsidRPr="0031477C" w:rsidRDefault="007B6D27" w:rsidP="00FB07BA">
      <w:pPr>
        <w:spacing w:line="276" w:lineRule="auto"/>
        <w:ind w:left="-142"/>
        <w:jc w:val="both"/>
        <w:rPr>
          <w:sz w:val="28"/>
          <w:szCs w:val="28"/>
        </w:rPr>
      </w:pPr>
      <w:r>
        <w:rPr>
          <w:sz w:val="28"/>
          <w:szCs w:val="28"/>
        </w:rPr>
        <w:t>5</w:t>
      </w:r>
      <w:r w:rsidR="007F27F4">
        <w:rPr>
          <w:sz w:val="28"/>
          <w:szCs w:val="28"/>
        </w:rPr>
        <w:t>.1.5</w:t>
      </w:r>
      <w:r w:rsidR="00FB07BA">
        <w:rPr>
          <w:sz w:val="28"/>
          <w:szCs w:val="28"/>
        </w:rPr>
        <w:t xml:space="preserve">. </w:t>
      </w:r>
      <w:r w:rsidR="002340D5" w:rsidRPr="0031477C">
        <w:rPr>
          <w:sz w:val="28"/>
          <w:szCs w:val="28"/>
        </w:rPr>
        <w:t xml:space="preserve">Заявки рассматриваются как обязательства участников. Заказчик вправе требовать от победителя запроса </w:t>
      </w:r>
      <w:r w:rsidR="00282398">
        <w:rPr>
          <w:sz w:val="28"/>
          <w:szCs w:val="28"/>
        </w:rPr>
        <w:t>предложений</w:t>
      </w:r>
      <w:r w:rsidR="002340D5" w:rsidRPr="0031477C">
        <w:rPr>
          <w:sz w:val="28"/>
          <w:szCs w:val="28"/>
        </w:rPr>
        <w:t xml:space="preserve">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CA1B10" w:rsidRDefault="002340D5" w:rsidP="00F041DD">
      <w:pPr>
        <w:keepNext/>
        <w:numPr>
          <w:ilvl w:val="1"/>
          <w:numId w:val="1"/>
        </w:numPr>
        <w:spacing w:line="276" w:lineRule="auto"/>
        <w:ind w:left="-142" w:firstLine="0"/>
        <w:jc w:val="center"/>
        <w:outlineLvl w:val="2"/>
        <w:rPr>
          <w:b/>
          <w:bCs/>
          <w:sz w:val="28"/>
          <w:szCs w:val="28"/>
        </w:rPr>
      </w:pPr>
      <w:r w:rsidRPr="00CA1B10">
        <w:rPr>
          <w:b/>
          <w:bCs/>
          <w:sz w:val="28"/>
          <w:szCs w:val="28"/>
        </w:rPr>
        <w:t>Требования к участникам</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.2.1. </w:t>
      </w:r>
      <w:r w:rsidR="002340D5" w:rsidRPr="0031477C">
        <w:rPr>
          <w:sz w:val="28"/>
          <w:szCs w:val="28"/>
        </w:rPr>
        <w:t xml:space="preserve">Участник должен соответствовать обязательным </w:t>
      </w:r>
      <w:r w:rsidR="007F27F4" w:rsidRPr="007F27F4">
        <w:rPr>
          <w:sz w:val="28"/>
          <w:szCs w:val="28"/>
        </w:rPr>
        <w:t>и квалификационным</w:t>
      </w:r>
      <w:r w:rsidR="007F27F4" w:rsidRPr="001E7B87">
        <w:t xml:space="preserve"> </w:t>
      </w:r>
      <w:r w:rsidR="007F27F4" w:rsidRPr="007F27F4">
        <w:rPr>
          <w:sz w:val="28"/>
          <w:szCs w:val="28"/>
        </w:rPr>
        <w:t xml:space="preserve">требованиям </w:t>
      </w:r>
      <w:r w:rsidR="002340D5" w:rsidRPr="0031477C">
        <w:rPr>
          <w:sz w:val="28"/>
          <w:szCs w:val="28"/>
        </w:rPr>
        <w:t xml:space="preserve">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7B6D27" w:rsidP="00FB07BA">
      <w:pPr>
        <w:spacing w:line="276" w:lineRule="auto"/>
        <w:ind w:left="-142"/>
        <w:jc w:val="both"/>
        <w:rPr>
          <w:sz w:val="28"/>
          <w:szCs w:val="28"/>
        </w:rPr>
      </w:pPr>
      <w:r>
        <w:rPr>
          <w:sz w:val="28"/>
          <w:szCs w:val="28"/>
        </w:rPr>
        <w:t>5</w:t>
      </w:r>
      <w:r w:rsidR="00FB07BA">
        <w:rPr>
          <w:sz w:val="28"/>
          <w:szCs w:val="28"/>
        </w:rPr>
        <w:t xml:space="preserve">.2.2.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1) </w:t>
      </w:r>
      <w:r w:rsidR="005D370D">
        <w:rPr>
          <w:bCs/>
          <w:sz w:val="28"/>
          <w:szCs w:val="28"/>
        </w:rPr>
        <w:t>с</w:t>
      </w:r>
      <w:r w:rsidR="002340D5" w:rsidRPr="0031477C">
        <w:rPr>
          <w:bCs/>
          <w:sz w:val="28"/>
          <w:szCs w:val="28"/>
        </w:rPr>
        <w:t xml:space="preserve">оответствие участников требованиям, </w:t>
      </w:r>
      <w:r w:rsidR="00344148" w:rsidRPr="0031477C">
        <w:rPr>
          <w:bCs/>
          <w:sz w:val="28"/>
          <w:szCs w:val="28"/>
        </w:rPr>
        <w:t>установленным законодательством</w:t>
      </w:r>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490D92" w:rsidP="00FB07BA">
      <w:pPr>
        <w:tabs>
          <w:tab w:val="left" w:pos="0"/>
        </w:tabs>
        <w:spacing w:line="276" w:lineRule="auto"/>
        <w:ind w:left="-142"/>
        <w:jc w:val="both"/>
        <w:rPr>
          <w:bCs/>
          <w:sz w:val="28"/>
          <w:szCs w:val="28"/>
        </w:rPr>
      </w:pPr>
      <w:r>
        <w:rPr>
          <w:bCs/>
          <w:sz w:val="28"/>
          <w:szCs w:val="28"/>
        </w:rPr>
        <w:lastRenderedPageBreak/>
        <w:tab/>
        <w:t xml:space="preserve">2) </w:t>
      </w:r>
      <w:r w:rsidR="002340D5" w:rsidRPr="0031477C">
        <w:rPr>
          <w:bCs/>
          <w:sz w:val="28"/>
          <w:szCs w:val="28"/>
        </w:rPr>
        <w:t xml:space="preserve">не проведение ликвидации участника </w:t>
      </w:r>
      <w:r w:rsidR="00FB07BA">
        <w:rPr>
          <w:bCs/>
          <w:sz w:val="28"/>
          <w:szCs w:val="28"/>
        </w:rPr>
        <w:t>–</w:t>
      </w:r>
      <w:r w:rsidR="002340D5" w:rsidRPr="0031477C">
        <w:rPr>
          <w:bCs/>
          <w:sz w:val="28"/>
          <w:szCs w:val="28"/>
        </w:rPr>
        <w:t xml:space="preserve"> юридического лица и отсутствие решения суда о признании участника </w:t>
      </w:r>
      <w:r w:rsidR="00FB07BA">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490D92" w:rsidP="00FB07BA">
      <w:pPr>
        <w:tabs>
          <w:tab w:val="left" w:pos="0"/>
        </w:tabs>
        <w:spacing w:line="276" w:lineRule="auto"/>
        <w:ind w:left="-142"/>
        <w:jc w:val="both"/>
        <w:rPr>
          <w:bCs/>
          <w:sz w:val="28"/>
          <w:szCs w:val="28"/>
        </w:rPr>
      </w:pPr>
      <w:r>
        <w:rPr>
          <w:bCs/>
          <w:sz w:val="28"/>
          <w:szCs w:val="28"/>
        </w:rPr>
        <w:tab/>
        <w:t xml:space="preserve">3) </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D35291" w:rsidRDefault="00490D92" w:rsidP="00D35291">
      <w:pPr>
        <w:tabs>
          <w:tab w:val="left" w:pos="0"/>
        </w:tabs>
        <w:spacing w:line="276" w:lineRule="auto"/>
        <w:ind w:left="-142"/>
        <w:jc w:val="both"/>
        <w:rPr>
          <w:bCs/>
          <w:sz w:val="28"/>
          <w:szCs w:val="28"/>
        </w:rPr>
      </w:pPr>
      <w:r>
        <w:rPr>
          <w:bCs/>
          <w:sz w:val="28"/>
          <w:szCs w:val="28"/>
        </w:rPr>
        <w:tab/>
        <w:t xml:space="preserve">4) </w:t>
      </w:r>
      <w:r w:rsidR="002340D5" w:rsidRPr="0031477C">
        <w:rPr>
          <w:bCs/>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75664" w:rsidRDefault="00D35291" w:rsidP="00775664">
      <w:pPr>
        <w:tabs>
          <w:tab w:val="left" w:pos="0"/>
        </w:tabs>
        <w:spacing w:line="276" w:lineRule="auto"/>
        <w:ind w:left="-142"/>
        <w:jc w:val="both"/>
        <w:rPr>
          <w:bCs/>
          <w:sz w:val="28"/>
          <w:szCs w:val="28"/>
        </w:rPr>
      </w:pPr>
      <w:r>
        <w:rPr>
          <w:bCs/>
          <w:sz w:val="28"/>
          <w:szCs w:val="28"/>
        </w:rPr>
        <w:t xml:space="preserve">5) </w:t>
      </w:r>
      <w:r w:rsidRPr="00D35291">
        <w:rPr>
          <w:bCs/>
          <w:sz w:val="28"/>
          <w:szCs w:val="28"/>
        </w:rPr>
        <w:t>Отсутствие сведений об участниках в реестрах недо</w:t>
      </w:r>
      <w:r w:rsidR="00775664">
        <w:rPr>
          <w:bCs/>
          <w:sz w:val="28"/>
          <w:szCs w:val="28"/>
        </w:rPr>
        <w:t>бросовестных поставщиков услуг.</w:t>
      </w:r>
    </w:p>
    <w:p w:rsidR="00EA10FF" w:rsidRDefault="00775664" w:rsidP="00775664">
      <w:pPr>
        <w:tabs>
          <w:tab w:val="left" w:pos="0"/>
        </w:tabs>
        <w:spacing w:line="276" w:lineRule="auto"/>
        <w:ind w:left="-142"/>
        <w:jc w:val="both"/>
        <w:rPr>
          <w:bCs/>
          <w:sz w:val="28"/>
          <w:szCs w:val="28"/>
        </w:rPr>
      </w:pPr>
      <w:r>
        <w:rPr>
          <w:bCs/>
          <w:sz w:val="28"/>
          <w:szCs w:val="28"/>
        </w:rPr>
        <w:t>6</w:t>
      </w:r>
      <w:r w:rsidR="00EA10FF" w:rsidRPr="00EA10FF">
        <w:rPr>
          <w:bCs/>
          <w:sz w:val="28"/>
          <w:szCs w:val="28"/>
        </w:rPr>
        <w:t>) 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w:t>
      </w:r>
    </w:p>
    <w:p w:rsidR="00653E62" w:rsidRDefault="00653E62" w:rsidP="00775664">
      <w:pPr>
        <w:tabs>
          <w:tab w:val="left" w:pos="0"/>
        </w:tabs>
        <w:spacing w:line="276" w:lineRule="auto"/>
        <w:ind w:left="-142"/>
        <w:jc w:val="both"/>
        <w:rPr>
          <w:bCs/>
          <w:sz w:val="28"/>
          <w:szCs w:val="28"/>
        </w:rPr>
      </w:pPr>
      <w:r>
        <w:rPr>
          <w:bCs/>
          <w:sz w:val="28"/>
          <w:szCs w:val="28"/>
        </w:rPr>
        <w:t xml:space="preserve">5.2.3. </w:t>
      </w:r>
      <w:r w:rsidR="00E87D7B" w:rsidRPr="00E87D7B">
        <w:rPr>
          <w:bCs/>
          <w:sz w:val="28"/>
          <w:szCs w:val="28"/>
        </w:rPr>
        <w:t>Соответствие обязательным требованиям, указанны</w:t>
      </w:r>
      <w:r w:rsidR="006C5152">
        <w:rPr>
          <w:bCs/>
          <w:sz w:val="28"/>
          <w:szCs w:val="28"/>
        </w:rPr>
        <w:t>х</w:t>
      </w:r>
      <w:r w:rsidR="00E87D7B" w:rsidRPr="00E87D7B">
        <w:rPr>
          <w:bCs/>
          <w:sz w:val="28"/>
          <w:szCs w:val="28"/>
        </w:rPr>
        <w:t xml:space="preserve"> в пункт</w:t>
      </w:r>
      <w:r w:rsidR="006C5152">
        <w:rPr>
          <w:bCs/>
          <w:sz w:val="28"/>
          <w:szCs w:val="28"/>
        </w:rPr>
        <w:t>е</w:t>
      </w:r>
      <w:r w:rsidR="00E87D7B" w:rsidRPr="00E87D7B">
        <w:rPr>
          <w:bCs/>
          <w:sz w:val="28"/>
          <w:szCs w:val="28"/>
        </w:rPr>
        <w:t xml:space="preserve"> </w:t>
      </w:r>
      <w:r w:rsidR="00E87D7B">
        <w:rPr>
          <w:bCs/>
          <w:sz w:val="28"/>
          <w:szCs w:val="28"/>
        </w:rPr>
        <w:t>5.2.2.</w:t>
      </w:r>
      <w:r w:rsidR="00E87D7B" w:rsidRPr="00E87D7B">
        <w:rPr>
          <w:bCs/>
          <w:sz w:val="28"/>
          <w:szCs w:val="28"/>
        </w:rPr>
        <w:t xml:space="preserve">, подтверждается участником в декларативной форме в соответствии с приложением № 3 к </w:t>
      </w:r>
      <w:r w:rsidR="006C5152">
        <w:rPr>
          <w:bCs/>
          <w:sz w:val="28"/>
          <w:szCs w:val="28"/>
        </w:rPr>
        <w:t>документации</w:t>
      </w:r>
      <w:r w:rsidR="00F34A7E">
        <w:rPr>
          <w:bCs/>
          <w:sz w:val="28"/>
          <w:szCs w:val="28"/>
        </w:rPr>
        <w:t>.</w:t>
      </w:r>
    </w:p>
    <w:p w:rsidR="00F34A7E" w:rsidRPr="00A02799" w:rsidRDefault="00F34A7E" w:rsidP="00F34A7E">
      <w:pPr>
        <w:tabs>
          <w:tab w:val="left" w:pos="0"/>
        </w:tabs>
        <w:spacing w:line="276" w:lineRule="auto"/>
        <w:ind w:left="-142"/>
        <w:jc w:val="both"/>
        <w:rPr>
          <w:bCs/>
          <w:sz w:val="28"/>
          <w:szCs w:val="28"/>
        </w:rPr>
      </w:pPr>
      <w:r>
        <w:rPr>
          <w:bCs/>
          <w:sz w:val="28"/>
          <w:szCs w:val="28"/>
        </w:rPr>
        <w:lastRenderedPageBreak/>
        <w:t>Р</w:t>
      </w:r>
      <w:r w:rsidRPr="0031477C">
        <w:rPr>
          <w:bCs/>
          <w:sz w:val="28"/>
          <w:szCs w:val="28"/>
        </w:rPr>
        <w:t xml:space="preserve">аботы, услуги, предлагаемые претендентом, должны соответствовать требованиям документации на проведение конкурентной </w:t>
      </w:r>
      <w:r>
        <w:rPr>
          <w:bCs/>
          <w:sz w:val="28"/>
          <w:szCs w:val="28"/>
        </w:rPr>
        <w:t>закупки (технического задания).</w:t>
      </w:r>
    </w:p>
    <w:p w:rsidR="002340D5" w:rsidRPr="0031477C" w:rsidRDefault="007B6D27" w:rsidP="008162E6">
      <w:pPr>
        <w:tabs>
          <w:tab w:val="left" w:pos="0"/>
        </w:tabs>
        <w:spacing w:line="276" w:lineRule="auto"/>
        <w:ind w:left="-142"/>
        <w:jc w:val="both"/>
        <w:rPr>
          <w:bCs/>
          <w:sz w:val="28"/>
          <w:szCs w:val="28"/>
        </w:rPr>
      </w:pPr>
      <w:r>
        <w:rPr>
          <w:bCs/>
          <w:sz w:val="28"/>
          <w:szCs w:val="28"/>
        </w:rPr>
        <w:t>5</w:t>
      </w:r>
      <w:r w:rsidR="00EA10FF">
        <w:rPr>
          <w:bCs/>
          <w:sz w:val="28"/>
          <w:szCs w:val="28"/>
        </w:rPr>
        <w:t>.2.4</w:t>
      </w:r>
      <w:r w:rsidR="00307CF1">
        <w:rPr>
          <w:bCs/>
          <w:sz w:val="28"/>
          <w:szCs w:val="28"/>
        </w:rPr>
        <w:t>.</w:t>
      </w:r>
      <w:r w:rsidR="00EA10FF">
        <w:rPr>
          <w:bCs/>
          <w:sz w:val="28"/>
          <w:szCs w:val="28"/>
        </w:rPr>
        <w:t xml:space="preserve">  Т</w:t>
      </w:r>
      <w:r w:rsidR="002340D5" w:rsidRPr="00EE45DE">
        <w:rPr>
          <w:bCs/>
          <w:sz w:val="28"/>
          <w:szCs w:val="28"/>
        </w:rPr>
        <w:t xml:space="preserve">ребования, в том числе квалификационные требования (в зависимости от технических, </w:t>
      </w:r>
      <w:r w:rsidR="002340D5" w:rsidRPr="00B157C8">
        <w:rPr>
          <w:bCs/>
          <w:sz w:val="28"/>
          <w:szCs w:val="28"/>
        </w:rPr>
        <w:t xml:space="preserve">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sidRPr="00B157C8">
        <w:rPr>
          <w:bCs/>
          <w:sz w:val="28"/>
          <w:szCs w:val="28"/>
        </w:rPr>
        <w:t xml:space="preserve">настоящей </w:t>
      </w:r>
      <w:r w:rsidR="002340D5" w:rsidRPr="00B157C8">
        <w:rPr>
          <w:bCs/>
          <w:sz w:val="28"/>
          <w:szCs w:val="28"/>
        </w:rPr>
        <w:t>доку</w:t>
      </w:r>
      <w:r w:rsidR="008D33E6">
        <w:rPr>
          <w:bCs/>
          <w:sz w:val="28"/>
          <w:szCs w:val="28"/>
        </w:rPr>
        <w:t xml:space="preserve">ментации о конкурентной закупке; </w:t>
      </w:r>
      <w:r w:rsidR="002340D5" w:rsidRPr="00B157C8">
        <w:rPr>
          <w:bCs/>
          <w:sz w:val="28"/>
          <w:szCs w:val="28"/>
        </w:rPr>
        <w:t>Товары, работы, услуги, предлагаемые претендентом, должны соответствовать</w:t>
      </w:r>
      <w:r w:rsidR="002340D5" w:rsidRPr="0031477C">
        <w:rPr>
          <w:bCs/>
          <w:sz w:val="28"/>
          <w:szCs w:val="28"/>
        </w:rPr>
        <w:t xml:space="preserve"> требованиям документации на проведение конкурентной закупки (технического задания).</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.2.5</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конкурентной закупке или отказ </w:t>
      </w:r>
      <w:r w:rsidR="00EB7084">
        <w:rPr>
          <w:rFonts w:eastAsia="MS Mincho"/>
          <w:sz w:val="28"/>
          <w:szCs w:val="28"/>
        </w:rPr>
        <w:t>ЗАО </w:t>
      </w:r>
      <w:r w:rsidR="002340D5" w:rsidRPr="0031477C">
        <w:rPr>
          <w:rFonts w:eastAsia="MS Mincho"/>
          <w:sz w:val="28"/>
          <w:szCs w:val="28"/>
        </w:rPr>
        <w:t xml:space="preserve">«ЮКЖД»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.2.6</w:t>
      </w:r>
      <w:r w:rsidR="00307CF1">
        <w:rPr>
          <w:rFonts w:eastAsia="MS Mincho"/>
          <w:sz w:val="28"/>
          <w:szCs w:val="28"/>
        </w:rPr>
        <w:t xml:space="preserve">.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C06C02" w:rsidP="00307CF1">
      <w:pPr>
        <w:tabs>
          <w:tab w:val="left" w:pos="0"/>
        </w:tabs>
        <w:spacing w:line="276" w:lineRule="auto"/>
        <w:ind w:left="-142"/>
        <w:jc w:val="both"/>
        <w:rPr>
          <w:bCs/>
          <w:sz w:val="28"/>
          <w:szCs w:val="28"/>
        </w:rPr>
      </w:pPr>
      <w:r>
        <w:rPr>
          <w:rFonts w:eastAsia="MS Mincho"/>
          <w:sz w:val="28"/>
          <w:szCs w:val="28"/>
        </w:rPr>
        <w:t>5</w:t>
      </w:r>
      <w:r w:rsidR="00CA1B10">
        <w:rPr>
          <w:rFonts w:eastAsia="MS Mincho"/>
          <w:sz w:val="28"/>
          <w:szCs w:val="28"/>
        </w:rPr>
        <w:t>.2.7</w:t>
      </w:r>
      <w:r w:rsidR="00307CF1">
        <w:rPr>
          <w:rFonts w:eastAsia="MS Mincho"/>
          <w:sz w:val="28"/>
          <w:szCs w:val="28"/>
        </w:rPr>
        <w:t xml:space="preserve">.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0574AD" w:rsidRDefault="00C06C02" w:rsidP="003578C2">
      <w:pPr>
        <w:tabs>
          <w:tab w:val="left" w:pos="0"/>
        </w:tabs>
        <w:spacing w:line="276" w:lineRule="auto"/>
        <w:ind w:left="-142"/>
        <w:jc w:val="both"/>
        <w:rPr>
          <w:rFonts w:eastAsia="MS Mincho"/>
          <w:sz w:val="28"/>
          <w:szCs w:val="28"/>
        </w:rPr>
      </w:pPr>
      <w:r>
        <w:rPr>
          <w:rFonts w:eastAsia="MS Mincho"/>
          <w:sz w:val="28"/>
          <w:szCs w:val="28"/>
        </w:rPr>
        <w:t>5</w:t>
      </w:r>
      <w:r w:rsidR="00CA1B10">
        <w:rPr>
          <w:rFonts w:eastAsia="MS Mincho"/>
          <w:sz w:val="28"/>
          <w:szCs w:val="28"/>
        </w:rPr>
        <w:t>.2.8</w:t>
      </w:r>
      <w:r w:rsidR="00307CF1">
        <w:rPr>
          <w:rFonts w:eastAsia="MS Mincho"/>
          <w:sz w:val="28"/>
          <w:szCs w:val="28"/>
        </w:rPr>
        <w:t xml:space="preserve">. </w:t>
      </w:r>
      <w:r w:rsidR="002340D5" w:rsidRPr="0031477C">
        <w:rPr>
          <w:rFonts w:eastAsia="MS Mincho"/>
          <w:sz w:val="28"/>
          <w:szCs w:val="28"/>
        </w:rPr>
        <w:t xml:space="preserve">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w:t>
      </w:r>
      <w:r w:rsidR="002340D5" w:rsidRPr="0031477C">
        <w:rPr>
          <w:rFonts w:eastAsia="MS Mincho"/>
          <w:sz w:val="28"/>
          <w:szCs w:val="28"/>
        </w:rPr>
        <w:lastRenderedPageBreak/>
        <w:t>должны быть оформлены в соответствии с требованиями документации о конкурентной закупке.</w:t>
      </w:r>
    </w:p>
    <w:p w:rsidR="003578C2" w:rsidRPr="003578C2" w:rsidRDefault="003578C2" w:rsidP="003578C2">
      <w:pPr>
        <w:tabs>
          <w:tab w:val="left" w:pos="0"/>
        </w:tabs>
        <w:spacing w:line="276" w:lineRule="auto"/>
        <w:ind w:left="-142"/>
        <w:jc w:val="both"/>
        <w:rPr>
          <w:rFonts w:eastAsia="MS Mincho"/>
          <w:sz w:val="28"/>
          <w:szCs w:val="28"/>
        </w:rPr>
      </w:pPr>
    </w:p>
    <w:p w:rsidR="002070B1" w:rsidRPr="00CA1B10" w:rsidRDefault="002070B1" w:rsidP="00DE76B8">
      <w:pPr>
        <w:pStyle w:val="a6"/>
        <w:keepNext/>
        <w:numPr>
          <w:ilvl w:val="1"/>
          <w:numId w:val="1"/>
        </w:numPr>
        <w:spacing w:line="276" w:lineRule="auto"/>
        <w:ind w:left="-142" w:firstLine="0"/>
        <w:jc w:val="center"/>
        <w:outlineLvl w:val="2"/>
        <w:rPr>
          <w:b/>
          <w:bCs/>
          <w:iCs/>
          <w:sz w:val="28"/>
          <w:szCs w:val="28"/>
        </w:rPr>
      </w:pPr>
      <w:r w:rsidRPr="00CA1B10">
        <w:rPr>
          <w:b/>
          <w:bCs/>
          <w:iCs/>
          <w:sz w:val="28"/>
          <w:szCs w:val="28"/>
        </w:rPr>
        <w:t>Критерии и порядок оценки и сопоставления заявок</w:t>
      </w:r>
    </w:p>
    <w:p w:rsidR="00F478EE" w:rsidRPr="00476339" w:rsidRDefault="007B6D27" w:rsidP="00476339">
      <w:pPr>
        <w:spacing w:line="276" w:lineRule="auto"/>
        <w:ind w:left="-284"/>
        <w:jc w:val="both"/>
        <w:rPr>
          <w:rFonts w:eastAsia="MS Mincho"/>
          <w:sz w:val="28"/>
          <w:szCs w:val="28"/>
        </w:rPr>
      </w:pPr>
      <w:r>
        <w:rPr>
          <w:rFonts w:eastAsia="MS Mincho"/>
          <w:sz w:val="28"/>
          <w:szCs w:val="28"/>
        </w:rPr>
        <w:t>5</w:t>
      </w:r>
      <w:r w:rsidR="00C06C02">
        <w:rPr>
          <w:rFonts w:eastAsia="MS Mincho"/>
          <w:sz w:val="28"/>
          <w:szCs w:val="28"/>
        </w:rPr>
        <w:t xml:space="preserve">.3.1. </w:t>
      </w:r>
      <w:r w:rsidR="00344148" w:rsidRPr="00307CF1">
        <w:rPr>
          <w:rFonts w:eastAsia="MS Mincho"/>
          <w:sz w:val="28"/>
          <w:szCs w:val="28"/>
        </w:rPr>
        <w:t>Рассмотрение</w:t>
      </w:r>
      <w:r w:rsidR="00F478EE" w:rsidRPr="00307CF1">
        <w:rPr>
          <w:rFonts w:eastAsia="MS Mincho"/>
          <w:sz w:val="28"/>
          <w:szCs w:val="28"/>
        </w:rPr>
        <w:t xml:space="preserve"> заявок осуществляется на основании сведений </w:t>
      </w:r>
      <w:r w:rsidR="00344148" w:rsidRPr="00307CF1">
        <w:rPr>
          <w:rFonts w:eastAsia="MS Mincho"/>
          <w:sz w:val="28"/>
          <w:szCs w:val="28"/>
        </w:rPr>
        <w:t>и документов</w:t>
      </w:r>
      <w:r w:rsidR="00F478EE" w:rsidRPr="00307CF1">
        <w:rPr>
          <w:rFonts w:eastAsia="MS Mincho"/>
          <w:sz w:val="28"/>
          <w:szCs w:val="28"/>
        </w:rPr>
        <w:t xml:space="preserve">, представленных в подтверждение </w:t>
      </w:r>
      <w:r w:rsidR="00344148" w:rsidRPr="00307CF1">
        <w:rPr>
          <w:rFonts w:eastAsia="MS Mincho"/>
          <w:sz w:val="28"/>
          <w:szCs w:val="28"/>
        </w:rPr>
        <w:t>требований Технического</w:t>
      </w:r>
      <w:r w:rsidR="00476339">
        <w:rPr>
          <w:rFonts w:eastAsia="MS Mincho"/>
          <w:sz w:val="28"/>
          <w:szCs w:val="28"/>
        </w:rPr>
        <w:t xml:space="preserve"> задания и документации.</w:t>
      </w:r>
    </w:p>
    <w:p w:rsidR="005F422F" w:rsidRDefault="00C06C02" w:rsidP="005F422F">
      <w:pPr>
        <w:spacing w:line="276" w:lineRule="auto"/>
        <w:ind w:left="-284"/>
        <w:jc w:val="both"/>
        <w:rPr>
          <w:rFonts w:eastAsia="MS Mincho"/>
          <w:sz w:val="28"/>
          <w:szCs w:val="28"/>
        </w:rPr>
      </w:pPr>
      <w:r>
        <w:rPr>
          <w:rFonts w:eastAsia="MS Mincho"/>
          <w:sz w:val="28"/>
          <w:szCs w:val="28"/>
        </w:rPr>
        <w:t>5</w:t>
      </w:r>
      <w:r w:rsidR="005F422F">
        <w:rPr>
          <w:rFonts w:eastAsia="MS Mincho"/>
          <w:sz w:val="28"/>
          <w:szCs w:val="28"/>
        </w:rPr>
        <w:t xml:space="preserve">.3.2. </w:t>
      </w:r>
      <w:r w:rsidR="005F422F" w:rsidRPr="00824BF4">
        <w:rPr>
          <w:rFonts w:eastAsia="MS Mincho"/>
          <w:sz w:val="28"/>
          <w:szCs w:val="28"/>
        </w:rPr>
        <w:t>При сопоставлении заявок и определении победителя запроса предложений оцениваются:</w:t>
      </w: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192"/>
        <w:gridCol w:w="1843"/>
        <w:gridCol w:w="4953"/>
      </w:tblGrid>
      <w:tr w:rsidR="005F422F" w:rsidRPr="0099187D" w:rsidTr="0021126D">
        <w:trPr>
          <w:trHeight w:val="123"/>
        </w:trPr>
        <w:tc>
          <w:tcPr>
            <w:tcW w:w="115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 критерия</w:t>
            </w:r>
          </w:p>
        </w:tc>
        <w:tc>
          <w:tcPr>
            <w:tcW w:w="2192"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Наименование критерия/</w:t>
            </w:r>
          </w:p>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подкритерия</w:t>
            </w:r>
          </w:p>
        </w:tc>
        <w:tc>
          <w:tcPr>
            <w:tcW w:w="184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Значимость критерия</w:t>
            </w:r>
          </w:p>
        </w:tc>
        <w:tc>
          <w:tcPr>
            <w:tcW w:w="4953" w:type="dxa"/>
            <w:vAlign w:val="center"/>
          </w:tcPr>
          <w:p w:rsidR="005F422F" w:rsidRPr="002D4273" w:rsidRDefault="005F422F" w:rsidP="0021126D">
            <w:pPr>
              <w:pStyle w:val="a9"/>
              <w:tabs>
                <w:tab w:val="left" w:pos="1418"/>
              </w:tabs>
              <w:suppressAutoHyphens/>
              <w:spacing w:line="340" w:lineRule="exact"/>
              <w:ind w:firstLine="0"/>
              <w:jc w:val="center"/>
              <w:rPr>
                <w:sz w:val="24"/>
              </w:rPr>
            </w:pPr>
            <w:r w:rsidRPr="002D4273">
              <w:rPr>
                <w:sz w:val="24"/>
              </w:rPr>
              <w:t>Порядок оценки по критерию</w:t>
            </w:r>
          </w:p>
        </w:tc>
      </w:tr>
      <w:tr w:rsidR="005F422F" w:rsidRPr="0099187D" w:rsidTr="0021126D">
        <w:trPr>
          <w:trHeight w:val="123"/>
        </w:trPr>
        <w:tc>
          <w:tcPr>
            <w:tcW w:w="1152" w:type="dxa"/>
          </w:tcPr>
          <w:p w:rsidR="005F422F" w:rsidRPr="002D4273" w:rsidRDefault="005F422F" w:rsidP="0021126D">
            <w:pPr>
              <w:pStyle w:val="a9"/>
              <w:tabs>
                <w:tab w:val="left" w:pos="1418"/>
              </w:tabs>
              <w:suppressAutoHyphens/>
              <w:ind w:firstLine="0"/>
              <w:jc w:val="center"/>
              <w:rPr>
                <w:sz w:val="24"/>
              </w:rPr>
            </w:pPr>
            <w:r w:rsidRPr="002D4273">
              <w:rPr>
                <w:sz w:val="24"/>
              </w:rPr>
              <w:t>1</w:t>
            </w:r>
            <w:r>
              <w:rPr>
                <w:sz w:val="24"/>
              </w:rPr>
              <w:t>.</w:t>
            </w:r>
          </w:p>
        </w:tc>
        <w:tc>
          <w:tcPr>
            <w:tcW w:w="2192" w:type="dxa"/>
          </w:tcPr>
          <w:p w:rsidR="005F422F" w:rsidRPr="002D4273" w:rsidRDefault="005F422F" w:rsidP="0021126D">
            <w:pPr>
              <w:pStyle w:val="a9"/>
              <w:tabs>
                <w:tab w:val="left" w:pos="1418"/>
              </w:tabs>
              <w:suppressAutoHyphens/>
              <w:ind w:firstLine="0"/>
              <w:rPr>
                <w:sz w:val="24"/>
              </w:rPr>
            </w:pPr>
            <w:r w:rsidRPr="002D4273">
              <w:rPr>
                <w:sz w:val="24"/>
              </w:rPr>
              <w:t>Цена договора</w:t>
            </w:r>
          </w:p>
        </w:tc>
        <w:tc>
          <w:tcPr>
            <w:tcW w:w="1843" w:type="dxa"/>
          </w:tcPr>
          <w:p w:rsidR="005F422F" w:rsidRPr="002D4273" w:rsidRDefault="005F422F" w:rsidP="0021126D">
            <w:pPr>
              <w:pStyle w:val="a9"/>
              <w:tabs>
                <w:tab w:val="left" w:pos="1418"/>
              </w:tabs>
              <w:suppressAutoHyphens/>
              <w:ind w:firstLine="0"/>
              <w:rPr>
                <w:sz w:val="24"/>
              </w:rPr>
            </w:pPr>
            <w:r w:rsidRPr="002D4273">
              <w:rPr>
                <w:sz w:val="24"/>
              </w:rPr>
              <w:t xml:space="preserve">Максимальное количество баллов - </w:t>
            </w:r>
            <w:r>
              <w:rPr>
                <w:sz w:val="24"/>
              </w:rPr>
              <w:t>60</w:t>
            </w:r>
            <w:r w:rsidRPr="002D4273">
              <w:rPr>
                <w:sz w:val="24"/>
              </w:rPr>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минимальной </w:t>
            </w:r>
            <w:r w:rsidRPr="002D4273">
              <w:t>цен</w:t>
            </w:r>
            <w:r>
              <w:t xml:space="preserve">ы, </w:t>
            </w:r>
            <w:r w:rsidRPr="002D4273">
              <w:t>из всех предложенных участниками</w:t>
            </w:r>
            <w:r>
              <w:t xml:space="preserve"> на </w:t>
            </w:r>
            <w:r w:rsidRPr="002D4273">
              <w:t>цен</w:t>
            </w:r>
            <w:r>
              <w:t>у, предложенную каждым (</w:t>
            </w:r>
            <w:r w:rsidRPr="002D4273">
              <w:t xml:space="preserve">j-ым) участником, по формуле:            </w:t>
            </w:r>
          </w:p>
          <w:p w:rsidR="005F422F" w:rsidRPr="00F71148" w:rsidRDefault="005F422F" w:rsidP="0021126D">
            <w:pPr>
              <w:shd w:val="clear" w:color="auto" w:fill="FFFFFF"/>
              <w:tabs>
                <w:tab w:val="left" w:pos="9214"/>
              </w:tabs>
              <w:ind w:left="33" w:firstLine="33"/>
              <w:jc w:val="both"/>
            </w:pPr>
            <w:r w:rsidRPr="002D4273">
              <w:t xml:space="preserve">                               Ц</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60</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w:t>
            </w:r>
            <w:r w:rsidRPr="002D4273">
              <w:t>Ц</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rsidRPr="002D4273">
              <w:t>Ц</w:t>
            </w:r>
            <w:r w:rsidRPr="002D4273">
              <w:rPr>
                <w:vertAlign w:val="subscript"/>
              </w:rPr>
              <w:t>j</w:t>
            </w:r>
            <w:r w:rsidRPr="002D4273">
              <w:t xml:space="preserve"> – цена, предложенная j-ым участником;</w:t>
            </w:r>
          </w:p>
          <w:p w:rsidR="005F422F" w:rsidRPr="002D4273" w:rsidRDefault="005F422F" w:rsidP="0021126D">
            <w:pPr>
              <w:shd w:val="clear" w:color="auto" w:fill="FFFFFF"/>
              <w:tabs>
                <w:tab w:val="left" w:pos="9214"/>
              </w:tabs>
              <w:ind w:left="33" w:right="295" w:firstLine="33"/>
              <w:jc w:val="both"/>
            </w:pPr>
            <w:r w:rsidRPr="002D4273">
              <w:t>Ц</w:t>
            </w:r>
            <w:r>
              <w:rPr>
                <w:vertAlign w:val="subscript"/>
                <w:lang w:val="en-US"/>
              </w:rPr>
              <w:t>min</w:t>
            </w:r>
            <w:r w:rsidRPr="002D4273">
              <w:t xml:space="preserve"> – </w:t>
            </w:r>
            <w:r>
              <w:t>минимальная</w:t>
            </w:r>
            <w:r w:rsidRPr="002D4273">
              <w:t xml:space="preserve"> цена из всех предложенных участниками;</w:t>
            </w:r>
          </w:p>
          <w:p w:rsidR="005F422F" w:rsidRPr="002D4273" w:rsidRDefault="005F422F" w:rsidP="0021126D">
            <w:pPr>
              <w:pStyle w:val="a9"/>
              <w:tabs>
                <w:tab w:val="left" w:pos="1418"/>
              </w:tabs>
              <w:suppressAutoHyphens/>
              <w:spacing w:line="340" w:lineRule="exact"/>
              <w:ind w:firstLine="0"/>
              <w:rPr>
                <w:sz w:val="24"/>
              </w:rPr>
            </w:pPr>
            <w:r>
              <w:rPr>
                <w:sz w:val="24"/>
              </w:rPr>
              <w:t xml:space="preserve">60 </w:t>
            </w:r>
            <w:r w:rsidRPr="002D4273">
              <w:rPr>
                <w:sz w:val="24"/>
              </w:rPr>
              <w:t xml:space="preserve">– максимально возможное количество баллов. </w:t>
            </w:r>
          </w:p>
        </w:tc>
      </w:tr>
      <w:tr w:rsidR="005F422F" w:rsidRPr="0099187D" w:rsidTr="00850444">
        <w:trPr>
          <w:trHeight w:val="274"/>
        </w:trPr>
        <w:tc>
          <w:tcPr>
            <w:tcW w:w="1152" w:type="dxa"/>
          </w:tcPr>
          <w:p w:rsidR="005F422F" w:rsidRPr="00B37D94" w:rsidRDefault="005F422F" w:rsidP="0021126D">
            <w:pPr>
              <w:pStyle w:val="a9"/>
              <w:tabs>
                <w:tab w:val="left" w:pos="1418"/>
              </w:tabs>
              <w:suppressAutoHyphens/>
              <w:ind w:firstLine="0"/>
              <w:jc w:val="center"/>
              <w:rPr>
                <w:sz w:val="24"/>
              </w:rPr>
            </w:pPr>
            <w:r w:rsidRPr="00643CF3">
              <w:rPr>
                <w:sz w:val="24"/>
                <w:lang w:val="en-US"/>
              </w:rPr>
              <w:t>2</w:t>
            </w:r>
            <w:r>
              <w:rPr>
                <w:sz w:val="24"/>
              </w:rPr>
              <w:t>.</w:t>
            </w:r>
          </w:p>
        </w:tc>
        <w:tc>
          <w:tcPr>
            <w:tcW w:w="2192" w:type="dxa"/>
          </w:tcPr>
          <w:p w:rsidR="005F422F" w:rsidRPr="002D4273" w:rsidRDefault="005F422F" w:rsidP="0021126D">
            <w:pPr>
              <w:rPr>
                <w:bCs/>
                <w:spacing w:val="-4"/>
              </w:rPr>
            </w:pPr>
            <w:r>
              <w:rPr>
                <w:bCs/>
                <w:spacing w:val="-4"/>
              </w:rPr>
              <w:t>Размер страхового бонуса (в процентах от суммы страховых премий)</w:t>
            </w:r>
          </w:p>
        </w:tc>
        <w:tc>
          <w:tcPr>
            <w:tcW w:w="1843" w:type="dxa"/>
          </w:tcPr>
          <w:p w:rsidR="005F422F" w:rsidRPr="002D4273" w:rsidRDefault="005F422F" w:rsidP="0021126D">
            <w:pPr>
              <w:jc w:val="both"/>
            </w:pPr>
            <w:r w:rsidRPr="002D4273">
              <w:t xml:space="preserve">Максимальное количество баллов - </w:t>
            </w:r>
            <w:r>
              <w:t>25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процента, предложенную каждым (j-ым) участником на</w:t>
            </w:r>
            <w:r w:rsidRPr="002D4273">
              <w:t xml:space="preserve"> </w:t>
            </w:r>
            <w:r>
              <w:t xml:space="preserve">максимальный процент, </w:t>
            </w:r>
            <w:r w:rsidRPr="002D4273">
              <w:t>из всех предложенных участниками</w:t>
            </w:r>
            <w:r>
              <w:t>,</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В</w:t>
            </w:r>
            <w:r>
              <w:rPr>
                <w:vertAlign w:val="subscript"/>
                <w:lang w:val="en-US"/>
              </w:rPr>
              <w:t>j</w:t>
            </w:r>
            <w:r w:rsidRPr="002D4273">
              <w:t xml:space="preserve"> </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t>25</w:t>
            </w:r>
            <w:r w:rsidRPr="002D4273">
              <w:t>, где</w:t>
            </w:r>
          </w:p>
          <w:p w:rsidR="005F422F" w:rsidRPr="00F71148" w:rsidRDefault="005F422F" w:rsidP="0021126D">
            <w:pPr>
              <w:shd w:val="clear" w:color="auto" w:fill="FFFFFF"/>
              <w:tabs>
                <w:tab w:val="left" w:pos="9214"/>
              </w:tabs>
              <w:ind w:left="33" w:firstLine="33"/>
              <w:jc w:val="both"/>
            </w:pPr>
            <w:r w:rsidRPr="002D4273">
              <w:t xml:space="preserve"> </w:t>
            </w:r>
            <w:r>
              <w:t xml:space="preserve">                             В</w:t>
            </w:r>
            <w:r>
              <w:rPr>
                <w:vertAlign w:val="subscript"/>
                <w:lang w:val="en-US"/>
              </w:rPr>
              <w:t>max</w:t>
            </w:r>
          </w:p>
          <w:p w:rsidR="005F422F" w:rsidRPr="00F71148" w:rsidRDefault="005F422F" w:rsidP="0021126D">
            <w:pPr>
              <w:shd w:val="clear" w:color="auto" w:fill="FFFFFF"/>
              <w:tabs>
                <w:tab w:val="left" w:pos="9214"/>
              </w:tabs>
              <w:ind w:left="34" w:right="295" w:firstLine="34"/>
              <w:jc w:val="both"/>
              <w:rPr>
                <w:vertAlign w:val="subscript"/>
              </w:rPr>
            </w:pP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t>В</w:t>
            </w:r>
            <w:r w:rsidRPr="002D4273">
              <w:rPr>
                <w:vertAlign w:val="subscript"/>
              </w:rPr>
              <w:t>j</w:t>
            </w:r>
            <w:r w:rsidRPr="002D4273">
              <w:t xml:space="preserve"> – </w:t>
            </w:r>
            <w:r>
              <w:t>процент</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В</w:t>
            </w:r>
            <w:r>
              <w:rPr>
                <w:vertAlign w:val="subscript"/>
                <w:lang w:val="en-US"/>
              </w:rPr>
              <w:t>max</w:t>
            </w:r>
            <w:r w:rsidRPr="002D4273">
              <w:t xml:space="preserve"> – </w:t>
            </w:r>
            <w:r>
              <w:t>максимальный процент</w:t>
            </w:r>
            <w:r w:rsidRPr="002D4273">
              <w:t xml:space="preserve"> из всех предложенных участниками;</w:t>
            </w:r>
          </w:p>
          <w:p w:rsidR="005F422F" w:rsidRPr="002D4273" w:rsidRDefault="005F422F" w:rsidP="0021126D">
            <w:r>
              <w:t xml:space="preserve">25 </w:t>
            </w:r>
            <w:r w:rsidRPr="002D4273">
              <w:t>– максимально возможное количество баллов.</w:t>
            </w:r>
          </w:p>
        </w:tc>
      </w:tr>
      <w:tr w:rsidR="005F422F" w:rsidRPr="0099187D" w:rsidTr="0021126D">
        <w:trPr>
          <w:trHeight w:val="225"/>
        </w:trPr>
        <w:tc>
          <w:tcPr>
            <w:tcW w:w="1152" w:type="dxa"/>
          </w:tcPr>
          <w:p w:rsidR="005F422F" w:rsidRPr="002D4273" w:rsidRDefault="005F422F" w:rsidP="0021126D">
            <w:pPr>
              <w:pStyle w:val="a9"/>
              <w:tabs>
                <w:tab w:val="left" w:pos="1418"/>
              </w:tabs>
              <w:suppressAutoHyphens/>
              <w:ind w:firstLine="0"/>
              <w:jc w:val="center"/>
              <w:rPr>
                <w:sz w:val="24"/>
              </w:rPr>
            </w:pPr>
            <w:r>
              <w:rPr>
                <w:sz w:val="24"/>
              </w:rPr>
              <w:t>3.</w:t>
            </w:r>
          </w:p>
        </w:tc>
        <w:tc>
          <w:tcPr>
            <w:tcW w:w="2192" w:type="dxa"/>
          </w:tcPr>
          <w:p w:rsidR="005F422F" w:rsidRPr="00E80AC9" w:rsidRDefault="005F422F" w:rsidP="0021126D">
            <w:pPr>
              <w:rPr>
                <w:bCs/>
                <w:spacing w:val="-4"/>
              </w:rPr>
            </w:pPr>
            <w:r>
              <w:rPr>
                <w:bCs/>
                <w:spacing w:val="-4"/>
              </w:rPr>
              <w:t xml:space="preserve">Размер безоговорочной франшизы </w:t>
            </w:r>
          </w:p>
        </w:tc>
        <w:tc>
          <w:tcPr>
            <w:tcW w:w="1843" w:type="dxa"/>
          </w:tcPr>
          <w:p w:rsidR="005F422F" w:rsidRPr="002D4273" w:rsidRDefault="005F422F" w:rsidP="0021126D">
            <w:pPr>
              <w:jc w:val="both"/>
            </w:pPr>
            <w:r w:rsidRPr="002D4273">
              <w:t xml:space="preserve">Максимальное количество баллов </w:t>
            </w:r>
            <w:r>
              <w:t>–</w:t>
            </w:r>
            <w:r w:rsidRPr="002D4273">
              <w:t xml:space="preserve"> </w:t>
            </w:r>
            <w:r>
              <w:rPr>
                <w:lang w:val="en-US"/>
              </w:rPr>
              <w:t>1</w:t>
            </w:r>
            <w:r>
              <w:t>5</w:t>
            </w:r>
            <w:r w:rsidRPr="002D4273">
              <w:t xml:space="preserve"> баллов</w:t>
            </w:r>
          </w:p>
        </w:tc>
        <w:tc>
          <w:tcPr>
            <w:tcW w:w="4953" w:type="dxa"/>
          </w:tcPr>
          <w:p w:rsidR="005F422F" w:rsidRPr="002D4273" w:rsidRDefault="005F422F" w:rsidP="0021126D">
            <w:pPr>
              <w:shd w:val="clear" w:color="auto" w:fill="FFFFFF"/>
              <w:tabs>
                <w:tab w:val="left" w:pos="9214"/>
              </w:tabs>
              <w:jc w:val="both"/>
            </w:pPr>
            <w:r w:rsidRPr="002D4273">
              <w:t xml:space="preserve">Оценивается путем деления </w:t>
            </w:r>
            <w:r>
              <w:t xml:space="preserve">минимального размера франшизы, </w:t>
            </w:r>
            <w:r w:rsidRPr="002D4273">
              <w:t>из всех предложенных участниками</w:t>
            </w:r>
            <w:r>
              <w:t xml:space="preserve"> на размер франшизы, предложенную каждым (j-ым) участником,</w:t>
            </w:r>
            <w:r w:rsidRPr="002D4273">
              <w:t xml:space="preserve"> по формуле:            </w:t>
            </w:r>
          </w:p>
          <w:p w:rsidR="005F422F" w:rsidRPr="00F71148" w:rsidRDefault="005F422F" w:rsidP="0021126D">
            <w:pPr>
              <w:shd w:val="clear" w:color="auto" w:fill="FFFFFF"/>
              <w:tabs>
                <w:tab w:val="left" w:pos="9214"/>
              </w:tabs>
              <w:ind w:left="33" w:firstLine="33"/>
              <w:jc w:val="both"/>
            </w:pPr>
            <w:r w:rsidRPr="002D4273">
              <w:t xml:space="preserve">                               </w:t>
            </w:r>
            <w:r>
              <w:t>Ф</w:t>
            </w:r>
            <w:r>
              <w:rPr>
                <w:vertAlign w:val="subscript"/>
                <w:lang w:val="en-US"/>
              </w:rPr>
              <w:t>min</w:t>
            </w:r>
          </w:p>
          <w:p w:rsidR="005F422F" w:rsidRPr="002D4273" w:rsidRDefault="005F422F" w:rsidP="0021126D">
            <w:pPr>
              <w:shd w:val="clear" w:color="auto" w:fill="FFFFFF"/>
              <w:tabs>
                <w:tab w:val="left" w:pos="9214"/>
              </w:tabs>
              <w:ind w:left="34" w:right="295" w:firstLine="34"/>
              <w:jc w:val="both"/>
            </w:pPr>
            <w:r w:rsidRPr="002D4273">
              <w:t xml:space="preserve">                Б</w:t>
            </w:r>
            <w:r w:rsidRPr="002D4273">
              <w:rPr>
                <w:vertAlign w:val="subscript"/>
              </w:rPr>
              <w:t>j</w:t>
            </w:r>
            <w:r w:rsidRPr="002D4273">
              <w:t xml:space="preserve"> =  ────── * </w:t>
            </w:r>
            <w:r w:rsidRPr="00B03FA9">
              <w:t>15</w:t>
            </w:r>
            <w:r w:rsidRPr="002D4273">
              <w:t>, где</w:t>
            </w:r>
          </w:p>
          <w:p w:rsidR="005F422F" w:rsidRPr="00F71148" w:rsidRDefault="005F422F" w:rsidP="0021126D">
            <w:pPr>
              <w:shd w:val="clear" w:color="auto" w:fill="FFFFFF"/>
              <w:tabs>
                <w:tab w:val="left" w:pos="9214"/>
              </w:tabs>
              <w:ind w:left="34" w:right="295" w:firstLine="34"/>
              <w:jc w:val="both"/>
              <w:rPr>
                <w:vertAlign w:val="subscript"/>
              </w:rPr>
            </w:pPr>
            <w:r w:rsidRPr="002D4273">
              <w:t xml:space="preserve"> </w:t>
            </w:r>
            <w:r>
              <w:t xml:space="preserve">                             Ф</w:t>
            </w:r>
            <w:r>
              <w:rPr>
                <w:vertAlign w:val="subscript"/>
                <w:lang w:val="en-US"/>
              </w:rPr>
              <w:t>j</w:t>
            </w:r>
          </w:p>
          <w:p w:rsidR="005F422F" w:rsidRPr="002D4273" w:rsidRDefault="005F422F" w:rsidP="0021126D">
            <w:pPr>
              <w:shd w:val="clear" w:color="auto" w:fill="FFFFFF"/>
              <w:tabs>
                <w:tab w:val="left" w:pos="9214"/>
              </w:tabs>
              <w:ind w:left="33" w:right="295" w:firstLine="33"/>
              <w:jc w:val="both"/>
            </w:pPr>
            <w:r w:rsidRPr="002D4273">
              <w:t>j = 1…n, n – количество участников;</w:t>
            </w:r>
          </w:p>
          <w:p w:rsidR="005F422F" w:rsidRPr="002D4273" w:rsidRDefault="005F422F" w:rsidP="0021126D">
            <w:pPr>
              <w:shd w:val="clear" w:color="auto" w:fill="FFFFFF"/>
              <w:tabs>
                <w:tab w:val="left" w:pos="9214"/>
              </w:tabs>
              <w:ind w:left="33" w:right="295" w:firstLine="33"/>
              <w:jc w:val="both"/>
            </w:pPr>
            <w:r w:rsidRPr="002D4273">
              <w:t>Б</w:t>
            </w:r>
            <w:r w:rsidRPr="002D4273">
              <w:rPr>
                <w:vertAlign w:val="subscript"/>
              </w:rPr>
              <w:t xml:space="preserve">j </w:t>
            </w:r>
            <w:r w:rsidRPr="002D4273">
              <w:t>– количество баллов j-ого участника;</w:t>
            </w:r>
          </w:p>
          <w:p w:rsidR="005F422F" w:rsidRPr="002D4273" w:rsidRDefault="005F422F" w:rsidP="0021126D">
            <w:pPr>
              <w:shd w:val="clear" w:color="auto" w:fill="FFFFFF"/>
              <w:tabs>
                <w:tab w:val="left" w:pos="9214"/>
              </w:tabs>
              <w:ind w:left="33" w:right="295" w:firstLine="33"/>
              <w:jc w:val="both"/>
            </w:pPr>
            <w:r>
              <w:lastRenderedPageBreak/>
              <w:t>Ф</w:t>
            </w:r>
            <w:r w:rsidRPr="002D4273">
              <w:rPr>
                <w:vertAlign w:val="subscript"/>
              </w:rPr>
              <w:t>j</w:t>
            </w:r>
            <w:r w:rsidRPr="002D4273">
              <w:t xml:space="preserve"> – </w:t>
            </w:r>
            <w:r>
              <w:t>размер франшизы</w:t>
            </w:r>
            <w:r w:rsidRPr="002D4273">
              <w:t>, предложенная j-ым участником;</w:t>
            </w:r>
          </w:p>
          <w:p w:rsidR="005F422F" w:rsidRPr="002D4273" w:rsidRDefault="005F422F" w:rsidP="0021126D">
            <w:pPr>
              <w:shd w:val="clear" w:color="auto" w:fill="FFFFFF"/>
              <w:tabs>
                <w:tab w:val="left" w:pos="9214"/>
              </w:tabs>
              <w:ind w:left="33" w:right="295" w:firstLine="33"/>
              <w:jc w:val="both"/>
            </w:pPr>
            <w:r>
              <w:t>Ф</w:t>
            </w:r>
            <w:r>
              <w:rPr>
                <w:vertAlign w:val="subscript"/>
                <w:lang w:val="en-US"/>
              </w:rPr>
              <w:t>min</w:t>
            </w:r>
            <w:r w:rsidRPr="002D4273">
              <w:t xml:space="preserve"> – </w:t>
            </w:r>
            <w:r>
              <w:t>минимальный размер франшизы</w:t>
            </w:r>
            <w:r w:rsidRPr="002D4273">
              <w:t xml:space="preserve"> из всех предложенных участниками;</w:t>
            </w:r>
          </w:p>
          <w:p w:rsidR="005F422F" w:rsidRPr="00FA6997" w:rsidRDefault="005F422F" w:rsidP="0021126D">
            <w:pPr>
              <w:shd w:val="clear" w:color="auto" w:fill="FFFFFF"/>
              <w:tabs>
                <w:tab w:val="left" w:pos="9354"/>
              </w:tabs>
              <w:ind w:right="-6"/>
              <w:jc w:val="both"/>
            </w:pPr>
            <w:r>
              <w:t xml:space="preserve">15 </w:t>
            </w:r>
            <w:r w:rsidRPr="002D4273">
              <w:t>– максимально возможное количество баллов.</w:t>
            </w:r>
          </w:p>
        </w:tc>
      </w:tr>
    </w:tbl>
    <w:p w:rsidR="005002B7" w:rsidRDefault="006E2E89" w:rsidP="00811427">
      <w:pPr>
        <w:keepNext/>
        <w:numPr>
          <w:ilvl w:val="0"/>
          <w:numId w:val="1"/>
        </w:numPr>
        <w:spacing w:line="276" w:lineRule="auto"/>
        <w:ind w:left="-142" w:firstLine="0"/>
        <w:jc w:val="center"/>
        <w:outlineLvl w:val="0"/>
        <w:rPr>
          <w:b/>
          <w:bCs/>
          <w:sz w:val="28"/>
          <w:szCs w:val="28"/>
        </w:rPr>
      </w:pPr>
      <w:r w:rsidRPr="006E2E89">
        <w:rPr>
          <w:b/>
          <w:bCs/>
          <w:sz w:val="28"/>
          <w:szCs w:val="28"/>
        </w:rPr>
        <w:lastRenderedPageBreak/>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p>
    <w:p w:rsidR="005B0120" w:rsidRDefault="005B0120" w:rsidP="005B0120">
      <w:pPr>
        <w:keepNext/>
        <w:spacing w:line="276" w:lineRule="auto"/>
        <w:ind w:left="-142"/>
        <w:outlineLvl w:val="0"/>
        <w:rPr>
          <w:b/>
          <w:bCs/>
          <w:sz w:val="28"/>
          <w:szCs w:val="28"/>
        </w:rPr>
      </w:pP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(трех) рабочих дня до даты окончания срока подачи заявок на участие в такой закупке.</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B0120" w:rsidRPr="005B0120" w:rsidRDefault="005B0120" w:rsidP="00E2392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00CA7769" w:rsidRPr="002A0058">
        <w:rPr>
          <w:sz w:val="28"/>
          <w:szCs w:val="28"/>
        </w:rPr>
        <w:t>на официальном сайте ЗАО «ЮКЖД» в день принятия решения о внесении изменений</w:t>
      </w:r>
      <w:r w:rsidR="00CA7769">
        <w:rPr>
          <w:sz w:val="28"/>
          <w:szCs w:val="28"/>
        </w:rPr>
        <w:t xml:space="preserve">. </w:t>
      </w:r>
    </w:p>
    <w:p w:rsidR="005B0120" w:rsidRPr="005B0120" w:rsidRDefault="005B0120" w:rsidP="000C0C9A">
      <w:pPr>
        <w:pStyle w:val="a6"/>
        <w:numPr>
          <w:ilvl w:val="1"/>
          <w:numId w:val="1"/>
        </w:numPr>
        <w:spacing w:line="276" w:lineRule="auto"/>
        <w:ind w:left="-142" w:firstLine="0"/>
        <w:jc w:val="both"/>
        <w:rPr>
          <w:rFonts w:eastAsia="MS Mincho"/>
          <w:sz w:val="28"/>
          <w:szCs w:val="28"/>
        </w:rPr>
      </w:pPr>
      <w:r w:rsidRPr="005B0120">
        <w:rPr>
          <w:rFonts w:eastAsia="MS Mincho"/>
          <w:sz w:val="28"/>
          <w:szCs w:val="28"/>
        </w:rPr>
        <w:t xml:space="preserve">ЗАО «ЮКЖД» вправе по собственной инициативе либо в ответ на запрос участника принять решение о внесении изменений в документации запроса </w:t>
      </w:r>
      <w:r w:rsidRPr="005B0120">
        <w:rPr>
          <w:rFonts w:eastAsia="MS Mincho"/>
          <w:sz w:val="28"/>
          <w:szCs w:val="28"/>
        </w:rPr>
        <w:lastRenderedPageBreak/>
        <w:t>предложений не позднее срока, установленно</w:t>
      </w:r>
      <w:r w:rsidR="000C0C9A">
        <w:rPr>
          <w:rFonts w:eastAsia="MS Mincho"/>
          <w:sz w:val="28"/>
          <w:szCs w:val="28"/>
        </w:rPr>
        <w:t>го настоящей документацией. ЗАО</w:t>
      </w:r>
      <w:r w:rsidR="000C0C9A">
        <w:rPr>
          <w:rFonts w:eastAsia="MS Mincho"/>
        </w:rPr>
        <w:t> </w:t>
      </w:r>
      <w:r w:rsidRPr="005B0120">
        <w:rPr>
          <w:rFonts w:eastAsia="MS Mincho"/>
          <w:sz w:val="28"/>
          <w:szCs w:val="28"/>
        </w:rPr>
        <w:t xml:space="preserve">«ЮКЖД» опубликовывает внесенные изменения </w:t>
      </w:r>
      <w:r w:rsidR="00CA7769">
        <w:rPr>
          <w:sz w:val="28"/>
          <w:szCs w:val="28"/>
        </w:rPr>
        <w:t>на официальном сайте ЗАО </w:t>
      </w:r>
      <w:r w:rsidR="00CA7769" w:rsidRPr="002A0058">
        <w:rPr>
          <w:sz w:val="28"/>
          <w:szCs w:val="28"/>
        </w:rPr>
        <w:t>«ЮКЖД» в день принятия решения о внесении изменений</w:t>
      </w:r>
      <w:r w:rsidRPr="005B0120">
        <w:rPr>
          <w:rFonts w:eastAsia="MS Mincho"/>
          <w:sz w:val="28"/>
          <w:szCs w:val="28"/>
        </w:rPr>
        <w:t>.</w:t>
      </w:r>
    </w:p>
    <w:p w:rsidR="005B0120" w:rsidRPr="005B0120" w:rsidRDefault="005B0120" w:rsidP="005B0120">
      <w:pPr>
        <w:pStyle w:val="a6"/>
        <w:spacing w:line="276" w:lineRule="auto"/>
        <w:ind w:left="0"/>
        <w:jc w:val="both"/>
        <w:rPr>
          <w:rFonts w:eastAsia="MS Mincho"/>
          <w:sz w:val="28"/>
          <w:szCs w:val="28"/>
        </w:rPr>
      </w:pPr>
      <w:r w:rsidRPr="005B012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 xml:space="preserve">Заказчик вправе принять решение о внесении изменений в извещение о проведении запроса предложений не позднее чем </w:t>
      </w:r>
      <w:r w:rsidR="00DB0E36" w:rsidRPr="00DB0E36">
        <w:rPr>
          <w:rFonts w:eastAsia="MS Mincho"/>
          <w:sz w:val="28"/>
          <w:szCs w:val="28"/>
        </w:rPr>
        <w:t>за 1</w:t>
      </w:r>
      <w:r w:rsidR="00DB0E36">
        <w:rPr>
          <w:rFonts w:eastAsia="MS Mincho"/>
          <w:sz w:val="28"/>
          <w:szCs w:val="28"/>
        </w:rPr>
        <w:t>(один)</w:t>
      </w:r>
      <w:r w:rsidR="00DB0E36" w:rsidRPr="00DB0E36">
        <w:rPr>
          <w:rFonts w:eastAsia="MS Mincho"/>
          <w:sz w:val="28"/>
          <w:szCs w:val="28"/>
        </w:rPr>
        <w:t xml:space="preserve"> день до дня окончания срока подачи заявок на участие в запросе предложений</w:t>
      </w:r>
      <w:r w:rsidRPr="005B0120">
        <w:rPr>
          <w:rFonts w:eastAsia="MS Mincho"/>
          <w:sz w:val="28"/>
          <w:szCs w:val="28"/>
        </w:rPr>
        <w:t>.</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B0120" w:rsidRPr="005B0120" w:rsidRDefault="005B0120" w:rsidP="005B0120">
      <w:pPr>
        <w:pStyle w:val="a6"/>
        <w:numPr>
          <w:ilvl w:val="1"/>
          <w:numId w:val="1"/>
        </w:numPr>
        <w:spacing w:line="276" w:lineRule="auto"/>
        <w:ind w:left="0" w:firstLine="0"/>
        <w:jc w:val="both"/>
        <w:rPr>
          <w:rFonts w:eastAsia="MS Mincho"/>
          <w:sz w:val="28"/>
          <w:szCs w:val="28"/>
        </w:rPr>
      </w:pPr>
      <w:r w:rsidRPr="005B0120">
        <w:rPr>
          <w:rFonts w:eastAsia="MS Mincho"/>
          <w:sz w:val="28"/>
          <w:szCs w:val="28"/>
        </w:rPr>
        <w:t>Решение об отмене конкурентной закупку размещается на официальном сайте ЗАО «ЮКЖД» в день принятия этого решения.</w:t>
      </w:r>
    </w:p>
    <w:p w:rsidR="006E2E89" w:rsidRPr="005B0120" w:rsidRDefault="006E2E89" w:rsidP="006E2E89">
      <w:pPr>
        <w:keepNext/>
        <w:spacing w:line="276" w:lineRule="auto"/>
        <w:ind w:left="-142"/>
        <w:outlineLvl w:val="0"/>
        <w:rPr>
          <w:rFonts w:eastAsia="MS Mincho"/>
          <w:sz w:val="28"/>
          <w:szCs w:val="28"/>
        </w:rPr>
      </w:pPr>
    </w:p>
    <w:p w:rsidR="002340D5" w:rsidRPr="0031477C" w:rsidRDefault="002340D5" w:rsidP="007E202B">
      <w:pPr>
        <w:keepNext/>
        <w:numPr>
          <w:ilvl w:val="0"/>
          <w:numId w:val="1"/>
        </w:numPr>
        <w:spacing w:line="276" w:lineRule="auto"/>
        <w:jc w:val="center"/>
        <w:outlineLvl w:val="0"/>
        <w:rPr>
          <w:b/>
          <w:bCs/>
          <w:sz w:val="28"/>
          <w:szCs w:val="28"/>
        </w:rPr>
      </w:pPr>
      <w:r w:rsidRPr="00CA1B10">
        <w:rPr>
          <w:b/>
          <w:bCs/>
          <w:sz w:val="28"/>
          <w:szCs w:val="28"/>
        </w:rPr>
        <w:t>Порядок подачи, изменения и отзыва</w:t>
      </w:r>
      <w:r w:rsidRPr="0031477C">
        <w:rPr>
          <w:b/>
          <w:bCs/>
          <w:sz w:val="28"/>
          <w:szCs w:val="28"/>
        </w:rPr>
        <w:t xml:space="preserve"> заявки</w:t>
      </w:r>
    </w:p>
    <w:p w:rsidR="002340D5" w:rsidRPr="0031477C" w:rsidRDefault="002340D5" w:rsidP="008162E6">
      <w:pPr>
        <w:spacing w:line="276" w:lineRule="auto"/>
        <w:ind w:left="-142"/>
        <w:jc w:val="both"/>
        <w:rPr>
          <w:b/>
          <w:bCs/>
          <w:iCs/>
          <w:sz w:val="28"/>
          <w:szCs w:val="28"/>
        </w:rPr>
      </w:pPr>
    </w:p>
    <w:p w:rsidR="002340D5" w:rsidRPr="006D41EA" w:rsidRDefault="00E2392A" w:rsidP="006D41EA">
      <w:pPr>
        <w:spacing w:line="276" w:lineRule="auto"/>
        <w:ind w:left="-284"/>
        <w:jc w:val="both"/>
        <w:rPr>
          <w:bCs/>
          <w:iCs/>
          <w:sz w:val="28"/>
          <w:szCs w:val="28"/>
        </w:rPr>
      </w:pPr>
      <w:r>
        <w:rPr>
          <w:bCs/>
          <w:iCs/>
          <w:sz w:val="28"/>
          <w:szCs w:val="28"/>
        </w:rPr>
        <w:t>7</w:t>
      </w:r>
      <w:r w:rsidR="006D41EA">
        <w:rPr>
          <w:bCs/>
          <w:iCs/>
          <w:sz w:val="28"/>
          <w:szCs w:val="28"/>
        </w:rPr>
        <w:t>.1.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E2392A" w:rsidP="006D41EA">
      <w:pPr>
        <w:tabs>
          <w:tab w:val="left" w:pos="-284"/>
        </w:tabs>
        <w:spacing w:line="276" w:lineRule="auto"/>
        <w:ind w:left="-284"/>
        <w:jc w:val="both"/>
        <w:rPr>
          <w:bCs/>
          <w:iCs/>
          <w:sz w:val="28"/>
          <w:szCs w:val="28"/>
        </w:rPr>
      </w:pPr>
      <w:r>
        <w:rPr>
          <w:bCs/>
          <w:iCs/>
          <w:sz w:val="28"/>
          <w:szCs w:val="28"/>
        </w:rPr>
        <w:t>7</w:t>
      </w:r>
      <w:r w:rsidR="006D41EA">
        <w:rPr>
          <w:bCs/>
          <w:iCs/>
          <w:sz w:val="28"/>
          <w:szCs w:val="28"/>
        </w:rPr>
        <w:t xml:space="preserve">.2.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E2392A"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w:t>
      </w:r>
      <w:r w:rsidR="002340D5" w:rsidRPr="00463E76">
        <w:rPr>
          <w:bCs/>
          <w:iCs/>
          <w:sz w:val="28"/>
          <w:szCs w:val="28"/>
        </w:rPr>
        <w:lastRenderedPageBreak/>
        <w:t>а ранее поданные им заявки по этому лоту не отозваны, все заявки такого</w:t>
      </w:r>
      <w:r>
        <w:rPr>
          <w:bCs/>
          <w:iCs/>
          <w:sz w:val="28"/>
          <w:szCs w:val="28"/>
        </w:rPr>
        <w:t xml:space="preserve"> участника по лоту отклоняются.</w:t>
      </w:r>
    </w:p>
    <w:p w:rsidR="009D7AB1" w:rsidRPr="00463E76" w:rsidRDefault="00E2392A" w:rsidP="00E2392A">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4.</w:t>
      </w:r>
      <w:r w:rsidR="00344148" w:rsidRPr="00463E76">
        <w:rPr>
          <w:bCs/>
          <w:iCs/>
          <w:sz w:val="28"/>
          <w:szCs w:val="28"/>
        </w:rPr>
        <w:t xml:space="preserve"> Заявка</w:t>
      </w:r>
      <w:r w:rsidR="009D7AB1" w:rsidRPr="00463E76">
        <w:rPr>
          <w:bCs/>
          <w:iCs/>
          <w:sz w:val="28"/>
          <w:szCs w:val="28"/>
        </w:rPr>
        <w:t xml:space="preserve"> должна содержать всю указанную в документации о проведении запроса </w:t>
      </w:r>
      <w:r w:rsidR="00282398">
        <w:rPr>
          <w:bCs/>
          <w:iCs/>
          <w:sz w:val="28"/>
          <w:szCs w:val="28"/>
        </w:rPr>
        <w:t>предложений</w:t>
      </w:r>
      <w:r w:rsidR="009D7AB1" w:rsidRPr="00463E76">
        <w:rPr>
          <w:bCs/>
          <w:iCs/>
          <w:sz w:val="28"/>
          <w:szCs w:val="28"/>
        </w:rPr>
        <w:t xml:space="preserve">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 xml:space="preserve">предложение с указанием кода (номера), наименования процедуры запроса </w:t>
      </w:r>
      <w:r w:rsidR="00282398">
        <w:rPr>
          <w:sz w:val="28"/>
          <w:szCs w:val="28"/>
        </w:rPr>
        <w:t>предложений</w:t>
      </w:r>
      <w:r w:rsidRPr="0031477C">
        <w:rPr>
          <w:sz w:val="28"/>
          <w:szCs w:val="28"/>
        </w:rPr>
        <w:t>,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797C6E" w:rsidRDefault="009D7AB1" w:rsidP="00463E7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797C6E" w:rsidRDefault="00E2392A" w:rsidP="00CA1B10">
      <w:pPr>
        <w:pStyle w:val="a6"/>
        <w:spacing w:line="276" w:lineRule="auto"/>
        <w:ind w:left="-284"/>
        <w:jc w:val="both"/>
        <w:rPr>
          <w:sz w:val="28"/>
          <w:szCs w:val="28"/>
        </w:rPr>
      </w:pPr>
      <w:r>
        <w:rPr>
          <w:bCs/>
          <w:iCs/>
          <w:sz w:val="28"/>
          <w:szCs w:val="28"/>
        </w:rPr>
        <w:t>7</w:t>
      </w:r>
      <w:r w:rsidR="00463E76" w:rsidRPr="00797C6E">
        <w:rPr>
          <w:bCs/>
          <w:iCs/>
          <w:sz w:val="28"/>
          <w:szCs w:val="28"/>
        </w:rPr>
        <w:t xml:space="preserve">.5. </w:t>
      </w:r>
      <w:r w:rsidR="002340D5" w:rsidRPr="00797C6E">
        <w:rPr>
          <w:bCs/>
          <w:iCs/>
          <w:sz w:val="28"/>
          <w:szCs w:val="28"/>
        </w:rPr>
        <w:t>Заявки оформляются на армянском и</w:t>
      </w:r>
      <w:r w:rsidR="00B4639B" w:rsidRPr="00797C6E">
        <w:rPr>
          <w:bCs/>
          <w:iCs/>
          <w:sz w:val="28"/>
          <w:szCs w:val="28"/>
        </w:rPr>
        <w:t>ли</w:t>
      </w:r>
      <w:r w:rsidR="002340D5" w:rsidRPr="00797C6E">
        <w:rPr>
          <w:bCs/>
          <w:iCs/>
          <w:sz w:val="28"/>
          <w:szCs w:val="28"/>
        </w:rPr>
        <w:t xml:space="preserve"> русском языках. Вся переписка, связанная с проведением закупки, ведется на армянском и</w:t>
      </w:r>
      <w:r w:rsidR="00B4639B" w:rsidRPr="00797C6E">
        <w:rPr>
          <w:bCs/>
          <w:iCs/>
          <w:sz w:val="28"/>
          <w:szCs w:val="28"/>
        </w:rPr>
        <w:t xml:space="preserve">ли </w:t>
      </w:r>
      <w:r w:rsidR="00344148" w:rsidRPr="00797C6E">
        <w:rPr>
          <w:bCs/>
          <w:iCs/>
          <w:sz w:val="28"/>
          <w:szCs w:val="28"/>
        </w:rPr>
        <w:t>русском языках</w:t>
      </w:r>
      <w:r w:rsidR="002340D5" w:rsidRPr="00797C6E">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 xml:space="preserve">.6.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E2392A" w:rsidP="00C74F69">
      <w:pPr>
        <w:spacing w:line="276" w:lineRule="auto"/>
        <w:ind w:left="-284"/>
        <w:jc w:val="both"/>
        <w:rPr>
          <w:bCs/>
          <w:iCs/>
          <w:sz w:val="28"/>
          <w:szCs w:val="28"/>
        </w:rPr>
      </w:pPr>
      <w:r>
        <w:rPr>
          <w:bCs/>
          <w:iCs/>
          <w:sz w:val="28"/>
          <w:szCs w:val="28"/>
        </w:rPr>
        <w:t>7</w:t>
      </w:r>
      <w:r w:rsidR="00463E76">
        <w:rPr>
          <w:bCs/>
          <w:iCs/>
          <w:sz w:val="28"/>
          <w:szCs w:val="28"/>
        </w:rPr>
        <w:t>.</w:t>
      </w:r>
      <w:r w:rsidR="00344148">
        <w:rPr>
          <w:bCs/>
          <w:iCs/>
          <w:sz w:val="28"/>
          <w:szCs w:val="28"/>
        </w:rPr>
        <w:t>7.</w:t>
      </w:r>
      <w:r w:rsidR="00344148" w:rsidRPr="00463E76">
        <w:rPr>
          <w:bCs/>
          <w:iCs/>
          <w:sz w:val="28"/>
          <w:szCs w:val="28"/>
        </w:rPr>
        <w:t xml:space="preserve"> На</w:t>
      </w:r>
      <w:r w:rsidR="002340D5" w:rsidRPr="00463E76">
        <w:rPr>
          <w:bCs/>
          <w:iCs/>
          <w:sz w:val="28"/>
          <w:szCs w:val="28"/>
        </w:rPr>
        <w:t xml:space="preserve">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E2392A" w:rsidP="00463E76">
      <w:pPr>
        <w:spacing w:line="276" w:lineRule="auto"/>
        <w:ind w:left="-284"/>
        <w:jc w:val="both"/>
        <w:rPr>
          <w:bCs/>
          <w:iCs/>
          <w:sz w:val="28"/>
          <w:szCs w:val="28"/>
        </w:rPr>
      </w:pPr>
      <w:r>
        <w:rPr>
          <w:bCs/>
          <w:iCs/>
          <w:sz w:val="28"/>
          <w:szCs w:val="28"/>
        </w:rPr>
        <w:t>7</w:t>
      </w:r>
      <w:r w:rsidR="00463E76">
        <w:rPr>
          <w:bCs/>
          <w:iCs/>
          <w:sz w:val="28"/>
          <w:szCs w:val="28"/>
        </w:rPr>
        <w:t>.10.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795412" w:rsidRPr="00723ED5" w:rsidRDefault="00E2392A" w:rsidP="00723ED5">
      <w:pPr>
        <w:spacing w:line="276" w:lineRule="auto"/>
        <w:ind w:left="-284"/>
        <w:jc w:val="both"/>
        <w:rPr>
          <w:rFonts w:eastAsia="MS Mincho"/>
          <w:sz w:val="28"/>
          <w:szCs w:val="28"/>
        </w:rPr>
      </w:pPr>
      <w:r>
        <w:rPr>
          <w:rFonts w:eastAsia="MS Mincho"/>
          <w:sz w:val="28"/>
          <w:szCs w:val="28"/>
        </w:rPr>
        <w:lastRenderedPageBreak/>
        <w:t>7</w:t>
      </w:r>
      <w:r w:rsidR="00463E76">
        <w:rPr>
          <w:rFonts w:eastAsia="MS Mincho"/>
          <w:sz w:val="28"/>
          <w:szCs w:val="28"/>
        </w:rPr>
        <w:t>.11.</w:t>
      </w:r>
      <w:r w:rsidR="00A05BCF">
        <w:rPr>
          <w:rFonts w:eastAsia="MS Mincho"/>
          <w:sz w:val="28"/>
          <w:szCs w:val="28"/>
        </w:rPr>
        <w:t xml:space="preserve"> </w:t>
      </w:r>
      <w:r w:rsidR="002340D5" w:rsidRPr="00463E76">
        <w:rPr>
          <w:rFonts w:eastAsia="MS Mincho"/>
          <w:sz w:val="28"/>
          <w:szCs w:val="28"/>
        </w:rPr>
        <w:t xml:space="preserve">В документации о проведении запроса </w:t>
      </w:r>
      <w:r w:rsidR="00282398">
        <w:rPr>
          <w:rFonts w:eastAsia="MS Mincho"/>
          <w:sz w:val="28"/>
          <w:szCs w:val="28"/>
        </w:rPr>
        <w:t>предложений</w:t>
      </w:r>
      <w:r w:rsidR="002340D5" w:rsidRPr="00463E76">
        <w:rPr>
          <w:rFonts w:eastAsia="MS Mincho"/>
          <w:sz w:val="28"/>
          <w:szCs w:val="28"/>
        </w:rPr>
        <w:t xml:space="preserve"> не устанавливается срок действия заявок и окончательных </w:t>
      </w:r>
      <w:r w:rsidR="00282398">
        <w:rPr>
          <w:rFonts w:eastAsia="MS Mincho"/>
          <w:sz w:val="28"/>
          <w:szCs w:val="28"/>
        </w:rPr>
        <w:t>предложений</w:t>
      </w:r>
      <w:r w:rsidR="002340D5" w:rsidRPr="00463E76">
        <w:rPr>
          <w:rFonts w:eastAsia="MS Mincho"/>
          <w:sz w:val="28"/>
          <w:szCs w:val="28"/>
        </w:rPr>
        <w:t>.</w:t>
      </w:r>
    </w:p>
    <w:p w:rsidR="0034541F"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D354BE">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13.</w:t>
      </w:r>
      <w:r w:rsidR="00344148" w:rsidRPr="00A05BCF">
        <w:rPr>
          <w:rFonts w:eastAsia="MS Mincho"/>
          <w:sz w:val="28"/>
          <w:szCs w:val="28"/>
        </w:rPr>
        <w:t xml:space="preserve"> Для</w:t>
      </w:r>
      <w:r w:rsidR="002340D5" w:rsidRPr="00A05BCF">
        <w:rPr>
          <w:rFonts w:eastAsia="MS Mincho"/>
          <w:sz w:val="28"/>
          <w:szCs w:val="28"/>
        </w:rPr>
        <w:t xml:space="preserve">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.14.</w:t>
      </w:r>
      <w:r w:rsidR="00A450C6">
        <w:rPr>
          <w:rFonts w:eastAsia="MS Mincho"/>
          <w:sz w:val="28"/>
          <w:szCs w:val="28"/>
        </w:rPr>
        <w:t xml:space="preserve"> </w:t>
      </w:r>
      <w:r w:rsidR="00F52774" w:rsidRPr="004B62AF">
        <w:rPr>
          <w:rFonts w:eastAsia="MS Mincho"/>
          <w:sz w:val="28"/>
          <w:szCs w:val="28"/>
        </w:rPr>
        <w:t>Заявки представляются в двух запечатанных конвертах, имеющих четкую маркировку «Оригинал» и «Копия».</w:t>
      </w:r>
      <w:r w:rsidR="00F52774" w:rsidRPr="003230B3">
        <w:rPr>
          <w:rFonts w:eastAsia="MS Mincho"/>
          <w:color w:val="FF0000"/>
          <w:sz w:val="28"/>
          <w:szCs w:val="28"/>
        </w:rPr>
        <w:t xml:space="preserve"> </w:t>
      </w:r>
      <w:r w:rsidR="00F52774" w:rsidRPr="00A37E77">
        <w:rPr>
          <w:rFonts w:eastAsia="MS Mincho"/>
          <w:bCs/>
          <w:color w:val="000000"/>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00F52774" w:rsidRPr="00A37E77">
        <w:rPr>
          <w:rFonts w:eastAsia="MS Mincho"/>
          <w:b/>
          <w:bCs/>
          <w:color w:val="000000"/>
          <w:sz w:val="28"/>
          <w:szCs w:val="28"/>
        </w:rPr>
        <w:t xml:space="preserve"> </w:t>
      </w:r>
      <w:r w:rsidR="00F52774" w:rsidRPr="00A37E77">
        <w:rPr>
          <w:rFonts w:eastAsia="MS Mincho"/>
          <w:bCs/>
          <w:color w:val="000000"/>
          <w:sz w:val="28"/>
          <w:szCs w:val="28"/>
        </w:rPr>
        <w:t xml:space="preserve">по адресу </w:t>
      </w:r>
      <w:r w:rsidR="00FA73E3">
        <w:rPr>
          <w:rFonts w:eastAsia="MS Mincho"/>
          <w:bCs/>
          <w:color w:val="000000"/>
          <w:sz w:val="28"/>
          <w:szCs w:val="28"/>
        </w:rPr>
        <w:t>пр. Тиграна Меца 50.</w:t>
      </w:r>
    </w:p>
    <w:p w:rsidR="00DA4880" w:rsidRPr="0065436F" w:rsidRDefault="00E2392A" w:rsidP="00A05BCF">
      <w:pPr>
        <w:spacing w:line="276" w:lineRule="auto"/>
        <w:ind w:left="-284"/>
        <w:jc w:val="both"/>
        <w:rPr>
          <w:rFonts w:eastAsia="MS Mincho"/>
          <w:sz w:val="28"/>
          <w:szCs w:val="28"/>
        </w:rPr>
      </w:pPr>
      <w:r>
        <w:rPr>
          <w:rFonts w:eastAsia="MS Mincho"/>
          <w:sz w:val="28"/>
          <w:szCs w:val="28"/>
        </w:rPr>
        <w:t>7</w:t>
      </w:r>
      <w:r w:rsidR="00A05BCF" w:rsidRPr="0065436F">
        <w:rPr>
          <w:rFonts w:eastAsia="MS Mincho"/>
          <w:sz w:val="28"/>
          <w:szCs w:val="28"/>
        </w:rPr>
        <w:t xml:space="preserve">.15.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797C6E"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 xml:space="preserve">.16. </w:t>
      </w:r>
      <w:r w:rsidR="002340D5" w:rsidRPr="00A05BCF">
        <w:rPr>
          <w:rFonts w:eastAsia="MS Mincho"/>
          <w:sz w:val="28"/>
          <w:szCs w:val="28"/>
        </w:rPr>
        <w:t>Маркировка конвертов «Оригинал» и «Копия» должна содержать следующую</w:t>
      </w:r>
      <w:r w:rsidR="00797C6E">
        <w:rPr>
          <w:rFonts w:eastAsia="MS Mincho"/>
          <w:sz w:val="28"/>
          <w:szCs w:val="28"/>
        </w:rPr>
        <w:t xml:space="preserve"> </w:t>
      </w:r>
      <w:r w:rsidR="002340D5" w:rsidRPr="00A05BCF">
        <w:rPr>
          <w:rFonts w:eastAsia="MS Mincho"/>
          <w:sz w:val="28"/>
          <w:szCs w:val="28"/>
        </w:rPr>
        <w:t>информа</w:t>
      </w:r>
      <w:r w:rsidR="00797C6E">
        <w:rPr>
          <w:rFonts w:eastAsia="MS Mincho"/>
          <w:sz w:val="28"/>
          <w:szCs w:val="28"/>
        </w:rPr>
        <w:t xml:space="preserve">цию: </w:t>
      </w:r>
    </w:p>
    <w:p w:rsidR="002340D5" w:rsidRDefault="002340D5" w:rsidP="00A05BCF">
      <w:pPr>
        <w:spacing w:line="276" w:lineRule="auto"/>
        <w:ind w:left="-284"/>
        <w:jc w:val="both"/>
        <w:rPr>
          <w:rFonts w:eastAsia="MS Mincho"/>
          <w:sz w:val="28"/>
          <w:szCs w:val="28"/>
        </w:rPr>
      </w:pPr>
      <w:r w:rsidRPr="00A05BCF">
        <w:rPr>
          <w:rFonts w:eastAsia="MS Mincho"/>
          <w:sz w:val="28"/>
          <w:szCs w:val="28"/>
        </w:rPr>
        <w:t>«__________________________ (наименование и код закупки);</w:t>
      </w:r>
      <w:r w:rsidRPr="00A05BCF">
        <w:rPr>
          <w:rFonts w:eastAsia="MS Mincho"/>
          <w:sz w:val="28"/>
          <w:szCs w:val="28"/>
        </w:rPr>
        <w:br/>
        <w:t xml:space="preserve">Оригинал (Копия) заявки на участие в запросе </w:t>
      </w:r>
      <w:r w:rsidR="00282398">
        <w:rPr>
          <w:rFonts w:eastAsia="MS Mincho"/>
          <w:sz w:val="28"/>
          <w:szCs w:val="28"/>
        </w:rPr>
        <w:t>предложений</w:t>
      </w:r>
      <w:r w:rsidRPr="00A05BCF">
        <w:rPr>
          <w:rFonts w:eastAsia="MS Mincho"/>
          <w:sz w:val="28"/>
          <w:szCs w:val="28"/>
        </w:rPr>
        <w:t xml:space="preserve"> №__________________ (указать номер и наименование закупки);</w:t>
      </w:r>
    </w:p>
    <w:p w:rsidR="00F52774" w:rsidRDefault="00E2392A" w:rsidP="00F52774">
      <w:pPr>
        <w:spacing w:line="276" w:lineRule="auto"/>
        <w:ind w:left="-284"/>
        <w:jc w:val="both"/>
        <w:rPr>
          <w:rFonts w:eastAsia="MS Mincho"/>
          <w:sz w:val="28"/>
          <w:szCs w:val="28"/>
        </w:rPr>
      </w:pPr>
      <w:r>
        <w:rPr>
          <w:rFonts w:eastAsia="MS Mincho"/>
          <w:sz w:val="28"/>
          <w:szCs w:val="28"/>
        </w:rPr>
        <w:t>7</w:t>
      </w:r>
      <w:r w:rsidR="00F52774" w:rsidRPr="00F52774">
        <w:rPr>
          <w:rFonts w:eastAsia="MS Mincho"/>
          <w:sz w:val="28"/>
          <w:szCs w:val="28"/>
        </w:rPr>
        <w:t xml:space="preserve">.17.  </w:t>
      </w:r>
      <w:r w:rsidR="00F52774" w:rsidRPr="00243E57">
        <w:rPr>
          <w:rFonts w:eastAsia="MS Mincho"/>
          <w:sz w:val="28"/>
          <w:szCs w:val="28"/>
        </w:rPr>
        <w:t>Предложения, должны предоставляться в запечатанных конвертах с маркировкой «оригинал» и «копия». Маркиро</w:t>
      </w:r>
      <w:r w:rsidR="00F52774">
        <w:rPr>
          <w:rFonts w:eastAsia="MS Mincho"/>
          <w:sz w:val="28"/>
          <w:szCs w:val="28"/>
        </w:rPr>
        <w:t>вка конвертов должна содержать:</w:t>
      </w:r>
      <w:r w:rsidR="00F52774" w:rsidRPr="00243E57">
        <w:rPr>
          <w:rFonts w:eastAsia="MS Mincho"/>
          <w:sz w:val="28"/>
          <w:szCs w:val="28"/>
        </w:rPr>
        <w:t xml:space="preserve"> </w:t>
      </w:r>
      <w:r w:rsidR="00F52774" w:rsidRPr="00243E57">
        <w:rPr>
          <w:rFonts w:eastAsia="MS Mincho"/>
          <w:b/>
          <w:i/>
          <w:sz w:val="28"/>
          <w:szCs w:val="28"/>
          <w:highlight w:val="yellow"/>
        </w:rPr>
        <w:t>«Предложение участника</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наименование для участия</w:t>
      </w:r>
      <w:r w:rsidR="00F52774" w:rsidRPr="00C65030">
        <w:rPr>
          <w:rFonts w:eastAsia="MS Mincho"/>
          <w:b/>
          <w:i/>
          <w:sz w:val="28"/>
          <w:szCs w:val="28"/>
          <w:highlight w:val="yellow"/>
        </w:rPr>
        <w:t>,</w:t>
      </w:r>
      <w:r w:rsidR="00F52774" w:rsidRPr="00243E57">
        <w:rPr>
          <w:rFonts w:eastAsia="MS Mincho"/>
          <w:b/>
          <w:i/>
          <w:sz w:val="28"/>
          <w:szCs w:val="28"/>
          <w:highlight w:val="yellow"/>
        </w:rPr>
        <w:t xml:space="preserve"> номер </w:t>
      </w:r>
      <w:r w:rsidR="00F52774">
        <w:rPr>
          <w:rFonts w:eastAsia="MS Mincho"/>
          <w:b/>
          <w:i/>
          <w:sz w:val="28"/>
          <w:szCs w:val="28"/>
          <w:highlight w:val="yellow"/>
        </w:rPr>
        <w:t>и наименование процедуры закупки</w:t>
      </w:r>
      <w:r w:rsidR="00F52774" w:rsidRPr="00243E57">
        <w:rPr>
          <w:rFonts w:eastAsia="MS Mincho"/>
          <w:b/>
          <w:i/>
          <w:sz w:val="28"/>
          <w:szCs w:val="28"/>
          <w:highlight w:val="yellow"/>
        </w:rPr>
        <w:t xml:space="preserve">. Не вскрывать до </w:t>
      </w:r>
      <w:r w:rsidR="00F52774">
        <w:rPr>
          <w:rFonts w:eastAsia="MS Mincho"/>
          <w:b/>
          <w:i/>
          <w:sz w:val="28"/>
          <w:szCs w:val="28"/>
          <w:highlight w:val="yellow"/>
        </w:rPr>
        <w:t xml:space="preserve">18 часов 00 времени </w:t>
      </w:r>
      <w:r w:rsidR="00E42761">
        <w:rPr>
          <w:rFonts w:eastAsia="MS Mincho"/>
          <w:b/>
          <w:i/>
          <w:sz w:val="28"/>
          <w:szCs w:val="28"/>
          <w:highlight w:val="yellow"/>
        </w:rPr>
        <w:t>«</w:t>
      </w:r>
      <w:r w:rsidR="0083524C">
        <w:rPr>
          <w:rFonts w:eastAsia="MS Mincho"/>
          <w:b/>
          <w:i/>
          <w:sz w:val="28"/>
          <w:szCs w:val="28"/>
          <w:highlight w:val="yellow"/>
        </w:rPr>
        <w:t>22</w:t>
      </w:r>
      <w:r w:rsidR="00E42761">
        <w:rPr>
          <w:rFonts w:eastAsia="MS Mincho"/>
          <w:b/>
          <w:i/>
          <w:sz w:val="28"/>
          <w:szCs w:val="28"/>
          <w:highlight w:val="yellow"/>
        </w:rPr>
        <w:t xml:space="preserve">» </w:t>
      </w:r>
      <w:r w:rsidR="004F0EEA">
        <w:rPr>
          <w:rFonts w:eastAsia="MS Mincho"/>
          <w:b/>
          <w:i/>
          <w:sz w:val="28"/>
          <w:szCs w:val="28"/>
          <w:highlight w:val="yellow"/>
        </w:rPr>
        <w:t xml:space="preserve">апреля </w:t>
      </w:r>
      <w:r w:rsidR="00E42761">
        <w:rPr>
          <w:rFonts w:eastAsia="MS Mincho"/>
          <w:b/>
          <w:i/>
          <w:sz w:val="28"/>
          <w:szCs w:val="28"/>
          <w:highlight w:val="yellow"/>
        </w:rPr>
        <w:t>202</w:t>
      </w:r>
      <w:r w:rsidR="00C200EF">
        <w:rPr>
          <w:rFonts w:eastAsia="MS Mincho"/>
          <w:b/>
          <w:i/>
          <w:sz w:val="28"/>
          <w:szCs w:val="28"/>
          <w:highlight w:val="yellow"/>
        </w:rPr>
        <w:t>4</w:t>
      </w:r>
      <w:r w:rsidR="00E42761" w:rsidRPr="00243E57">
        <w:rPr>
          <w:rFonts w:eastAsia="MS Mincho"/>
          <w:b/>
          <w:i/>
          <w:sz w:val="28"/>
          <w:szCs w:val="28"/>
          <w:highlight w:val="yellow"/>
        </w:rPr>
        <w:t>г.».</w:t>
      </w:r>
    </w:p>
    <w:p w:rsidR="002340D5"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1</w:t>
      </w:r>
      <w:r w:rsidR="00F52774" w:rsidRPr="00F13BC4">
        <w:rPr>
          <w:rFonts w:eastAsia="MS Mincho"/>
          <w:sz w:val="28"/>
          <w:szCs w:val="28"/>
        </w:rPr>
        <w:t>8</w:t>
      </w:r>
      <w:r w:rsidR="00344148">
        <w:rPr>
          <w:rFonts w:eastAsia="MS Mincho"/>
          <w:sz w:val="28"/>
          <w:szCs w:val="28"/>
        </w:rPr>
        <w:t>.</w:t>
      </w:r>
      <w:r w:rsidR="00344148" w:rsidRPr="00A05BCF">
        <w:rPr>
          <w:rFonts w:eastAsia="MS Mincho"/>
          <w:sz w:val="28"/>
          <w:szCs w:val="28"/>
        </w:rPr>
        <w:t xml:space="preserve"> Конверт</w:t>
      </w:r>
      <w:r w:rsidR="002340D5" w:rsidRPr="00A05BCF">
        <w:rPr>
          <w:rFonts w:eastAsia="MS Mincho"/>
          <w:sz w:val="28"/>
          <w:szCs w:val="28"/>
        </w:rPr>
        <w:t xml:space="preserve"> «Оригинал» должен содержать опись, заверенную подписью и печатью (при ее наличии), и документы, указанные в документации.</w:t>
      </w:r>
    </w:p>
    <w:p w:rsidR="00CA1B10" w:rsidRDefault="00E2392A" w:rsidP="00CA1B10">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.1</w:t>
      </w:r>
      <w:r w:rsidR="00F52774" w:rsidRPr="00F13BC4">
        <w:rPr>
          <w:rFonts w:eastAsia="MS Mincho"/>
          <w:sz w:val="28"/>
          <w:szCs w:val="28"/>
        </w:rPr>
        <w:t>9</w:t>
      </w:r>
      <w:r w:rsidR="00A05BCF">
        <w:rPr>
          <w:rFonts w:eastAsia="MS Mincho"/>
          <w:sz w:val="28"/>
          <w:szCs w:val="28"/>
        </w:rPr>
        <w:t xml:space="preserve">. </w:t>
      </w:r>
      <w:r w:rsidR="002340D5" w:rsidRPr="00A05BCF">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w:t>
      </w:r>
      <w:r w:rsidR="00282398">
        <w:rPr>
          <w:rFonts w:eastAsia="MS Mincho"/>
          <w:sz w:val="28"/>
          <w:szCs w:val="28"/>
        </w:rPr>
        <w:t>предложений</w:t>
      </w:r>
      <w:r w:rsidR="002340D5" w:rsidRPr="00A05BCF">
        <w:rPr>
          <w:rFonts w:eastAsia="MS Mincho"/>
          <w:sz w:val="28"/>
          <w:szCs w:val="28"/>
        </w:rPr>
        <w:t>.</w:t>
      </w:r>
    </w:p>
    <w:p w:rsidR="00CA1B10" w:rsidRPr="007E202B" w:rsidRDefault="00E2392A" w:rsidP="00CA1B10">
      <w:pPr>
        <w:spacing w:line="276" w:lineRule="auto"/>
        <w:ind w:left="-284"/>
        <w:jc w:val="both"/>
        <w:rPr>
          <w:rFonts w:eastAsia="MS Mincho"/>
          <w:sz w:val="28"/>
          <w:szCs w:val="28"/>
        </w:rPr>
      </w:pPr>
      <w:r>
        <w:rPr>
          <w:rFonts w:eastAsia="MS Mincho"/>
          <w:sz w:val="28"/>
          <w:szCs w:val="28"/>
        </w:rPr>
        <w:t>7</w:t>
      </w:r>
      <w:r w:rsidR="00CA1B10">
        <w:rPr>
          <w:rFonts w:eastAsia="MS Mincho"/>
          <w:sz w:val="28"/>
          <w:szCs w:val="28"/>
        </w:rPr>
        <w:t xml:space="preserve">.20. </w:t>
      </w:r>
      <w:r w:rsidR="001B0C53" w:rsidRPr="00A57EEC">
        <w:rPr>
          <w:rFonts w:eastAsia="MS Mincho"/>
          <w:sz w:val="28"/>
          <w:szCs w:val="28"/>
        </w:rPr>
        <w:t xml:space="preserve">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w:t>
      </w:r>
      <w:r w:rsidR="001B0C53" w:rsidRPr="007E202B">
        <w:rPr>
          <w:rFonts w:eastAsia="MS Mincho"/>
          <w:sz w:val="28"/>
          <w:szCs w:val="28"/>
        </w:rPr>
        <w:t>конверте «Оригинал».</w:t>
      </w:r>
    </w:p>
    <w:p w:rsidR="00C74F69" w:rsidRPr="007E202B" w:rsidRDefault="00C74F69" w:rsidP="00C74F69">
      <w:pPr>
        <w:spacing w:line="276" w:lineRule="auto"/>
        <w:ind w:left="-284"/>
        <w:jc w:val="both"/>
        <w:rPr>
          <w:rFonts w:eastAsia="MS Mincho"/>
          <w:sz w:val="28"/>
          <w:szCs w:val="28"/>
        </w:rPr>
      </w:pPr>
      <w:r>
        <w:rPr>
          <w:rFonts w:eastAsia="MS Mincho"/>
          <w:sz w:val="28"/>
          <w:szCs w:val="28"/>
        </w:rPr>
        <w:t>7</w:t>
      </w:r>
      <w:r w:rsidRPr="007E202B">
        <w:rPr>
          <w:rFonts w:eastAsia="MS Mincho"/>
          <w:sz w:val="28"/>
          <w:szCs w:val="28"/>
        </w:rPr>
        <w:t xml:space="preserve">.21. Организатор закупок ЗАО «ЮКЖД» принимает конверты с заявками, за исключением конвертов, на которых отсутствует необходимая информация, либо </w:t>
      </w:r>
      <w:r w:rsidRPr="007E202B">
        <w:rPr>
          <w:rFonts w:eastAsia="MS Mincho"/>
          <w:sz w:val="28"/>
          <w:szCs w:val="28"/>
        </w:rPr>
        <w:lastRenderedPageBreak/>
        <w:t xml:space="preserve">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.22. </w:t>
      </w:r>
      <w:r w:rsidR="001B0C53" w:rsidRPr="007E202B">
        <w:rPr>
          <w:rFonts w:eastAsia="MS Mincho"/>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7E202B"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.23. </w:t>
      </w:r>
      <w:r w:rsidR="001B0C53" w:rsidRPr="007E202B">
        <w:rPr>
          <w:rFonts w:eastAsia="MS Mincho"/>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1B0C53" w:rsidRPr="007E202B" w:rsidRDefault="00E2392A" w:rsidP="007E202B">
      <w:pPr>
        <w:spacing w:line="276" w:lineRule="auto"/>
        <w:ind w:left="-284"/>
        <w:jc w:val="both"/>
        <w:rPr>
          <w:rFonts w:eastAsia="MS Mincho"/>
          <w:sz w:val="28"/>
          <w:szCs w:val="28"/>
        </w:rPr>
      </w:pPr>
      <w:r>
        <w:rPr>
          <w:rFonts w:eastAsia="MS Mincho"/>
          <w:sz w:val="28"/>
          <w:szCs w:val="28"/>
        </w:rPr>
        <w:t>7</w:t>
      </w:r>
      <w:r w:rsidR="007E202B" w:rsidRPr="007E202B">
        <w:rPr>
          <w:rFonts w:eastAsia="MS Mincho"/>
          <w:sz w:val="28"/>
          <w:szCs w:val="28"/>
        </w:rPr>
        <w:t xml:space="preserve">.24. </w:t>
      </w:r>
      <w:r w:rsidR="001B0C53" w:rsidRPr="007E202B">
        <w:rPr>
          <w:rFonts w:eastAsia="MS Mincho"/>
          <w:sz w:val="28"/>
          <w:szCs w:val="28"/>
        </w:rPr>
        <w:t>По истечении срока подачи заявок запроса предложений конверты не принимаются. Конверт с заявкой запроса предложений, полученный заказчиком по истечении срока подачи заявок запроса предложений по почте, не вскрывается и не возвращается.</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7E202B">
        <w:rPr>
          <w:rFonts w:eastAsia="MS Mincho"/>
          <w:sz w:val="28"/>
          <w:szCs w:val="28"/>
        </w:rPr>
        <w:t>25</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6</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7</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.2</w:t>
      </w:r>
      <w:r w:rsidR="007E202B">
        <w:rPr>
          <w:rFonts w:eastAsia="MS Mincho"/>
          <w:sz w:val="28"/>
          <w:szCs w:val="28"/>
        </w:rPr>
        <w:t>8</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 xml:space="preserve">Для изменения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необходимо до окончания срока подачи заявок представить по адресу, указанному в пункте 1.</w:t>
      </w:r>
      <w:r w:rsidR="00D354BE">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A05BCF">
        <w:rPr>
          <w:rFonts w:eastAsia="MS Mincho"/>
          <w:sz w:val="28"/>
          <w:szCs w:val="28"/>
        </w:rPr>
        <w:t>.</w:t>
      </w:r>
      <w:r w:rsidR="00344148">
        <w:rPr>
          <w:rFonts w:eastAsia="MS Mincho"/>
          <w:sz w:val="28"/>
          <w:szCs w:val="28"/>
        </w:rPr>
        <w:t>2</w:t>
      </w:r>
      <w:r w:rsidR="007E202B">
        <w:rPr>
          <w:rFonts w:eastAsia="MS Mincho"/>
          <w:sz w:val="28"/>
          <w:szCs w:val="28"/>
        </w:rPr>
        <w:t>9</w:t>
      </w:r>
      <w:r w:rsidR="00344148">
        <w:rPr>
          <w:rFonts w:eastAsia="MS Mincho"/>
          <w:sz w:val="28"/>
          <w:szCs w:val="28"/>
        </w:rPr>
        <w:t>.</w:t>
      </w:r>
      <w:r w:rsidR="00344148" w:rsidRPr="00A05BCF">
        <w:rPr>
          <w:rFonts w:eastAsia="MS Mincho"/>
          <w:sz w:val="28"/>
          <w:szCs w:val="28"/>
        </w:rPr>
        <w:t xml:space="preserve"> Изменения</w:t>
      </w:r>
      <w:r w:rsidR="002340D5" w:rsidRPr="00A05BCF">
        <w:rPr>
          <w:rFonts w:eastAsia="MS Mincho"/>
          <w:sz w:val="28"/>
          <w:szCs w:val="28"/>
        </w:rPr>
        <w:t xml:space="preserve">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могут быть представлены как нарочно представителем участника, так и посредством почтовых отправлений.</w:t>
      </w:r>
    </w:p>
    <w:p w:rsidR="004D6186"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.30</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.31</w:t>
      </w:r>
      <w:r w:rsidR="00A05BCF">
        <w:rPr>
          <w:rFonts w:eastAsia="MS Mincho"/>
          <w:sz w:val="28"/>
          <w:szCs w:val="28"/>
        </w:rPr>
        <w:t xml:space="preserve">. </w:t>
      </w:r>
      <w:r w:rsidR="002340D5" w:rsidRPr="00A05BCF">
        <w:rPr>
          <w:rFonts w:eastAsia="MS Mincho"/>
          <w:sz w:val="28"/>
          <w:szCs w:val="28"/>
        </w:rPr>
        <w:t xml:space="preserve">Отзыв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может быть предст</w:t>
      </w:r>
      <w:r w:rsidR="001B0C53">
        <w:rPr>
          <w:rFonts w:eastAsia="MS Mincho"/>
          <w:sz w:val="28"/>
          <w:szCs w:val="28"/>
        </w:rPr>
        <w:t>авлен как нарочно представителю</w:t>
      </w:r>
      <w:r w:rsidR="002340D5" w:rsidRPr="00A05BCF">
        <w:rPr>
          <w:rFonts w:eastAsia="MS Mincho"/>
          <w:sz w:val="28"/>
          <w:szCs w:val="28"/>
        </w:rPr>
        <w:t xml:space="preserve"> участника</w:t>
      </w:r>
      <w:r w:rsidR="001B0C53" w:rsidRPr="001B0C53">
        <w:rPr>
          <w:rFonts w:eastAsia="MS Mincho"/>
          <w:sz w:val="28"/>
          <w:szCs w:val="28"/>
        </w:rPr>
        <w:t xml:space="preserve"> по адресу, указанному в пункте 1.2 документации</w:t>
      </w:r>
      <w:r w:rsidR="002340D5" w:rsidRPr="00A05BCF">
        <w:rPr>
          <w:rFonts w:eastAsia="MS Mincho"/>
          <w:sz w:val="28"/>
          <w:szCs w:val="28"/>
        </w:rPr>
        <w:t>, так и по</w:t>
      </w:r>
      <w:r w:rsidR="00D52E59" w:rsidRPr="00A05BCF">
        <w:rPr>
          <w:rFonts w:eastAsia="MS Mincho"/>
          <w:sz w:val="28"/>
          <w:szCs w:val="28"/>
        </w:rPr>
        <w:t>средством почтовых отправлений.</w:t>
      </w:r>
    </w:p>
    <w:p w:rsidR="002340D5" w:rsidRDefault="00E2392A" w:rsidP="00A05BCF">
      <w:pPr>
        <w:spacing w:line="276" w:lineRule="auto"/>
        <w:ind w:left="-284"/>
        <w:jc w:val="both"/>
        <w:rPr>
          <w:rFonts w:eastAsia="MS Mincho"/>
          <w:sz w:val="28"/>
          <w:szCs w:val="28"/>
        </w:rPr>
      </w:pPr>
      <w:r>
        <w:rPr>
          <w:rFonts w:eastAsia="MS Mincho"/>
          <w:sz w:val="28"/>
          <w:szCs w:val="28"/>
        </w:rPr>
        <w:t>7</w:t>
      </w:r>
      <w:r w:rsidR="007E202B">
        <w:rPr>
          <w:rFonts w:eastAsia="MS Mincho"/>
          <w:sz w:val="28"/>
          <w:szCs w:val="28"/>
        </w:rPr>
        <w:t>.32</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w:t>
      </w:r>
      <w:r w:rsidR="00282398">
        <w:rPr>
          <w:rFonts w:eastAsia="MS Mincho"/>
          <w:sz w:val="28"/>
          <w:szCs w:val="28"/>
        </w:rPr>
        <w:t>предложений</w:t>
      </w:r>
      <w:r w:rsidR="002340D5" w:rsidRPr="00A05BCF">
        <w:rPr>
          <w:rFonts w:eastAsia="MS Mincho"/>
          <w:sz w:val="28"/>
          <w:szCs w:val="28"/>
        </w:rPr>
        <w:t xml:space="preserve">, представители участников запроса </w:t>
      </w:r>
      <w:r w:rsidR="00282398">
        <w:rPr>
          <w:rFonts w:eastAsia="MS Mincho"/>
          <w:sz w:val="28"/>
          <w:szCs w:val="28"/>
        </w:rPr>
        <w:t>предложений</w:t>
      </w:r>
      <w:r w:rsidR="002340D5" w:rsidRPr="00A05BCF">
        <w:rPr>
          <w:rFonts w:eastAsia="MS Mincho"/>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w:t>
      </w:r>
      <w:r w:rsidR="002340D5" w:rsidRPr="00A05BCF">
        <w:rPr>
          <w:rFonts w:eastAsia="MS Mincho"/>
          <w:sz w:val="28"/>
          <w:szCs w:val="28"/>
        </w:rPr>
        <w:lastRenderedPageBreak/>
        <w:t>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7E202B" w:rsidRDefault="007E202B" w:rsidP="007E202B">
      <w:pPr>
        <w:keepNext/>
        <w:spacing w:line="276" w:lineRule="auto"/>
        <w:outlineLvl w:val="1"/>
        <w:rPr>
          <w:rFonts w:eastAsia="MS Mincho"/>
          <w:sz w:val="28"/>
          <w:szCs w:val="28"/>
        </w:rPr>
      </w:pPr>
    </w:p>
    <w:p w:rsidR="002F5505" w:rsidRPr="007E202B" w:rsidRDefault="007E202B" w:rsidP="007E202B">
      <w:pPr>
        <w:keepNext/>
        <w:numPr>
          <w:ilvl w:val="0"/>
          <w:numId w:val="1"/>
        </w:numPr>
        <w:spacing w:line="276" w:lineRule="auto"/>
        <w:jc w:val="center"/>
        <w:outlineLvl w:val="0"/>
        <w:rPr>
          <w:b/>
          <w:bCs/>
          <w:iCs/>
          <w:sz w:val="28"/>
          <w:szCs w:val="28"/>
          <w:lang w:val="x-none" w:eastAsia="x-none"/>
        </w:rPr>
      </w:pPr>
      <w:r w:rsidRPr="007E202B">
        <w:rPr>
          <w:b/>
          <w:bCs/>
          <w:iCs/>
          <w:sz w:val="28"/>
          <w:szCs w:val="28"/>
          <w:lang w:eastAsia="x-none"/>
        </w:rPr>
        <w:t xml:space="preserve"> </w:t>
      </w:r>
      <w:r w:rsidR="002F5505" w:rsidRPr="007E202B">
        <w:rPr>
          <w:b/>
          <w:bCs/>
          <w:iCs/>
          <w:sz w:val="28"/>
          <w:szCs w:val="28"/>
          <w:lang w:val="x-none" w:eastAsia="x-none"/>
        </w:rPr>
        <w:t>Вскрытие, рассмотрение и оценка заявок на участие в запросе предложений</w:t>
      </w:r>
      <w:r w:rsidRPr="007E202B">
        <w:rPr>
          <w:b/>
          <w:bCs/>
          <w:iCs/>
          <w:sz w:val="28"/>
          <w:szCs w:val="28"/>
          <w:lang w:eastAsia="x-none"/>
        </w:rPr>
        <w:t>.</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 xml:space="preserve">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w:t>
      </w:r>
      <w:r w:rsidR="00A57EEC" w:rsidRPr="00F558AC">
        <w:rPr>
          <w:rFonts w:eastAsia="MS Mincho"/>
          <w:sz w:val="28"/>
          <w:szCs w:val="28"/>
        </w:rPr>
        <w:t>итоговый протокол,</w:t>
      </w:r>
      <w:r w:rsidRPr="00F558AC">
        <w:rPr>
          <w:rFonts w:eastAsia="MS Mincho"/>
          <w:sz w:val="28"/>
          <w:szCs w:val="28"/>
        </w:rPr>
        <w:t xml:space="preserve"> в котором указывается информация о признании запроса предложений несостоявшимся.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84" w:hanging="11"/>
        <w:jc w:val="both"/>
        <w:rPr>
          <w:rFonts w:eastAsia="MS Mincho"/>
          <w:sz w:val="28"/>
          <w:szCs w:val="28"/>
        </w:rPr>
      </w:pPr>
      <w:r w:rsidRPr="00F558AC">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2F5505" w:rsidRPr="00F558AC" w:rsidRDefault="002F5505" w:rsidP="007E202B">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Заказчик может отклонить представленные заявки в случае: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несоответствия заявки требованиям, указанным в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отказа от проведения запроса предложений.</w:t>
      </w:r>
    </w:p>
    <w:p w:rsidR="002F5505" w:rsidRPr="00F558AC" w:rsidRDefault="002F5505" w:rsidP="00F558AC">
      <w:pPr>
        <w:widowControl w:val="0"/>
        <w:numPr>
          <w:ilvl w:val="0"/>
          <w:numId w:val="23"/>
        </w:numPr>
        <w:shd w:val="clear" w:color="auto" w:fill="FFFFFF"/>
        <w:autoSpaceDE w:val="0"/>
        <w:autoSpaceDN w:val="0"/>
        <w:adjustRightInd w:val="0"/>
        <w:spacing w:line="276" w:lineRule="auto"/>
        <w:ind w:left="-284" w:firstLine="1135"/>
        <w:jc w:val="both"/>
        <w:rPr>
          <w:rFonts w:eastAsia="MS Mincho"/>
          <w:sz w:val="28"/>
          <w:szCs w:val="28"/>
        </w:rPr>
      </w:pPr>
      <w:r w:rsidRPr="00F558AC">
        <w:rPr>
          <w:rFonts w:eastAsia="MS Mincho"/>
          <w:sz w:val="28"/>
          <w:szCs w:val="28"/>
        </w:rPr>
        <w:t>Предоставления предложения (заявки) на участие в запросе предложения после истечения срока подачи предложений (заявок)</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Отклонение представленных заявок по иным основаниям не допускается.</w:t>
      </w:r>
    </w:p>
    <w:p w:rsidR="002F5505" w:rsidRPr="00F558AC"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bookmarkStart w:id="1" w:name="Par1313"/>
      <w:bookmarkStart w:id="2" w:name="P1313"/>
      <w:bookmarkEnd w:id="1"/>
      <w:bookmarkEnd w:id="2"/>
      <w:r w:rsidRPr="00F558AC">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2F5505" w:rsidRDefault="002F5505" w:rsidP="00F558AC">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F558AC">
        <w:rPr>
          <w:rFonts w:eastAsia="MS Mincho"/>
          <w:sz w:val="28"/>
          <w:szCs w:val="28"/>
        </w:rPr>
        <w:t>Оценка заявок осуществляется на основании критерии, указанной в техническом предложении путем сопоставления.</w:t>
      </w:r>
    </w:p>
    <w:p w:rsidR="004A15A9" w:rsidRDefault="004A15A9" w:rsidP="004A15A9">
      <w:pPr>
        <w:widowControl w:val="0"/>
        <w:shd w:val="clear" w:color="auto" w:fill="FFFFFF"/>
        <w:autoSpaceDE w:val="0"/>
        <w:autoSpaceDN w:val="0"/>
        <w:adjustRightInd w:val="0"/>
        <w:spacing w:line="276" w:lineRule="auto"/>
        <w:ind w:left="-273"/>
        <w:jc w:val="both"/>
        <w:rPr>
          <w:rFonts w:eastAsia="MS Mincho"/>
          <w:sz w:val="28"/>
          <w:szCs w:val="28"/>
        </w:rPr>
      </w:pPr>
    </w:p>
    <w:p w:rsidR="004A15A9" w:rsidRDefault="004A15A9" w:rsidP="004A15A9">
      <w:pPr>
        <w:numPr>
          <w:ilvl w:val="0"/>
          <w:numId w:val="1"/>
        </w:numPr>
        <w:jc w:val="center"/>
        <w:rPr>
          <w:rFonts w:eastAsia="MS Mincho"/>
          <w:sz w:val="28"/>
          <w:szCs w:val="28"/>
        </w:rPr>
      </w:pPr>
      <w:r w:rsidRPr="004A15A9">
        <w:rPr>
          <w:b/>
          <w:bCs/>
          <w:iCs/>
          <w:sz w:val="28"/>
          <w:szCs w:val="28"/>
          <w:lang w:eastAsia="x-none"/>
        </w:rPr>
        <w:t>Подведение итогов запроса предложений</w:t>
      </w:r>
    </w:p>
    <w:p w:rsidR="004A15A9" w:rsidRPr="004A15A9" w:rsidRDefault="004A15A9" w:rsidP="004A15A9">
      <w:pPr>
        <w:ind w:left="1080"/>
        <w:rPr>
          <w:rFonts w:eastAsia="MS Mincho"/>
          <w:sz w:val="28"/>
          <w:szCs w:val="28"/>
        </w:rPr>
      </w:pPr>
    </w:p>
    <w:p w:rsidR="004A15A9" w:rsidRPr="004A15A9"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Комиссия, рассмотрев заявки запроса предложений и представленные по итогам рассмотрения и оценки заявок материалы, принимает решение о победителе запроса предложений.</w:t>
      </w:r>
    </w:p>
    <w:p w:rsidR="004A15A9" w:rsidRPr="00F558AC" w:rsidRDefault="004A15A9" w:rsidP="007B6D27">
      <w:pPr>
        <w:widowControl w:val="0"/>
        <w:numPr>
          <w:ilvl w:val="1"/>
          <w:numId w:val="1"/>
        </w:numPr>
        <w:shd w:val="clear" w:color="auto" w:fill="FFFFFF"/>
        <w:autoSpaceDE w:val="0"/>
        <w:autoSpaceDN w:val="0"/>
        <w:adjustRightInd w:val="0"/>
        <w:spacing w:line="276" w:lineRule="auto"/>
        <w:ind w:left="-273" w:hanging="11"/>
        <w:jc w:val="both"/>
        <w:rPr>
          <w:rFonts w:eastAsia="MS Mincho"/>
          <w:sz w:val="28"/>
          <w:szCs w:val="28"/>
        </w:rPr>
      </w:pPr>
      <w:r w:rsidRPr="004A15A9">
        <w:rPr>
          <w:rFonts w:eastAsia="MS Mincho"/>
          <w:sz w:val="28"/>
          <w:szCs w:val="28"/>
        </w:rPr>
        <w:t>По итогам рассмотрения поступивших заявок оформляется уведомление, которое размещается на сайте в течение 3 (трех) рабочих дней с даты рассмотрения заявок.</w:t>
      </w:r>
    </w:p>
    <w:p w:rsidR="00797C6E" w:rsidRPr="002F5505" w:rsidRDefault="00797C6E" w:rsidP="00797C6E">
      <w:pPr>
        <w:keepNext/>
        <w:spacing w:line="276" w:lineRule="auto"/>
        <w:jc w:val="center"/>
        <w:outlineLvl w:val="1"/>
        <w:rPr>
          <w:b/>
          <w:bCs/>
          <w:iCs/>
          <w:lang w:eastAsia="x-none"/>
        </w:rPr>
      </w:pPr>
    </w:p>
    <w:p w:rsidR="00797C6E" w:rsidRPr="00691568" w:rsidRDefault="00CC16EF" w:rsidP="007E202B">
      <w:pPr>
        <w:keepNext/>
        <w:numPr>
          <w:ilvl w:val="0"/>
          <w:numId w:val="1"/>
        </w:numPr>
        <w:spacing w:line="276" w:lineRule="auto"/>
        <w:jc w:val="center"/>
        <w:outlineLvl w:val="0"/>
        <w:rPr>
          <w:b/>
          <w:bCs/>
          <w:iCs/>
          <w:sz w:val="28"/>
          <w:szCs w:val="28"/>
          <w:lang w:val="x-none" w:eastAsia="x-none"/>
        </w:rPr>
      </w:pPr>
      <w:r>
        <w:rPr>
          <w:b/>
          <w:bCs/>
          <w:iCs/>
          <w:sz w:val="28"/>
          <w:szCs w:val="28"/>
          <w:lang w:eastAsia="x-none"/>
        </w:rPr>
        <w:t>П</w:t>
      </w:r>
      <w:r>
        <w:rPr>
          <w:b/>
          <w:bCs/>
          <w:iCs/>
          <w:sz w:val="28"/>
          <w:szCs w:val="28"/>
          <w:lang w:val="x-none" w:eastAsia="x-none"/>
        </w:rPr>
        <w:t>ризнание</w:t>
      </w:r>
      <w:r w:rsidR="00797C6E" w:rsidRPr="00691568">
        <w:rPr>
          <w:b/>
          <w:bCs/>
          <w:iCs/>
          <w:sz w:val="28"/>
          <w:szCs w:val="28"/>
          <w:lang w:val="x-none" w:eastAsia="x-none"/>
        </w:rPr>
        <w:t xml:space="preserve"> запроса предложений несостоявшимся</w:t>
      </w:r>
    </w:p>
    <w:p w:rsidR="00797C6E" w:rsidRPr="00691568" w:rsidRDefault="00797C6E" w:rsidP="00DC5BBC">
      <w:pPr>
        <w:widowControl w:val="0"/>
        <w:numPr>
          <w:ilvl w:val="1"/>
          <w:numId w:val="1"/>
        </w:numPr>
        <w:shd w:val="clear" w:color="auto" w:fill="FFFFFF"/>
        <w:autoSpaceDE w:val="0"/>
        <w:autoSpaceDN w:val="0"/>
        <w:adjustRightInd w:val="0"/>
        <w:spacing w:line="276" w:lineRule="auto"/>
        <w:ind w:hanging="1004"/>
        <w:jc w:val="both"/>
        <w:rPr>
          <w:sz w:val="28"/>
          <w:szCs w:val="28"/>
        </w:rPr>
      </w:pPr>
      <w:r w:rsidRPr="00691568">
        <w:rPr>
          <w:sz w:val="28"/>
          <w:szCs w:val="28"/>
        </w:rPr>
        <w:t>Запрос предложений признается несостоявшимся, если: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не подано ни одной заявки;</w:t>
      </w:r>
    </w:p>
    <w:p w:rsidR="00797C6E" w:rsidRPr="00691568" w:rsidRDefault="00797C6E" w:rsidP="005D0392">
      <w:pPr>
        <w:widowControl w:val="0"/>
        <w:numPr>
          <w:ilvl w:val="0"/>
          <w:numId w:val="24"/>
        </w:numPr>
        <w:shd w:val="clear" w:color="auto" w:fill="FFFFFF"/>
        <w:autoSpaceDE w:val="0"/>
        <w:autoSpaceDN w:val="0"/>
        <w:adjustRightInd w:val="0"/>
        <w:spacing w:line="276" w:lineRule="auto"/>
        <w:jc w:val="both"/>
        <w:rPr>
          <w:sz w:val="28"/>
          <w:szCs w:val="28"/>
        </w:rPr>
      </w:pPr>
      <w:r w:rsidRPr="00691568">
        <w:rPr>
          <w:sz w:val="28"/>
          <w:szCs w:val="28"/>
        </w:rPr>
        <w:t>на участие в запросе предложений подана одна заявка;</w:t>
      </w:r>
    </w:p>
    <w:p w:rsidR="00797C6E" w:rsidRPr="00691568" w:rsidRDefault="005D0392" w:rsidP="005D0392">
      <w:pPr>
        <w:widowControl w:val="0"/>
        <w:numPr>
          <w:ilvl w:val="0"/>
          <w:numId w:val="24"/>
        </w:numPr>
        <w:shd w:val="clear" w:color="auto" w:fill="FFFFFF"/>
        <w:autoSpaceDE w:val="0"/>
        <w:autoSpaceDN w:val="0"/>
        <w:adjustRightInd w:val="0"/>
        <w:spacing w:line="276" w:lineRule="auto"/>
        <w:ind w:left="-284" w:firstLine="644"/>
        <w:jc w:val="both"/>
        <w:rPr>
          <w:sz w:val="28"/>
          <w:szCs w:val="28"/>
        </w:rPr>
      </w:pPr>
      <w:r>
        <w:rPr>
          <w:sz w:val="28"/>
          <w:szCs w:val="28"/>
        </w:rPr>
        <w:t xml:space="preserve"> </w:t>
      </w:r>
      <w:r w:rsidR="00797C6E" w:rsidRPr="00691568">
        <w:rPr>
          <w:sz w:val="28"/>
          <w:szCs w:val="28"/>
        </w:rPr>
        <w:t>по итогам рассмотрения и оценки заявок только один участник допущен к участию в запросе предложений;</w:t>
      </w:r>
    </w:p>
    <w:p w:rsidR="00797C6E" w:rsidRPr="00691568" w:rsidRDefault="005D0392" w:rsidP="007B6D27">
      <w:pPr>
        <w:widowControl w:val="0"/>
        <w:numPr>
          <w:ilvl w:val="0"/>
          <w:numId w:val="24"/>
        </w:numPr>
        <w:shd w:val="clear" w:color="auto" w:fill="FFFFFF"/>
        <w:autoSpaceDE w:val="0"/>
        <w:autoSpaceDN w:val="0"/>
        <w:adjustRightInd w:val="0"/>
        <w:spacing w:line="276" w:lineRule="auto"/>
        <w:ind w:left="-284" w:firstLine="710"/>
        <w:jc w:val="both"/>
        <w:rPr>
          <w:sz w:val="28"/>
          <w:szCs w:val="28"/>
        </w:rPr>
      </w:pPr>
      <w:r>
        <w:rPr>
          <w:sz w:val="28"/>
          <w:szCs w:val="28"/>
        </w:rPr>
        <w:t xml:space="preserve"> </w:t>
      </w:r>
      <w:r w:rsidR="00797C6E" w:rsidRPr="00691568">
        <w:rPr>
          <w:sz w:val="28"/>
          <w:szCs w:val="28"/>
        </w:rPr>
        <w:t>по итогам рассмотрения и оценки заявок ни один из участников не допущен к участию в запросе предложений;</w:t>
      </w:r>
    </w:p>
    <w:p w:rsidR="00797C6E" w:rsidRPr="00691568" w:rsidRDefault="00797C6E" w:rsidP="007B6D27">
      <w:pPr>
        <w:widowControl w:val="0"/>
        <w:numPr>
          <w:ilvl w:val="0"/>
          <w:numId w:val="24"/>
        </w:numPr>
        <w:shd w:val="clear" w:color="auto" w:fill="FFFFFF"/>
        <w:autoSpaceDE w:val="0"/>
        <w:autoSpaceDN w:val="0"/>
        <w:adjustRightInd w:val="0"/>
        <w:spacing w:line="276" w:lineRule="auto"/>
        <w:ind w:left="-284" w:firstLine="568"/>
        <w:jc w:val="both"/>
        <w:rPr>
          <w:sz w:val="28"/>
          <w:szCs w:val="28"/>
        </w:rPr>
      </w:pPr>
      <w:r w:rsidRPr="00691568">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97C6E" w:rsidRPr="00691568" w:rsidRDefault="00797C6E" w:rsidP="007B6D27">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91568">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97C6E" w:rsidRPr="00683ECC" w:rsidRDefault="00797C6E" w:rsidP="00F07B0C">
      <w:pPr>
        <w:widowControl w:val="0"/>
        <w:numPr>
          <w:ilvl w:val="1"/>
          <w:numId w:val="1"/>
        </w:numPr>
        <w:shd w:val="clear" w:color="auto" w:fill="FFFFFF"/>
        <w:autoSpaceDE w:val="0"/>
        <w:autoSpaceDN w:val="0"/>
        <w:adjustRightInd w:val="0"/>
        <w:spacing w:line="276" w:lineRule="auto"/>
        <w:ind w:left="-284" w:firstLine="0"/>
        <w:jc w:val="both"/>
        <w:rPr>
          <w:rFonts w:eastAsia="MS Mincho"/>
          <w:sz w:val="28"/>
          <w:szCs w:val="28"/>
        </w:rPr>
      </w:pPr>
      <w:r w:rsidRPr="00683ECC">
        <w:rPr>
          <w:sz w:val="28"/>
          <w:szCs w:val="28"/>
        </w:rPr>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BF0609" w:rsidRPr="0031477C">
        <w:rPr>
          <w:sz w:val="28"/>
          <w:szCs w:val="28"/>
        </w:rPr>
        <w:t>Положением '' О закупке товаров, работ, услуг для нужд ЗАО''ЮКЖД''</w:t>
      </w:r>
      <w:r w:rsidRPr="00683ECC">
        <w:rPr>
          <w:sz w:val="28"/>
          <w:szCs w:val="28"/>
        </w:rPr>
        <w:t>.</w:t>
      </w:r>
    </w:p>
    <w:p w:rsidR="00683ECC" w:rsidRPr="00683ECC" w:rsidRDefault="00683ECC" w:rsidP="00683ECC">
      <w:pPr>
        <w:widowControl w:val="0"/>
        <w:shd w:val="clear" w:color="auto" w:fill="FFFFFF"/>
        <w:autoSpaceDE w:val="0"/>
        <w:autoSpaceDN w:val="0"/>
        <w:adjustRightInd w:val="0"/>
        <w:spacing w:line="276" w:lineRule="auto"/>
        <w:jc w:val="both"/>
        <w:rPr>
          <w:rFonts w:eastAsia="MS Mincho"/>
          <w:sz w:val="28"/>
          <w:szCs w:val="28"/>
        </w:rPr>
      </w:pPr>
    </w:p>
    <w:p w:rsidR="00683ECC" w:rsidRPr="00683ECC" w:rsidRDefault="00683ECC" w:rsidP="00683ECC">
      <w:pPr>
        <w:pStyle w:val="3"/>
        <w:numPr>
          <w:ilvl w:val="0"/>
          <w:numId w:val="1"/>
        </w:numPr>
        <w:spacing w:before="0" w:after="0" w:line="276" w:lineRule="auto"/>
        <w:jc w:val="center"/>
        <w:rPr>
          <w:rFonts w:ascii="Times New Roman" w:hAnsi="Times New Roman" w:cs="Times New Roman"/>
          <w:sz w:val="28"/>
          <w:szCs w:val="28"/>
        </w:rPr>
      </w:pPr>
      <w:bookmarkStart w:id="3" w:name="_Toc517167473"/>
      <w:bookmarkStart w:id="4" w:name="_Toc131591465"/>
      <w:r w:rsidRPr="00683ECC">
        <w:rPr>
          <w:rFonts w:ascii="Times New Roman" w:hAnsi="Times New Roman" w:cs="Times New Roman"/>
          <w:sz w:val="28"/>
          <w:szCs w:val="28"/>
        </w:rPr>
        <w:t>Предоставление технического предложения</w:t>
      </w:r>
      <w:bookmarkEnd w:id="3"/>
      <w:bookmarkEnd w:id="4"/>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В составе заявки запроса предложений участник должен представить техническое предложение, оформленное по форме приложения № 2 к документации запроса предложений,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если предоставление таких документов предусмотрено приложением № 1 к документации запроса предложений. В техническом предложении участника должны быть изложены характеристики товаров, работ, услуг, соответствующие требованиям технического задания, </w:t>
      </w:r>
      <w:r w:rsidRPr="00683ECC">
        <w:rPr>
          <w:sz w:val="28"/>
          <w:szCs w:val="28"/>
        </w:rPr>
        <w:lastRenderedPageBreak/>
        <w:t>являющегося приложением № 1 к документации запроса предложений.</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необходимо приводить в драмах с учетом всех возможных расходов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Цены должны быть указаны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683ECC" w:rsidRPr="00683ECC"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В случае поставки товаров в техническом предложении должны быть указаны марки, модели, наименования предлагаемого товара по каждой номенклатурной позиции.</w:t>
      </w:r>
    </w:p>
    <w:p w:rsidR="002340D5" w:rsidRDefault="00683ECC" w:rsidP="00683ECC">
      <w:pPr>
        <w:widowControl w:val="0"/>
        <w:numPr>
          <w:ilvl w:val="1"/>
          <w:numId w:val="1"/>
        </w:numPr>
        <w:shd w:val="clear" w:color="auto" w:fill="FFFFFF"/>
        <w:autoSpaceDE w:val="0"/>
        <w:autoSpaceDN w:val="0"/>
        <w:adjustRightInd w:val="0"/>
        <w:spacing w:line="276" w:lineRule="auto"/>
        <w:ind w:left="-284" w:firstLine="0"/>
        <w:jc w:val="both"/>
        <w:rPr>
          <w:sz w:val="28"/>
          <w:szCs w:val="28"/>
        </w:rPr>
      </w:pPr>
      <w:r w:rsidRPr="00683ECC">
        <w:rPr>
          <w:sz w:val="28"/>
          <w:szCs w:val="28"/>
        </w:rPr>
        <w:t>Если участником запроса предложений предлагается эквивалентный товар, участник в техническом предложении должен указать по каждому наименованию эквивалентного товара марку, модель, название, производителя, конкретные характеристики и их значения, соответствующие требованиям документации. В случае непредставления указанной информации товар не будет рассматриваться как эквивалентный.</w:t>
      </w:r>
    </w:p>
    <w:p w:rsidR="00683ECC" w:rsidRPr="0031477C" w:rsidRDefault="00683ECC" w:rsidP="00683ECC">
      <w:pPr>
        <w:widowControl w:val="0"/>
        <w:shd w:val="clear" w:color="auto" w:fill="FFFFFF"/>
        <w:autoSpaceDE w:val="0"/>
        <w:autoSpaceDN w:val="0"/>
        <w:adjustRightInd w:val="0"/>
        <w:spacing w:line="276" w:lineRule="auto"/>
        <w:ind w:left="-284"/>
        <w:jc w:val="both"/>
        <w:rPr>
          <w:sz w:val="28"/>
          <w:szCs w:val="28"/>
        </w:rPr>
      </w:pPr>
    </w:p>
    <w:p w:rsidR="002340D5" w:rsidRPr="00A05BCF" w:rsidRDefault="002340D5" w:rsidP="00691568">
      <w:pPr>
        <w:keepNext/>
        <w:numPr>
          <w:ilvl w:val="0"/>
          <w:numId w:val="1"/>
        </w:numPr>
        <w:spacing w:line="276" w:lineRule="auto"/>
        <w:jc w:val="center"/>
        <w:outlineLvl w:val="0"/>
        <w:rPr>
          <w:b/>
          <w:bCs/>
          <w:sz w:val="28"/>
          <w:szCs w:val="28"/>
        </w:rPr>
      </w:pPr>
      <w:r w:rsidRPr="00A05BCF">
        <w:rPr>
          <w:b/>
          <w:bCs/>
          <w:sz w:val="28"/>
          <w:szCs w:val="28"/>
        </w:rPr>
        <w:t>Заключение договора</w:t>
      </w:r>
    </w:p>
    <w:p w:rsidR="002340D5" w:rsidRPr="00E91652"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34414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Договор</w:t>
      </w:r>
      <w:r w:rsidR="002340D5" w:rsidRPr="00E91652">
        <w:rPr>
          <w:rFonts w:eastAsia="MS Mincho"/>
          <w:sz w:val="28"/>
          <w:szCs w:val="28"/>
        </w:rPr>
        <w:t xml:space="preserve"> заключается на условиях и по цене, указанных в документации и в заявке победителя или участника</w:t>
      </w:r>
      <w:r w:rsidR="002340D5" w:rsidRPr="0031477C">
        <w:rPr>
          <w:rFonts w:eastAsia="MS Mincho"/>
          <w:sz w:val="28"/>
          <w:szCs w:val="28"/>
        </w:rPr>
        <w:t>.</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При заключении договора с победителем запроса </w:t>
      </w:r>
      <w:r w:rsidR="00282398">
        <w:rPr>
          <w:rFonts w:eastAsia="MS Mincho"/>
          <w:sz w:val="28"/>
          <w:szCs w:val="28"/>
        </w:rPr>
        <w:t>предложений</w:t>
      </w:r>
      <w:r w:rsidRPr="0031477C">
        <w:rPr>
          <w:rFonts w:eastAsia="MS Mincho"/>
          <w:sz w:val="28"/>
          <w:szCs w:val="28"/>
        </w:rPr>
        <w:t xml:space="preserve"> (по лоту), договор должен быть заключен целиком на весь лот.</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w:t>
      </w:r>
      <w:r w:rsidRPr="00691568">
        <w:rPr>
          <w:rFonts w:eastAsia="MS Mincho"/>
          <w:sz w:val="28"/>
          <w:szCs w:val="28"/>
        </w:rPr>
        <w:t xml:space="preserve">победитель запроса </w:t>
      </w:r>
      <w:r w:rsidR="00282398" w:rsidRPr="00691568">
        <w:rPr>
          <w:rFonts w:eastAsia="MS Mincho"/>
          <w:sz w:val="28"/>
          <w:szCs w:val="28"/>
        </w:rPr>
        <w:t>предложений</w:t>
      </w:r>
      <w:r w:rsidRPr="00691568">
        <w:rPr>
          <w:rFonts w:eastAsia="MS Mincho"/>
          <w:sz w:val="28"/>
          <w:szCs w:val="28"/>
        </w:rPr>
        <w:t xml:space="preserve"> уклонился от подписания договора либо не предоставил в</w:t>
      </w:r>
      <w:r w:rsidRPr="0031477C">
        <w:rPr>
          <w:rFonts w:eastAsia="MS Mincho"/>
          <w:sz w:val="28"/>
          <w:szCs w:val="28"/>
        </w:rPr>
        <w:t xml:space="preserve">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31477C">
        <w:rPr>
          <w:rFonts w:eastAsia="MS Mincho"/>
          <w:sz w:val="28"/>
          <w:szCs w:val="28"/>
        </w:rPr>
        <w:t xml:space="preserve">Если заказчик </w:t>
      </w:r>
      <w:r w:rsidRPr="00691568">
        <w:rPr>
          <w:rFonts w:eastAsia="MS Mincho"/>
          <w:sz w:val="28"/>
          <w:szCs w:val="28"/>
        </w:rPr>
        <w:t>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w:t>
      </w:r>
      <w:r w:rsidRPr="0031477C">
        <w:rPr>
          <w:rFonts w:eastAsia="MS Mincho"/>
          <w:sz w:val="28"/>
          <w:szCs w:val="28"/>
        </w:rPr>
        <w:t xml:space="preserve"> о конкурентной закупке, и (или) предоставил недостоверную информацию в отношении своего соответствия таким требованиям, заказчик </w:t>
      </w:r>
      <w:r w:rsidRPr="00691568">
        <w:rPr>
          <w:rFonts w:eastAsia="MS Mincho"/>
          <w:sz w:val="28"/>
          <w:szCs w:val="28"/>
        </w:rPr>
        <w:t>вправе заключить договор с участником, заявке которого присвоен второй номер.</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2340D5"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sidRPr="00691568">
        <w:rPr>
          <w:rFonts w:eastAsia="MS Mincho"/>
          <w:sz w:val="28"/>
          <w:szCs w:val="28"/>
        </w:rPr>
        <w:t>В случае уклонения победителя закупки от заключения договора заказчик вправе</w:t>
      </w:r>
      <w:r w:rsidRPr="0031477C">
        <w:rPr>
          <w:sz w:val="28"/>
          <w:szCs w:val="28"/>
        </w:rPr>
        <w:t xml:space="preserve">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691568" w:rsidRDefault="002340D5"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691568">
        <w:rPr>
          <w:rFonts w:eastAsia="MS Mincho"/>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2340D5" w:rsidRPr="00691568">
        <w:rPr>
          <w:rFonts w:eastAsia="MS Mincho"/>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002340D5" w:rsidRPr="00691568">
        <w:rPr>
          <w:rFonts w:eastAsia="MS Mincho"/>
          <w:sz w:val="28"/>
          <w:szCs w:val="28"/>
        </w:rPr>
        <w:lastRenderedPageBreak/>
        <w:t>уклонившимися от заключения договора.</w:t>
      </w:r>
      <w:bookmarkStart w:id="5" w:name="Par1642"/>
      <w:bookmarkStart w:id="6" w:name="P1642"/>
      <w:bookmarkEnd w:id="5"/>
      <w:bookmarkEnd w:id="6"/>
    </w:p>
    <w:p w:rsidR="00C30C73" w:rsidRPr="00691568" w:rsidRDefault="00691568" w:rsidP="00A57EEC">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Pr>
          <w:rFonts w:eastAsia="MS Mincho"/>
          <w:sz w:val="28"/>
          <w:szCs w:val="28"/>
        </w:rPr>
        <w:t xml:space="preserve"> </w:t>
      </w:r>
      <w:r w:rsidR="0095157A" w:rsidRPr="0095157A">
        <w:rPr>
          <w:color w:val="000000"/>
          <w:sz w:val="28"/>
          <w:szCs w:val="28"/>
        </w:rPr>
        <w:t>Договор по результатам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w:t>
      </w:r>
    </w:p>
    <w:p w:rsidR="00F50DE2"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C30C73" w:rsidRPr="00691568">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w:t>
      </w:r>
      <w:r w:rsidR="00C30C73" w:rsidRPr="0031477C">
        <w:rPr>
          <w:sz w:val="28"/>
          <w:szCs w:val="28"/>
        </w:rPr>
        <w:t xml:space="preserve">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w:t>
      </w:r>
      <w:r w:rsidR="00F50DE2">
        <w:rPr>
          <w:sz w:val="28"/>
          <w:szCs w:val="28"/>
        </w:rPr>
        <w:t>ми, предусмотренными договором.</w:t>
      </w:r>
    </w:p>
    <w:p w:rsidR="00F90774" w:rsidRDefault="00691568" w:rsidP="00A57EEC">
      <w:pPr>
        <w:widowControl w:val="0"/>
        <w:numPr>
          <w:ilvl w:val="1"/>
          <w:numId w:val="1"/>
        </w:numPr>
        <w:shd w:val="clear" w:color="auto" w:fill="FFFFFF"/>
        <w:autoSpaceDE w:val="0"/>
        <w:autoSpaceDN w:val="0"/>
        <w:adjustRightInd w:val="0"/>
        <w:spacing w:line="276" w:lineRule="auto"/>
        <w:ind w:left="-142" w:firstLine="0"/>
        <w:jc w:val="both"/>
        <w:rPr>
          <w:sz w:val="28"/>
          <w:szCs w:val="28"/>
        </w:rPr>
      </w:pPr>
      <w:r>
        <w:rPr>
          <w:rFonts w:eastAsia="MS Mincho"/>
          <w:sz w:val="28"/>
          <w:szCs w:val="28"/>
        </w:rPr>
        <w:t xml:space="preserve"> </w:t>
      </w:r>
      <w:r w:rsidR="00F50DE2" w:rsidRPr="00691568">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w:t>
      </w:r>
      <w:r w:rsidR="00F50DE2" w:rsidRPr="00F50DE2">
        <w:rPr>
          <w:sz w:val="28"/>
          <w:szCs w:val="28"/>
        </w:rPr>
        <w:t xml:space="preserve"> (в том числе конечных), и состава исполнительных органов с подтверждением соответствующими документами.</w:t>
      </w:r>
    </w:p>
    <w:p w:rsidR="00E91652" w:rsidRDefault="00E91652" w:rsidP="00E91652">
      <w:pPr>
        <w:widowControl w:val="0"/>
        <w:shd w:val="clear" w:color="auto" w:fill="FFFFFF"/>
        <w:autoSpaceDE w:val="0"/>
        <w:autoSpaceDN w:val="0"/>
        <w:adjustRightInd w:val="0"/>
        <w:spacing w:line="276" w:lineRule="auto"/>
        <w:ind w:left="-142"/>
        <w:jc w:val="both"/>
        <w:rPr>
          <w:sz w:val="28"/>
          <w:szCs w:val="28"/>
        </w:rPr>
      </w:pPr>
    </w:p>
    <w:p w:rsidR="00E91652" w:rsidRPr="00E91652" w:rsidRDefault="00E91652" w:rsidP="00E91652">
      <w:pPr>
        <w:keepNext/>
        <w:numPr>
          <w:ilvl w:val="0"/>
          <w:numId w:val="1"/>
        </w:numPr>
        <w:spacing w:line="276" w:lineRule="auto"/>
        <w:jc w:val="center"/>
        <w:outlineLvl w:val="0"/>
        <w:rPr>
          <w:b/>
          <w:sz w:val="28"/>
          <w:szCs w:val="28"/>
        </w:rPr>
      </w:pPr>
      <w:r>
        <w:rPr>
          <w:sz w:val="28"/>
          <w:szCs w:val="28"/>
        </w:rPr>
        <w:tab/>
      </w:r>
      <w:bookmarkStart w:id="7" w:name="_Toc517167478"/>
      <w:bookmarkStart w:id="8" w:name="_Toc131591468"/>
      <w:r w:rsidRPr="00E91652">
        <w:rPr>
          <w:b/>
          <w:sz w:val="28"/>
          <w:szCs w:val="28"/>
        </w:rPr>
        <w:t>Исполнение, изменение, расторжение договора</w:t>
      </w:r>
      <w:bookmarkEnd w:id="7"/>
      <w:bookmarkEnd w:id="8"/>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В случае не достижения соглашения об изменении условий договора в связи </w:t>
      </w:r>
      <w:r w:rsidRPr="00E91652">
        <w:rPr>
          <w:rFonts w:eastAsia="MS Mincho"/>
          <w:sz w:val="28"/>
          <w:szCs w:val="28"/>
        </w:rPr>
        <w:lastRenderedPageBreak/>
        <w:t>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w:t>
      </w:r>
      <w:r w:rsidRPr="00E91652">
        <w:rPr>
          <w:rFonts w:eastAsia="MS Mincho"/>
          <w:sz w:val="28"/>
          <w:szCs w:val="28"/>
        </w:rPr>
        <w:lastRenderedPageBreak/>
        <w:t>указанным образом.</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w:t>
      </w:r>
      <w:r w:rsidR="00DC5BBC">
        <w:rPr>
          <w:rFonts w:eastAsia="MS Mincho"/>
          <w:sz w:val="28"/>
          <w:szCs w:val="28"/>
        </w:rPr>
        <w:t>окументации запроса предложений</w:t>
      </w:r>
      <w:r w:rsidRPr="00E91652">
        <w:rPr>
          <w:rFonts w:eastAsia="MS Mincho"/>
          <w:sz w:val="28"/>
          <w:szCs w:val="28"/>
        </w:rPr>
        <w:t>.</w:t>
      </w:r>
    </w:p>
    <w:p w:rsidR="00E91652" w:rsidRPr="00E91652" w:rsidRDefault="00E91652" w:rsidP="00E91652">
      <w:pPr>
        <w:widowControl w:val="0"/>
        <w:numPr>
          <w:ilvl w:val="1"/>
          <w:numId w:val="1"/>
        </w:numPr>
        <w:shd w:val="clear" w:color="auto" w:fill="FFFFFF"/>
        <w:autoSpaceDE w:val="0"/>
        <w:autoSpaceDN w:val="0"/>
        <w:adjustRightInd w:val="0"/>
        <w:spacing w:line="276" w:lineRule="auto"/>
        <w:ind w:left="-142" w:firstLine="0"/>
        <w:jc w:val="both"/>
        <w:rPr>
          <w:rFonts w:eastAsia="MS Mincho"/>
          <w:sz w:val="28"/>
          <w:szCs w:val="28"/>
        </w:rPr>
      </w:pPr>
      <w:r w:rsidRPr="00E91652">
        <w:rPr>
          <w:rFonts w:eastAsia="MS Mincho"/>
          <w:sz w:val="28"/>
          <w:szCs w:val="28"/>
        </w:rPr>
        <w:tab/>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710460" w:rsidRPr="00E91652" w:rsidRDefault="00710460" w:rsidP="00E91652">
      <w:pPr>
        <w:widowControl w:val="0"/>
        <w:shd w:val="clear" w:color="auto" w:fill="FFFFFF"/>
        <w:autoSpaceDE w:val="0"/>
        <w:autoSpaceDN w:val="0"/>
        <w:adjustRightInd w:val="0"/>
        <w:spacing w:line="276" w:lineRule="auto"/>
        <w:ind w:left="-142"/>
        <w:jc w:val="both"/>
        <w:rPr>
          <w:color w:val="000000"/>
          <w:lang w:val="x-none" w:eastAsia="x-none"/>
        </w:rPr>
      </w:pPr>
    </w:p>
    <w:p w:rsidR="00973603" w:rsidRDefault="00973603" w:rsidP="00E91652">
      <w:pPr>
        <w:widowControl w:val="0"/>
        <w:shd w:val="clear" w:color="auto" w:fill="FFFFFF"/>
        <w:autoSpaceDE w:val="0"/>
        <w:autoSpaceDN w:val="0"/>
        <w:adjustRightInd w:val="0"/>
        <w:spacing w:line="276" w:lineRule="auto"/>
        <w:ind w:left="-142"/>
        <w:jc w:val="both"/>
        <w:rPr>
          <w:color w:val="000000"/>
          <w:lang w:val="x-none" w:eastAsia="x-none"/>
        </w:rPr>
      </w:pPr>
    </w:p>
    <w:p w:rsidR="00556935" w:rsidRDefault="00556935" w:rsidP="00E91652">
      <w:pPr>
        <w:widowControl w:val="0"/>
        <w:shd w:val="clear" w:color="auto" w:fill="FFFFFF"/>
        <w:autoSpaceDE w:val="0"/>
        <w:autoSpaceDN w:val="0"/>
        <w:adjustRightInd w:val="0"/>
        <w:spacing w:line="276" w:lineRule="auto"/>
        <w:ind w:left="-142"/>
        <w:jc w:val="both"/>
        <w:rPr>
          <w:color w:val="000000"/>
          <w:lang w:val="x-none" w:eastAsia="x-none"/>
        </w:rPr>
      </w:pPr>
    </w:p>
    <w:p w:rsidR="00556935" w:rsidRPr="00556935" w:rsidRDefault="00556935" w:rsidP="00E91652">
      <w:pPr>
        <w:widowControl w:val="0"/>
        <w:shd w:val="clear" w:color="auto" w:fill="FFFFFF"/>
        <w:autoSpaceDE w:val="0"/>
        <w:autoSpaceDN w:val="0"/>
        <w:adjustRightInd w:val="0"/>
        <w:spacing w:line="276" w:lineRule="auto"/>
        <w:ind w:left="-142"/>
        <w:jc w:val="both"/>
        <w:rPr>
          <w:color w:val="000000"/>
          <w:lang w:eastAsia="x-none"/>
        </w:rPr>
        <w:sectPr w:rsidR="00556935" w:rsidRPr="00556935" w:rsidSect="00DC5BBC">
          <w:footerReference w:type="first" r:id="rId10"/>
          <w:pgSz w:w="11906" w:h="16838" w:code="9"/>
          <w:pgMar w:top="709" w:right="851" w:bottom="851" w:left="1134" w:header="284" w:footer="170" w:gutter="0"/>
          <w:pgNumType w:start="1"/>
          <w:cols w:space="708"/>
          <w:titlePg/>
          <w:docGrid w:linePitch="360"/>
        </w:sectPr>
      </w:pPr>
    </w:p>
    <w:p w:rsidR="00A37E77" w:rsidRPr="00A37E77" w:rsidRDefault="00A37E77" w:rsidP="00A37E77">
      <w:pPr>
        <w:rPr>
          <w:vanish/>
        </w:rPr>
      </w:pPr>
    </w:p>
    <w:tbl>
      <w:tblPr>
        <w:tblpPr w:leftFromText="180" w:rightFromText="180" w:vertAnchor="page" w:horzAnchor="page" w:tblpX="1366" w:tblpY="3631"/>
        <w:tblOverlap w:val="never"/>
        <w:tblW w:w="10060" w:type="dxa"/>
        <w:tblLayout w:type="fixed"/>
        <w:tblCellMar>
          <w:left w:w="10" w:type="dxa"/>
          <w:right w:w="10" w:type="dxa"/>
        </w:tblCellMar>
        <w:tblLook w:val="04A0" w:firstRow="1" w:lastRow="0" w:firstColumn="1" w:lastColumn="0" w:noHBand="0" w:noVBand="1"/>
      </w:tblPr>
      <w:tblGrid>
        <w:gridCol w:w="2444"/>
        <w:gridCol w:w="7616"/>
      </w:tblGrid>
      <w:tr w:rsidR="00615E53" w:rsidRPr="007263D7" w:rsidTr="00636E17">
        <w:trPr>
          <w:trHeight w:hRule="exact" w:val="860"/>
        </w:trPr>
        <w:tc>
          <w:tcPr>
            <w:tcW w:w="2444" w:type="dxa"/>
            <w:tcBorders>
              <w:top w:val="single" w:sz="4" w:space="0" w:color="auto"/>
              <w:left w:val="single" w:sz="4" w:space="0" w:color="auto"/>
            </w:tcBorders>
            <w:shd w:val="clear" w:color="auto" w:fill="FFFFFF"/>
          </w:tcPr>
          <w:p w:rsidR="00615E53" w:rsidRPr="00AE521E" w:rsidRDefault="00615E53" w:rsidP="00636E17">
            <w:pPr>
              <w:widowControl w:val="0"/>
              <w:spacing w:line="307" w:lineRule="exact"/>
              <w:ind w:left="284"/>
              <w:rPr>
                <w:rFonts w:eastAsia="Sylfaen"/>
                <w:spacing w:val="3"/>
              </w:rPr>
            </w:pPr>
            <w:r w:rsidRPr="00AE521E">
              <w:rPr>
                <w:rFonts w:eastAsia="Sylfaen"/>
                <w:color w:val="000000"/>
                <w:spacing w:val="-2"/>
                <w:shd w:val="clear" w:color="auto" w:fill="FFFFFF"/>
              </w:rPr>
              <w:t>1. Цель проведения работ</w:t>
            </w:r>
          </w:p>
        </w:tc>
        <w:tc>
          <w:tcPr>
            <w:tcW w:w="7616" w:type="dxa"/>
            <w:tcBorders>
              <w:top w:val="single" w:sz="4" w:space="0" w:color="auto"/>
              <w:left w:val="single" w:sz="4" w:space="0" w:color="auto"/>
              <w:right w:val="single" w:sz="4" w:space="0" w:color="auto"/>
            </w:tcBorders>
            <w:shd w:val="clear" w:color="auto" w:fill="FFFFFF"/>
          </w:tcPr>
          <w:p w:rsidR="00615E53" w:rsidRPr="00177005"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w:t>
            </w:r>
          </w:p>
          <w:p w:rsidR="00615E53" w:rsidRPr="00AE521E" w:rsidRDefault="00615E53" w:rsidP="00636E17">
            <w:pPr>
              <w:widowControl w:val="0"/>
              <w:spacing w:line="341" w:lineRule="exact"/>
              <w:ind w:left="120"/>
              <w:jc w:val="both"/>
              <w:rPr>
                <w:rFonts w:eastAsia="Sylfaen"/>
                <w:spacing w:val="3"/>
                <w:lang w:val="hy-AM"/>
              </w:rPr>
            </w:pPr>
          </w:p>
        </w:tc>
      </w:tr>
      <w:tr w:rsidR="00615E53" w:rsidRPr="007263D7" w:rsidTr="00636E17">
        <w:trPr>
          <w:trHeight w:hRule="exact" w:val="2122"/>
        </w:trPr>
        <w:tc>
          <w:tcPr>
            <w:tcW w:w="2444" w:type="dxa"/>
            <w:tcBorders>
              <w:top w:val="single" w:sz="4" w:space="0" w:color="auto"/>
              <w:left w:val="single" w:sz="4" w:space="0" w:color="auto"/>
              <w:bottom w:val="single" w:sz="4" w:space="0" w:color="auto"/>
            </w:tcBorders>
            <w:shd w:val="clear" w:color="auto" w:fill="FFFFFF"/>
          </w:tcPr>
          <w:p w:rsidR="00615E53" w:rsidRPr="00AE521E" w:rsidRDefault="00177005" w:rsidP="00636E17">
            <w:pPr>
              <w:widowControl w:val="0"/>
              <w:spacing w:line="293" w:lineRule="exact"/>
              <w:ind w:left="284"/>
              <w:rPr>
                <w:rFonts w:eastAsia="Sylfaen"/>
                <w:spacing w:val="3"/>
              </w:rPr>
            </w:pPr>
            <w:r>
              <w:rPr>
                <w:rFonts w:eastAsia="Sylfaen"/>
                <w:color w:val="000000"/>
                <w:spacing w:val="-2"/>
                <w:shd w:val="clear" w:color="auto" w:fill="FFFFFF"/>
                <w:lang w:val="hy-AM"/>
              </w:rPr>
              <w:t>2</w:t>
            </w:r>
            <w:r w:rsidR="00615E53" w:rsidRPr="00AE521E">
              <w:rPr>
                <w:rFonts w:eastAsia="Sylfaen"/>
                <w:color w:val="000000"/>
                <w:spacing w:val="-2"/>
                <w:shd w:val="clear" w:color="auto" w:fill="FFFFFF"/>
              </w:rPr>
              <w:t>. Основные требования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615E53" w:rsidRPr="00AE521E" w:rsidRDefault="00615E53" w:rsidP="00636E17">
            <w:pPr>
              <w:widowControl w:val="0"/>
              <w:spacing w:line="298" w:lineRule="exact"/>
              <w:ind w:left="563" w:right="274"/>
              <w:jc w:val="both"/>
              <w:rPr>
                <w:bCs/>
              </w:rPr>
            </w:pPr>
            <w:r w:rsidRPr="00AE521E">
              <w:rPr>
                <w:bCs/>
              </w:rPr>
              <w:t>Страхование гражданской ответственности перевозчика и управляющего инфраструктуры железнодорожного транспорта подразумевает страхование риска причинения вреда третьим лицам при осуществлении эксплуатации железной дороги и оказания услуг по железнодорожным перевозкам. В случае возникновения страхового случая, исполнение обязательств по урегулированию ущерба не должно превышать 3 месячного срока.</w:t>
            </w:r>
          </w:p>
          <w:p w:rsidR="00615E53" w:rsidRPr="00AE521E" w:rsidRDefault="00615E53" w:rsidP="00636E17">
            <w:pPr>
              <w:widowControl w:val="0"/>
              <w:spacing w:line="298" w:lineRule="exact"/>
              <w:ind w:left="563" w:right="274"/>
              <w:jc w:val="both"/>
              <w:rPr>
                <w:rFonts w:eastAsia="Sylfaen"/>
                <w:spacing w:val="3"/>
              </w:rPr>
            </w:pPr>
          </w:p>
        </w:tc>
      </w:tr>
      <w:tr w:rsidR="00AE521E" w:rsidRPr="007263D7" w:rsidTr="00636E17">
        <w:trPr>
          <w:trHeight w:hRule="exact" w:val="624"/>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t>3</w:t>
            </w:r>
            <w:r w:rsidR="00AE521E" w:rsidRPr="00AE521E">
              <w:t>. Сроки выполнения работ</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AE521E">
              <w:t>Датой начала оказания услуг является дата заключения договора. Договор действует в течение 12-и месяцев.</w:t>
            </w:r>
          </w:p>
        </w:tc>
      </w:tr>
      <w:tr w:rsidR="00AE521E" w:rsidRPr="007263D7" w:rsidTr="00636E17">
        <w:trPr>
          <w:trHeight w:hRule="exact" w:val="1128"/>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4</w:t>
            </w:r>
            <w:r w:rsidR="00AE521E" w:rsidRPr="00AE521E">
              <w:rPr>
                <w:rFonts w:eastAsia="Sylfaen"/>
                <w:color w:val="000000"/>
                <w:spacing w:val="-2"/>
                <w:shd w:val="clear" w:color="auto" w:fill="FFFFFF"/>
              </w:rPr>
              <w:t>. Особые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AE521E" w:rsidP="00636E17">
            <w:pPr>
              <w:ind w:left="563" w:right="274"/>
            </w:pPr>
            <w:r w:rsidRPr="00C200EF">
              <w:rPr>
                <w:color w:val="0D0D0D"/>
              </w:rPr>
              <w:t xml:space="preserve">Территория страхования — территория Республики Армения, Российской Федерации </w:t>
            </w:r>
            <w:r w:rsidR="009B15A5" w:rsidRPr="00C200EF">
              <w:rPr>
                <w:color w:val="0D0D0D"/>
              </w:rPr>
              <w:t>(</w:t>
            </w:r>
            <w:r w:rsidRPr="00C200EF">
              <w:rPr>
                <w:color w:val="0D0D0D"/>
              </w:rPr>
              <w:t>за исключением Чеченской Республики</w:t>
            </w:r>
            <w:r w:rsidR="009B15A5" w:rsidRPr="00C200EF">
              <w:rPr>
                <w:color w:val="0D0D0D"/>
              </w:rPr>
              <w:t>)</w:t>
            </w:r>
            <w:r w:rsidRPr="00C200EF">
              <w:rPr>
                <w:color w:val="0D0D0D"/>
              </w:rPr>
              <w:t xml:space="preserve">, стран СНГ, Грузии, Китая, за исключением территорий, где ведутся официальные боевые действия или военные </w:t>
            </w:r>
            <w:r w:rsidR="00D733DF" w:rsidRPr="00C200EF">
              <w:rPr>
                <w:color w:val="0D0D0D"/>
              </w:rPr>
              <w:t>операции</w:t>
            </w:r>
            <w:r w:rsidRPr="00C200EF">
              <w:rPr>
                <w:color w:val="0D0D0D"/>
              </w:rPr>
              <w:t>.</w:t>
            </w:r>
          </w:p>
        </w:tc>
      </w:tr>
      <w:tr w:rsidR="00AE521E" w:rsidRPr="007263D7" w:rsidTr="00636E17">
        <w:trPr>
          <w:trHeight w:hRule="exact" w:val="959"/>
        </w:trPr>
        <w:tc>
          <w:tcPr>
            <w:tcW w:w="2444" w:type="dxa"/>
            <w:tcBorders>
              <w:top w:val="single" w:sz="4" w:space="0" w:color="auto"/>
              <w:left w:val="single" w:sz="4" w:space="0" w:color="auto"/>
              <w:bottom w:val="single" w:sz="4" w:space="0" w:color="auto"/>
            </w:tcBorders>
            <w:shd w:val="clear" w:color="auto" w:fill="FFFFFF"/>
          </w:tcPr>
          <w:p w:rsidR="00AE521E" w:rsidRPr="00AE521E" w:rsidRDefault="00177005" w:rsidP="00636E17">
            <w:pPr>
              <w:ind w:left="284"/>
            </w:pPr>
            <w:r>
              <w:rPr>
                <w:rFonts w:eastAsia="Sylfaen"/>
                <w:color w:val="000000"/>
                <w:spacing w:val="-2"/>
                <w:shd w:val="clear" w:color="auto" w:fill="FFFFFF"/>
                <w:lang w:val="hy-AM"/>
              </w:rPr>
              <w:t>5</w:t>
            </w:r>
            <w:r w:rsidR="00AE521E" w:rsidRPr="00AE521E">
              <w:rPr>
                <w:rFonts w:eastAsia="Sylfaen"/>
                <w:color w:val="000000"/>
                <w:spacing w:val="-2"/>
                <w:shd w:val="clear" w:color="auto" w:fill="FFFFFF"/>
              </w:rPr>
              <w:t>. Начальная (максимальная) цена договора</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E42761" w:rsidP="00636E17">
            <w:pPr>
              <w:ind w:left="563" w:right="274"/>
            </w:pPr>
            <w:r w:rsidRPr="008B14FC">
              <w:rPr>
                <w:rFonts w:eastAsia="Sylfaen"/>
                <w:color w:val="000000"/>
                <w:spacing w:val="-2"/>
                <w:shd w:val="clear" w:color="auto" w:fill="FFFFFF"/>
              </w:rPr>
              <w:t xml:space="preserve">Начальная максимальная </w:t>
            </w:r>
            <w:r w:rsidR="008B14FC" w:rsidRPr="008B14FC">
              <w:rPr>
                <w:rFonts w:eastAsia="Sylfaen"/>
                <w:color w:val="000000"/>
                <w:spacing w:val="-2"/>
                <w:shd w:val="clear" w:color="auto" w:fill="FFFFFF"/>
              </w:rPr>
              <w:t xml:space="preserve">цена </w:t>
            </w:r>
            <w:r w:rsidR="00A3035D">
              <w:rPr>
                <w:rFonts w:eastAsia="Sylfaen"/>
                <w:color w:val="000000"/>
                <w:spacing w:val="-2"/>
                <w:shd w:val="clear" w:color="auto" w:fill="FFFFFF"/>
              </w:rPr>
              <w:t xml:space="preserve">договора </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годовая страховая премия</w:t>
            </w:r>
            <w:r w:rsidR="008B14FC" w:rsidRPr="008B14FC">
              <w:rPr>
                <w:rFonts w:eastAsia="Sylfaen"/>
                <w:color w:val="000000"/>
                <w:spacing w:val="-2"/>
                <w:shd w:val="clear" w:color="auto" w:fill="FFFFFF"/>
              </w:rPr>
              <w:t>)</w:t>
            </w:r>
            <w:r w:rsidRPr="008B14FC">
              <w:rPr>
                <w:rFonts w:eastAsia="Sylfaen"/>
                <w:color w:val="000000"/>
                <w:spacing w:val="-2"/>
                <w:shd w:val="clear" w:color="auto" w:fill="FFFFFF"/>
              </w:rPr>
              <w:t xml:space="preserve"> устанавливается в размере – </w:t>
            </w:r>
            <w:r w:rsidR="00F8680C">
              <w:rPr>
                <w:rFonts w:eastAsia="Sylfaen"/>
                <w:color w:val="000000"/>
                <w:spacing w:val="-2"/>
                <w:shd w:val="clear" w:color="auto" w:fill="FFFFFF"/>
              </w:rPr>
              <w:t>2 160 000</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два</w:t>
            </w:r>
            <w:r w:rsidRPr="008B14FC">
              <w:rPr>
                <w:rFonts w:eastAsia="Sylfaen"/>
                <w:color w:val="000000"/>
                <w:spacing w:val="-2"/>
                <w:shd w:val="clear" w:color="auto" w:fill="FFFFFF"/>
              </w:rPr>
              <w:t xml:space="preserve"> миллион</w:t>
            </w:r>
            <w:r w:rsidR="00F8680C">
              <w:rPr>
                <w:rFonts w:eastAsia="Sylfaen"/>
                <w:color w:val="000000"/>
                <w:spacing w:val="-2"/>
                <w:shd w:val="clear" w:color="auto" w:fill="FFFFFF"/>
              </w:rPr>
              <w:t>а сто</w:t>
            </w:r>
            <w:r w:rsidRPr="008B14FC">
              <w:rPr>
                <w:rFonts w:eastAsia="Sylfaen"/>
                <w:color w:val="000000"/>
                <w:spacing w:val="-2"/>
                <w:shd w:val="clear" w:color="auto" w:fill="FFFFFF"/>
              </w:rPr>
              <w:t xml:space="preserve"> </w:t>
            </w:r>
            <w:r w:rsidR="00F8680C">
              <w:rPr>
                <w:rFonts w:eastAsia="Sylfaen"/>
                <w:color w:val="000000"/>
                <w:spacing w:val="-2"/>
                <w:shd w:val="clear" w:color="auto" w:fill="FFFFFF"/>
              </w:rPr>
              <w:t>шестьдесят</w:t>
            </w:r>
            <w:r w:rsidRPr="008B14FC">
              <w:rPr>
                <w:rFonts w:eastAsia="Sylfaen"/>
                <w:color w:val="000000"/>
                <w:spacing w:val="-2"/>
                <w:shd w:val="clear" w:color="auto" w:fill="FFFFFF"/>
              </w:rPr>
              <w:t xml:space="preserve"> тысяч)</w:t>
            </w:r>
            <w:r w:rsidRPr="008B14FC">
              <w:rPr>
                <w:sz w:val="28"/>
                <w:szCs w:val="28"/>
              </w:rPr>
              <w:t xml:space="preserve"> </w:t>
            </w:r>
            <w:r w:rsidRPr="008B14FC">
              <w:rPr>
                <w:rFonts w:eastAsia="Sylfaen"/>
                <w:color w:val="000000"/>
                <w:spacing w:val="-2"/>
                <w:shd w:val="clear" w:color="auto" w:fill="FFFFFF"/>
              </w:rPr>
              <w:t>драм</w:t>
            </w:r>
            <w:r w:rsidR="008B14FC">
              <w:rPr>
                <w:rFonts w:eastAsia="Sylfaen"/>
                <w:color w:val="000000"/>
                <w:spacing w:val="-2"/>
                <w:shd w:val="clear" w:color="auto" w:fill="FFFFFF"/>
              </w:rPr>
              <w:t xml:space="preserve"> РА</w:t>
            </w:r>
            <w:r w:rsidRPr="008B14FC">
              <w:rPr>
                <w:rFonts w:eastAsia="Sylfaen"/>
                <w:color w:val="000000"/>
                <w:spacing w:val="-2"/>
                <w:shd w:val="clear" w:color="auto" w:fill="FFFFFF"/>
              </w:rPr>
              <w:t>.</w:t>
            </w:r>
          </w:p>
        </w:tc>
      </w:tr>
      <w:tr w:rsidR="00AE521E" w:rsidRPr="007263D7" w:rsidTr="00636E17">
        <w:trPr>
          <w:trHeight w:hRule="exact" w:val="1107"/>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pPr>
            <w:r>
              <w:rPr>
                <w:rFonts w:eastAsia="Sylfaen"/>
                <w:color w:val="000000"/>
                <w:spacing w:val="-2"/>
                <w:shd w:val="clear" w:color="auto" w:fill="FFFFFF"/>
                <w:lang w:val="hy-AM"/>
              </w:rPr>
              <w:t>6</w:t>
            </w:r>
            <w:r w:rsidR="00AE521E" w:rsidRPr="00AE521E">
              <w:rPr>
                <w:rFonts w:eastAsia="Sylfaen"/>
                <w:color w:val="000000"/>
                <w:spacing w:val="-2"/>
                <w:shd w:val="clear" w:color="auto" w:fill="FFFFFF"/>
              </w:rPr>
              <w:t>. Порядок оплаты:</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AE521E" w:rsidRDefault="005B5A6B" w:rsidP="00636E17">
            <w:pPr>
              <w:ind w:left="563" w:right="274"/>
              <w:jc w:val="both"/>
            </w:pPr>
            <w:r w:rsidRPr="00F1655A">
              <w:rPr>
                <w:rFonts w:eastAsia="Sylfaen"/>
                <w:color w:val="000000"/>
                <w:spacing w:val="-2"/>
                <w:shd w:val="clear" w:color="auto" w:fill="FFFFFF"/>
              </w:rPr>
              <w:t>О</w:t>
            </w:r>
            <w:r w:rsidR="008B14FC" w:rsidRPr="00F1655A">
              <w:rPr>
                <w:rFonts w:eastAsia="Sylfaen"/>
                <w:color w:val="000000"/>
                <w:spacing w:val="-2"/>
                <w:shd w:val="clear" w:color="auto" w:fill="FFFFFF"/>
              </w:rPr>
              <w:t>плата осуществляется в безналичной форме путем перечисления денежных средств на счет контрагента в течение 1</w:t>
            </w:r>
            <w:r w:rsidR="00C200EF" w:rsidRPr="00F1655A">
              <w:rPr>
                <w:rFonts w:eastAsia="Sylfaen"/>
                <w:color w:val="000000"/>
                <w:spacing w:val="-2"/>
                <w:shd w:val="clear" w:color="auto" w:fill="FFFFFF"/>
              </w:rPr>
              <w:t>0</w:t>
            </w:r>
            <w:r w:rsidR="008B14FC" w:rsidRPr="00F1655A">
              <w:rPr>
                <w:rFonts w:eastAsia="Sylfaen"/>
                <w:color w:val="000000"/>
                <w:spacing w:val="-2"/>
                <w:shd w:val="clear" w:color="auto" w:fill="FFFFFF"/>
              </w:rPr>
              <w:t xml:space="preserve"> (</w:t>
            </w:r>
            <w:r w:rsidR="00C200EF" w:rsidRPr="00F1655A">
              <w:rPr>
                <w:rFonts w:eastAsia="Sylfaen"/>
                <w:color w:val="000000"/>
                <w:spacing w:val="-2"/>
                <w:shd w:val="clear" w:color="auto" w:fill="FFFFFF"/>
              </w:rPr>
              <w:t>десяти</w:t>
            </w:r>
            <w:r w:rsidR="008B14FC" w:rsidRPr="00F1655A">
              <w:rPr>
                <w:rFonts w:eastAsia="Sylfaen"/>
                <w:color w:val="000000"/>
                <w:spacing w:val="-2"/>
                <w:shd w:val="clear" w:color="auto" w:fill="FFFFFF"/>
              </w:rPr>
              <w:t>) рабочих дней с момента подписания договора.</w:t>
            </w:r>
          </w:p>
        </w:tc>
      </w:tr>
      <w:tr w:rsidR="00AE521E" w:rsidRPr="007263D7" w:rsidTr="00636E17">
        <w:trPr>
          <w:trHeight w:hRule="exact" w:val="2305"/>
        </w:trPr>
        <w:tc>
          <w:tcPr>
            <w:tcW w:w="2444" w:type="dxa"/>
            <w:tcBorders>
              <w:top w:val="single" w:sz="4" w:space="0" w:color="auto"/>
              <w:left w:val="single" w:sz="4" w:space="0" w:color="auto"/>
              <w:bottom w:val="single" w:sz="4" w:space="0" w:color="auto"/>
            </w:tcBorders>
            <w:shd w:val="clear" w:color="auto" w:fill="FFFFFF"/>
          </w:tcPr>
          <w:p w:rsidR="00AE521E" w:rsidRPr="00AE521E" w:rsidRDefault="00BB46B2" w:rsidP="00636E17">
            <w:pPr>
              <w:ind w:left="284"/>
              <w:rPr>
                <w:rFonts w:eastAsia="Sylfaen"/>
                <w:color w:val="000000"/>
                <w:spacing w:val="-2"/>
                <w:shd w:val="clear" w:color="auto" w:fill="FFFFFF"/>
              </w:rPr>
            </w:pPr>
            <w:r>
              <w:rPr>
                <w:rFonts w:eastAsia="Sylfaen"/>
                <w:color w:val="000000"/>
                <w:spacing w:val="-2"/>
                <w:shd w:val="clear" w:color="auto" w:fill="FFFFFF"/>
              </w:rPr>
              <w:t>7</w:t>
            </w:r>
            <w:r w:rsidR="00AE521E">
              <w:rPr>
                <w:rFonts w:eastAsia="Sylfaen"/>
                <w:color w:val="000000"/>
                <w:spacing w:val="-2"/>
                <w:shd w:val="clear" w:color="auto" w:fill="FFFFFF"/>
              </w:rPr>
              <w:t>. Прочие условия</w:t>
            </w:r>
          </w:p>
        </w:tc>
        <w:tc>
          <w:tcPr>
            <w:tcW w:w="7616" w:type="dxa"/>
            <w:tcBorders>
              <w:top w:val="single" w:sz="4" w:space="0" w:color="auto"/>
              <w:left w:val="single" w:sz="4" w:space="0" w:color="auto"/>
              <w:bottom w:val="single" w:sz="4" w:space="0" w:color="auto"/>
              <w:right w:val="single" w:sz="4" w:space="0" w:color="auto"/>
            </w:tcBorders>
            <w:shd w:val="clear" w:color="auto" w:fill="FFFFFF"/>
          </w:tcPr>
          <w:p w:rsidR="00AE521E" w:rsidRPr="00282398" w:rsidRDefault="00AE521E" w:rsidP="00636E17">
            <w:pPr>
              <w:pStyle w:val="a6"/>
              <w:numPr>
                <w:ilvl w:val="0"/>
                <w:numId w:val="8"/>
              </w:numPr>
              <w:ind w:left="563" w:right="274"/>
              <w:jc w:val="both"/>
              <w:rPr>
                <w:bCs/>
              </w:rPr>
            </w:pPr>
            <w:r w:rsidRPr="00282398">
              <w:rPr>
                <w:bCs/>
              </w:rPr>
              <w:t>Совокупный годовой лимит (страховая сумма) по каждому/по всем убыткам устанавливается в размере не менее 120 000 000 драм.</w:t>
            </w:r>
          </w:p>
          <w:p w:rsidR="00AE521E" w:rsidRDefault="00AE521E" w:rsidP="00636E17">
            <w:pPr>
              <w:pStyle w:val="a6"/>
              <w:numPr>
                <w:ilvl w:val="0"/>
                <w:numId w:val="8"/>
              </w:numPr>
              <w:ind w:left="563" w:right="274"/>
              <w:jc w:val="both"/>
              <w:rPr>
                <w:bCs/>
              </w:rPr>
            </w:pPr>
            <w:r>
              <w:rPr>
                <w:bCs/>
              </w:rPr>
              <w:t xml:space="preserve">Бонус устанавливается в </w:t>
            </w:r>
            <w:r w:rsidRPr="00282398">
              <w:rPr>
                <w:bCs/>
              </w:rPr>
              <w:t>размере не менее 20%</w:t>
            </w:r>
            <w:r>
              <w:rPr>
                <w:bCs/>
              </w:rPr>
              <w:t xml:space="preserve"> от страховой премии, при условии, что в рамках заключенного договора Страхователем не было предъявлено страховых претензий Страховщику.</w:t>
            </w:r>
          </w:p>
          <w:p w:rsidR="00AE521E" w:rsidRPr="00AE521E" w:rsidRDefault="00282398" w:rsidP="00636E17">
            <w:pPr>
              <w:pStyle w:val="a6"/>
              <w:numPr>
                <w:ilvl w:val="0"/>
                <w:numId w:val="8"/>
              </w:numPr>
              <w:ind w:left="563" w:right="274"/>
              <w:rPr>
                <w:rFonts w:eastAsia="Sylfaen"/>
                <w:color w:val="000000"/>
                <w:spacing w:val="-2"/>
                <w:shd w:val="clear" w:color="auto" w:fill="FFFFFF"/>
              </w:rPr>
            </w:pPr>
            <w:r w:rsidRPr="00A37E77">
              <w:rPr>
                <w:bCs/>
                <w:color w:val="000000"/>
              </w:rPr>
              <w:t>Безусловная франшиза для каждого случая – 1 500 000 драм</w:t>
            </w:r>
          </w:p>
        </w:tc>
      </w:tr>
    </w:tbl>
    <w:p w:rsidR="00A24FD7" w:rsidRPr="00DC5BBC" w:rsidRDefault="00A24FD7" w:rsidP="00A24FD7">
      <w:pPr>
        <w:framePr w:w="10449" w:h="2110" w:hRule="exact" w:wrap="none" w:vAnchor="page" w:hAnchor="page" w:x="681" w:y="1118"/>
        <w:widowControl w:val="0"/>
        <w:spacing w:line="322" w:lineRule="exact"/>
        <w:jc w:val="right"/>
        <w:outlineLvl w:val="2"/>
        <w:rPr>
          <w:rFonts w:eastAsia="Sylfaen"/>
          <w:b/>
          <w:spacing w:val="-2"/>
          <w:sz w:val="25"/>
          <w:szCs w:val="25"/>
        </w:rPr>
      </w:pPr>
      <w:bookmarkStart w:id="9" w:name="bookmark15"/>
      <w:r w:rsidRPr="00DC5BBC">
        <w:rPr>
          <w:rFonts w:eastAsia="Sylfaen"/>
          <w:b/>
          <w:spacing w:val="-2"/>
          <w:sz w:val="25"/>
          <w:szCs w:val="25"/>
        </w:rPr>
        <w:t>Приложение №1</w:t>
      </w:r>
    </w:p>
    <w:bookmarkEnd w:id="9"/>
    <w:p w:rsidR="002A5D49" w:rsidRPr="00815BFD" w:rsidRDefault="002A5D49" w:rsidP="002A5D49">
      <w:pPr>
        <w:framePr w:w="10449" w:h="2110" w:hRule="exact" w:wrap="none" w:vAnchor="page" w:hAnchor="page" w:x="681" w:y="1118"/>
        <w:spacing w:after="160" w:line="276" w:lineRule="auto"/>
        <w:jc w:val="right"/>
        <w:rPr>
          <w:rFonts w:eastAsia="Calibri"/>
          <w:b/>
          <w:bCs/>
          <w:iCs/>
          <w:sz w:val="28"/>
          <w:lang w:eastAsia="en-US"/>
        </w:rPr>
      </w:pPr>
      <w:r w:rsidRPr="009F04B7">
        <w:rPr>
          <w:b/>
        </w:rPr>
        <w:t xml:space="preserve">к документации запроса предложений по коду ЮКЖД-ЗП </w:t>
      </w:r>
      <w:r w:rsidR="004F0EEA">
        <w:rPr>
          <w:b/>
        </w:rPr>
        <w:t>024/003</w:t>
      </w:r>
    </w:p>
    <w:p w:rsidR="00615E53" w:rsidRPr="00F53B30" w:rsidRDefault="00615E53" w:rsidP="00615E53">
      <w:pPr>
        <w:pStyle w:val="11"/>
        <w:framePr w:w="10449" w:h="2110" w:hRule="exact" w:wrap="none" w:vAnchor="page" w:hAnchor="page" w:x="681" w:y="1118"/>
        <w:ind w:right="83" w:firstLine="0"/>
        <w:jc w:val="center"/>
        <w:rPr>
          <w:rFonts w:eastAsia="MS Mincho"/>
          <w:b/>
          <w:szCs w:val="28"/>
        </w:rPr>
      </w:pPr>
      <w:r w:rsidRPr="00F53B30">
        <w:rPr>
          <w:rFonts w:eastAsia="MS Mincho"/>
          <w:b/>
          <w:szCs w:val="28"/>
        </w:rPr>
        <w:t>Техническое задание</w:t>
      </w:r>
    </w:p>
    <w:p w:rsidR="00615E53" w:rsidRPr="00F53B30" w:rsidRDefault="00615E53" w:rsidP="00615E53">
      <w:pPr>
        <w:pStyle w:val="11"/>
        <w:framePr w:w="10449" w:h="2110" w:hRule="exact" w:wrap="none" w:vAnchor="page" w:hAnchor="page" w:x="681" w:y="1118"/>
        <w:ind w:right="-59" w:firstLine="0"/>
        <w:jc w:val="center"/>
        <w:rPr>
          <w:b/>
          <w:bCs/>
          <w:color w:val="000000"/>
          <w:szCs w:val="28"/>
        </w:rPr>
      </w:pPr>
      <w:r w:rsidRPr="00F53B30">
        <w:rPr>
          <w:rFonts w:eastAsia="MS Mincho"/>
          <w:b/>
          <w:szCs w:val="28"/>
        </w:rPr>
        <w:t xml:space="preserve">        о проведении </w:t>
      </w:r>
      <w:r>
        <w:rPr>
          <w:rFonts w:eastAsia="MS Mincho"/>
          <w:b/>
          <w:szCs w:val="28"/>
        </w:rPr>
        <w:t xml:space="preserve">запроса </w:t>
      </w:r>
      <w:r w:rsidR="00282398">
        <w:rPr>
          <w:rFonts w:eastAsia="MS Mincho"/>
          <w:b/>
          <w:szCs w:val="28"/>
        </w:rPr>
        <w:t>предложений</w:t>
      </w:r>
      <w:r w:rsidRPr="00F53B30">
        <w:rPr>
          <w:b/>
          <w:bCs/>
          <w:color w:val="000000"/>
          <w:szCs w:val="28"/>
        </w:rPr>
        <w:t xml:space="preserve"> на право заключения договора</w:t>
      </w:r>
    </w:p>
    <w:p w:rsidR="00615E53" w:rsidRPr="00F53B30" w:rsidRDefault="00615E53" w:rsidP="00615E53">
      <w:pPr>
        <w:pStyle w:val="11"/>
        <w:framePr w:w="10449" w:h="2110" w:hRule="exact" w:wrap="none" w:vAnchor="page" w:hAnchor="page" w:x="681" w:y="1118"/>
        <w:ind w:right="-59"/>
        <w:jc w:val="center"/>
        <w:rPr>
          <w:b/>
          <w:bCs/>
          <w:szCs w:val="28"/>
          <w:lang w:val="hy-AM"/>
        </w:rPr>
      </w:pPr>
      <w:r w:rsidRPr="00F53B30">
        <w:rPr>
          <w:b/>
          <w:bCs/>
          <w:szCs w:val="28"/>
        </w:rPr>
        <w:t xml:space="preserve">о </w:t>
      </w:r>
      <w:r w:rsidRPr="00F53B30">
        <w:rPr>
          <w:b/>
          <w:bCs/>
        </w:rPr>
        <w:t xml:space="preserve">страховании гражданской ответственности перевозчика и </w:t>
      </w:r>
      <w:r>
        <w:rPr>
          <w:b/>
          <w:bCs/>
        </w:rPr>
        <w:t>управляющего</w:t>
      </w:r>
      <w:r w:rsidRPr="00F53B30">
        <w:rPr>
          <w:b/>
          <w:bCs/>
        </w:rPr>
        <w:t xml:space="preserve"> инфраструктуры железнодорожного транспорта</w:t>
      </w:r>
    </w:p>
    <w:p w:rsidR="00A24FD7" w:rsidRPr="007263D7" w:rsidRDefault="00A24FD7" w:rsidP="00615E53">
      <w:pPr>
        <w:framePr w:w="10411" w:wrap="auto" w:hAnchor="text"/>
        <w:widowControl w:val="0"/>
        <w:rPr>
          <w:rFonts w:ascii="Courier New" w:eastAsia="Courier New" w:hAnsi="Courier New" w:cs="Courier New"/>
          <w:color w:val="000000"/>
          <w:sz w:val="2"/>
          <w:szCs w:val="2"/>
        </w:rPr>
        <w:sectPr w:rsidR="00A24FD7" w:rsidRPr="007263D7">
          <w:pgSz w:w="11909" w:h="16838"/>
          <w:pgMar w:top="0" w:right="0" w:bottom="0" w:left="0" w:header="0" w:footer="3" w:gutter="0"/>
          <w:cols w:space="720"/>
          <w:noEndnote/>
          <w:docGrid w:linePitch="360"/>
        </w:sectPr>
      </w:pPr>
    </w:p>
    <w:p w:rsidR="00815BFD" w:rsidRPr="00991F3D" w:rsidRDefault="00815BFD" w:rsidP="00815BFD">
      <w:pPr>
        <w:pStyle w:val="11"/>
        <w:ind w:right="143"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1.1</w:t>
      </w:r>
    </w:p>
    <w:p w:rsidR="00815BFD" w:rsidRPr="00815BFD" w:rsidRDefault="009F04B7" w:rsidP="009F04B7">
      <w:pPr>
        <w:spacing w:after="160" w:line="276" w:lineRule="auto"/>
        <w:jc w:val="right"/>
        <w:rPr>
          <w:rFonts w:eastAsia="Calibri"/>
          <w:b/>
          <w:bCs/>
          <w:iCs/>
          <w:sz w:val="28"/>
          <w:lang w:eastAsia="en-US"/>
        </w:rPr>
      </w:pPr>
      <w:r w:rsidRPr="009F04B7">
        <w:rPr>
          <w:b/>
        </w:rPr>
        <w:t xml:space="preserve">к документации запроса предложений по коду ЮКЖД-ЗП </w:t>
      </w:r>
      <w:r w:rsidR="00A2056A">
        <w:rPr>
          <w:b/>
        </w:rPr>
        <w:t>024/003</w:t>
      </w:r>
    </w:p>
    <w:p w:rsidR="00815BFD" w:rsidRPr="00815BFD" w:rsidRDefault="00815BFD" w:rsidP="00815BFD">
      <w:pPr>
        <w:spacing w:after="160" w:line="276" w:lineRule="auto"/>
        <w:jc w:val="center"/>
        <w:rPr>
          <w:rFonts w:eastAsia="Calibri"/>
          <w:b/>
          <w:bCs/>
          <w:iCs/>
          <w:sz w:val="28"/>
          <w:lang w:eastAsia="en-US"/>
        </w:rPr>
      </w:pPr>
      <w:r w:rsidRPr="00815BFD">
        <w:rPr>
          <w:rFonts w:eastAsia="Calibri"/>
          <w:b/>
          <w:bCs/>
          <w:iCs/>
          <w:sz w:val="28"/>
          <w:lang w:eastAsia="en-US"/>
        </w:rPr>
        <w:t>Форма описи документов, представляемых для участия в Запросе предложений</w:t>
      </w:r>
    </w:p>
    <w:p w:rsidR="00815BFD" w:rsidRPr="00815BFD" w:rsidRDefault="00815BFD" w:rsidP="00815BFD">
      <w:pPr>
        <w:spacing w:after="160" w:line="276" w:lineRule="auto"/>
        <w:jc w:val="center"/>
        <w:rPr>
          <w:rFonts w:eastAsia="Calibri"/>
          <w:bCs/>
          <w:sz w:val="28"/>
          <w:lang w:eastAsia="en-US"/>
        </w:rPr>
      </w:pPr>
      <w:r w:rsidRPr="00815BFD">
        <w:rPr>
          <w:rFonts w:eastAsia="Calibri"/>
          <w:bCs/>
          <w:sz w:val="28"/>
          <w:lang w:eastAsia="en-US"/>
        </w:rPr>
        <w:t>ОПИСЬ ДОКУМЕНТОВ,</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 xml:space="preserve">представляемых для участия в запросе предложений </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Настоящим____________________________________________________________________</w:t>
      </w:r>
    </w:p>
    <w:p w:rsidR="00815BFD" w:rsidRPr="00815BFD" w:rsidRDefault="00815BFD" w:rsidP="00815BFD">
      <w:pPr>
        <w:spacing w:after="160" w:line="276" w:lineRule="auto"/>
        <w:jc w:val="both"/>
        <w:rPr>
          <w:rFonts w:eastAsia="Calibri"/>
          <w:sz w:val="28"/>
          <w:lang w:eastAsia="en-US"/>
        </w:rPr>
      </w:pPr>
      <w:r w:rsidRPr="00815BFD">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815BFD" w:rsidRPr="00815BFD" w:rsidRDefault="00815BFD" w:rsidP="00815BFD">
      <w:pPr>
        <w:spacing w:after="160" w:line="276" w:lineRule="auto"/>
        <w:jc w:val="both"/>
        <w:rPr>
          <w:rFonts w:eastAsia="Calibri"/>
          <w:bCs/>
          <w:sz w:val="28"/>
          <w:lang w:eastAsia="en-US"/>
        </w:rPr>
      </w:pPr>
      <w:r w:rsidRPr="00815BFD">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15BFD" w:rsidRPr="00815BFD" w:rsidTr="00F07B0C">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w:t>
            </w:r>
          </w:p>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bCs/>
                <w:sz w:val="28"/>
                <w:lang w:eastAsia="en-US"/>
              </w:rPr>
            </w:pPr>
            <w:r w:rsidRPr="00815BFD">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 xml:space="preserve">Кол-во </w:t>
            </w:r>
            <w:r w:rsidRPr="00815BFD">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Номер страницы</w:t>
            </w:r>
          </w:p>
        </w:tc>
      </w:tr>
      <w:tr w:rsidR="00815BFD" w:rsidRPr="00815BFD"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r w:rsidR="00815BFD" w:rsidRPr="00815BFD" w:rsidTr="00F07B0C">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center"/>
              <w:rPr>
                <w:rFonts w:eastAsia="Calibri"/>
                <w:sz w:val="28"/>
                <w:lang w:eastAsia="en-US"/>
              </w:rPr>
            </w:pPr>
            <w:r w:rsidRPr="00815BFD">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15BFD" w:rsidRPr="00815BFD" w:rsidRDefault="00815BFD" w:rsidP="00815BFD">
            <w:pPr>
              <w:spacing w:after="160" w:line="276" w:lineRule="auto"/>
              <w:jc w:val="both"/>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15BFD" w:rsidRPr="00815BFD" w:rsidRDefault="00815BFD" w:rsidP="00815BFD">
            <w:pPr>
              <w:spacing w:after="160" w:line="276" w:lineRule="auto"/>
              <w:jc w:val="both"/>
              <w:rPr>
                <w:rFonts w:eastAsia="Calibri"/>
                <w:sz w:val="28"/>
                <w:lang w:eastAsia="en-US"/>
              </w:rPr>
            </w:pPr>
          </w:p>
        </w:tc>
      </w:tr>
    </w:tbl>
    <w:p w:rsidR="00815BFD" w:rsidRPr="00815BFD" w:rsidRDefault="00815BFD" w:rsidP="00815BFD">
      <w:pPr>
        <w:spacing w:after="160" w:line="276" w:lineRule="auto"/>
        <w:jc w:val="both"/>
        <w:rPr>
          <w:rFonts w:eastAsia="Calibri"/>
          <w:b/>
          <w:bCs/>
          <w:sz w:val="28"/>
          <w:lang w:eastAsia="en-US"/>
        </w:rPr>
      </w:pP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Подпись руководителя (уполномоченного лица)</w:t>
      </w: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Участника Запроса предложений                                             /     ФИО    /</w:t>
      </w:r>
    </w:p>
    <w:p w:rsidR="00815BFD" w:rsidRPr="00815BFD" w:rsidRDefault="00815BFD" w:rsidP="00815BFD">
      <w:pPr>
        <w:spacing w:after="160" w:line="276" w:lineRule="auto"/>
        <w:ind w:firstLine="142"/>
        <w:jc w:val="both"/>
        <w:rPr>
          <w:rFonts w:eastAsia="Calibri"/>
          <w:sz w:val="28"/>
          <w:lang w:eastAsia="en-US"/>
        </w:rPr>
      </w:pPr>
      <w:r w:rsidRPr="00815BFD">
        <w:rPr>
          <w:rFonts w:eastAsia="Calibri"/>
          <w:sz w:val="28"/>
          <w:lang w:eastAsia="en-US"/>
        </w:rPr>
        <w:t>м.п.</w:t>
      </w:r>
    </w:p>
    <w:p w:rsidR="00815BFD" w:rsidRPr="00815BFD" w:rsidRDefault="00815BFD" w:rsidP="00815BFD">
      <w:pPr>
        <w:spacing w:after="160" w:line="276" w:lineRule="auto"/>
        <w:jc w:val="both"/>
        <w:rPr>
          <w:lang w:val="x-none"/>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15BFD">
      <w:pPr>
        <w:pStyle w:val="11"/>
        <w:ind w:right="143" w:firstLine="0"/>
        <w:rPr>
          <w:rFonts w:eastAsia="MS Mincho"/>
          <w:b/>
          <w:sz w:val="24"/>
          <w:szCs w:val="24"/>
        </w:rPr>
      </w:pPr>
    </w:p>
    <w:p w:rsidR="00815BFD" w:rsidRDefault="00815BFD" w:rsidP="00815BFD">
      <w:pPr>
        <w:pStyle w:val="11"/>
        <w:ind w:right="143" w:firstLine="0"/>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2A5D49" w:rsidRDefault="002A5D49" w:rsidP="0089568B">
      <w:pPr>
        <w:pStyle w:val="11"/>
        <w:ind w:right="143" w:firstLine="0"/>
        <w:jc w:val="right"/>
        <w:rPr>
          <w:rFonts w:eastAsia="MS Mincho"/>
          <w:b/>
          <w:sz w:val="24"/>
          <w:szCs w:val="24"/>
        </w:rPr>
      </w:pPr>
    </w:p>
    <w:p w:rsidR="00815BFD" w:rsidRDefault="00815BFD"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2</w:t>
      </w:r>
    </w:p>
    <w:p w:rsidR="004A247A" w:rsidRDefault="004A247A" w:rsidP="004A247A">
      <w:pPr>
        <w:jc w:val="right"/>
        <w:rPr>
          <w:b/>
        </w:rPr>
      </w:pPr>
      <w:r w:rsidRPr="004A247A">
        <w:rPr>
          <w:b/>
        </w:rPr>
        <w:t xml:space="preserve">к документации запроса предложений по коду ЮКЖД-ЗП </w:t>
      </w:r>
      <w:r w:rsidR="004F0EEA">
        <w:rPr>
          <w:b/>
        </w:rPr>
        <w:t>024/003</w:t>
      </w:r>
    </w:p>
    <w:p w:rsidR="004A247A" w:rsidRDefault="004A247A" w:rsidP="0065436F">
      <w:pPr>
        <w:jc w:val="center"/>
        <w:rPr>
          <w:b/>
        </w:rPr>
      </w:pP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 xml:space="preserve">Оформляется участником запроса </w:t>
      </w:r>
      <w:r w:rsidR="00282398">
        <w:rPr>
          <w:bCs/>
          <w:i/>
          <w:sz w:val="28"/>
          <w:szCs w:val="28"/>
        </w:rPr>
        <w:t>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Номер и предмет конкурса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65436F" w:rsidRDefault="0065436F" w:rsidP="0065436F">
      <w:pPr>
        <w:rPr>
          <w:sz w:val="16"/>
          <w:szCs w:val="16"/>
        </w:rPr>
      </w:pPr>
    </w:p>
    <w:tbl>
      <w:tblPr>
        <w:tblW w:w="4618"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9"/>
        <w:gridCol w:w="4536"/>
        <w:gridCol w:w="3414"/>
      </w:tblGrid>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Pr="00B12A2F" w:rsidRDefault="00A73A4B" w:rsidP="00A73A4B">
            <w:pPr>
              <w:jc w:val="center"/>
              <w:rPr>
                <w:b/>
                <w:bCs/>
                <w:color w:val="000000"/>
                <w:sz w:val="20"/>
                <w:szCs w:val="20"/>
              </w:rPr>
            </w:pPr>
            <w:r>
              <w:rPr>
                <w:b/>
                <w:sz w:val="28"/>
                <w:szCs w:val="28"/>
                <w:lang w:eastAsia="en-US"/>
              </w:rPr>
              <w:t>Наименование услуг</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Pr="00A73A4B" w:rsidRDefault="00A73A4B" w:rsidP="00A73A4B">
            <w:pPr>
              <w:jc w:val="center"/>
              <w:rPr>
                <w:b/>
                <w:bCs/>
                <w:color w:val="000000"/>
              </w:rPr>
            </w:pPr>
            <w:r w:rsidRPr="00A73A4B">
              <w:rPr>
                <w:b/>
                <w:lang w:eastAsia="en-US"/>
              </w:rPr>
              <w:t>Цена в драмах РА</w:t>
            </w:r>
          </w:p>
        </w:tc>
      </w:tr>
      <w:tr w:rsidR="00A73A4B" w:rsidTr="00170E60">
        <w:trPr>
          <w:trHeight w:val="492"/>
        </w:trPr>
        <w:tc>
          <w:tcPr>
            <w:tcW w:w="3260" w:type="pct"/>
            <w:gridSpan w:val="2"/>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sidRPr="00AE521E">
              <w:rPr>
                <w:szCs w:val="28"/>
                <w:lang w:eastAsia="en-US"/>
              </w:rPr>
              <w:t>Страхование гражданской ответственности перевозчика и управляющего инфраструктуры железнодорожного транспорта</w:t>
            </w:r>
          </w:p>
        </w:tc>
        <w:tc>
          <w:tcPr>
            <w:tcW w:w="1740" w:type="pct"/>
            <w:tcBorders>
              <w:top w:val="single" w:sz="4" w:space="0" w:color="auto"/>
              <w:left w:val="single" w:sz="4" w:space="0" w:color="auto"/>
              <w:bottom w:val="single" w:sz="4" w:space="0" w:color="auto"/>
              <w:right w:val="single" w:sz="4" w:space="0" w:color="auto"/>
            </w:tcBorders>
            <w:vAlign w:val="center"/>
          </w:tcPr>
          <w:p w:rsidR="00A73A4B" w:rsidRDefault="00A73A4B" w:rsidP="007D586C">
            <w:pPr>
              <w:spacing w:line="276" w:lineRule="auto"/>
              <w:rPr>
                <w:b/>
                <w:lang w:eastAsia="en-US"/>
              </w:rPr>
            </w:pPr>
            <w:r>
              <w:rPr>
                <w:i/>
                <w:sz w:val="20"/>
                <w:lang w:eastAsia="en-US"/>
              </w:rPr>
              <w:t>участник должен указать цену оказанных услуг</w:t>
            </w:r>
          </w:p>
        </w:tc>
      </w:tr>
      <w:tr w:rsidR="0065436F" w:rsidTr="00170E60">
        <w:trPr>
          <w:trHeight w:val="544"/>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b/>
                <w:sz w:val="28"/>
                <w:szCs w:val="28"/>
                <w:lang w:eastAsia="en-US"/>
              </w:rPr>
            </w:pPr>
            <w:r>
              <w:rPr>
                <w:b/>
                <w:sz w:val="28"/>
                <w:szCs w:val="28"/>
                <w:lang w:eastAsia="en-US"/>
              </w:rPr>
              <w:t>Сроки оказания услуг</w:t>
            </w:r>
          </w:p>
        </w:tc>
        <w:tc>
          <w:tcPr>
            <w:tcW w:w="1740"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i/>
                <w:sz w:val="20"/>
                <w:lang w:eastAsia="en-US"/>
              </w:rPr>
            </w:pPr>
          </w:p>
        </w:tc>
      </w:tr>
      <w:tr w:rsidR="0065436F" w:rsidTr="00170E60">
        <w:trPr>
          <w:trHeight w:val="802"/>
        </w:trPr>
        <w:tc>
          <w:tcPr>
            <w:tcW w:w="3260"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1740" w:type="pct"/>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65436F" w:rsidTr="00170E60">
        <w:trPr>
          <w:trHeight w:val="729"/>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i/>
                <w:sz w:val="28"/>
                <w:szCs w:val="28"/>
                <w:lang w:eastAsia="en-US"/>
              </w:rPr>
            </w:pPr>
            <w:r>
              <w:rPr>
                <w:b/>
                <w:bCs/>
                <w:sz w:val="28"/>
                <w:szCs w:val="28"/>
                <w:lang w:eastAsia="en-US"/>
              </w:rPr>
              <w:t>Форма, сроки и порядок оплаты</w:t>
            </w:r>
          </w:p>
        </w:tc>
      </w:tr>
      <w:tr w:rsidR="0065436F" w:rsidTr="00170E60">
        <w:trPr>
          <w:trHeight w:val="1604"/>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65436F" w:rsidTr="00170E60">
        <w:trPr>
          <w:trHeight w:val="1026"/>
        </w:trPr>
        <w:tc>
          <w:tcPr>
            <w:tcW w:w="948" w:type="pct"/>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65436F" w:rsidRDefault="0065436F" w:rsidP="007D586C">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65436F" w:rsidRDefault="0065436F" w:rsidP="007D586C">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3230B3">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3230B3">
      <w:pPr>
        <w:pStyle w:val="a9"/>
        <w:jc w:val="center"/>
        <w:rPr>
          <w:sz w:val="24"/>
        </w:rPr>
      </w:pPr>
      <w:r>
        <w:rPr>
          <w:sz w:val="24"/>
        </w:rPr>
        <w:t>(Полное наименование участника)</w:t>
      </w:r>
    </w:p>
    <w:p w:rsidR="0065436F" w:rsidRDefault="0065436F" w:rsidP="003230B3">
      <w:pPr>
        <w:pStyle w:val="a9"/>
        <w:jc w:val="center"/>
        <w:rPr>
          <w:sz w:val="24"/>
        </w:rPr>
      </w:pPr>
      <w:r>
        <w:rPr>
          <w:sz w:val="24"/>
        </w:rPr>
        <w:t>_________________________________________________________________</w:t>
      </w:r>
    </w:p>
    <w:p w:rsidR="0065436F" w:rsidRDefault="0065436F" w:rsidP="003230B3">
      <w:pPr>
        <w:pStyle w:val="a9"/>
        <w:ind w:left="1415"/>
        <w:jc w:val="center"/>
      </w:pPr>
      <w:r>
        <w:rPr>
          <w:sz w:val="24"/>
        </w:rPr>
        <w:t>(Должность, подпись, ФИО)</w:t>
      </w:r>
    </w:p>
    <w:p w:rsidR="0065436F" w:rsidRDefault="0065436F" w:rsidP="0065436F">
      <w:pPr>
        <w:pStyle w:val="11"/>
        <w:ind w:left="5670" w:firstLine="0"/>
        <w:rPr>
          <w:rFonts w:eastAsia="MS Mincho"/>
          <w:b/>
          <w:sz w:val="24"/>
          <w:szCs w:val="24"/>
        </w:rPr>
      </w:pPr>
    </w:p>
    <w:p w:rsidR="00DE5218" w:rsidRPr="004C46F3" w:rsidRDefault="00DE5218" w:rsidP="00DE5218">
      <w:pPr>
        <w:pStyle w:val="3b"/>
        <w:framePr w:w="10498" w:h="1016" w:hRule="exact" w:wrap="none" w:vAnchor="page" w:hAnchor="page" w:x="789" w:y="15243"/>
        <w:shd w:val="clear" w:color="auto" w:fill="auto"/>
        <w:spacing w:line="317" w:lineRule="exact"/>
        <w:ind w:left="2680"/>
        <w:jc w:val="left"/>
        <w:rPr>
          <w:b/>
        </w:rPr>
      </w:pPr>
      <w:r>
        <w:rPr>
          <w:rFonts w:eastAsia="MS Mincho"/>
          <w:b/>
        </w:rPr>
        <w:br w:type="page"/>
      </w:r>
    </w:p>
    <w:p w:rsidR="0065436F" w:rsidRDefault="0065436F" w:rsidP="0065436F">
      <w:pPr>
        <w:pStyle w:val="11"/>
        <w:ind w:left="5670" w:firstLine="0"/>
        <w:rPr>
          <w:rFonts w:eastAsia="MS Mincho"/>
          <w:b/>
          <w:sz w:val="24"/>
          <w:szCs w:val="24"/>
        </w:rPr>
      </w:pPr>
    </w:p>
    <w:p w:rsidR="00A24FD7" w:rsidRDefault="00A24FD7"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0665DD" w:rsidRDefault="000665DD" w:rsidP="00DE5218">
      <w:pPr>
        <w:pStyle w:val="11"/>
        <w:ind w:firstLine="0"/>
        <w:rPr>
          <w:rFonts w:eastAsia="MS Mincho"/>
          <w:b/>
          <w:sz w:val="24"/>
          <w:szCs w:val="24"/>
        </w:rPr>
      </w:pPr>
    </w:p>
    <w:p w:rsidR="00815BFD" w:rsidRDefault="00815BFD" w:rsidP="00DE5218">
      <w:pPr>
        <w:pStyle w:val="11"/>
        <w:ind w:firstLine="0"/>
        <w:rPr>
          <w:rFonts w:eastAsia="MS Mincho"/>
          <w:b/>
          <w:sz w:val="24"/>
          <w:szCs w:val="24"/>
        </w:rPr>
      </w:pP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lastRenderedPageBreak/>
        <w:t>Прилож</w:t>
      </w:r>
      <w:r>
        <w:rPr>
          <w:rFonts w:eastAsia="MS Mincho"/>
          <w:b/>
          <w:sz w:val="24"/>
          <w:szCs w:val="24"/>
        </w:rPr>
        <w:t>ение № 3</w:t>
      </w:r>
    </w:p>
    <w:p w:rsidR="0065436F" w:rsidRDefault="004A247A" w:rsidP="004A247A">
      <w:pPr>
        <w:jc w:val="right"/>
        <w:rPr>
          <w:b/>
        </w:rPr>
      </w:pPr>
      <w:r w:rsidRPr="004A247A">
        <w:rPr>
          <w:b/>
        </w:rPr>
        <w:t xml:space="preserve">к документации запроса предложений по коду ЮКЖД-ЗП </w:t>
      </w:r>
      <w:r w:rsidR="004F0EEA">
        <w:rPr>
          <w:b/>
        </w:rPr>
        <w:t>024/003</w:t>
      </w:r>
    </w:p>
    <w:p w:rsidR="004A247A" w:rsidRPr="00BC1B39" w:rsidRDefault="004A247A" w:rsidP="004A247A">
      <w:pPr>
        <w:jc w:val="right"/>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 xml:space="preserve">запроса </w:t>
      </w:r>
      <w:r w:rsidR="00282398">
        <w:rPr>
          <w:rFonts w:ascii="Times New Roman" w:hAnsi="Times New Roman"/>
          <w:color w:val="000000"/>
          <w:sz w:val="24"/>
          <w:szCs w:val="24"/>
        </w:rPr>
        <w:t>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BB46B2" w:rsidRDefault="006D056D" w:rsidP="00BB46B2">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BB46B2" w:rsidRDefault="006D056D" w:rsidP="00BB46B2">
      <w:pPr>
        <w:pStyle w:val="a9"/>
        <w:spacing w:line="276" w:lineRule="auto"/>
        <w:rPr>
          <w:rFonts w:eastAsia="Times New Roman"/>
          <w:color w:val="000000"/>
          <w:sz w:val="24"/>
        </w:rPr>
      </w:pP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9976DF" w:rsidRPr="009976DF" w:rsidRDefault="006D056D" w:rsidP="009976D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sidR="00282398">
        <w:rPr>
          <w:rFonts w:eastAsia="Times New Roman"/>
          <w:color w:val="000000"/>
          <w:sz w:val="24"/>
        </w:rPr>
        <w:t>предложений</w:t>
      </w:r>
      <w:r w:rsidRPr="006D056D">
        <w:rPr>
          <w:rFonts w:eastAsia="Times New Roman"/>
          <w:color w:val="000000"/>
          <w:sz w:val="24"/>
        </w:rPr>
        <w:t>, и административные н</w:t>
      </w:r>
      <w:r w:rsidR="004748FE">
        <w:rPr>
          <w:rFonts w:eastAsia="Times New Roman"/>
          <w:color w:val="000000"/>
          <w:sz w:val="24"/>
        </w:rPr>
        <w:t>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F46F5B">
        <w:rPr>
          <w:rFonts w:eastAsia="Times New Roman"/>
          <w:color w:val="000000"/>
          <w:sz w:val="24"/>
        </w:rPr>
        <w:t xml:space="preserve"> в составе</w:t>
      </w:r>
      <w:r w:rsidR="00A24FD7">
        <w:rPr>
          <w:rFonts w:eastAsia="Times New Roman"/>
          <w:color w:val="000000"/>
          <w:sz w:val="24"/>
        </w:rPr>
        <w:t xml:space="preserve">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884915"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Pr="00BC1B39" w:rsidRDefault="0065436F" w:rsidP="00884915">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lastRenderedPageBreak/>
        <w:t xml:space="preserve">Датировано "_____" ____________________ </w:t>
      </w:r>
      <w:r w:rsidR="001040B7">
        <w:rPr>
          <w:rFonts w:ascii="Times New Roman" w:hAnsi="Times New Roman"/>
          <w:color w:val="000000"/>
          <w:sz w:val="24"/>
          <w:szCs w:val="24"/>
        </w:rPr>
        <w:t>202</w:t>
      </w:r>
      <w:r w:rsidR="00850C04">
        <w:rPr>
          <w:rFonts w:ascii="Times New Roman" w:hAnsi="Times New Roman"/>
          <w:color w:val="000000"/>
          <w:sz w:val="24"/>
          <w:szCs w:val="24"/>
        </w:rPr>
        <w:t>4</w:t>
      </w:r>
      <w:r w:rsidRPr="00BC1B39">
        <w:rPr>
          <w:rFonts w:ascii="Times New Roman" w:hAnsi="Times New Roman"/>
          <w:color w:val="000000"/>
          <w:sz w:val="24"/>
          <w:szCs w:val="24"/>
        </w:rPr>
        <w:t>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4A247A" w:rsidP="0065436F">
      <w:pPr>
        <w:pStyle w:val="11"/>
        <w:ind w:left="5670" w:firstLine="0"/>
        <w:jc w:val="right"/>
        <w:rPr>
          <w:rFonts w:eastAsia="MS Mincho"/>
          <w:b/>
          <w:sz w:val="24"/>
          <w:szCs w:val="24"/>
        </w:rPr>
      </w:pPr>
      <w:r>
        <w:rPr>
          <w:rFonts w:eastAsia="MS Mincho"/>
          <w:b/>
          <w:sz w:val="24"/>
          <w:szCs w:val="24"/>
        </w:rPr>
        <w:br w:type="page"/>
      </w:r>
      <w:r w:rsidR="0065436F">
        <w:rPr>
          <w:rFonts w:eastAsia="MS Mincho"/>
          <w:b/>
          <w:sz w:val="24"/>
          <w:szCs w:val="24"/>
        </w:rPr>
        <w:lastRenderedPageBreak/>
        <w:t>Приложение № 4</w:t>
      </w:r>
    </w:p>
    <w:p w:rsidR="0065436F" w:rsidRDefault="004A247A" w:rsidP="0065436F">
      <w:pPr>
        <w:pStyle w:val="11"/>
        <w:ind w:left="5670" w:firstLine="0"/>
        <w:jc w:val="right"/>
        <w:rPr>
          <w:rFonts w:eastAsia="MS Mincho"/>
          <w:b/>
          <w:sz w:val="24"/>
          <w:szCs w:val="24"/>
        </w:rPr>
      </w:pPr>
      <w:r w:rsidRPr="004A247A">
        <w:rPr>
          <w:rFonts w:eastAsia="MS Mincho"/>
          <w:b/>
          <w:sz w:val="24"/>
          <w:szCs w:val="24"/>
        </w:rPr>
        <w:t xml:space="preserve">к документации запроса предложений по коду ЮКЖД-ЗП </w:t>
      </w:r>
      <w:r w:rsidR="004F0EEA" w:rsidRPr="007212CF">
        <w:rPr>
          <w:rFonts w:eastAsia="MS Mincho"/>
          <w:b/>
          <w:sz w:val="24"/>
          <w:szCs w:val="24"/>
        </w:rPr>
        <w:t>024/003</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r w:rsidR="00344148" w:rsidRPr="00BC1B39">
        <w:rPr>
          <w:color w:val="000000"/>
          <w:sz w:val="24"/>
        </w:rPr>
        <w:t>рубежом 0</w:t>
      </w:r>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sidR="001040B7">
        <w:rPr>
          <w:rFonts w:ascii="Times New Roman" w:hAnsi="Times New Roman"/>
          <w:i/>
          <w:color w:val="000000"/>
          <w:sz w:val="24"/>
          <w:szCs w:val="24"/>
        </w:rPr>
        <w:t>202</w:t>
      </w:r>
      <w:r w:rsidR="00850C04">
        <w:rPr>
          <w:rFonts w:ascii="Times New Roman" w:hAnsi="Times New Roman"/>
          <w:i/>
          <w:color w:val="000000"/>
          <w:sz w:val="24"/>
          <w:szCs w:val="24"/>
        </w:rPr>
        <w:t>4</w:t>
      </w:r>
      <w:r w:rsidRPr="00BC1B39">
        <w:rPr>
          <w:rFonts w:ascii="Times New Roman" w:hAnsi="Times New Roman"/>
          <w:i/>
          <w:color w:val="000000"/>
          <w:sz w:val="24"/>
          <w:szCs w:val="24"/>
        </w:rPr>
        <w:t>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0E5444" w:rsidP="000E5444">
      <w:pPr>
        <w:pStyle w:val="ConsNonformat"/>
        <w:widowControl/>
        <w:tabs>
          <w:tab w:val="left" w:pos="6912"/>
        </w:tabs>
        <w:ind w:firstLine="567"/>
        <w:jc w:val="both"/>
        <w:rPr>
          <w:rFonts w:ascii="Times New Roman" w:hAnsi="Times New Roman"/>
          <w:i/>
          <w:color w:val="000000"/>
          <w:sz w:val="24"/>
          <w:szCs w:val="24"/>
        </w:rPr>
      </w:pPr>
      <w:r>
        <w:rPr>
          <w:rFonts w:ascii="Times New Roman" w:hAnsi="Times New Roman"/>
          <w:i/>
          <w:color w:val="000000"/>
          <w:sz w:val="24"/>
          <w:szCs w:val="24"/>
        </w:rPr>
        <w:tab/>
      </w: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0E5444" w:rsidRDefault="000E5444" w:rsidP="000E5444">
      <w:pPr>
        <w:pStyle w:val="ConsNonformat"/>
        <w:widowControl/>
        <w:tabs>
          <w:tab w:val="left" w:pos="6912"/>
        </w:tabs>
        <w:ind w:firstLine="567"/>
        <w:jc w:val="both"/>
        <w:rPr>
          <w:rFonts w:ascii="Times New Roman" w:hAnsi="Times New Roman"/>
          <w:i/>
          <w:color w:val="000000"/>
          <w:sz w:val="24"/>
          <w:szCs w:val="24"/>
        </w:rPr>
      </w:pPr>
    </w:p>
    <w:p w:rsidR="00A73A4B" w:rsidRPr="00BC1B39" w:rsidRDefault="00A73A4B"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t>Приложение № 5</w:t>
      </w:r>
    </w:p>
    <w:p w:rsidR="0065436F" w:rsidRPr="00BC1B39" w:rsidRDefault="004A247A" w:rsidP="0065436F">
      <w:pPr>
        <w:ind w:left="5670"/>
        <w:jc w:val="right"/>
        <w:rPr>
          <w:b/>
          <w:color w:val="000000"/>
        </w:rPr>
      </w:pPr>
      <w:r w:rsidRPr="004A247A">
        <w:rPr>
          <w:rFonts w:eastAsia="MS Mincho"/>
          <w:b/>
        </w:rPr>
        <w:t xml:space="preserve">к документации запроса предложений по коду ЮКЖД-ЗП </w:t>
      </w:r>
      <w:r w:rsidR="004F0EEA">
        <w:rPr>
          <w:b/>
        </w:rPr>
        <w:t>024/003</w:t>
      </w: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1B1792">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r w:rsidR="00344148" w:rsidRPr="00BC1B39">
        <w:rPr>
          <w:color w:val="000000"/>
        </w:rPr>
        <w:t xml:space="preserve">нет)  </w:t>
      </w:r>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за </w:t>
      </w:r>
      <w:r w:rsidRPr="005E403F">
        <w:rPr>
          <w:color w:val="000000"/>
        </w:rPr>
        <w:t>20</w:t>
      </w:r>
      <w:r w:rsidR="001040B7">
        <w:rPr>
          <w:color w:val="000000"/>
        </w:rPr>
        <w:t>2</w:t>
      </w:r>
      <w:r w:rsidR="00850C04">
        <w:rPr>
          <w:color w:val="000000"/>
        </w:rPr>
        <w:t>2</w:t>
      </w:r>
      <w:r w:rsidRPr="005E403F">
        <w:rPr>
          <w:color w:val="000000"/>
        </w:rPr>
        <w:t>-20</w:t>
      </w:r>
      <w:r w:rsidR="00F527AB">
        <w:rPr>
          <w:color w:val="000000"/>
        </w:rPr>
        <w:t>2</w:t>
      </w:r>
      <w:r w:rsidR="00850C04">
        <w:rPr>
          <w:color w:val="000000"/>
        </w:rPr>
        <w:t>3</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sidR="001040B7">
        <w:rPr>
          <w:rFonts w:ascii="Times New Roman" w:hAnsi="Times New Roman"/>
          <w:color w:val="000000"/>
          <w:sz w:val="24"/>
          <w:szCs w:val="24"/>
        </w:rPr>
        <w:t>202</w:t>
      </w:r>
      <w:r w:rsidR="00850C04">
        <w:rPr>
          <w:rFonts w:ascii="Times New Roman" w:hAnsi="Times New Roman"/>
          <w:color w:val="000000"/>
          <w:sz w:val="24"/>
          <w:szCs w:val="24"/>
        </w:rPr>
        <w:t>4</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9C0BAB" w:rsidRDefault="009C0BAB" w:rsidP="0065436F">
      <w:pPr>
        <w:pStyle w:val="a9"/>
        <w:suppressAutoHyphens/>
        <w:ind w:right="306" w:firstLine="5670"/>
        <w:rPr>
          <w:sz w:val="28"/>
          <w:szCs w:val="28"/>
        </w:rPr>
      </w:pPr>
    </w:p>
    <w:p w:rsidR="00A73A4B" w:rsidRDefault="00A73A4B" w:rsidP="0065436F">
      <w:pPr>
        <w:pStyle w:val="a9"/>
        <w:suppressAutoHyphens/>
        <w:ind w:right="306" w:firstLine="5670"/>
        <w:rPr>
          <w:sz w:val="28"/>
          <w:szCs w:val="28"/>
        </w:rPr>
      </w:pPr>
    </w:p>
    <w:p w:rsidR="000E5444" w:rsidRDefault="000E5444" w:rsidP="0065436F">
      <w:pPr>
        <w:pStyle w:val="a9"/>
        <w:suppressAutoHyphens/>
        <w:ind w:right="306" w:firstLine="5670"/>
        <w:rPr>
          <w:sz w:val="28"/>
          <w:szCs w:val="28"/>
        </w:rPr>
      </w:pPr>
    </w:p>
    <w:p w:rsidR="008D33E6" w:rsidRDefault="008D33E6" w:rsidP="00FE3BA1">
      <w:pPr>
        <w:pStyle w:val="a9"/>
        <w:suppressAutoHyphens/>
        <w:ind w:right="-59" w:firstLine="7230"/>
        <w:jc w:val="right"/>
        <w:rPr>
          <w:b/>
          <w:color w:val="000000"/>
          <w:sz w:val="24"/>
        </w:rPr>
      </w:pPr>
    </w:p>
    <w:p w:rsidR="00FE3BA1" w:rsidRPr="00EA606E" w:rsidRDefault="00FE3BA1" w:rsidP="00FE3BA1">
      <w:pPr>
        <w:pStyle w:val="a9"/>
        <w:suppressAutoHyphens/>
        <w:ind w:right="-59" w:firstLine="7230"/>
        <w:jc w:val="right"/>
        <w:rPr>
          <w:sz w:val="28"/>
          <w:szCs w:val="28"/>
        </w:rPr>
      </w:pPr>
      <w:r w:rsidRPr="00EA606E">
        <w:rPr>
          <w:sz w:val="28"/>
          <w:szCs w:val="28"/>
        </w:rPr>
        <w:lastRenderedPageBreak/>
        <w:t xml:space="preserve">Приложение № </w:t>
      </w:r>
      <w:r w:rsidR="008D33E6">
        <w:rPr>
          <w:sz w:val="28"/>
          <w:szCs w:val="28"/>
        </w:rPr>
        <w:t>6</w:t>
      </w:r>
    </w:p>
    <w:p w:rsidR="00FE3BA1" w:rsidRDefault="00FE3BA1" w:rsidP="00FE3BA1">
      <w:pPr>
        <w:pStyle w:val="a9"/>
        <w:ind w:firstLine="7230"/>
        <w:jc w:val="right"/>
        <w:rPr>
          <w:sz w:val="28"/>
          <w:szCs w:val="28"/>
        </w:rPr>
      </w:pPr>
      <w:r w:rsidRPr="00EA606E">
        <w:rPr>
          <w:sz w:val="28"/>
          <w:szCs w:val="28"/>
        </w:rPr>
        <w:t>к документации</w:t>
      </w:r>
      <w:r>
        <w:rPr>
          <w:sz w:val="28"/>
          <w:szCs w:val="28"/>
        </w:rPr>
        <w:t xml:space="preserve"> запроса </w:t>
      </w:r>
      <w:r w:rsidR="00282398">
        <w:rPr>
          <w:sz w:val="28"/>
          <w:szCs w:val="28"/>
        </w:rPr>
        <w:t>предложений</w:t>
      </w:r>
      <w:r w:rsidR="004A247A">
        <w:rPr>
          <w:sz w:val="28"/>
          <w:szCs w:val="28"/>
        </w:rPr>
        <w:t xml:space="preserve"> по коду ЮКЖД-</w:t>
      </w:r>
      <w:r w:rsidR="004A247A" w:rsidRPr="004F0EEA">
        <w:rPr>
          <w:sz w:val="28"/>
          <w:szCs w:val="28"/>
        </w:rPr>
        <w:t xml:space="preserve">ЗП </w:t>
      </w:r>
      <w:r w:rsidR="004F0EEA" w:rsidRPr="004F0EEA">
        <w:t>024/003</w:t>
      </w:r>
    </w:p>
    <w:p w:rsidR="00A10CF0" w:rsidRDefault="00A10CF0" w:rsidP="00A10CF0">
      <w:pPr>
        <w:pStyle w:val="a9"/>
        <w:ind w:firstLine="7230"/>
        <w:jc w:val="center"/>
        <w:rPr>
          <w:sz w:val="28"/>
          <w:szCs w:val="28"/>
        </w:rPr>
      </w:pPr>
    </w:p>
    <w:p w:rsidR="00A10CF0" w:rsidRPr="00A10CF0" w:rsidRDefault="00A10CF0" w:rsidP="00A10CF0">
      <w:pPr>
        <w:pStyle w:val="a9"/>
        <w:ind w:firstLine="0"/>
        <w:jc w:val="center"/>
        <w:rPr>
          <w:b/>
          <w:sz w:val="28"/>
          <w:szCs w:val="28"/>
        </w:rPr>
      </w:pPr>
      <w:r w:rsidRPr="00A10CF0">
        <w:rPr>
          <w:b/>
          <w:sz w:val="28"/>
          <w:szCs w:val="28"/>
        </w:rPr>
        <w:t>Проект договора</w:t>
      </w:r>
    </w:p>
    <w:p w:rsidR="00A10CF0" w:rsidRPr="00A10CF0" w:rsidRDefault="00A10CF0" w:rsidP="00A10CF0">
      <w:pPr>
        <w:pStyle w:val="a9"/>
        <w:ind w:firstLine="0"/>
        <w:jc w:val="center"/>
        <w:rPr>
          <w:sz w:val="28"/>
          <w:szCs w:val="28"/>
        </w:rPr>
      </w:pPr>
    </w:p>
    <w:p w:rsidR="00FE3BA1" w:rsidRPr="00E04F41" w:rsidRDefault="00FE3BA1" w:rsidP="00FE3BA1">
      <w:pPr>
        <w:pStyle w:val="a6"/>
        <w:ind w:left="480"/>
        <w:jc w:val="center"/>
        <w:rPr>
          <w:b/>
        </w:rPr>
      </w:pPr>
      <w:r w:rsidRPr="00E04F41">
        <w:rPr>
          <w:b/>
        </w:rPr>
        <w:t>ДОГОВОР №</w:t>
      </w:r>
    </w:p>
    <w:p w:rsidR="00FE3BA1" w:rsidRPr="00E04F41" w:rsidRDefault="00FE3BA1" w:rsidP="00FE3BA1">
      <w:pPr>
        <w:widowControl w:val="0"/>
        <w:shd w:val="clear" w:color="auto" w:fill="FFFFFF"/>
        <w:tabs>
          <w:tab w:val="left" w:pos="6254"/>
          <w:tab w:val="left" w:leader="underscore" w:pos="6850"/>
          <w:tab w:val="left" w:leader="underscore" w:pos="8558"/>
        </w:tabs>
        <w:suppressAutoHyphens/>
        <w:autoSpaceDE w:val="0"/>
        <w:spacing w:before="254"/>
        <w:rPr>
          <w:spacing w:val="-4"/>
          <w:lang w:eastAsia="ar-SA"/>
        </w:rPr>
      </w:pPr>
      <w:r>
        <w:rPr>
          <w:spacing w:val="-4"/>
          <w:lang w:eastAsia="ar-SA"/>
        </w:rPr>
        <w:t xml:space="preserve">             </w:t>
      </w:r>
      <w:r w:rsidRPr="00E04F41">
        <w:rPr>
          <w:spacing w:val="-4"/>
          <w:lang w:eastAsia="ar-SA"/>
        </w:rPr>
        <w:t xml:space="preserve">г. Ереван                                                                               </w:t>
      </w:r>
      <w:r w:rsidRPr="00E04F41">
        <w:rPr>
          <w:lang w:eastAsia="ar-SA"/>
        </w:rPr>
        <w:t xml:space="preserve">          </w:t>
      </w:r>
      <w:r>
        <w:rPr>
          <w:lang w:eastAsia="ar-SA"/>
        </w:rPr>
        <w:t xml:space="preserve">            </w:t>
      </w:r>
      <w:r w:rsidRPr="00E04F41">
        <w:rPr>
          <w:lang w:eastAsia="ar-SA"/>
        </w:rPr>
        <w:t>«_____»_____________</w:t>
      </w:r>
      <w:r w:rsidR="001040B7">
        <w:rPr>
          <w:spacing w:val="-4"/>
          <w:lang w:eastAsia="ar-SA"/>
        </w:rPr>
        <w:t>202</w:t>
      </w:r>
      <w:r w:rsidR="00A256BA">
        <w:rPr>
          <w:spacing w:val="-4"/>
          <w:lang w:eastAsia="ar-SA"/>
        </w:rPr>
        <w:t>4</w:t>
      </w:r>
      <w:r w:rsidRPr="00E04F41">
        <w:rPr>
          <w:spacing w:val="-4"/>
          <w:lang w:eastAsia="ar-SA"/>
        </w:rPr>
        <w:t>г.</w:t>
      </w:r>
    </w:p>
    <w:p w:rsidR="00FE3BA1" w:rsidRPr="001441AB" w:rsidRDefault="00FE3BA1" w:rsidP="00FE3BA1">
      <w:pPr>
        <w:widowControl w:val="0"/>
        <w:shd w:val="clear" w:color="auto" w:fill="FFFFFF"/>
        <w:suppressAutoHyphens/>
        <w:autoSpaceDE w:val="0"/>
        <w:spacing w:before="552"/>
        <w:ind w:left="142" w:firstLine="709"/>
        <w:jc w:val="both"/>
        <w:rPr>
          <w:b/>
        </w:rPr>
      </w:pPr>
      <w:r w:rsidRPr="001441AB">
        <w:t>Закрытое  акционерное  общество «Южно-Кавказская     железная     дорога» (ЗАО «ЮКЖД»), Республика Армения, именуемое в дальнейшем «СТРАХОВАТЕЛЬ», в лице генерального директора Алексея Валерьевича Мельникова, действующего на основании Устава, с одной стороны, и _____________________________________________, именуемое в дальнейшем «СТРАХОВЩИК», в лице ____________________________________, действующего на основании Устава, с другой стороны, далее совместно именуемые «Стороны», на основании решения конкурсной комиссии (протокол №___ от ______.</w:t>
      </w:r>
      <w:r w:rsidR="001040B7">
        <w:t>202</w:t>
      </w:r>
      <w:r w:rsidR="00A256BA">
        <w:t>4</w:t>
      </w:r>
      <w:r w:rsidRPr="001441AB">
        <w:t xml:space="preserve">г.) заключили настоящий  Договор о </w:t>
      </w:r>
      <w:r w:rsidRPr="001441AB">
        <w:rPr>
          <w:b/>
        </w:rPr>
        <w:t>нижеследующем:</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1. ПРЕДМЕТ ДОГОВОРА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1.1. По настоящему Договору Страховщик обязуется за обусловленную настоящим Договором плату (страховую премию) при наступлении предусмотренного в настоящем Договоре события (страхового случая) возместить Третьим лицам (Выгодоприобретателям) убытки, возникшие вследствие причинения вреда их жизни, здоровью, имуществу, а также убытки, возникшие вследствие причинения вреда окружающей природной среде.</w:t>
      </w:r>
    </w:p>
    <w:p w:rsidR="00FE3BA1" w:rsidRPr="001441AB" w:rsidRDefault="00FE3BA1" w:rsidP="00FE3BA1">
      <w:pPr>
        <w:pStyle w:val="a9"/>
        <w:ind w:left="142"/>
        <w:rPr>
          <w:sz w:val="24"/>
        </w:rPr>
      </w:pPr>
      <w:r w:rsidRPr="001441AB">
        <w:rPr>
          <w:sz w:val="24"/>
        </w:rPr>
        <w:t>1.2 Объектом страхования — являются имущественные интересы Страхователя, связанные с его обязанностью возместить ущерб, причиненный жизни, здоровью, имуществу Третьих лиц (Выгодоприобретателей) и окружающей природной среде при осуществление Страхователем деятельности перевозчика;</w:t>
      </w:r>
    </w:p>
    <w:p w:rsidR="00FE3BA1" w:rsidRPr="001441AB" w:rsidRDefault="00FE3BA1" w:rsidP="00FE3BA1">
      <w:pPr>
        <w:pStyle w:val="a9"/>
        <w:ind w:left="142"/>
        <w:rPr>
          <w:sz w:val="24"/>
        </w:rPr>
      </w:pPr>
      <w:r w:rsidRPr="001441AB">
        <w:rPr>
          <w:sz w:val="24"/>
        </w:rPr>
        <w:t>1.3. Страховая защита по настоящему Договору распространяется на страховые случаи, которые произошли на территории страхования, указанной в 1.5 настоящего договора.</w:t>
      </w:r>
    </w:p>
    <w:p w:rsidR="00FE3BA1" w:rsidRPr="001441AB" w:rsidRDefault="00FE3BA1" w:rsidP="00FE3BA1">
      <w:pPr>
        <w:pStyle w:val="a9"/>
        <w:ind w:left="142"/>
        <w:rPr>
          <w:sz w:val="24"/>
        </w:rPr>
      </w:pPr>
      <w:r w:rsidRPr="001441AB">
        <w:rPr>
          <w:sz w:val="24"/>
        </w:rPr>
        <w:t>1.4. Территория страхования — территория Республики Армения, Российской Федерации</w:t>
      </w:r>
      <w:r w:rsidR="00AF665F" w:rsidRPr="00AF665F">
        <w:rPr>
          <w:sz w:val="24"/>
        </w:rPr>
        <w:t xml:space="preserve"> </w:t>
      </w:r>
      <w:r w:rsidR="00AF665F" w:rsidRPr="001441AB">
        <w:rPr>
          <w:sz w:val="24"/>
        </w:rPr>
        <w:t>за исключением Чеченской Республики</w:t>
      </w:r>
      <w:r w:rsidRPr="001441AB">
        <w:rPr>
          <w:sz w:val="24"/>
        </w:rPr>
        <w:t xml:space="preserve">, стран СНГ, Грузии, </w:t>
      </w:r>
      <w:r w:rsidR="00AF665F">
        <w:rPr>
          <w:sz w:val="24"/>
        </w:rPr>
        <w:t>Китая,</w:t>
      </w:r>
      <w:r w:rsidRPr="001441AB">
        <w:rPr>
          <w:sz w:val="24"/>
        </w:rPr>
        <w:t xml:space="preserve"> а также территорий где официально ведутся боевые действия или военные </w:t>
      </w:r>
      <w:r w:rsidR="00AF665F">
        <w:rPr>
          <w:sz w:val="24"/>
        </w:rPr>
        <w:t>операции</w:t>
      </w:r>
      <w:r w:rsidRPr="001441AB">
        <w:rPr>
          <w:sz w:val="24"/>
        </w:rPr>
        <w:t>.</w:t>
      </w:r>
    </w:p>
    <w:p w:rsidR="00FE3BA1" w:rsidRPr="001441AB" w:rsidRDefault="00FE3BA1" w:rsidP="00FE3BA1">
      <w:pPr>
        <w:pStyle w:val="a9"/>
        <w:ind w:left="142"/>
        <w:rPr>
          <w:sz w:val="24"/>
        </w:rPr>
      </w:pPr>
      <w:r w:rsidRPr="001441AB">
        <w:rPr>
          <w:sz w:val="24"/>
        </w:rPr>
        <w:t>1.5. В настоящем Договоре используются следующие основные понятия:</w:t>
      </w:r>
    </w:p>
    <w:p w:rsidR="00FE3BA1" w:rsidRPr="001441AB" w:rsidRDefault="00FE3BA1" w:rsidP="00FE3BA1">
      <w:pPr>
        <w:pStyle w:val="a9"/>
        <w:ind w:left="142"/>
        <w:rPr>
          <w:sz w:val="24"/>
        </w:rPr>
      </w:pPr>
    </w:p>
    <w:p w:rsidR="00FE3BA1" w:rsidRPr="001441AB" w:rsidRDefault="00FE3BA1" w:rsidP="00FE3BA1">
      <w:pPr>
        <w:pStyle w:val="a9"/>
        <w:ind w:left="142"/>
        <w:rPr>
          <w:sz w:val="24"/>
        </w:rPr>
      </w:pPr>
      <w:r w:rsidRPr="001441AB">
        <w:rPr>
          <w:b/>
          <w:sz w:val="24"/>
        </w:rPr>
        <w:t>инфраструктура железнодорожного транспорта общего пользования</w:t>
      </w:r>
      <w:r w:rsidRPr="001441AB">
        <w:rPr>
          <w:sz w:val="24"/>
        </w:rPr>
        <w:t xml:space="preserve"> (далее — инфраструктура) — технологический комплекс, включающий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и систему управления движением и иные обеспечивающие функционирование этого комплекса здания, строения, сооружения, устройства и оборудование;</w:t>
      </w:r>
    </w:p>
    <w:p w:rsidR="00FE3BA1" w:rsidRPr="001441AB" w:rsidRDefault="00FE3BA1" w:rsidP="00FE3BA1">
      <w:pPr>
        <w:pStyle w:val="a9"/>
        <w:ind w:left="142"/>
        <w:rPr>
          <w:sz w:val="24"/>
        </w:rPr>
      </w:pPr>
      <w:r w:rsidRPr="001441AB">
        <w:rPr>
          <w:b/>
          <w:sz w:val="24"/>
        </w:rPr>
        <w:t>железнодорожный транспорт общего пользования</w:t>
      </w:r>
      <w:r w:rsidRPr="001441AB">
        <w:rPr>
          <w:sz w:val="24"/>
        </w:rPr>
        <w:t xml:space="preserve">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 транспортом на условиях публичного договора, а также в выполнении иных работ (услуг), связанных с такими перевозками;</w:t>
      </w:r>
    </w:p>
    <w:p w:rsidR="00FE3BA1" w:rsidRPr="001441AB" w:rsidRDefault="00FE3BA1" w:rsidP="00FE3BA1">
      <w:pPr>
        <w:pStyle w:val="a9"/>
        <w:ind w:left="142"/>
        <w:rPr>
          <w:sz w:val="24"/>
        </w:rPr>
      </w:pPr>
      <w:r w:rsidRPr="001441AB">
        <w:rPr>
          <w:b/>
          <w:sz w:val="24"/>
        </w:rPr>
        <w:t>железнодорожные пути общего пользования</w:t>
      </w:r>
      <w:r w:rsidRPr="001441AB">
        <w:rPr>
          <w:sz w:val="24"/>
        </w:rPr>
        <w:t xml:space="preserve"> — железнодорожные пути на территориях железнодорожных станций, открытых для выполнения операций по приему и отправлению поездов, приему и выдачи грузов, багажа и грузобагажа, по обслуживанию пассажиров и выполнению </w:t>
      </w:r>
      <w:r w:rsidRPr="001441AB">
        <w:rPr>
          <w:sz w:val="24"/>
        </w:rPr>
        <w:lastRenderedPageBreak/>
        <w:t xml:space="preserve">сортировочной и маневровой работы, устройства и оборудования, а также железнодорожные пути, соединяющие такие станции; </w:t>
      </w:r>
    </w:p>
    <w:p w:rsidR="00FE3BA1" w:rsidRPr="001441AB" w:rsidRDefault="00FE3BA1" w:rsidP="00FE3BA1">
      <w:pPr>
        <w:pStyle w:val="a9"/>
        <w:ind w:left="142"/>
        <w:rPr>
          <w:sz w:val="24"/>
        </w:rPr>
      </w:pPr>
      <w:r w:rsidRPr="001441AB">
        <w:rPr>
          <w:b/>
          <w:sz w:val="24"/>
        </w:rPr>
        <w:t>железнодорожный подвижной состав</w:t>
      </w:r>
      <w:r w:rsidRPr="001441AB">
        <w:rPr>
          <w:sz w:val="24"/>
        </w:rPr>
        <w:t xml:space="preserve"> — локомотивы, грузовые вагоны, пассажирские вагоны локомотивной тяги и мотор-вагонный подвижной состав, а также иной предназначенный для осуществления перевозок и функционирования инфраструктуры железнодорожный подвижной состав;</w:t>
      </w:r>
    </w:p>
    <w:p w:rsidR="00FE3BA1" w:rsidRPr="001441AB" w:rsidRDefault="00FE3BA1" w:rsidP="00FE3BA1">
      <w:pPr>
        <w:pStyle w:val="a9"/>
        <w:ind w:left="142"/>
        <w:rPr>
          <w:sz w:val="24"/>
        </w:rPr>
      </w:pPr>
      <w:r w:rsidRPr="001441AB">
        <w:rPr>
          <w:b/>
          <w:sz w:val="24"/>
        </w:rPr>
        <w:t>транспортное происшествие</w:t>
      </w:r>
      <w:r w:rsidRPr="001441AB">
        <w:rPr>
          <w:sz w:val="24"/>
        </w:rPr>
        <w:t xml:space="preserve"> — событие, возникшее при движении железнодорожного подвижного состава и с его участием и повлекшее за собой причинение вреда жизни или здоровью физических лиц, вреда окружающей среде, имуществу физических или юридических лиц;</w:t>
      </w:r>
    </w:p>
    <w:p w:rsidR="00FE3BA1" w:rsidRPr="001441AB" w:rsidRDefault="00FE3BA1" w:rsidP="00FE3BA1">
      <w:pPr>
        <w:pStyle w:val="a9"/>
        <w:ind w:left="142"/>
        <w:rPr>
          <w:sz w:val="24"/>
        </w:rPr>
      </w:pPr>
      <w:r w:rsidRPr="001441AB">
        <w:rPr>
          <w:b/>
          <w:sz w:val="24"/>
        </w:rPr>
        <w:t>выгодоприобретатели</w:t>
      </w:r>
      <w:r w:rsidRPr="001441AB">
        <w:rPr>
          <w:sz w:val="24"/>
        </w:rPr>
        <w:t xml:space="preserve"> - любые юридические и физические лица, которым может быть причинен вред, не являющиеся Сторонами (Страхователем и Страховщиком) по настоящему Договору, при осуществлении Страхователем застрахованной деятельности. По настоящему Договору Выгодоприобретателями не признаются пассажиры, пользующиеся услугами железнодорожного транспорта;</w:t>
      </w:r>
    </w:p>
    <w:p w:rsidR="00FE3BA1" w:rsidRPr="001441AB" w:rsidRDefault="00FE3BA1" w:rsidP="00FE3BA1">
      <w:pPr>
        <w:pStyle w:val="a9"/>
        <w:ind w:left="142"/>
        <w:rPr>
          <w:sz w:val="24"/>
        </w:rPr>
      </w:pPr>
      <w:r w:rsidRPr="001441AB">
        <w:rPr>
          <w:b/>
          <w:sz w:val="24"/>
        </w:rPr>
        <w:t>вред жизни и здоровью</w:t>
      </w:r>
      <w:r w:rsidRPr="001441AB">
        <w:rPr>
          <w:sz w:val="24"/>
        </w:rPr>
        <w:t xml:space="preserve"> – телесные повреждения, ранения, расстройства здоровья или смерть, как последствие транспортного происшествия;</w:t>
      </w:r>
    </w:p>
    <w:p w:rsidR="00FE3BA1" w:rsidRPr="001441AB" w:rsidRDefault="00FE3BA1" w:rsidP="00FE3BA1">
      <w:pPr>
        <w:pStyle w:val="a9"/>
        <w:ind w:left="142"/>
        <w:rPr>
          <w:sz w:val="24"/>
        </w:rPr>
      </w:pPr>
      <w:r w:rsidRPr="001441AB">
        <w:rPr>
          <w:b/>
          <w:sz w:val="24"/>
        </w:rPr>
        <w:t>вред имуществу</w:t>
      </w:r>
      <w:r w:rsidRPr="001441AB">
        <w:rPr>
          <w:sz w:val="24"/>
        </w:rPr>
        <w:t xml:space="preserve"> - гибель, утрата или повреждение имущества;</w:t>
      </w:r>
    </w:p>
    <w:p w:rsidR="00FE3BA1" w:rsidRPr="001441AB" w:rsidRDefault="00FE3BA1" w:rsidP="00FE3BA1">
      <w:pPr>
        <w:pStyle w:val="a9"/>
        <w:ind w:left="142"/>
        <w:rPr>
          <w:sz w:val="24"/>
        </w:rPr>
      </w:pPr>
      <w:r w:rsidRPr="001441AB">
        <w:rPr>
          <w:b/>
          <w:sz w:val="24"/>
        </w:rPr>
        <w:t>вред окружающей среде</w:t>
      </w:r>
      <w:r w:rsidRPr="001441AB">
        <w:rPr>
          <w:sz w:val="24"/>
        </w:rPr>
        <w:t xml:space="preserve"> -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b/>
          <w:sz w:val="24"/>
        </w:rPr>
        <w:t>авария</w:t>
      </w:r>
      <w:r w:rsidRPr="001441AB">
        <w:rPr>
          <w:sz w:val="24"/>
        </w:rPr>
        <w:t xml:space="preserve"> - неисправность, повреждение, разрушение технического устройства Страхователя при перевозке железнодорожным транспортом общего пользования, потеря управления, отклонение от режима технологического процесса, неконтролируемые взрыв и/или выброс, сброс, разлив опасных веществ, произошедшие в период действия — договора страхования;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b/>
          <w:lang w:val="ru-RU"/>
        </w:rPr>
        <w:t>застрахованная деятельность</w:t>
      </w:r>
      <w:r w:rsidRPr="001441AB">
        <w:rPr>
          <w:rFonts w:ascii="Times New Roman" w:hAnsi="Times New Roman"/>
          <w:lang w:val="ru-RU"/>
        </w:rPr>
        <w:t xml:space="preserve"> - осуществление деятельности Страхователя в качестве перевозчика, принявшего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w:t>
      </w:r>
    </w:p>
    <w:p w:rsidR="00FE3BA1" w:rsidRPr="001441AB" w:rsidRDefault="00FE3BA1" w:rsidP="00FE3BA1">
      <w:pPr>
        <w:pStyle w:val="a6"/>
        <w:ind w:left="142" w:firstLine="709"/>
        <w:jc w:val="center"/>
        <w:rPr>
          <w:b/>
        </w:rPr>
      </w:pPr>
      <w:r w:rsidRPr="001441AB">
        <w:rPr>
          <w:b/>
        </w:rPr>
        <w:t>2. СТРАХОВЫЕ РИСКИ. СТРАХОВЫЕ СЛУЧАИ</w:t>
      </w:r>
    </w:p>
    <w:p w:rsidR="00FE3BA1" w:rsidRPr="001441AB" w:rsidRDefault="00FE3BA1" w:rsidP="00FE3BA1">
      <w:pPr>
        <w:pStyle w:val="a6"/>
        <w:ind w:left="142" w:firstLine="709"/>
      </w:pPr>
    </w:p>
    <w:p w:rsidR="00FE3BA1" w:rsidRPr="001441AB" w:rsidRDefault="00FE3BA1" w:rsidP="00FE3BA1">
      <w:pPr>
        <w:ind w:left="142" w:firstLine="709"/>
        <w:jc w:val="both"/>
        <w:rPr>
          <w:b/>
        </w:rPr>
      </w:pPr>
      <w:r w:rsidRPr="001441AB">
        <w:t>2.1. Страховым риском является предполагаемое событие, обладающее признаками вероятности и случайности, на случай наступления которого проводится страхование. Наступившее событие, описываемое как страховой риск, является страховым случаем. Наступление страхового случая влечет возникновение обязательства Страховщика по выплате страхового возмещения.</w:t>
      </w:r>
    </w:p>
    <w:p w:rsidR="00FE3BA1" w:rsidRPr="001441AB" w:rsidRDefault="00FE3BA1" w:rsidP="00FE3BA1">
      <w:pPr>
        <w:pStyle w:val="a9"/>
        <w:ind w:left="142"/>
        <w:rPr>
          <w:sz w:val="24"/>
        </w:rPr>
      </w:pPr>
      <w:r w:rsidRPr="001441AB">
        <w:rPr>
          <w:sz w:val="24"/>
        </w:rPr>
        <w:t>2.2. Страховым случаем по настоящему Договору является причинение в течение срока страхования ущерба жизни, здоровью, имуществу Третьих лиц (Выгодоприобретателей), а также окружающей природной среде в результате осуществления Страхователем Застрахованной деятельности, влекущее наступление обязанности Страхователя по возмещению такого ущерба, при условии, что:</w:t>
      </w:r>
    </w:p>
    <w:p w:rsidR="00FE3BA1" w:rsidRPr="001441AB" w:rsidRDefault="00FE3BA1" w:rsidP="00FE3BA1">
      <w:pPr>
        <w:pStyle w:val="a9"/>
        <w:ind w:left="142"/>
        <w:rPr>
          <w:sz w:val="24"/>
        </w:rPr>
      </w:pPr>
      <w:r w:rsidRPr="001441AB">
        <w:rPr>
          <w:sz w:val="24"/>
        </w:rPr>
        <w:t>2.2.1 вред Выгодоприобретателю был причинен в течение срока действия Договора;</w:t>
      </w:r>
    </w:p>
    <w:p w:rsidR="00FE3BA1" w:rsidRPr="001441AB" w:rsidRDefault="00FE3BA1" w:rsidP="00FE3BA1">
      <w:pPr>
        <w:pStyle w:val="a9"/>
        <w:ind w:left="142"/>
        <w:rPr>
          <w:sz w:val="24"/>
        </w:rPr>
      </w:pPr>
      <w:r w:rsidRPr="001441AB">
        <w:rPr>
          <w:sz w:val="24"/>
        </w:rPr>
        <w:t>2.2.2 вред причинен в прямой связи с осуществлением Застрахованной деятельности;</w:t>
      </w:r>
    </w:p>
    <w:p w:rsidR="00FE3BA1" w:rsidRPr="001441AB" w:rsidRDefault="00FE3BA1" w:rsidP="00FE3BA1">
      <w:pPr>
        <w:pStyle w:val="a9"/>
        <w:ind w:left="142"/>
        <w:rPr>
          <w:sz w:val="24"/>
        </w:rPr>
      </w:pPr>
      <w:r w:rsidRPr="001441AB">
        <w:rPr>
          <w:sz w:val="24"/>
        </w:rPr>
        <w:t>2.2.3 причины, вызвавшие наступление события, обладают признаками вероятности и случайности их возникновения;</w:t>
      </w:r>
    </w:p>
    <w:p w:rsidR="00FE3BA1" w:rsidRPr="001441AB" w:rsidRDefault="00FE3BA1" w:rsidP="00FE3BA1">
      <w:pPr>
        <w:pStyle w:val="a9"/>
        <w:ind w:left="142"/>
        <w:rPr>
          <w:sz w:val="24"/>
        </w:rPr>
      </w:pPr>
      <w:r w:rsidRPr="001441AB">
        <w:rPr>
          <w:sz w:val="24"/>
        </w:rPr>
        <w:t>2.2.4 в действиях Страхователя отсутствуют признаки умысла, направленного на причинение вреда или получение незаконной выгоды;</w:t>
      </w:r>
    </w:p>
    <w:p w:rsidR="00FE3BA1" w:rsidRPr="001441AB" w:rsidRDefault="00FE3BA1" w:rsidP="00FE3BA1">
      <w:pPr>
        <w:pStyle w:val="a9"/>
        <w:ind w:left="142"/>
        <w:rPr>
          <w:sz w:val="24"/>
        </w:rPr>
      </w:pPr>
      <w:r w:rsidRPr="001441AB">
        <w:rPr>
          <w:sz w:val="24"/>
        </w:rPr>
        <w:t>2.2.5 причинение вреда имело место в пределах территории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Событие не является страховым случаем, если между Застрахованной деятельностью и причиненным вредом нет прямой причинно-следственной связи. Наличие или отсутствие прямой — причинно- следственной связи устанавливается со стороны сюрвейера, привлеченного для </w:t>
      </w:r>
      <w:r w:rsidRPr="001441AB">
        <w:rPr>
          <w:rFonts w:ascii="Times New Roman" w:hAnsi="Times New Roman"/>
          <w:lang w:val="ru-RU"/>
        </w:rPr>
        <w:lastRenderedPageBreak/>
        <w:t>расследования страхового происшествия. Заключение сюрвейера должно быть согласовано Сторонами. Данный факт может также быть установлен взаимным согласием Сторон.</w:t>
      </w:r>
    </w:p>
    <w:p w:rsidR="00FE3BA1" w:rsidRPr="001441AB" w:rsidRDefault="00FE3BA1" w:rsidP="00FE3BA1">
      <w:pPr>
        <w:pStyle w:val="a9"/>
        <w:ind w:left="142"/>
        <w:rPr>
          <w:sz w:val="24"/>
        </w:rPr>
      </w:pPr>
      <w:r w:rsidRPr="001441AB">
        <w:rPr>
          <w:sz w:val="24"/>
        </w:rPr>
        <w:t>По настоящему Договору застрахован риск гражданской ответственности Страхователя по обязательствам, возникающим вследствие:</w:t>
      </w:r>
    </w:p>
    <w:p w:rsidR="00FE3BA1" w:rsidRPr="001441AB" w:rsidRDefault="00FE3BA1" w:rsidP="00FE3BA1">
      <w:pPr>
        <w:pStyle w:val="a9"/>
        <w:ind w:left="142"/>
        <w:rPr>
          <w:sz w:val="24"/>
        </w:rPr>
      </w:pPr>
      <w:r w:rsidRPr="001441AB">
        <w:rPr>
          <w:sz w:val="24"/>
        </w:rPr>
        <w:t>а) причинение вреда жизни и/или здоровью Выгодоприобретателям («физический ущерб»),</w:t>
      </w:r>
    </w:p>
    <w:p w:rsidR="00FE3BA1" w:rsidRPr="001441AB" w:rsidRDefault="00FE3BA1" w:rsidP="001B1792">
      <w:pPr>
        <w:pStyle w:val="Compact"/>
        <w:numPr>
          <w:ilvl w:val="0"/>
          <w:numId w:val="9"/>
        </w:numPr>
        <w:ind w:left="142" w:firstLine="709"/>
        <w:jc w:val="both"/>
        <w:rPr>
          <w:rFonts w:ascii="Times New Roman" w:hAnsi="Times New Roman"/>
          <w:lang w:val="ru-RU"/>
        </w:rPr>
      </w:pPr>
      <w:r w:rsidRPr="001441AB">
        <w:rPr>
          <w:rFonts w:ascii="Times New Roman" w:hAnsi="Times New Roman"/>
          <w:lang w:val="ru-RU"/>
        </w:rPr>
        <w:t>причинение вреда имуществу Выгодоприобретателей («имущественный ущерб»)</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причинение вреда окружающей среде. </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2.3 По настоящему Договору возмещается:</w:t>
      </w:r>
    </w:p>
    <w:p w:rsidR="00FE3BA1" w:rsidRPr="001441AB" w:rsidRDefault="00FE3BA1" w:rsidP="00FE3BA1">
      <w:pPr>
        <w:pStyle w:val="a9"/>
        <w:ind w:left="142"/>
        <w:rPr>
          <w:sz w:val="24"/>
        </w:rPr>
      </w:pPr>
      <w:r w:rsidRPr="001441AB">
        <w:rPr>
          <w:sz w:val="24"/>
        </w:rPr>
        <w:t>2.3.1 Реальный ущерб Выгодоприобретателя вследствие причинения вреда их жизни и здоровью.</w:t>
      </w:r>
    </w:p>
    <w:p w:rsidR="00FE3BA1" w:rsidRPr="001441AB" w:rsidRDefault="00FE3BA1" w:rsidP="00FE3BA1">
      <w:pPr>
        <w:pStyle w:val="a9"/>
        <w:ind w:left="142"/>
        <w:rPr>
          <w:sz w:val="24"/>
        </w:rPr>
      </w:pPr>
      <w:r w:rsidRPr="001441AB">
        <w:rPr>
          <w:sz w:val="24"/>
        </w:rPr>
        <w:t>2.3.2 Реальный ущерб Выгодоприобретателя, возникший вследствие гибели/повреждения имущества третьих лиц.</w:t>
      </w:r>
    </w:p>
    <w:p w:rsidR="00FE3BA1" w:rsidRPr="001441AB" w:rsidRDefault="00FE3BA1" w:rsidP="00FE3BA1">
      <w:pPr>
        <w:pStyle w:val="a9"/>
        <w:ind w:left="142"/>
        <w:rPr>
          <w:sz w:val="24"/>
        </w:rPr>
      </w:pPr>
      <w:r w:rsidRPr="001441AB">
        <w:rPr>
          <w:sz w:val="24"/>
        </w:rPr>
        <w:t>2.3.2. Реальный ущерб окружающей природной среде, в результате превышения предельно допустимой концентрации загрязняющих веществ в атмосфере, почве, воде, явившегося следствием аварии.</w:t>
      </w:r>
    </w:p>
    <w:p w:rsidR="00FE3BA1" w:rsidRPr="001441AB" w:rsidRDefault="00FE3BA1" w:rsidP="00FE3BA1">
      <w:pPr>
        <w:pStyle w:val="a9"/>
        <w:ind w:left="142"/>
        <w:rPr>
          <w:sz w:val="24"/>
        </w:rPr>
      </w:pPr>
      <w:r w:rsidRPr="001441AB">
        <w:rPr>
          <w:sz w:val="24"/>
        </w:rPr>
        <w:t xml:space="preserve">2.4. Возмещению также подлежат: </w:t>
      </w:r>
    </w:p>
    <w:p w:rsidR="00FE3BA1" w:rsidRPr="001441AB" w:rsidRDefault="00FE3BA1" w:rsidP="00FE3BA1">
      <w:pPr>
        <w:pStyle w:val="a9"/>
        <w:ind w:left="142"/>
        <w:rPr>
          <w:sz w:val="24"/>
        </w:rPr>
      </w:pPr>
      <w:r w:rsidRPr="001441AB">
        <w:rPr>
          <w:sz w:val="24"/>
        </w:rPr>
        <w:t>2.4.1. расходы Страхователя, произведенные в целях уменьшения убытков, если такие расходы были произведены в целях выполнения указаний Страховщика. Данные расходы должны быть возмещены Страховщиком, даже если соответствующие меры оказались безуспешными.</w:t>
      </w:r>
    </w:p>
    <w:p w:rsidR="00FE3BA1" w:rsidRPr="001441AB" w:rsidRDefault="00FE3BA1" w:rsidP="00FE3BA1">
      <w:pPr>
        <w:pStyle w:val="a9"/>
        <w:ind w:left="142"/>
        <w:rPr>
          <w:sz w:val="24"/>
        </w:rPr>
      </w:pPr>
      <w:r w:rsidRPr="001441AB">
        <w:rPr>
          <w:sz w:val="24"/>
        </w:rPr>
        <w:t>2.4.2 разумные и целесообразно понесенные расходы (издержки) по ведению дел в суде и урегулированию убытков (судебные расходы и издержки, гонорары адвокатам, не являющимся работниками/партнерами Страхователя, вознаграждения экспертам, расходы на выяснение обстоятельств и размера убытка и т.п.), которые понес Страхователь либо Страховщик от имени Страхователя в результате предъявления Страхователю требований о возмещении вреда.</w:t>
      </w:r>
    </w:p>
    <w:p w:rsidR="00FE3BA1" w:rsidRPr="001441AB" w:rsidRDefault="00FE3BA1" w:rsidP="00FE3BA1">
      <w:pPr>
        <w:pStyle w:val="a9"/>
        <w:ind w:left="142"/>
        <w:rPr>
          <w:sz w:val="24"/>
        </w:rPr>
      </w:pPr>
      <w:r w:rsidRPr="001441AB">
        <w:rPr>
          <w:sz w:val="24"/>
        </w:rPr>
        <w:t>2.5. Обязанность Страховщика по выплате страхового возмещения может возникнуть как на основании предъявленной Страхователю претензии, признанной им добровольно, с письменного согласия Страховщика, так и на основании решения суда, установившего обязанность Страхователя возместить ущерб, причиненный им Выгодоприобретателям.</w:t>
      </w:r>
    </w:p>
    <w:p w:rsidR="00FE3BA1" w:rsidRPr="001441AB" w:rsidRDefault="00FE3BA1" w:rsidP="00FE3BA1">
      <w:pPr>
        <w:pStyle w:val="a9"/>
        <w:ind w:left="142"/>
        <w:rPr>
          <w:sz w:val="24"/>
        </w:rPr>
      </w:pPr>
      <w:r w:rsidRPr="001441AB">
        <w:rPr>
          <w:sz w:val="24"/>
        </w:rPr>
        <w:t>2.6. Не являются страховыми случаями события, влекущие возникновение ответственности Страхователя, которые связаны с:</w:t>
      </w:r>
    </w:p>
    <w:p w:rsidR="00FE3BA1" w:rsidRPr="001441AB" w:rsidRDefault="00FE3BA1" w:rsidP="00FE3BA1">
      <w:pPr>
        <w:pStyle w:val="a9"/>
        <w:ind w:left="142"/>
        <w:rPr>
          <w:sz w:val="24"/>
        </w:rPr>
      </w:pPr>
      <w:r w:rsidRPr="001441AB">
        <w:rPr>
          <w:sz w:val="24"/>
        </w:rPr>
        <w:t>-   умыслом Страхователя, Выгодоприобретателя, однако Страховщик не освобождается от выплаты страхового возмещения по Договору страхования гражданской ответственности вследствие причинения вреда жизни, здоровью, имуществу и окружающей природной среде, если вред причинен по вине ответственного за него лица;</w:t>
      </w:r>
    </w:p>
    <w:p w:rsidR="00FE3BA1" w:rsidRPr="001441AB" w:rsidRDefault="00FE3BA1" w:rsidP="00FE3BA1">
      <w:pPr>
        <w:pStyle w:val="a9"/>
        <w:ind w:left="142"/>
        <w:rPr>
          <w:sz w:val="24"/>
        </w:rPr>
      </w:pPr>
      <w:r w:rsidRPr="001441AB">
        <w:rPr>
          <w:sz w:val="24"/>
        </w:rPr>
        <w:t>- наступлением смерти, либо травмы, происшедших исключительно из-за состояния здоровья потерпевшего;</w:t>
      </w:r>
    </w:p>
    <w:p w:rsidR="00FE3BA1" w:rsidRPr="001441AB" w:rsidRDefault="00FE3BA1" w:rsidP="00FE3BA1">
      <w:pPr>
        <w:pStyle w:val="a9"/>
        <w:ind w:left="142"/>
        <w:rPr>
          <w:sz w:val="24"/>
        </w:rPr>
      </w:pPr>
      <w:r w:rsidRPr="001441AB">
        <w:rPr>
          <w:sz w:val="24"/>
        </w:rPr>
        <w:t xml:space="preserve">- известной Страхователю до начала перевозки неисправности средства железнодорожного транспорта; </w:t>
      </w:r>
    </w:p>
    <w:p w:rsidR="00FE3BA1" w:rsidRPr="001441AB" w:rsidRDefault="00FE3BA1" w:rsidP="00FE3BA1">
      <w:pPr>
        <w:pStyle w:val="a9"/>
        <w:ind w:left="142"/>
        <w:rPr>
          <w:sz w:val="24"/>
        </w:rPr>
      </w:pPr>
      <w:r w:rsidRPr="001441AB">
        <w:rPr>
          <w:sz w:val="24"/>
        </w:rPr>
        <w:t>- умышленным нарушением Страхователем (его работниками) установленных законодательством или иными нормативными актами правил и требований, связанных с эксплуатацией средства железнодорожного транспорта и безопасностью перевозки;</w:t>
      </w:r>
    </w:p>
    <w:p w:rsidR="00FE3BA1" w:rsidRPr="001441AB" w:rsidRDefault="00FE3BA1" w:rsidP="00FE3BA1">
      <w:pPr>
        <w:pStyle w:val="a9"/>
        <w:ind w:left="142"/>
        <w:rPr>
          <w:sz w:val="24"/>
        </w:rPr>
      </w:pPr>
      <w:r w:rsidRPr="001441AB">
        <w:rPr>
          <w:sz w:val="24"/>
        </w:rPr>
        <w:t>- нарушением установленных нормативными актами правил перевозок;</w:t>
      </w:r>
    </w:p>
    <w:p w:rsidR="00FE3BA1" w:rsidRPr="001441AB" w:rsidRDefault="00FE3BA1" w:rsidP="00FE3BA1">
      <w:pPr>
        <w:pStyle w:val="a9"/>
        <w:ind w:left="142"/>
        <w:rPr>
          <w:sz w:val="24"/>
        </w:rPr>
      </w:pPr>
      <w:r w:rsidRPr="001441AB">
        <w:rPr>
          <w:sz w:val="24"/>
        </w:rPr>
        <w:t>- причинением вреда, произошедшего в результате алкогольного, наркотического или токсического опьянения работников Страхователя;</w:t>
      </w:r>
    </w:p>
    <w:p w:rsidR="00FE3BA1" w:rsidRPr="001441AB" w:rsidRDefault="00FE3BA1" w:rsidP="00FE3BA1">
      <w:pPr>
        <w:pStyle w:val="a9"/>
        <w:ind w:left="142"/>
        <w:rPr>
          <w:sz w:val="24"/>
        </w:rPr>
      </w:pPr>
      <w:r w:rsidRPr="001441AB">
        <w:rPr>
          <w:sz w:val="24"/>
        </w:rPr>
        <w:t xml:space="preserve">- возмещением морального вреда; </w:t>
      </w:r>
    </w:p>
    <w:p w:rsidR="00FE3BA1" w:rsidRPr="001441AB" w:rsidRDefault="00FE3BA1" w:rsidP="00FE3BA1">
      <w:pPr>
        <w:pStyle w:val="a9"/>
        <w:ind w:left="142"/>
        <w:rPr>
          <w:sz w:val="24"/>
        </w:rPr>
      </w:pPr>
      <w:r w:rsidRPr="001441AB">
        <w:rPr>
          <w:sz w:val="24"/>
        </w:rPr>
        <w:t>-возмещением вреда, выразившегося в упущенной выгоде Третьих лиц (Выгодоприобретателей);</w:t>
      </w:r>
    </w:p>
    <w:p w:rsidR="00FE3BA1" w:rsidRPr="001441AB" w:rsidRDefault="00FE3BA1" w:rsidP="00FE3BA1">
      <w:pPr>
        <w:pStyle w:val="a9"/>
        <w:ind w:left="142"/>
        <w:rPr>
          <w:sz w:val="24"/>
        </w:rPr>
      </w:pPr>
      <w:r w:rsidRPr="001441AB">
        <w:rPr>
          <w:sz w:val="24"/>
        </w:rPr>
        <w:t>- действием обстоятельств непреодолимой силы: стихийных бедствий, природных явлений стихийного характера;</w:t>
      </w:r>
    </w:p>
    <w:p w:rsidR="00FE3BA1" w:rsidRPr="001441AB" w:rsidRDefault="00FE3BA1" w:rsidP="00FE3BA1">
      <w:pPr>
        <w:pStyle w:val="a9"/>
        <w:ind w:left="142"/>
        <w:rPr>
          <w:sz w:val="24"/>
        </w:rPr>
      </w:pPr>
      <w:r w:rsidRPr="001441AB">
        <w:rPr>
          <w:sz w:val="24"/>
        </w:rPr>
        <w:t>- возмещением вреда, причиненного Страхователем до вступления в силу настоящего Договора;</w:t>
      </w:r>
    </w:p>
    <w:p w:rsidR="00FE3BA1" w:rsidRPr="001441AB" w:rsidRDefault="00FE3BA1" w:rsidP="00FE3BA1">
      <w:pPr>
        <w:pStyle w:val="a9"/>
        <w:ind w:left="142"/>
        <w:rPr>
          <w:sz w:val="24"/>
        </w:rPr>
      </w:pPr>
      <w:r w:rsidRPr="001441AB">
        <w:rPr>
          <w:sz w:val="24"/>
        </w:rPr>
        <w:lastRenderedPageBreak/>
        <w:t>- возмещением вреда, причиненного за пределами территории, оговоренной в пункте 1.5 настоящего Договора;</w:t>
      </w:r>
    </w:p>
    <w:p w:rsidR="00FE3BA1" w:rsidRPr="001441AB" w:rsidRDefault="00FE3BA1" w:rsidP="00FE3BA1">
      <w:pPr>
        <w:pStyle w:val="a9"/>
        <w:ind w:left="142"/>
        <w:rPr>
          <w:sz w:val="24"/>
        </w:rPr>
      </w:pPr>
      <w:r w:rsidRPr="001441AB">
        <w:rPr>
          <w:sz w:val="24"/>
        </w:rPr>
        <w:t>- причинением физического или имущественного вреда лицам, состоящим в трудовых отношениях со Страхователем;</w:t>
      </w:r>
    </w:p>
    <w:p w:rsidR="00FE3BA1" w:rsidRPr="001441AB" w:rsidRDefault="00FE3BA1" w:rsidP="00FE3BA1">
      <w:pPr>
        <w:pStyle w:val="a9"/>
        <w:ind w:left="142"/>
        <w:rPr>
          <w:sz w:val="24"/>
        </w:rPr>
      </w:pPr>
      <w:r w:rsidRPr="001441AB">
        <w:rPr>
          <w:sz w:val="24"/>
        </w:rPr>
        <w:t>- возмещением вреда, причиненного предметам, которые используются, обрабатываются или иным образом являются непосредственным объектом каких-либо действий со стороны Страхователя (его работников) в рамках его производственной деятельности (в том числе производство продукции, ремонт, перевозка или оказание других услуг), а также работ, выполняемых самим Страхователем или по его поручению, или за его счет;</w:t>
      </w:r>
    </w:p>
    <w:p w:rsidR="00FE3BA1" w:rsidRPr="001441AB" w:rsidRDefault="00FE3BA1" w:rsidP="00FE3BA1">
      <w:pPr>
        <w:pStyle w:val="a9"/>
        <w:ind w:left="142"/>
        <w:rPr>
          <w:sz w:val="24"/>
        </w:rPr>
      </w:pPr>
      <w:r w:rsidRPr="001441AB">
        <w:rPr>
          <w:sz w:val="24"/>
        </w:rPr>
        <w:t>- возмещением вреда, причиненного в результате управления механизмами, оборудованием, машинами с ведома Страхователя лицом, не имеющим на это право;</w:t>
      </w:r>
    </w:p>
    <w:p w:rsidR="00FE3BA1" w:rsidRPr="001441AB" w:rsidRDefault="00FE3BA1" w:rsidP="00FE3BA1">
      <w:pPr>
        <w:pStyle w:val="a9"/>
        <w:ind w:left="142"/>
        <w:rPr>
          <w:sz w:val="24"/>
        </w:rPr>
      </w:pPr>
      <w:r w:rsidRPr="001441AB">
        <w:rPr>
          <w:sz w:val="24"/>
        </w:rPr>
        <w:t>- возмещением вреда, возникшего вследствие постоянного, регулярного или длительного термического влияния или воздействия паров, газов, лучей, жидкости, влаги или любых, в том числе и неатмосферных осадков (сажа, копоть, дым, пыль и тд.)</w:t>
      </w:r>
    </w:p>
    <w:p w:rsidR="00FE3BA1" w:rsidRPr="001441AB" w:rsidRDefault="00FE3BA1" w:rsidP="00FE3BA1">
      <w:pPr>
        <w:pStyle w:val="a9"/>
        <w:ind w:left="142"/>
        <w:rPr>
          <w:sz w:val="24"/>
        </w:rPr>
      </w:pPr>
      <w:r w:rsidRPr="001441AB">
        <w:rPr>
          <w:sz w:val="24"/>
        </w:rPr>
        <w:t>- возмещением вреда, возникшего в результате воздействия асбеста, асбестоволокна или любых продуктов, содержащих асбест;</w:t>
      </w:r>
    </w:p>
    <w:p w:rsidR="00FE3BA1" w:rsidRPr="001441AB" w:rsidRDefault="00FE3BA1" w:rsidP="00FE3BA1">
      <w:pPr>
        <w:pStyle w:val="a9"/>
        <w:ind w:left="142"/>
        <w:rPr>
          <w:sz w:val="24"/>
        </w:rPr>
      </w:pPr>
      <w:r w:rsidRPr="001441AB">
        <w:rPr>
          <w:sz w:val="24"/>
        </w:rPr>
        <w:t>- возмещением вреда, понесенного вследствие наложения штрафа уполномоченными органами государственной власти;</w:t>
      </w:r>
    </w:p>
    <w:p w:rsidR="00FE3BA1" w:rsidRPr="001441AB" w:rsidRDefault="00FE3BA1" w:rsidP="00FE3BA1">
      <w:pPr>
        <w:pStyle w:val="a9"/>
        <w:ind w:left="142"/>
        <w:rPr>
          <w:sz w:val="24"/>
        </w:rPr>
      </w:pPr>
      <w:r w:rsidRPr="001441AB">
        <w:rPr>
          <w:sz w:val="24"/>
        </w:rPr>
        <w:t>- возмещением вреда, возникшего в результате войны, военных маневров и иных военных мероприятий (в т.ч. в мирное время), интервенции, враждебных актов со стороны внешних врагов, вооруженных конфликтов (независимо от того было ли провозглашено объявление войны или нет), гражданской войны, восстаний, революций, мятежа, любых других действий, направленных на насильственный захват или удержание власти, забастовок, локаутов, бунта, гражданских волнений и массовых беспорядков, актов терроризма;</w:t>
      </w:r>
    </w:p>
    <w:p w:rsidR="00FE3BA1" w:rsidRPr="001441AB" w:rsidRDefault="00FE3BA1" w:rsidP="00FE3BA1">
      <w:pPr>
        <w:pStyle w:val="a9"/>
        <w:ind w:left="142"/>
        <w:rPr>
          <w:sz w:val="24"/>
        </w:rPr>
      </w:pPr>
      <w:r w:rsidRPr="001441AB">
        <w:rPr>
          <w:sz w:val="24"/>
        </w:rPr>
        <w:t>- иных случаях, предусмотренных законодательством Республики Армения или настоящим Договором.</w:t>
      </w:r>
    </w:p>
    <w:p w:rsidR="00FE3BA1" w:rsidRPr="001441AB" w:rsidRDefault="00FE3BA1" w:rsidP="00FE3BA1">
      <w:pPr>
        <w:pStyle w:val="a9"/>
        <w:ind w:left="142"/>
        <w:rPr>
          <w:sz w:val="24"/>
        </w:rPr>
      </w:pPr>
      <w:r w:rsidRPr="001441AB">
        <w:rPr>
          <w:sz w:val="24"/>
        </w:rPr>
        <w:t xml:space="preserve">      Кроме того, не возмещаются убытки, причиненные в результате гибели или повреждения железнодорожного подвижного состава, явившиеся следствием короткого замыкания электросетей в электрооборудовании на железнодорожном подвижном составе, не вызвавшего распространение пожара за пределы аппарата, агрегата, механизма, а также повреждение подвижного состава перевозимым грузом.</w:t>
      </w:r>
    </w:p>
    <w:p w:rsidR="00FE3BA1" w:rsidRPr="001441AB" w:rsidRDefault="00FE3BA1" w:rsidP="00FE3BA1">
      <w:pPr>
        <w:pStyle w:val="a9"/>
        <w:ind w:left="142"/>
        <w:rPr>
          <w:sz w:val="24"/>
        </w:rPr>
      </w:pPr>
      <w:r w:rsidRPr="001441AB">
        <w:rPr>
          <w:sz w:val="24"/>
        </w:rPr>
        <w:t>2.6. По настоящему Договору не возмещается ущерб, причиненный Выгодоприобретателям в результате утраты, недостачи или повреждения груза, грузобагажа, багажа по любым причинам при осуществлении Страхователем застрахованной деятельности.</w:t>
      </w: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3. СТРАХОВАЯ СУММА</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3.1. Страховой суммой является сумма, в пределах которой Страховщик обязуется выплатить страховое возмещение по настоящему Договору.</w:t>
      </w:r>
    </w:p>
    <w:p w:rsidR="00FE3BA1" w:rsidRPr="001441AB" w:rsidRDefault="00FE3BA1" w:rsidP="00FE3BA1">
      <w:pPr>
        <w:pStyle w:val="a9"/>
        <w:ind w:left="142"/>
        <w:rPr>
          <w:sz w:val="24"/>
        </w:rPr>
      </w:pPr>
      <w:r w:rsidRPr="001441AB">
        <w:rPr>
          <w:sz w:val="24"/>
        </w:rPr>
        <w:t>3.2. Совокупный годовой лимит (страховая сумма) по каждому/по всем убыткам по настоящему Договору составляет______________(_________________) драм РА.</w:t>
      </w:r>
    </w:p>
    <w:p w:rsidR="00F318F1" w:rsidRPr="001441AB" w:rsidRDefault="00FE3BA1" w:rsidP="005B5A6B">
      <w:pPr>
        <w:pStyle w:val="a9"/>
        <w:ind w:left="142"/>
        <w:rPr>
          <w:sz w:val="24"/>
        </w:rPr>
      </w:pPr>
      <w:r w:rsidRPr="001441AB">
        <w:rPr>
          <w:sz w:val="24"/>
        </w:rPr>
        <w:t>3.3. После выплаты страхового возмещения страховая сумма по настоящему Договору страхования уменьшается на размер выплаты. В этом случае по желанию Страхователя страховая сумма может быть восстановлена путем заключения дополнительного соглашения к настоящему Договору. Дополнительное соглашение оформляется в письменной форме, с уплатой дополнительной страховой премии.</w:t>
      </w:r>
    </w:p>
    <w:p w:rsidR="00FE3BA1" w:rsidRPr="001441AB" w:rsidRDefault="00FE3BA1" w:rsidP="00FE3BA1">
      <w:pPr>
        <w:pStyle w:val="a9"/>
        <w:ind w:left="142"/>
        <w:rPr>
          <w:sz w:val="24"/>
        </w:rPr>
      </w:pPr>
    </w:p>
    <w:p w:rsidR="00FE3BA1" w:rsidRPr="001441AB" w:rsidRDefault="00FE3BA1" w:rsidP="00FE3BA1">
      <w:pPr>
        <w:pStyle w:val="a6"/>
        <w:ind w:left="142" w:firstLine="709"/>
        <w:jc w:val="center"/>
        <w:rPr>
          <w:b/>
        </w:rPr>
      </w:pPr>
      <w:r w:rsidRPr="001441AB">
        <w:rPr>
          <w:b/>
        </w:rPr>
        <w:t>4. СТРАХОВАЯ ПРЕМИЯ (СТРАХОВОЙ ВЗНОС)</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4.1. Страховая годовая премия по настоящему Договору составляет _____________ (________________) драм РА.</w:t>
      </w:r>
    </w:p>
    <w:p w:rsidR="00FE3BA1" w:rsidRPr="001441AB" w:rsidRDefault="00FE3BA1" w:rsidP="00FE3BA1">
      <w:pPr>
        <w:pStyle w:val="a9"/>
        <w:ind w:left="142"/>
        <w:rPr>
          <w:sz w:val="24"/>
        </w:rPr>
      </w:pPr>
      <w:r w:rsidRPr="001441AB">
        <w:rPr>
          <w:sz w:val="24"/>
        </w:rPr>
        <w:lastRenderedPageBreak/>
        <w:t xml:space="preserve">4.2. Страховая премия уплачивается единовременным платежом, безналичным перечислением денежных средств на расчетный счет Страховщика </w:t>
      </w:r>
      <w:r w:rsidR="005B5A6B" w:rsidRPr="005B5A6B">
        <w:rPr>
          <w:sz w:val="24"/>
        </w:rPr>
        <w:t>в течение 1</w:t>
      </w:r>
      <w:r w:rsidR="00A256BA">
        <w:rPr>
          <w:sz w:val="24"/>
        </w:rPr>
        <w:t>0 (десяти</w:t>
      </w:r>
      <w:r w:rsidR="005B5A6B" w:rsidRPr="005B5A6B">
        <w:rPr>
          <w:sz w:val="24"/>
        </w:rPr>
        <w:t>) рабочих дней с момента подписания договора</w:t>
      </w:r>
      <w:r w:rsidRPr="001441AB">
        <w:rPr>
          <w:sz w:val="24"/>
        </w:rPr>
        <w:t>.</w:t>
      </w:r>
    </w:p>
    <w:p w:rsidR="00FE3BA1" w:rsidRPr="001441AB" w:rsidRDefault="00FE3BA1" w:rsidP="00FE3BA1">
      <w:pPr>
        <w:pStyle w:val="a9"/>
        <w:ind w:left="142"/>
        <w:rPr>
          <w:sz w:val="24"/>
        </w:rPr>
      </w:pPr>
      <w:r w:rsidRPr="001441AB">
        <w:rPr>
          <w:sz w:val="24"/>
        </w:rPr>
        <w:t>4.3. В случае просрочки уплаты страхового взноса в сроки, указанные в пункте 4.2 настоящего договора Страховщик имеет право расторгнуть настоящий Договор страхования с момента уведомления об этом Страхователя.</w:t>
      </w:r>
    </w:p>
    <w:p w:rsidR="00FE3BA1" w:rsidRDefault="00FE3BA1" w:rsidP="00FE3BA1">
      <w:pPr>
        <w:pStyle w:val="a9"/>
        <w:ind w:left="142"/>
        <w:rPr>
          <w:sz w:val="24"/>
        </w:rPr>
      </w:pPr>
      <w:r w:rsidRPr="001441AB">
        <w:rPr>
          <w:sz w:val="24"/>
        </w:rPr>
        <w:t>4.4. Страховщик, уведомленный об обстоятельствах, влекущих увеличение страхового риска, вправе потребовать изменения условий настоящего Договора и уплаты дополнительной страховой премии соразмерно увеличению риска.</w:t>
      </w:r>
    </w:p>
    <w:p w:rsidR="00FE3BA1" w:rsidRPr="00A37E77" w:rsidRDefault="00FE3BA1" w:rsidP="00FE3BA1">
      <w:pPr>
        <w:pStyle w:val="a9"/>
        <w:ind w:left="142"/>
        <w:rPr>
          <w:color w:val="000000"/>
          <w:sz w:val="24"/>
        </w:rPr>
      </w:pPr>
      <w:r w:rsidRPr="00A37E77">
        <w:rPr>
          <w:color w:val="000000"/>
          <w:sz w:val="24"/>
        </w:rPr>
        <w:t xml:space="preserve">4.5. Бонус: </w:t>
      </w:r>
      <w:r w:rsidR="008B14FC" w:rsidRPr="00A37E77">
        <w:rPr>
          <w:color w:val="000000"/>
          <w:sz w:val="24"/>
        </w:rPr>
        <w:t>в</w:t>
      </w:r>
      <w:r w:rsidRPr="00A37E77">
        <w:rPr>
          <w:color w:val="000000"/>
          <w:sz w:val="24"/>
        </w:rPr>
        <w:t xml:space="preserve"> рамках настоящего Договора страхования предоставляется бонус в размере </w:t>
      </w:r>
      <w:r w:rsidR="00A256BA">
        <w:rPr>
          <w:rFonts w:ascii="Sylfaen" w:hAnsi="Sylfaen"/>
          <w:color w:val="000000"/>
          <w:sz w:val="24"/>
        </w:rPr>
        <w:t>20</w:t>
      </w:r>
      <w:r w:rsidRPr="00A37E77">
        <w:rPr>
          <w:color w:val="000000"/>
          <w:sz w:val="24"/>
        </w:rPr>
        <w:t>% от страховой премии, установленной по договору страхования, при условии, что в рамках договора Страхователем не было предъявлено страховых претензий Страховщику.</w:t>
      </w:r>
    </w:p>
    <w:p w:rsidR="00FE3BA1" w:rsidRPr="00FA2EC1" w:rsidRDefault="00FE3BA1" w:rsidP="00FE3BA1">
      <w:pPr>
        <w:pStyle w:val="a9"/>
        <w:ind w:left="142"/>
        <w:rPr>
          <w:sz w:val="24"/>
        </w:rPr>
      </w:pPr>
    </w:p>
    <w:p w:rsidR="00FE3BA1" w:rsidRPr="001441AB" w:rsidRDefault="00FE3BA1" w:rsidP="00FE3BA1">
      <w:pPr>
        <w:pStyle w:val="a6"/>
        <w:ind w:left="142" w:firstLine="709"/>
        <w:jc w:val="center"/>
        <w:rPr>
          <w:b/>
        </w:rPr>
      </w:pPr>
    </w:p>
    <w:p w:rsidR="00FE3BA1" w:rsidRPr="001441AB" w:rsidRDefault="00FE3BA1" w:rsidP="00FE3BA1">
      <w:pPr>
        <w:pStyle w:val="a6"/>
        <w:ind w:left="142" w:firstLine="709"/>
        <w:jc w:val="center"/>
        <w:rPr>
          <w:b/>
        </w:rPr>
      </w:pPr>
      <w:r w:rsidRPr="001441AB">
        <w:rPr>
          <w:b/>
        </w:rPr>
        <w:t>5. СРОК ДЕЙСТВИЯ И ПРЕКРАЩЕНИЕ ДОГОВОРА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5.1. Настоящий Договор вступает в силу с даты его заключения и действует в течение 12 (двенадцати) месяцев. В случае неуплаты Страхователем взноса страховой премии в указанный в настоящем Договоре срок, Договор считается незаключенным.</w:t>
      </w:r>
    </w:p>
    <w:p w:rsidR="00FE3BA1" w:rsidRPr="001441AB" w:rsidRDefault="00FE3BA1" w:rsidP="00FE3BA1">
      <w:pPr>
        <w:pStyle w:val="a9"/>
        <w:ind w:left="142"/>
        <w:rPr>
          <w:sz w:val="24"/>
        </w:rPr>
      </w:pPr>
      <w:r w:rsidRPr="001441AB">
        <w:rPr>
          <w:sz w:val="24"/>
        </w:rPr>
        <w:t>В случае продления срока действия настоящего Договора, размер страховой премии и порядок оплаты оговариваются в дополнительных соглашениях к настоящему Договору, подписываемых Сторонами.</w:t>
      </w:r>
    </w:p>
    <w:p w:rsidR="00FE3BA1" w:rsidRPr="001441AB" w:rsidRDefault="00FE3BA1" w:rsidP="00FE3BA1">
      <w:pPr>
        <w:pStyle w:val="a9"/>
        <w:ind w:left="142"/>
        <w:rPr>
          <w:sz w:val="24"/>
        </w:rPr>
      </w:pPr>
      <w:r w:rsidRPr="001441AB">
        <w:rPr>
          <w:sz w:val="24"/>
        </w:rPr>
        <w:t>5.2. Настоящий Договор прекращается в следующих случаях:</w:t>
      </w:r>
    </w:p>
    <w:p w:rsidR="00FE3BA1" w:rsidRPr="001441AB" w:rsidRDefault="00FE3BA1" w:rsidP="00FE3BA1">
      <w:pPr>
        <w:pStyle w:val="a9"/>
        <w:ind w:left="142"/>
        <w:rPr>
          <w:sz w:val="24"/>
        </w:rPr>
      </w:pPr>
      <w:r w:rsidRPr="001441AB">
        <w:rPr>
          <w:sz w:val="24"/>
        </w:rPr>
        <w:t>а) истечения срока его действия;</w:t>
      </w:r>
    </w:p>
    <w:p w:rsidR="00FE3BA1" w:rsidRPr="001441AB" w:rsidRDefault="00FE3BA1" w:rsidP="001B1792">
      <w:pPr>
        <w:pStyle w:val="Compact"/>
        <w:numPr>
          <w:ilvl w:val="0"/>
          <w:numId w:val="10"/>
        </w:numPr>
        <w:ind w:left="142" w:firstLine="709"/>
        <w:jc w:val="both"/>
        <w:rPr>
          <w:rFonts w:ascii="Times New Roman" w:hAnsi="Times New Roman"/>
          <w:lang w:val="ru-RU"/>
        </w:rPr>
      </w:pPr>
      <w:r w:rsidRPr="001441AB">
        <w:rPr>
          <w:rFonts w:ascii="Times New Roman" w:hAnsi="Times New Roman"/>
          <w:lang w:val="ru-RU"/>
        </w:rPr>
        <w:t>исполнения Страховщиком обязательств по настоящему Договору в полном объеме (возмещение ущерба в размере общей страховой суммы);</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в) неуплаты Страхователем взноса страховой премии в установленный настоящим Договором срок или определенном размере с даты получения уведомления Страховщика;</w:t>
      </w:r>
    </w:p>
    <w:p w:rsidR="00FE3BA1" w:rsidRPr="001441AB" w:rsidRDefault="00FE3BA1" w:rsidP="00FE3BA1">
      <w:pPr>
        <w:pStyle w:val="a9"/>
        <w:ind w:left="142"/>
        <w:rPr>
          <w:sz w:val="24"/>
        </w:rPr>
      </w:pPr>
      <w:r w:rsidRPr="001441AB">
        <w:rPr>
          <w:sz w:val="24"/>
        </w:rPr>
        <w:t xml:space="preserve">г) ликвидации Страхователя, кроме случаев, когда законом или иными правовыми актами исполнение обязательства ликвидированного юридического лица возлагается на другое лицо; </w:t>
      </w:r>
    </w:p>
    <w:p w:rsidR="00FE3BA1" w:rsidRPr="001441AB" w:rsidRDefault="00FE3BA1" w:rsidP="00FE3BA1">
      <w:pPr>
        <w:pStyle w:val="a9"/>
        <w:ind w:left="142"/>
        <w:rPr>
          <w:sz w:val="24"/>
        </w:rPr>
      </w:pPr>
      <w:r w:rsidRPr="001441AB">
        <w:rPr>
          <w:sz w:val="24"/>
        </w:rPr>
        <w:t>д) ликвидации Страховщика в установленном законодательством Республики Армения порядке;</w:t>
      </w:r>
    </w:p>
    <w:p w:rsidR="00FE3BA1" w:rsidRPr="001441AB" w:rsidRDefault="00FE3BA1" w:rsidP="00FE3BA1">
      <w:pPr>
        <w:pStyle w:val="a9"/>
        <w:ind w:left="142"/>
        <w:rPr>
          <w:sz w:val="24"/>
        </w:rPr>
      </w:pPr>
      <w:r w:rsidRPr="001441AB">
        <w:rPr>
          <w:sz w:val="24"/>
        </w:rPr>
        <w:t>е) признания настоящего Договора недействительным по решению суда;</w:t>
      </w:r>
    </w:p>
    <w:p w:rsidR="00FE3BA1" w:rsidRPr="001441AB" w:rsidRDefault="00FE3BA1" w:rsidP="00FE3BA1">
      <w:pPr>
        <w:pStyle w:val="a9"/>
        <w:ind w:left="142"/>
        <w:rPr>
          <w:sz w:val="24"/>
        </w:rPr>
      </w:pPr>
      <w:r w:rsidRPr="001441AB">
        <w:rPr>
          <w:sz w:val="24"/>
        </w:rPr>
        <w:t xml:space="preserve">ж) если после вступления в силу настоящего Договора возможность наступления страхового случая отпала и существование — страхового риска прекратилось по обстоятельствам иным, чем страховой случай, в частности, в результате прекращения в установленном порядке уставной деятельности Страхователя; </w:t>
      </w:r>
    </w:p>
    <w:p w:rsidR="00FE3BA1" w:rsidRPr="001441AB" w:rsidRDefault="00FE3BA1" w:rsidP="00FE3BA1">
      <w:pPr>
        <w:pStyle w:val="a9"/>
        <w:ind w:left="142"/>
        <w:rPr>
          <w:sz w:val="24"/>
        </w:rPr>
      </w:pPr>
      <w:r w:rsidRPr="001441AB">
        <w:rPr>
          <w:sz w:val="24"/>
        </w:rPr>
        <w:t>з) в других случаях, предусмотренных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 и) по взаимному согласию Сторон.</w:t>
      </w:r>
    </w:p>
    <w:p w:rsidR="00FE3BA1" w:rsidRPr="001441AB" w:rsidRDefault="00FE3BA1" w:rsidP="00FE3BA1">
      <w:pPr>
        <w:pStyle w:val="a9"/>
        <w:ind w:left="142"/>
        <w:rPr>
          <w:sz w:val="24"/>
        </w:rPr>
      </w:pPr>
      <w:r w:rsidRPr="001441AB">
        <w:rPr>
          <w:sz w:val="24"/>
        </w:rPr>
        <w:t>5.3. Страхователь вправе отказаться от настоящего Договора в любое время, если к моменту отказа возможность наступления страхового случая не отпала по обстоятельствам, указанным в подпункте «ж» пункта 5.2 настоящего Договора.</w:t>
      </w:r>
    </w:p>
    <w:p w:rsidR="00FE3BA1" w:rsidRPr="001441AB" w:rsidRDefault="00FE3BA1" w:rsidP="00FE3BA1">
      <w:pPr>
        <w:pStyle w:val="a9"/>
        <w:ind w:left="142"/>
        <w:rPr>
          <w:sz w:val="24"/>
        </w:rPr>
      </w:pPr>
      <w:r w:rsidRPr="001441AB">
        <w:rPr>
          <w:sz w:val="24"/>
        </w:rPr>
        <w:t>При досрочном отказе Страхователя от настоящего Договора, уплаченная Страховщику страховая премия не подлежит возврату.</w:t>
      </w:r>
    </w:p>
    <w:p w:rsidR="00FE3BA1" w:rsidRPr="001441AB" w:rsidRDefault="00FE3BA1" w:rsidP="00FE3BA1">
      <w:pPr>
        <w:pStyle w:val="a9"/>
        <w:ind w:left="142"/>
        <w:rPr>
          <w:sz w:val="24"/>
        </w:rPr>
      </w:pPr>
      <w:r w:rsidRPr="001441AB">
        <w:rPr>
          <w:sz w:val="24"/>
        </w:rPr>
        <w:t>5.4. При досрочном прекращении настоящего Договора по обстоятельствам, указанным в подпункте «ж» пункта 5.2 настоящего Договора, Страховщик имеет право на часть страховой премии пропорционально времени, в течение которого действовало страхование.</w:t>
      </w:r>
    </w:p>
    <w:p w:rsidR="00FE3BA1" w:rsidRDefault="00FE3BA1" w:rsidP="00FE3BA1">
      <w:pPr>
        <w:pStyle w:val="a6"/>
        <w:ind w:left="142" w:firstLine="709"/>
        <w:jc w:val="center"/>
        <w:rPr>
          <w:b/>
        </w:rPr>
      </w:pPr>
    </w:p>
    <w:p w:rsidR="00676612" w:rsidRDefault="00676612" w:rsidP="00FE3BA1">
      <w:pPr>
        <w:pStyle w:val="a6"/>
        <w:ind w:left="142" w:firstLine="709"/>
        <w:jc w:val="center"/>
        <w:rPr>
          <w:b/>
        </w:rPr>
      </w:pPr>
    </w:p>
    <w:p w:rsidR="00FE3BA1" w:rsidRPr="001441AB" w:rsidRDefault="00FE3BA1" w:rsidP="00FE3BA1">
      <w:pPr>
        <w:pStyle w:val="a6"/>
        <w:ind w:left="142" w:firstLine="709"/>
        <w:jc w:val="center"/>
      </w:pPr>
      <w:r w:rsidRPr="001441AB">
        <w:rPr>
          <w:b/>
        </w:rPr>
        <w:t>6. ПРАВА И ОБЯЗАННОСТИ СТОРОН</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lastRenderedPageBreak/>
        <w:t>6.1. Страховщик обязан:</w:t>
      </w:r>
    </w:p>
    <w:p w:rsidR="00FE3BA1" w:rsidRPr="001441AB" w:rsidRDefault="00FE3BA1" w:rsidP="00FE3BA1">
      <w:pPr>
        <w:pStyle w:val="a9"/>
        <w:ind w:left="142"/>
        <w:rPr>
          <w:sz w:val="24"/>
        </w:rPr>
      </w:pPr>
      <w:r w:rsidRPr="001441AB">
        <w:rPr>
          <w:sz w:val="24"/>
        </w:rPr>
        <w:t xml:space="preserve">а) </w:t>
      </w:r>
      <w:r w:rsidRPr="00ED6260">
        <w:rPr>
          <w:sz w:val="24"/>
        </w:rPr>
        <w:t>при страховом случае произвести страховую выплату в срок не превыша</w:t>
      </w:r>
      <w:r>
        <w:rPr>
          <w:sz w:val="24"/>
        </w:rPr>
        <w:t>ющ</w:t>
      </w:r>
      <w:r w:rsidRPr="00ED6260">
        <w:rPr>
          <w:sz w:val="24"/>
        </w:rPr>
        <w:t>ий трех</w:t>
      </w:r>
      <w:r>
        <w:rPr>
          <w:sz w:val="24"/>
        </w:rPr>
        <w:t xml:space="preserve"> </w:t>
      </w:r>
      <w:r w:rsidRPr="00ED6260">
        <w:rPr>
          <w:sz w:val="24"/>
        </w:rPr>
        <w:t>меся</w:t>
      </w:r>
      <w:r>
        <w:rPr>
          <w:sz w:val="24"/>
        </w:rPr>
        <w:t>цев</w:t>
      </w:r>
      <w:r w:rsidRPr="00ED6260">
        <w:rPr>
          <w:sz w:val="24"/>
        </w:rPr>
        <w:t xml:space="preserve"> с момента наступления страхового случая, а при</w:t>
      </w:r>
      <w:r w:rsidRPr="001441AB">
        <w:rPr>
          <w:sz w:val="24"/>
        </w:rPr>
        <w:t xml:space="preserve"> отсутствии для этого оснований, направить Страхователю и Выгодоприобретателю мотивированное заключение об отказе в страховой выплате;</w:t>
      </w:r>
    </w:p>
    <w:p w:rsidR="00FE3BA1" w:rsidRPr="001441AB" w:rsidRDefault="00FE3BA1" w:rsidP="00FE3BA1">
      <w:pPr>
        <w:pStyle w:val="a9"/>
        <w:ind w:left="142"/>
        <w:rPr>
          <w:sz w:val="24"/>
        </w:rPr>
      </w:pPr>
      <w:r w:rsidRPr="001441AB">
        <w:rPr>
          <w:sz w:val="24"/>
        </w:rPr>
        <w:t>в) не разглашать сведения о Страхователе и его имущественном положении, за исключением случаев, предусмотренных — законодательством Республики Армения;</w:t>
      </w:r>
    </w:p>
    <w:p w:rsidR="00FE3BA1" w:rsidRPr="001441AB" w:rsidRDefault="00FE3BA1" w:rsidP="00FE3BA1">
      <w:pPr>
        <w:pStyle w:val="a9"/>
        <w:ind w:left="142"/>
        <w:rPr>
          <w:sz w:val="24"/>
        </w:rPr>
      </w:pPr>
      <w:r w:rsidRPr="001441AB">
        <w:rPr>
          <w:sz w:val="24"/>
        </w:rPr>
        <w:t>6.2. Страховщик имеет право:</w:t>
      </w:r>
    </w:p>
    <w:p w:rsidR="00FE3BA1" w:rsidRPr="001441AB" w:rsidRDefault="00FE3BA1" w:rsidP="00FE3BA1">
      <w:pPr>
        <w:pStyle w:val="a9"/>
        <w:ind w:left="142"/>
        <w:rPr>
          <w:sz w:val="24"/>
        </w:rPr>
      </w:pPr>
      <w:r w:rsidRPr="001441AB">
        <w:rPr>
          <w:sz w:val="24"/>
        </w:rPr>
        <w:t>а) требовать признания настоящего Договора недействительным, если после его заключения будет установлено, что Страхователь сообщил Страховщику заведомо ложные сведения об известных ему обстоятельствах.</w:t>
      </w:r>
    </w:p>
    <w:p w:rsidR="00FE3BA1" w:rsidRPr="001441AB" w:rsidRDefault="00FE3BA1" w:rsidP="001B1792">
      <w:pPr>
        <w:pStyle w:val="Compact"/>
        <w:numPr>
          <w:ilvl w:val="0"/>
          <w:numId w:val="11"/>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требовать расторжения настоящего Договора:</w:t>
      </w:r>
    </w:p>
    <w:p w:rsidR="00FE3BA1" w:rsidRPr="001441AB" w:rsidRDefault="00FE3BA1" w:rsidP="00FE3BA1">
      <w:pPr>
        <w:pStyle w:val="FirstParagraph"/>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при неисполнении Страхователем обязанности, по незамедлительному сообщению, Страховщику о ставших известными значительных изменениях в обстоятельствах, сообщенных Страховщику при заключении настоящего Договора, если эти изменения могут существенно повлиять на увеличение страхового риска и требовать возмещения убытков, причиненных расторжением настоящего Договора;</w:t>
      </w:r>
    </w:p>
    <w:p w:rsidR="00FE3BA1" w:rsidRPr="001441AB" w:rsidRDefault="00FE3BA1" w:rsidP="00FE3BA1">
      <w:pPr>
        <w:pStyle w:val="a9"/>
        <w:ind w:left="142"/>
        <w:rPr>
          <w:sz w:val="24"/>
        </w:rPr>
      </w:pPr>
      <w:r w:rsidRPr="001441AB">
        <w:rPr>
          <w:sz w:val="24"/>
        </w:rPr>
        <w:t>если Страхователь возражает против изменения условий настоящего Договора или доплаты страховой премии в случае изменения, указанных в предыдущем абзаце обстоятельств;</w:t>
      </w:r>
    </w:p>
    <w:p w:rsidR="00FE3BA1" w:rsidRPr="001441AB" w:rsidRDefault="00FE3BA1" w:rsidP="00FE3BA1">
      <w:pPr>
        <w:pStyle w:val="a9"/>
        <w:ind w:left="142"/>
        <w:rPr>
          <w:sz w:val="24"/>
        </w:rPr>
      </w:pPr>
      <w:r w:rsidRPr="001441AB">
        <w:rPr>
          <w:sz w:val="24"/>
        </w:rPr>
        <w:t>в) требовать изменения условий настоящего Договора, в том числе, уплаты дополнительной страховой премии соразмерно риску при его увеличении;</w:t>
      </w:r>
    </w:p>
    <w:p w:rsidR="00FE3BA1" w:rsidRPr="001441AB" w:rsidRDefault="00FE3BA1" w:rsidP="00FE3BA1">
      <w:pPr>
        <w:pStyle w:val="a9"/>
        <w:ind w:left="142"/>
        <w:rPr>
          <w:sz w:val="24"/>
        </w:rPr>
      </w:pPr>
      <w:r w:rsidRPr="001441AB">
        <w:rPr>
          <w:sz w:val="24"/>
        </w:rPr>
        <w:t>г) на всю страховую премию, уплаченную Страховщику, при досрочном отказе Страхователя от настоящего Договора;</w:t>
      </w:r>
    </w:p>
    <w:p w:rsidR="00FE3BA1" w:rsidRPr="001441AB" w:rsidRDefault="00FE3BA1" w:rsidP="00FE3BA1">
      <w:pPr>
        <w:pStyle w:val="a9"/>
        <w:ind w:left="142"/>
        <w:rPr>
          <w:sz w:val="24"/>
        </w:rPr>
      </w:pPr>
      <w:r w:rsidRPr="001441AB">
        <w:rPr>
          <w:sz w:val="24"/>
        </w:rPr>
        <w:t>д) принимать такие меры, которые он считает необходимыми для сокращения убытков, взять на себя по письменному распоряжению Страхователя защиту его прав и вести все дела по урегулированию убытка;</w:t>
      </w:r>
    </w:p>
    <w:p w:rsidR="00FE3BA1" w:rsidRPr="001441AB" w:rsidRDefault="00FE3BA1" w:rsidP="00FE3BA1">
      <w:pPr>
        <w:pStyle w:val="a9"/>
        <w:ind w:left="142"/>
        <w:rPr>
          <w:sz w:val="24"/>
        </w:rPr>
      </w:pPr>
      <w:r w:rsidRPr="001441AB">
        <w:rPr>
          <w:sz w:val="24"/>
        </w:rPr>
        <w:t>е) требовать выполнения иных условий, предусмотренных законодательством Республики</w:t>
      </w:r>
    </w:p>
    <w:p w:rsidR="00FE3BA1" w:rsidRPr="001441AB" w:rsidRDefault="00FE3BA1" w:rsidP="00FE3BA1">
      <w:pPr>
        <w:pStyle w:val="a9"/>
        <w:ind w:left="142"/>
        <w:rPr>
          <w:sz w:val="24"/>
        </w:rPr>
      </w:pPr>
      <w:r w:rsidRPr="001441AB">
        <w:rPr>
          <w:sz w:val="24"/>
        </w:rPr>
        <w:t>Армения и настоящим Договором.</w:t>
      </w:r>
    </w:p>
    <w:p w:rsidR="00FE3BA1" w:rsidRPr="001441AB" w:rsidRDefault="00FE3BA1" w:rsidP="00FE3BA1">
      <w:pPr>
        <w:pStyle w:val="a9"/>
        <w:ind w:left="142"/>
        <w:rPr>
          <w:sz w:val="24"/>
        </w:rPr>
      </w:pPr>
      <w:r w:rsidRPr="001441AB">
        <w:rPr>
          <w:sz w:val="24"/>
        </w:rPr>
        <w:t>6.3. Страхователь обязан:</w:t>
      </w:r>
    </w:p>
    <w:p w:rsidR="00FE3BA1" w:rsidRPr="001441AB" w:rsidRDefault="00FE3BA1" w:rsidP="00FE3BA1">
      <w:pPr>
        <w:pStyle w:val="a9"/>
        <w:ind w:left="142"/>
        <w:rPr>
          <w:sz w:val="24"/>
        </w:rPr>
      </w:pPr>
      <w:r w:rsidRPr="001441AB">
        <w:rPr>
          <w:sz w:val="24"/>
        </w:rPr>
        <w:t>а) своевременно уплачивать страховой взнос страховой премии в размере и порядке, предусмотренных настоящим Договором;</w:t>
      </w:r>
    </w:p>
    <w:p w:rsidR="00FE3BA1" w:rsidRPr="001441AB" w:rsidRDefault="00FE3BA1" w:rsidP="001B1792">
      <w:pPr>
        <w:pStyle w:val="Compact"/>
        <w:numPr>
          <w:ilvl w:val="0"/>
          <w:numId w:val="12"/>
        </w:numPr>
        <w:ind w:left="142" w:firstLine="709"/>
        <w:jc w:val="both"/>
        <w:rPr>
          <w:rFonts w:ascii="Times New Roman" w:eastAsia="MS Mincho" w:hAnsi="Times New Roman"/>
          <w:lang w:val="ru-RU" w:eastAsia="ru-RU"/>
        </w:rPr>
      </w:pPr>
      <w:r w:rsidRPr="001441AB">
        <w:rPr>
          <w:rFonts w:ascii="Times New Roman" w:eastAsia="MS Mincho" w:hAnsi="Times New Roman"/>
          <w:lang w:val="ru-RU" w:eastAsia="ru-RU"/>
        </w:rPr>
        <w:t>в период действия настоящего Договора незамедлительно сообщать Страховщику о ставших ему известными значительных изменениях в обстоятельствах, сообщенных Страховщику при его заключении, если эти изменения могут существенно повлиять на увеличение страхового риска. Страхователь обязан сообщать о всяком изменении в характере своей деятельности, если это может повлиять на повышение степени риска страхования.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6.4. Страхователь имеет право:</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досрочно расторгнуть Договор страхования по основаниям, предусмотренным законодательством Республики Армения и настоящим Договором;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информацию о Страховщике в соответствии с законодательством Республики Армения;</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получить страховое возмещение в порядке и размере, предусмотренном настоящим Договором и Правилами страхования, при условии возмещения убытков Выгодоприобретателю по согласованию со Страховщиком;</w:t>
      </w:r>
    </w:p>
    <w:p w:rsidR="00FE3BA1" w:rsidRPr="001441AB" w:rsidRDefault="00FE3BA1" w:rsidP="001B1792">
      <w:pPr>
        <w:pStyle w:val="Compact"/>
        <w:numPr>
          <w:ilvl w:val="0"/>
          <w:numId w:val="17"/>
        </w:numPr>
        <w:ind w:left="142" w:firstLine="709"/>
        <w:jc w:val="both"/>
        <w:rPr>
          <w:rFonts w:ascii="Times New Roman" w:hAnsi="Times New Roman"/>
          <w:lang w:val="ru-RU"/>
        </w:rPr>
      </w:pPr>
      <w:r w:rsidRPr="001441AB">
        <w:rPr>
          <w:rFonts w:ascii="Times New Roman" w:hAnsi="Times New Roman"/>
          <w:lang w:val="ru-RU"/>
        </w:rPr>
        <w:t>отказаться от настоящего Договора в любое время, если к моменту отказа возможность наступления страхового случая не отпала по другим обстоятельствам, нежели страховой случай в порядке, предусмотренном настоящим Договором;</w:t>
      </w:r>
    </w:p>
    <w:p w:rsidR="00FE3BA1" w:rsidRDefault="00FE3BA1" w:rsidP="00FE3BA1">
      <w:pPr>
        <w:pStyle w:val="a9"/>
        <w:ind w:left="142"/>
        <w:rPr>
          <w:sz w:val="24"/>
        </w:rPr>
      </w:pPr>
      <w:r w:rsidRPr="001441AB">
        <w:rPr>
          <w:sz w:val="24"/>
        </w:rPr>
        <w:t>е) требовать выполнения Страховщиком иных условий, предусмотренных Договором страхования и не противоречащих законодательству Республики Армения.</w:t>
      </w:r>
    </w:p>
    <w:p w:rsidR="00FE3BA1" w:rsidRPr="001441AB" w:rsidRDefault="00FE3BA1" w:rsidP="00FE3BA1">
      <w:pPr>
        <w:pStyle w:val="a9"/>
        <w:ind w:left="142"/>
        <w:rPr>
          <w:sz w:val="24"/>
        </w:rPr>
      </w:pPr>
    </w:p>
    <w:p w:rsidR="00FE3BA1" w:rsidRPr="00ED6260" w:rsidRDefault="00FE3BA1" w:rsidP="001B1792">
      <w:pPr>
        <w:pStyle w:val="a6"/>
        <w:numPr>
          <w:ilvl w:val="0"/>
          <w:numId w:val="18"/>
        </w:numPr>
        <w:jc w:val="center"/>
        <w:rPr>
          <w:b/>
        </w:rPr>
      </w:pPr>
      <w:r w:rsidRPr="00ED6260">
        <w:rPr>
          <w:b/>
        </w:rPr>
        <w:t>ОБЯЗАННОСТИ СТРАХОВАТЕЛЯ ПРИ НАСТУПЛЕНИИ СОБЫТИЯ, ИМЕЮЩЕГО ПРИЗНАКИ СТРАХОВОГО СЛУЧАЯ</w:t>
      </w:r>
    </w:p>
    <w:p w:rsidR="00FE3BA1" w:rsidRPr="001441AB" w:rsidRDefault="00FE3BA1" w:rsidP="00FE3BA1">
      <w:pPr>
        <w:pStyle w:val="a6"/>
        <w:ind w:left="142" w:firstLine="709"/>
        <w:rPr>
          <w:b/>
        </w:rPr>
      </w:pPr>
    </w:p>
    <w:p w:rsidR="00FE3BA1" w:rsidRPr="001441AB" w:rsidRDefault="00FE3BA1" w:rsidP="00FE3BA1">
      <w:pPr>
        <w:pStyle w:val="a9"/>
        <w:ind w:left="142"/>
        <w:rPr>
          <w:sz w:val="24"/>
        </w:rPr>
      </w:pPr>
      <w:r w:rsidRPr="001441AB">
        <w:rPr>
          <w:sz w:val="24"/>
        </w:rPr>
        <w:t>7.1. При наступлении страхового случая Страхователь обязан:</w:t>
      </w:r>
    </w:p>
    <w:p w:rsidR="00FE3BA1" w:rsidRPr="001441AB" w:rsidRDefault="00FE3BA1" w:rsidP="00FE3BA1">
      <w:pPr>
        <w:pStyle w:val="a9"/>
        <w:ind w:left="142"/>
        <w:rPr>
          <w:sz w:val="24"/>
        </w:rPr>
      </w:pPr>
      <w:r w:rsidRPr="001441AB">
        <w:rPr>
          <w:sz w:val="24"/>
        </w:rPr>
        <w:t>незамедлительно, но в любом случае не позднее 3 (трех) рабочих дней с момента, как ему стало известно, письменно или любым другим фиксированным способом связи известить Страховщика или его представителя о причинении вреда. Сообщение должно быть в последующем подтверждено письменно в течение 10-ти рабочих дней с даты наступления события, имеющего признаки страхового случая;</w:t>
      </w:r>
    </w:p>
    <w:p w:rsidR="00FE3BA1" w:rsidRPr="001441AB" w:rsidRDefault="00FE3BA1" w:rsidP="00FE3BA1">
      <w:pPr>
        <w:pStyle w:val="a9"/>
        <w:ind w:left="142"/>
        <w:rPr>
          <w:sz w:val="24"/>
        </w:rPr>
      </w:pPr>
      <w:r w:rsidRPr="001441AB">
        <w:rPr>
          <w:sz w:val="24"/>
        </w:rPr>
        <w:t xml:space="preserve">представить Страховщику все направленные в адрес Страхователя претензии о возмещении убытков, причиненных им Выгодоприобретателям в результате своей деятельности, или решения суда, на основании которых впоследствии составляется страховой акт при признании Страховщиком заявленного события страховым случаем. </w:t>
      </w:r>
    </w:p>
    <w:p w:rsidR="00FE3BA1" w:rsidRPr="001441AB" w:rsidRDefault="00FE3BA1" w:rsidP="00FE3BA1">
      <w:pPr>
        <w:pStyle w:val="a9"/>
        <w:ind w:left="142"/>
        <w:rPr>
          <w:sz w:val="24"/>
        </w:rPr>
      </w:pPr>
      <w:r w:rsidRPr="001441AB">
        <w:rPr>
          <w:sz w:val="24"/>
        </w:rPr>
        <w:t>незамедлительно заявить об этом в компетентные органы;</w:t>
      </w:r>
    </w:p>
    <w:p w:rsidR="00FE3BA1" w:rsidRPr="001441AB" w:rsidRDefault="00FE3BA1" w:rsidP="00FE3BA1">
      <w:pPr>
        <w:pStyle w:val="a9"/>
        <w:ind w:left="142"/>
        <w:rPr>
          <w:sz w:val="24"/>
        </w:rPr>
      </w:pPr>
      <w:r w:rsidRPr="001441AB">
        <w:rPr>
          <w:sz w:val="24"/>
        </w:rPr>
        <w:t xml:space="preserve">не давать обещаний и не делать </w:t>
      </w:r>
      <w:r w:rsidR="00282398">
        <w:rPr>
          <w:sz w:val="24"/>
        </w:rPr>
        <w:t>предложений</w:t>
      </w:r>
      <w:r w:rsidRPr="001441AB">
        <w:rPr>
          <w:sz w:val="24"/>
        </w:rPr>
        <w:t xml:space="preserve">, не признавать полностью или частично свою ответственность без письменного согласия Страховщика о добровольном возмещении убытка, принимать разумные и доступные в сложившихся обстоятельствах меры, чтобы уменьшить возможные убытки, то есть действовать так, как если бы его ответственность не была застрахована; </w:t>
      </w:r>
    </w:p>
    <w:p w:rsidR="00FE3BA1" w:rsidRPr="001441AB" w:rsidRDefault="00FE3BA1" w:rsidP="00FE3BA1">
      <w:pPr>
        <w:pStyle w:val="a9"/>
        <w:ind w:left="142"/>
        <w:rPr>
          <w:sz w:val="24"/>
        </w:rPr>
      </w:pPr>
      <w:r w:rsidRPr="001441AB">
        <w:rPr>
          <w:sz w:val="24"/>
        </w:rPr>
        <w:t>информировать Выгодоприобретателей о предоставлении Страховщику документов, необходимых для признания заявленного события страховым случаем и определения размера понесенных убытков;</w:t>
      </w:r>
    </w:p>
    <w:p w:rsidR="00FE3BA1" w:rsidRPr="001441AB" w:rsidRDefault="00FE3BA1" w:rsidP="00FE3BA1">
      <w:pPr>
        <w:pStyle w:val="a9"/>
        <w:ind w:left="142"/>
        <w:rPr>
          <w:sz w:val="24"/>
        </w:rPr>
      </w:pPr>
      <w:r w:rsidRPr="001441AB">
        <w:rPr>
          <w:sz w:val="24"/>
        </w:rPr>
        <w:t>не нарушать в течение действия настоящего Договора, правил и требований, установленных законодательством Республики Армения;</w:t>
      </w:r>
    </w:p>
    <w:p w:rsidR="00FE3BA1" w:rsidRPr="001441AB" w:rsidRDefault="00FE3BA1" w:rsidP="00FE3BA1">
      <w:pPr>
        <w:pStyle w:val="a9"/>
        <w:ind w:left="142"/>
        <w:rPr>
          <w:sz w:val="24"/>
        </w:rPr>
      </w:pPr>
      <w:r w:rsidRPr="001441AB">
        <w:rPr>
          <w:sz w:val="24"/>
        </w:rPr>
        <w:t xml:space="preserve">Кроме того, Страхователь обязан: </w:t>
      </w:r>
    </w:p>
    <w:p w:rsidR="00FE3BA1" w:rsidRPr="001441AB" w:rsidRDefault="00FE3BA1" w:rsidP="00FE3BA1">
      <w:pPr>
        <w:pStyle w:val="a9"/>
        <w:ind w:left="142"/>
        <w:rPr>
          <w:sz w:val="24"/>
        </w:rPr>
      </w:pPr>
      <w:r w:rsidRPr="001441AB">
        <w:rPr>
          <w:sz w:val="24"/>
        </w:rPr>
        <w:t>а) незамедлительно известить Страховщика:</w:t>
      </w:r>
    </w:p>
    <w:p w:rsidR="00FE3BA1" w:rsidRPr="001441AB" w:rsidRDefault="00FE3BA1" w:rsidP="00FE3BA1">
      <w:pPr>
        <w:pStyle w:val="a9"/>
        <w:ind w:left="142"/>
        <w:rPr>
          <w:sz w:val="24"/>
        </w:rPr>
      </w:pPr>
      <w:r w:rsidRPr="001441AB">
        <w:rPr>
          <w:sz w:val="24"/>
        </w:rPr>
        <w:t>о возбуждении в связи с причинением вреда судебного дела, проведении компетентными органами расследования, наложении ареста на имущество, проведении иных процессуальных действий;</w:t>
      </w:r>
    </w:p>
    <w:p w:rsidR="00FE3BA1" w:rsidRPr="001441AB" w:rsidRDefault="00FE3BA1" w:rsidP="00FE3BA1">
      <w:pPr>
        <w:pStyle w:val="a9"/>
        <w:ind w:left="142"/>
        <w:rPr>
          <w:sz w:val="24"/>
        </w:rPr>
      </w:pPr>
      <w:r w:rsidRPr="001441AB">
        <w:rPr>
          <w:sz w:val="24"/>
        </w:rPr>
        <w:t xml:space="preserve">обо всех требованиях имущественного характера, предъявленных к Страхователю в связи с причинением вреда. При получении таких требований от Выгодоприобретателей Страхователь обязан разъяснить этим лицам условия, на которых риск застрахован, а также необходимость отвечать на письменные запросы Страховщика о предоставлении документов, необходимых для проведения расследования Страховщиком по факту причинения вреда, а также необходимость участия Страховщика в осмотре поврежденного имущества или оценке причиненного вреда; </w:t>
      </w:r>
    </w:p>
    <w:p w:rsidR="00FE3BA1" w:rsidRPr="001441AB" w:rsidRDefault="00FE3BA1" w:rsidP="00FE3BA1">
      <w:pPr>
        <w:pStyle w:val="a9"/>
        <w:ind w:left="142"/>
        <w:rPr>
          <w:sz w:val="24"/>
        </w:rPr>
      </w:pPr>
      <w:r w:rsidRPr="001441AB">
        <w:rPr>
          <w:sz w:val="24"/>
        </w:rPr>
        <w:t>о предъявлении третьим лицом (Выгодоприобретателем) искового заявления в суд;</w:t>
      </w:r>
    </w:p>
    <w:p w:rsidR="00FE3BA1" w:rsidRPr="001441AB" w:rsidRDefault="00FE3BA1" w:rsidP="001B1792">
      <w:pPr>
        <w:pStyle w:val="Compact"/>
        <w:numPr>
          <w:ilvl w:val="0"/>
          <w:numId w:val="13"/>
        </w:numPr>
        <w:ind w:left="142" w:firstLine="709"/>
        <w:jc w:val="both"/>
        <w:rPr>
          <w:rFonts w:ascii="Times New Roman" w:hAnsi="Times New Roman"/>
          <w:lang w:val="ru-RU"/>
        </w:rPr>
      </w:pPr>
      <w:r w:rsidRPr="001441AB">
        <w:rPr>
          <w:rFonts w:ascii="Times New Roman" w:hAnsi="Times New Roman"/>
          <w:lang w:val="ru-RU"/>
        </w:rPr>
        <w:t>без письменного согласия Страховщика не признавать требования, предъявленные в связи с причинением вреда, не принимать на себя какие-либо обязательства по урегулированию таких требований, а также не производить каких-либо выплат третьим лицам в связи с наступлением страхового случая.</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 xml:space="preserve">в) оказывать содействие Страховщику в судебной и внесудебной защите в связи с рассмотрением обстоятельств причинения вреда. </w:t>
      </w:r>
    </w:p>
    <w:p w:rsidR="00FE3BA1" w:rsidRPr="001441AB" w:rsidRDefault="00FE3BA1" w:rsidP="00FE3BA1">
      <w:pPr>
        <w:pStyle w:val="a9"/>
        <w:ind w:left="142"/>
        <w:rPr>
          <w:sz w:val="24"/>
        </w:rPr>
      </w:pPr>
      <w:r w:rsidRPr="001441AB">
        <w:rPr>
          <w:sz w:val="24"/>
        </w:rPr>
        <w:t>7.2. Для признания или непризнания факта наступления страхового случая Страхователь обязан предоставить Страховщику следующие документы:</w:t>
      </w:r>
    </w:p>
    <w:p w:rsidR="00FE3BA1" w:rsidRPr="001441AB" w:rsidRDefault="00FE3BA1" w:rsidP="00FE3BA1">
      <w:pPr>
        <w:pStyle w:val="a9"/>
        <w:ind w:left="142"/>
        <w:rPr>
          <w:sz w:val="24"/>
        </w:rPr>
      </w:pPr>
      <w:r w:rsidRPr="001441AB">
        <w:rPr>
          <w:sz w:val="24"/>
        </w:rPr>
        <w:t xml:space="preserve">        при причинении вреда жизни и здоровью Выгодоприобретателей — копия акта служебного расследования;</w:t>
      </w:r>
    </w:p>
    <w:p w:rsidR="00FE3BA1" w:rsidRPr="001441AB" w:rsidRDefault="00FE3BA1" w:rsidP="00FE3BA1">
      <w:pPr>
        <w:pStyle w:val="a9"/>
        <w:ind w:left="142"/>
        <w:rPr>
          <w:sz w:val="24"/>
        </w:rPr>
      </w:pPr>
      <w:r w:rsidRPr="001441AB">
        <w:rPr>
          <w:sz w:val="24"/>
        </w:rPr>
        <w:t xml:space="preserve">        при причинении вреда имуществу Выгодоприобретателей («имущественный вред») и причинения вреда окружающей среде в зависимости от тяжести происшествия предоставляется копия акта служебного расследования</w:t>
      </w:r>
    </w:p>
    <w:p w:rsidR="00FE3BA1" w:rsidRPr="001441AB" w:rsidRDefault="00FE3BA1" w:rsidP="00FE3BA1">
      <w:pPr>
        <w:pStyle w:val="a9"/>
        <w:ind w:left="142"/>
        <w:rPr>
          <w:sz w:val="24"/>
        </w:rPr>
      </w:pPr>
      <w:r w:rsidRPr="001441AB">
        <w:rPr>
          <w:sz w:val="24"/>
        </w:rPr>
        <w:t>7.3. Для осуществления страховой выплаты Страхователь обязан информировать Выгодоприобретателей о предоставлении Страховщику следующих документов:</w:t>
      </w:r>
    </w:p>
    <w:p w:rsidR="00FE3BA1" w:rsidRPr="001441AB" w:rsidRDefault="00FE3BA1" w:rsidP="00FE3BA1">
      <w:pPr>
        <w:pStyle w:val="a9"/>
        <w:ind w:left="142"/>
        <w:rPr>
          <w:sz w:val="24"/>
        </w:rPr>
      </w:pPr>
      <w:r w:rsidRPr="001441AB">
        <w:rPr>
          <w:sz w:val="24"/>
        </w:rPr>
        <w:lastRenderedPageBreak/>
        <w:t xml:space="preserve">       заключение соответствующего медицинского учреждения с указанием характера полученных потерпевшим (Выгодоприобретателем) травм и увечий, диагноза, периода нетрудоспособности;</w:t>
      </w:r>
    </w:p>
    <w:p w:rsidR="00FE3BA1" w:rsidRPr="001441AB" w:rsidRDefault="00FE3BA1" w:rsidP="00FE3BA1">
      <w:pPr>
        <w:pStyle w:val="a9"/>
        <w:ind w:left="142"/>
        <w:rPr>
          <w:sz w:val="24"/>
        </w:rPr>
      </w:pPr>
      <w:r w:rsidRPr="001441AB">
        <w:rPr>
          <w:sz w:val="24"/>
        </w:rPr>
        <w:t xml:space="preserve">       справка работодателя (учебного заведения, органа социального обеспечения) о размере заработка (дохода, пенсии, стипендии) потерпевшего (Выгодоприобретателя) за период, необходимый для исчисления возмещения,</w:t>
      </w:r>
    </w:p>
    <w:p w:rsidR="00FE3BA1" w:rsidRPr="001441AB" w:rsidRDefault="00FE3BA1" w:rsidP="00FE3BA1">
      <w:pPr>
        <w:pStyle w:val="a9"/>
        <w:ind w:left="142"/>
        <w:rPr>
          <w:sz w:val="24"/>
        </w:rPr>
      </w:pPr>
      <w:r w:rsidRPr="001441AB">
        <w:rPr>
          <w:sz w:val="24"/>
        </w:rPr>
        <w:t xml:space="preserve">       копии закрытых листков временной нетрудоспособности потерпевшего (Выгодоприобретателя), заверенные отделом кадров;</w:t>
      </w:r>
    </w:p>
    <w:p w:rsidR="00FE3BA1" w:rsidRPr="001441AB" w:rsidRDefault="00FE3BA1" w:rsidP="00FE3BA1">
      <w:pPr>
        <w:pStyle w:val="a9"/>
        <w:ind w:left="142"/>
        <w:rPr>
          <w:sz w:val="24"/>
        </w:rPr>
      </w:pPr>
      <w:r w:rsidRPr="001441AB">
        <w:rPr>
          <w:sz w:val="24"/>
        </w:rPr>
        <w:t xml:space="preserve">       оригинал свидетельства о смерти погибшего или его нотариально заверенная копия, заверенная копия, либо официальный ответ ЗАГСа на запрос;</w:t>
      </w:r>
    </w:p>
    <w:p w:rsidR="00FE3BA1" w:rsidRPr="001441AB" w:rsidRDefault="00FE3BA1" w:rsidP="00FE3BA1">
      <w:pPr>
        <w:pStyle w:val="a9"/>
        <w:ind w:left="142"/>
        <w:rPr>
          <w:sz w:val="24"/>
        </w:rPr>
      </w:pPr>
      <w:r w:rsidRPr="001441AB">
        <w:rPr>
          <w:sz w:val="24"/>
        </w:rPr>
        <w:t xml:space="preserve">        оригинал медицинского заключения о причине смерти погибшего;</w:t>
      </w:r>
    </w:p>
    <w:p w:rsidR="00FE3BA1" w:rsidRPr="001441AB" w:rsidRDefault="00FE3BA1" w:rsidP="00FE3BA1">
      <w:pPr>
        <w:pStyle w:val="a9"/>
        <w:ind w:left="142"/>
        <w:rPr>
          <w:sz w:val="24"/>
        </w:rPr>
      </w:pPr>
      <w:r w:rsidRPr="001441AB">
        <w:rPr>
          <w:sz w:val="24"/>
        </w:rPr>
        <w:t xml:space="preserve">        документы, подтверждающие необходимые произведенные расходы на ритуальные услуги и погребение погибшего,</w:t>
      </w:r>
    </w:p>
    <w:p w:rsidR="00FE3BA1" w:rsidRPr="001441AB" w:rsidRDefault="00FE3BA1" w:rsidP="00FE3BA1">
      <w:pPr>
        <w:pStyle w:val="a9"/>
        <w:ind w:left="142"/>
        <w:rPr>
          <w:sz w:val="24"/>
        </w:rPr>
      </w:pPr>
      <w:r w:rsidRPr="001441AB">
        <w:rPr>
          <w:sz w:val="24"/>
        </w:rPr>
        <w:t xml:space="preserve">        выписка из истории болезни, выданная лечебным учреждением, документы, подтверждающие оплату услуг лечебных учреждений, документы, подтверждающие оплату приобретенных лекарств по назначению лечебного учреждения;</w:t>
      </w:r>
    </w:p>
    <w:p w:rsidR="00FE3BA1" w:rsidRPr="001441AB" w:rsidRDefault="00FE3BA1" w:rsidP="00FE3BA1">
      <w:pPr>
        <w:pStyle w:val="a9"/>
        <w:ind w:left="142"/>
        <w:rPr>
          <w:sz w:val="24"/>
        </w:rPr>
      </w:pPr>
      <w:r w:rsidRPr="001441AB">
        <w:rPr>
          <w:sz w:val="24"/>
        </w:rPr>
        <w:t xml:space="preserve">        документы, подтверждающие право собственности Выгодоприобретателя на поврежденное имущество;</w:t>
      </w:r>
    </w:p>
    <w:p w:rsidR="00FE3BA1" w:rsidRPr="001441AB" w:rsidRDefault="00FE3BA1" w:rsidP="00FE3BA1">
      <w:pPr>
        <w:pStyle w:val="a9"/>
        <w:ind w:left="142"/>
        <w:rPr>
          <w:sz w:val="24"/>
        </w:rPr>
      </w:pPr>
      <w:r w:rsidRPr="001441AB">
        <w:rPr>
          <w:sz w:val="24"/>
        </w:rPr>
        <w:t xml:space="preserve">       акты, экспертные заключения, протоколы и другие документы и материалы компетентных органов;</w:t>
      </w:r>
    </w:p>
    <w:p w:rsidR="00FE3BA1" w:rsidRPr="001441AB" w:rsidRDefault="00FE3BA1" w:rsidP="00FE3BA1">
      <w:pPr>
        <w:pStyle w:val="a9"/>
        <w:ind w:left="142"/>
        <w:rPr>
          <w:sz w:val="24"/>
        </w:rPr>
      </w:pPr>
      <w:r w:rsidRPr="001441AB">
        <w:rPr>
          <w:sz w:val="24"/>
        </w:rPr>
        <w:t xml:space="preserve">       заключение органа пожарной службы МЧС Республики Армения и — пожарно-технической экспертизы, правоохранительных органов, аварийной службы газовой сети;</w:t>
      </w:r>
    </w:p>
    <w:p w:rsidR="00FE3BA1" w:rsidRPr="001441AB" w:rsidRDefault="00FE3BA1" w:rsidP="00FE3BA1">
      <w:pPr>
        <w:pStyle w:val="a9"/>
        <w:ind w:left="142"/>
        <w:rPr>
          <w:sz w:val="24"/>
        </w:rPr>
      </w:pPr>
      <w:r w:rsidRPr="001441AB">
        <w:rPr>
          <w:sz w:val="24"/>
        </w:rPr>
        <w:t xml:space="preserve">       заключения эксплуатационных и аварийно-технических служб;</w:t>
      </w:r>
    </w:p>
    <w:p w:rsidR="00FE3BA1" w:rsidRPr="001441AB" w:rsidRDefault="00FE3BA1" w:rsidP="00FE3BA1">
      <w:pPr>
        <w:pStyle w:val="a9"/>
        <w:ind w:left="142"/>
        <w:rPr>
          <w:sz w:val="24"/>
        </w:rPr>
      </w:pPr>
      <w:r w:rsidRPr="001441AB">
        <w:rPr>
          <w:sz w:val="24"/>
        </w:rPr>
        <w:t xml:space="preserve">        письменное сообщение о возбуждении дела или копию постановления об отказе в возбуждении уголовного дела;</w:t>
      </w:r>
    </w:p>
    <w:p w:rsidR="00FE3BA1" w:rsidRPr="001441AB" w:rsidRDefault="00FE3BA1" w:rsidP="00FE3BA1">
      <w:pPr>
        <w:pStyle w:val="a9"/>
        <w:ind w:left="142"/>
        <w:rPr>
          <w:sz w:val="24"/>
        </w:rPr>
      </w:pPr>
      <w:r w:rsidRPr="001441AB">
        <w:rPr>
          <w:sz w:val="24"/>
        </w:rPr>
        <w:t xml:space="preserve">       решение суда;</w:t>
      </w:r>
    </w:p>
    <w:p w:rsidR="00FE3BA1" w:rsidRPr="001441AB" w:rsidRDefault="00FE3BA1" w:rsidP="00FE3BA1">
      <w:pPr>
        <w:pStyle w:val="a9"/>
        <w:ind w:left="142"/>
        <w:rPr>
          <w:sz w:val="24"/>
        </w:rPr>
      </w:pPr>
      <w:r w:rsidRPr="001441AB">
        <w:rPr>
          <w:sz w:val="24"/>
        </w:rPr>
        <w:t xml:space="preserve">      другие документы компетентных органов о фактах и последствиях причинения вреда.</w:t>
      </w:r>
    </w:p>
    <w:p w:rsidR="00FE3BA1" w:rsidRPr="001441AB" w:rsidRDefault="00FE3BA1" w:rsidP="00FE3BA1">
      <w:pPr>
        <w:pStyle w:val="a9"/>
        <w:ind w:left="142"/>
        <w:rPr>
          <w:sz w:val="24"/>
        </w:rPr>
      </w:pPr>
      <w:r w:rsidRPr="001441AB">
        <w:rPr>
          <w:sz w:val="24"/>
        </w:rPr>
        <w:t>7.4. Страховщик производит страховую выплату после получения всех необходимых документов</w:t>
      </w:r>
      <w:r>
        <w:rPr>
          <w:sz w:val="24"/>
        </w:rPr>
        <w:t>, но не позднее трех месяцев</w:t>
      </w:r>
      <w:r w:rsidRPr="006A2130">
        <w:rPr>
          <w:sz w:val="24"/>
        </w:rPr>
        <w:t xml:space="preserve"> </w:t>
      </w:r>
      <w:r w:rsidRPr="00ED6260">
        <w:rPr>
          <w:sz w:val="24"/>
        </w:rPr>
        <w:t>с момента наступления страхового случая</w:t>
      </w:r>
      <w:r>
        <w:rPr>
          <w:sz w:val="24"/>
        </w:rPr>
        <w:t>.</w:t>
      </w:r>
    </w:p>
    <w:p w:rsidR="00FE3BA1" w:rsidRDefault="00FE3BA1" w:rsidP="00FE3BA1">
      <w:pPr>
        <w:pStyle w:val="a9"/>
        <w:ind w:left="142"/>
        <w:rPr>
          <w:sz w:val="24"/>
        </w:rPr>
      </w:pPr>
      <w:r w:rsidRPr="001441AB">
        <w:rPr>
          <w:sz w:val="24"/>
        </w:rPr>
        <w:t>Страховщик вправе сократить перечень документов, изложенный в пункте 7.3 настоящего Договора или затребовать у третьей стороны дополнительные документы, если с учетом конкретных обстоятельств их отсутствие делает невозможным установление факта наступления страхового случая, его причин и определение размера причиненного ущерба.</w:t>
      </w:r>
    </w:p>
    <w:p w:rsidR="00FE3BA1" w:rsidRPr="00A37E77" w:rsidRDefault="00FE3BA1" w:rsidP="001B1792">
      <w:pPr>
        <w:pStyle w:val="a9"/>
        <w:numPr>
          <w:ilvl w:val="1"/>
          <w:numId w:val="18"/>
        </w:numPr>
        <w:rPr>
          <w:color w:val="000000"/>
        </w:rPr>
      </w:pPr>
      <w:r w:rsidRPr="00A37E77">
        <w:rPr>
          <w:color w:val="000000"/>
        </w:rPr>
        <w:t>Стороны в отдельных случаях могут согласовать иной срок и порядок урегулирования страхового случая, письменно заключив соглашение.</w:t>
      </w:r>
    </w:p>
    <w:p w:rsidR="00FE3BA1" w:rsidRPr="001441AB" w:rsidRDefault="00FE3BA1" w:rsidP="00FE3BA1">
      <w:pPr>
        <w:pStyle w:val="a9"/>
        <w:ind w:left="1406" w:firstLine="0"/>
        <w:rPr>
          <w:sz w:val="24"/>
        </w:rPr>
      </w:pPr>
    </w:p>
    <w:p w:rsidR="00FE3BA1" w:rsidRPr="001441AB" w:rsidRDefault="00FE3BA1" w:rsidP="00FE3BA1">
      <w:pPr>
        <w:pStyle w:val="a6"/>
        <w:ind w:left="142" w:firstLine="709"/>
        <w:jc w:val="center"/>
        <w:rPr>
          <w:b/>
        </w:rPr>
      </w:pPr>
      <w:r w:rsidRPr="001441AB">
        <w:rPr>
          <w:b/>
        </w:rPr>
        <w:t>8. ОПРЕДЕЛЕНИЕ РАЗМЕРА УЩЕРБА И ВЫПЛАТА СТРАХОВОГО ВОЗМЕЩЕНИЯ</w:t>
      </w:r>
    </w:p>
    <w:p w:rsidR="00FE3BA1" w:rsidRPr="001441AB" w:rsidRDefault="00FE3BA1" w:rsidP="00FE3BA1">
      <w:pPr>
        <w:pStyle w:val="a9"/>
        <w:ind w:left="142"/>
        <w:rPr>
          <w:sz w:val="24"/>
        </w:rPr>
      </w:pPr>
      <w:r w:rsidRPr="001441AB">
        <w:rPr>
          <w:sz w:val="24"/>
        </w:rPr>
        <w:t>8:1. Страховая выплата — производится Страховщиком Выгодоприобретателю в пределах страховых сумм, указанных в настоящем Договоре, в зависимости от причины возникновения ущерба исчисляется в размере:</w:t>
      </w:r>
    </w:p>
    <w:p w:rsidR="00FE3BA1" w:rsidRPr="001441AB" w:rsidRDefault="00FE3BA1" w:rsidP="00FE3BA1">
      <w:pPr>
        <w:pStyle w:val="a9"/>
        <w:ind w:left="142"/>
        <w:rPr>
          <w:sz w:val="24"/>
        </w:rPr>
      </w:pPr>
      <w:r w:rsidRPr="001441AB">
        <w:rPr>
          <w:sz w:val="24"/>
        </w:rPr>
        <w:t>8.1.1. Физическим лицам в связи с вредом, причиненным жизни и здоровью в результате страхового случая, в размере:</w:t>
      </w:r>
    </w:p>
    <w:p w:rsidR="00FE3BA1" w:rsidRPr="001441AB" w:rsidRDefault="00FE3BA1" w:rsidP="00FE3BA1">
      <w:pPr>
        <w:pStyle w:val="a9"/>
        <w:ind w:left="142"/>
        <w:rPr>
          <w:sz w:val="24"/>
        </w:rPr>
      </w:pPr>
      <w:r w:rsidRPr="001441AB">
        <w:rPr>
          <w:sz w:val="24"/>
        </w:rPr>
        <w:t>а) заработка, которого потерпевшее лицо лишилось вследствие потери (уменьшения) трудоспособности в результате — причиненного повреждения здоровья, за весь период утраты трудоспособности;</w:t>
      </w:r>
    </w:p>
    <w:p w:rsidR="00FE3BA1" w:rsidRPr="001441AB" w:rsidRDefault="00FE3BA1" w:rsidP="001B1792">
      <w:pPr>
        <w:pStyle w:val="Compact"/>
        <w:numPr>
          <w:ilvl w:val="0"/>
          <w:numId w:val="14"/>
        </w:numPr>
        <w:ind w:left="142" w:firstLine="709"/>
        <w:jc w:val="both"/>
        <w:rPr>
          <w:rFonts w:ascii="Times New Roman" w:hAnsi="Times New Roman"/>
          <w:lang w:val="ru-RU"/>
        </w:rPr>
      </w:pPr>
      <w:r w:rsidRPr="001441AB">
        <w:rPr>
          <w:rFonts w:ascii="Times New Roman" w:hAnsi="Times New Roman"/>
          <w:lang w:val="ru-RU"/>
        </w:rPr>
        <w:t>дополнительных расходов, необходимых для восстановления поврежденного здоровья (на дополнительное питание, санаторно-курортное лечение, посторонний уход, приобретение специальных транспортных средств и т.п. — на бесплатное получение которых потерпевший не имеет право);</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lastRenderedPageBreak/>
        <w:t>в) части заработка, которого в случае смерти потерпевшего лишились нетрудоспособные лица, состоявшие на его иждивении или имевшие право на получение от него содержания за период, определяемый в соответствии с требованиями гражданского законодательства Республики Армения;</w:t>
      </w:r>
    </w:p>
    <w:p w:rsidR="00FE3BA1" w:rsidRPr="001441AB" w:rsidRDefault="00FE3BA1" w:rsidP="00FE3BA1">
      <w:pPr>
        <w:pStyle w:val="a9"/>
        <w:ind w:left="142"/>
        <w:rPr>
          <w:sz w:val="24"/>
        </w:rPr>
      </w:pPr>
      <w:r w:rsidRPr="001441AB">
        <w:rPr>
          <w:sz w:val="24"/>
        </w:rPr>
        <w:t>г) необходимых расходов на погребение в случае смерти потерпевшего лица.</w:t>
      </w:r>
    </w:p>
    <w:p w:rsidR="00FE3BA1" w:rsidRPr="001441AB" w:rsidRDefault="00FE3BA1" w:rsidP="00FE3BA1">
      <w:pPr>
        <w:pStyle w:val="a9"/>
        <w:ind w:left="142"/>
        <w:rPr>
          <w:sz w:val="24"/>
        </w:rPr>
      </w:pPr>
      <w:r w:rsidRPr="001441AB">
        <w:rPr>
          <w:sz w:val="24"/>
        </w:rPr>
        <w:t>8.1.2. В связи с ущербом, причиненным имуществу физических или юридических лиц в размере прямого действительного ущерба, причиненного уничтожением или повреждением имущества:</w:t>
      </w:r>
    </w:p>
    <w:p w:rsidR="00FE3BA1" w:rsidRPr="001441AB" w:rsidRDefault="00FE3BA1" w:rsidP="00FE3BA1">
      <w:pPr>
        <w:pStyle w:val="a9"/>
        <w:ind w:left="142"/>
        <w:rPr>
          <w:sz w:val="24"/>
        </w:rPr>
      </w:pPr>
      <w:r w:rsidRPr="001441AB">
        <w:rPr>
          <w:sz w:val="24"/>
        </w:rPr>
        <w:t>а) при полной гибели имущества — в размере его действительной стоимости определенной на основании заключения независимой оценки, за вычетом стоимости остатков, годных для дальнейшего использования. Расходы по проведению оценки полностью несет Страховщик. Исключениями являются случаи возмещения непосредственно Страхователем расходов иностранным компаниям, выступающим в качестве третьей стороны, при которых действительная стоимость необходимая к возмещению Страховщиком Страхователю, определяется в соответствии с правилами пользования вагонами в международном сообщении.</w:t>
      </w:r>
    </w:p>
    <w:p w:rsidR="00FE3BA1" w:rsidRPr="001441AB" w:rsidRDefault="00FE3BA1" w:rsidP="001B1792">
      <w:pPr>
        <w:pStyle w:val="Compact"/>
        <w:numPr>
          <w:ilvl w:val="0"/>
          <w:numId w:val="15"/>
        </w:numPr>
        <w:ind w:left="142" w:firstLine="709"/>
        <w:jc w:val="both"/>
        <w:rPr>
          <w:rFonts w:ascii="Times New Roman" w:hAnsi="Times New Roman"/>
          <w:lang w:val="ru-RU"/>
        </w:rPr>
      </w:pPr>
      <w:r w:rsidRPr="001441AB">
        <w:rPr>
          <w:rFonts w:ascii="Times New Roman" w:hAnsi="Times New Roman"/>
          <w:lang w:val="ru-RU"/>
        </w:rPr>
        <w:t>при частичном повреждении имущества в размере расходов по приведению его в состояние, в котором оно находилось на момент страхового случая.</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Под расходами по восстановлению поврежденного имущества понимаются - затраты на материалы и запасные части для ремонта, затраты на оплату работ по ремонту, затраты по доставке материалов к месту ремонта и другие расходы, необходимые для восстановления поврежденного имущества.</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8.1.3. Возмещение вреда, — причиненного окружающей среде в размере фактических затрат на восстановление нарушенного состояния окружающей среды в соответствии с проектами рекультивационных и иных восстановительных работ, или в соответствии с таксами и методиками исчисления размера вреда окружающей среде, утвержденными органами исполнительной власти, осуществляющими государственное управление в области охраны окружающей среды.</w:t>
      </w:r>
    </w:p>
    <w:p w:rsidR="00FE3BA1" w:rsidRPr="001441AB" w:rsidRDefault="00FE3BA1" w:rsidP="00FE3BA1">
      <w:pPr>
        <w:pStyle w:val="a9"/>
        <w:ind w:left="142"/>
        <w:rPr>
          <w:sz w:val="24"/>
        </w:rPr>
      </w:pPr>
      <w:r w:rsidRPr="001441AB">
        <w:rPr>
          <w:sz w:val="24"/>
        </w:rPr>
        <w:t>8.2. Страховщик производит страховую выплату непосредственно Выгодоприобретателю. Выгодоприобретатель имеет право предъявить непосредственно Страховщику требования на возмещение вреда.</w:t>
      </w:r>
    </w:p>
    <w:p w:rsidR="00FE3BA1" w:rsidRPr="001441AB" w:rsidRDefault="00FE3BA1" w:rsidP="00FE3BA1">
      <w:pPr>
        <w:pStyle w:val="a9"/>
        <w:ind w:left="142"/>
        <w:rPr>
          <w:sz w:val="24"/>
        </w:rPr>
      </w:pPr>
      <w:r w:rsidRPr="001441AB">
        <w:rPr>
          <w:sz w:val="24"/>
        </w:rPr>
        <w:t>8.3. Если Страхователь на основании исполнения судебного решения и с согласия Страховщика произвел Выгодоприобретателю компенсацию причиненного вреда до страхового возмещения по настоящему Договору, то страховое возмещение выплачивается Страхователю в пределах произведенной им компенсации вреда после предоставления Страховщику доказательства произведенных расходов, расписки потерпевшего в получении компенсации ущерба и отказа от претензий Страхователю.</w:t>
      </w:r>
    </w:p>
    <w:p w:rsidR="00FE3BA1" w:rsidRPr="001441AB" w:rsidRDefault="00FE3BA1" w:rsidP="00FE3BA1">
      <w:pPr>
        <w:pStyle w:val="a9"/>
        <w:ind w:left="142"/>
        <w:rPr>
          <w:sz w:val="24"/>
        </w:rPr>
      </w:pPr>
      <w:r w:rsidRPr="001441AB">
        <w:rPr>
          <w:sz w:val="24"/>
        </w:rPr>
        <w:t>8.4. Сумма компенсации всех убытков, причиненных Страхователем в течение действия настоящего Договора не может превышать совокупный годовой лимит общей страховой суммы, установленной по настоящему Договору.</w:t>
      </w:r>
    </w:p>
    <w:p w:rsidR="00FE3BA1" w:rsidRPr="001441AB" w:rsidRDefault="00FE3BA1" w:rsidP="00FE3BA1">
      <w:pPr>
        <w:pStyle w:val="a9"/>
        <w:ind w:left="142"/>
        <w:rPr>
          <w:sz w:val="24"/>
        </w:rPr>
      </w:pPr>
      <w:r w:rsidRPr="001441AB">
        <w:rPr>
          <w:sz w:val="24"/>
        </w:rPr>
        <w:t>8.5. Страховая выплата осуществляется Страховщиком в соответствии с условиями настоящего Договора.</w:t>
      </w:r>
    </w:p>
    <w:p w:rsidR="00FE3BA1" w:rsidRPr="001441AB" w:rsidRDefault="00FE3BA1" w:rsidP="00FE3BA1">
      <w:pPr>
        <w:pStyle w:val="a9"/>
        <w:ind w:left="142"/>
        <w:rPr>
          <w:sz w:val="24"/>
        </w:rPr>
      </w:pPr>
      <w:r w:rsidRPr="001441AB">
        <w:rPr>
          <w:sz w:val="24"/>
        </w:rPr>
        <w:t>8.6. Страховой акт составляется Страховщиком после урегулирования Сторонами всех вопросов относительно наличия страхового случая, размера страхового возмещения, права Выгодоприобретателя на получение страховой выплаты.</w:t>
      </w:r>
    </w:p>
    <w:p w:rsidR="00FE3BA1" w:rsidRPr="001441AB" w:rsidRDefault="00FE3BA1" w:rsidP="00FE3BA1">
      <w:pPr>
        <w:pStyle w:val="a9"/>
        <w:ind w:left="142"/>
        <w:rPr>
          <w:sz w:val="24"/>
        </w:rPr>
      </w:pPr>
      <w:r w:rsidRPr="001441AB">
        <w:rPr>
          <w:sz w:val="24"/>
        </w:rPr>
        <w:t>Страховой акт составляется в течение 5 (Пяти) рабочих дней с даты представления Страховщику всех документов, необходимых для установления наличия страхового случая, его причин, а также размера ущерба. Выплата страхового возмещения производится в течение 5 (Пяти) рабочих дней с момента составления Страхового акта. При отказе в выплате страхового возмещения Страховщик обязан известить об этом Страхователя и Выгодоприобретателя в письменной форме с обоснованием причин отказа в течение 5 (Пяти) рабочих дней с даты получения Страховщиком всех необходимых документов.</w:t>
      </w:r>
    </w:p>
    <w:p w:rsidR="00FE3BA1" w:rsidRPr="001441AB" w:rsidRDefault="00FE3BA1" w:rsidP="00FE3BA1">
      <w:pPr>
        <w:pStyle w:val="a9"/>
        <w:ind w:left="142"/>
        <w:rPr>
          <w:sz w:val="24"/>
        </w:rPr>
      </w:pPr>
      <w:r w:rsidRPr="001441AB">
        <w:rPr>
          <w:sz w:val="24"/>
        </w:rPr>
        <w:t xml:space="preserve">8.7. Страхователь, Страховщик и Выгодоприобретатель, могут согласовать внесудебное урегулирование предъявленных требований и осуществление страховой выплаты по ним, составив Страховой акт, при наличии необходимых и достаточных документов, бесспорно подтверждающих </w:t>
      </w:r>
      <w:r w:rsidRPr="001441AB">
        <w:rPr>
          <w:sz w:val="24"/>
        </w:rPr>
        <w:lastRenderedPageBreak/>
        <w:t>факт, характер, причину страхового случая, размер причиненного ущерба, а также подписанного Страховщиком, Страхователем и Выгодоприобретателем соглашения о возмещении вреда в определенном ими размере в пределах соответствующих страховых сумм, установленных настоящим Договором.</w:t>
      </w:r>
    </w:p>
    <w:p w:rsidR="00FE3BA1" w:rsidRPr="001441AB" w:rsidRDefault="00FE3BA1" w:rsidP="00FE3BA1">
      <w:pPr>
        <w:pStyle w:val="a9"/>
        <w:ind w:left="142"/>
        <w:rPr>
          <w:sz w:val="24"/>
        </w:rPr>
      </w:pPr>
      <w:r w:rsidRPr="001441AB">
        <w:rPr>
          <w:sz w:val="24"/>
        </w:rPr>
        <w:t>При наличии разногласий между Сторонами Страховщик определяет размер убытков, причиненных Выгодоприобретателям, на основании решения соответствующей судебной инстанции Республики Армения.</w:t>
      </w:r>
    </w:p>
    <w:p w:rsidR="00FE3BA1" w:rsidRPr="001441AB" w:rsidRDefault="00FE3BA1" w:rsidP="00FE3BA1">
      <w:pPr>
        <w:pStyle w:val="a9"/>
        <w:ind w:left="142"/>
        <w:rPr>
          <w:sz w:val="24"/>
        </w:rPr>
      </w:pPr>
      <w:r w:rsidRPr="001441AB">
        <w:rPr>
          <w:sz w:val="24"/>
        </w:rPr>
        <w:t>8.8. Если урегулирование претензий по убыткам производится на основании имущественной претензии, то Страховщик вправе провести самостоятельную экспертизу на предмет наличия факта причинения ущерба, определения его причин и размера причинения вреда и в связи с этим Страховщик вправе затребовать все необходимые документы, относящиеся к страховому случаю.</w:t>
      </w:r>
    </w:p>
    <w:p w:rsidR="00FE3BA1" w:rsidRDefault="00FE3BA1" w:rsidP="00FE3BA1">
      <w:pPr>
        <w:pStyle w:val="a9"/>
        <w:ind w:left="142"/>
        <w:rPr>
          <w:sz w:val="24"/>
        </w:rPr>
      </w:pPr>
      <w:r w:rsidRPr="001441AB">
        <w:rPr>
          <w:sz w:val="24"/>
        </w:rPr>
        <w:t>8.9. В случае вынесенного судебного решения и вступления его в законную силу о возмещении Страхователем Выгодоприобретателю причиненного им вреда, Страховщику должны быть представлены документы (постановление суда, исполнительный лист и т.п.), подтверждающие факт причинения вреда и размер причиненного вреда, которые послужат основанием для составления соответствующего страхового акта.</w:t>
      </w: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lang w:val="ru-RU"/>
        </w:rPr>
      </w:pPr>
      <w:r w:rsidRPr="001441AB">
        <w:rPr>
          <w:rFonts w:ascii="Times New Roman" w:hAnsi="Times New Roman"/>
          <w:b/>
          <w:lang w:val="ru-RU"/>
        </w:rPr>
        <w:t>ИЗМЕНЕНИЕ И ДОПОЛНЕНИЕ ДОГОВОРА СТРАХОВАНИЯ</w:t>
      </w:r>
      <w:r w:rsidRPr="001441AB">
        <w:rPr>
          <w:rFonts w:ascii="Times New Roman" w:hAnsi="Times New Roman"/>
          <w:lang w:val="ru-RU"/>
        </w:rPr>
        <w:t xml:space="preserve"> </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9.1. Изменение настоящего Договора возможно по соглашению Сторон.</w:t>
      </w:r>
    </w:p>
    <w:p w:rsidR="00FE3BA1" w:rsidRPr="001441AB" w:rsidRDefault="00FE3BA1" w:rsidP="00FE3BA1">
      <w:pPr>
        <w:pStyle w:val="Compact"/>
        <w:ind w:left="142" w:firstLine="709"/>
        <w:jc w:val="both"/>
        <w:rPr>
          <w:rFonts w:ascii="Times New Roman" w:hAnsi="Times New Roman"/>
          <w:lang w:val="ru-RU"/>
        </w:rPr>
      </w:pPr>
      <w:r w:rsidRPr="001441AB">
        <w:rPr>
          <w:rFonts w:ascii="Times New Roman" w:hAnsi="Times New Roman"/>
          <w:lang w:val="ru-RU"/>
        </w:rPr>
        <w:t xml:space="preserve"> Изменение обстоятельств признается существенным, когда они изменились настолько, что, если бы Стороны могли это предвидеть, настоящий Договор вообще не был бы ими заключен или был бы заключен на значительно отличающихся условиях.</w:t>
      </w:r>
    </w:p>
    <w:p w:rsidR="00FE3BA1" w:rsidRDefault="00FE3BA1" w:rsidP="00FE3BA1">
      <w:pPr>
        <w:pStyle w:val="a9"/>
        <w:ind w:left="142"/>
        <w:rPr>
          <w:sz w:val="24"/>
        </w:rPr>
      </w:pPr>
      <w:r w:rsidRPr="001441AB">
        <w:rPr>
          <w:sz w:val="24"/>
        </w:rPr>
        <w:t>9.2. Соглашение об изменении или о расторжении настоящего Договора совершается в письменной форме.</w:t>
      </w:r>
    </w:p>
    <w:p w:rsidR="00FE3BA1" w:rsidRDefault="00FE3BA1" w:rsidP="00FE3BA1">
      <w:pPr>
        <w:pStyle w:val="a9"/>
        <w:ind w:left="142"/>
        <w:rPr>
          <w:sz w:val="24"/>
        </w:rPr>
      </w:pPr>
    </w:p>
    <w:p w:rsidR="00FE3BA1" w:rsidRDefault="00FE3BA1" w:rsidP="00FE3BA1">
      <w:pPr>
        <w:pStyle w:val="a9"/>
        <w:ind w:left="142"/>
        <w:rPr>
          <w:sz w:val="24"/>
        </w:rPr>
      </w:pPr>
    </w:p>
    <w:p w:rsidR="00FE3BA1" w:rsidRDefault="00FE3BA1" w:rsidP="00FE3BA1">
      <w:pPr>
        <w:pStyle w:val="a9"/>
        <w:ind w:left="142"/>
        <w:rPr>
          <w:sz w:val="24"/>
        </w:rPr>
      </w:pPr>
    </w:p>
    <w:p w:rsidR="00FE3BA1" w:rsidRPr="001441AB" w:rsidRDefault="00FE3BA1" w:rsidP="00FE3BA1">
      <w:pPr>
        <w:pStyle w:val="a9"/>
        <w:ind w:left="142"/>
        <w:rPr>
          <w:sz w:val="24"/>
        </w:rPr>
      </w:pPr>
    </w:p>
    <w:p w:rsidR="00FE3BA1" w:rsidRPr="001441AB" w:rsidRDefault="00FE3BA1" w:rsidP="001B1792">
      <w:pPr>
        <w:pStyle w:val="Compact"/>
        <w:numPr>
          <w:ilvl w:val="0"/>
          <w:numId w:val="16"/>
        </w:numPr>
        <w:ind w:left="142" w:firstLine="709"/>
        <w:jc w:val="center"/>
        <w:rPr>
          <w:rFonts w:ascii="Times New Roman" w:hAnsi="Times New Roman"/>
          <w:b/>
        </w:rPr>
      </w:pPr>
      <w:r w:rsidRPr="001441AB">
        <w:rPr>
          <w:rFonts w:ascii="Times New Roman" w:hAnsi="Times New Roman"/>
          <w:b/>
        </w:rPr>
        <w:t>ПОРЯДОК РАЗРЕШЕНИЯ СПОРОВ</w:t>
      </w:r>
    </w:p>
    <w:p w:rsidR="00FE3BA1" w:rsidRPr="001441AB" w:rsidRDefault="00FE3BA1" w:rsidP="00FE3BA1">
      <w:pPr>
        <w:pStyle w:val="FirstParagraph"/>
        <w:ind w:left="142" w:firstLine="709"/>
        <w:jc w:val="both"/>
        <w:rPr>
          <w:rFonts w:ascii="Times New Roman" w:hAnsi="Times New Roman"/>
          <w:lang w:val="ru-RU"/>
        </w:rPr>
      </w:pPr>
      <w:r w:rsidRPr="001441AB">
        <w:rPr>
          <w:rFonts w:ascii="Times New Roman" w:hAnsi="Times New Roman"/>
          <w:lang w:val="ru-RU"/>
        </w:rPr>
        <w:t>10.1. Все споры по настоящему Договору между Страховщиком и Страхователем разрешаются путем переговоров.</w:t>
      </w:r>
    </w:p>
    <w:p w:rsidR="00FE3BA1" w:rsidRPr="001441AB" w:rsidRDefault="00FE3BA1" w:rsidP="00FE3BA1">
      <w:pPr>
        <w:pStyle w:val="a9"/>
        <w:ind w:left="142"/>
        <w:rPr>
          <w:sz w:val="24"/>
        </w:rPr>
      </w:pPr>
      <w:r w:rsidRPr="001441AB">
        <w:rPr>
          <w:sz w:val="24"/>
        </w:rPr>
        <w:t>10.2. В случае, если споры не урегулированы Сторонами с помощью переговоров, то они передаются заинтересованной Стороной в соответствующую судебную инстанцию Республики Армения.</w:t>
      </w:r>
    </w:p>
    <w:p w:rsidR="00FE3BA1" w:rsidRPr="001441AB" w:rsidRDefault="00FE3BA1" w:rsidP="00FE3BA1">
      <w:pPr>
        <w:pStyle w:val="a9"/>
        <w:rPr>
          <w:sz w:val="24"/>
        </w:rPr>
      </w:pPr>
    </w:p>
    <w:p w:rsidR="00FE3BA1" w:rsidRPr="00A37E77" w:rsidRDefault="00FE3BA1" w:rsidP="00FE3BA1">
      <w:pPr>
        <w:widowControl w:val="0"/>
        <w:tabs>
          <w:tab w:val="left" w:pos="825"/>
        </w:tabs>
        <w:spacing w:line="194" w:lineRule="exact"/>
        <w:jc w:val="both"/>
        <w:rPr>
          <w:color w:val="000000"/>
        </w:rPr>
      </w:pPr>
      <w:bookmarkStart w:id="10" w:name="_GoBack"/>
    </w:p>
    <w:p w:rsidR="00FE3BA1" w:rsidRPr="00A37E77" w:rsidRDefault="00FE3BA1" w:rsidP="00FE3BA1">
      <w:pPr>
        <w:ind w:firstLine="720"/>
        <w:rPr>
          <w:color w:val="000000"/>
        </w:rPr>
      </w:pPr>
      <w:r w:rsidRPr="00A37E77">
        <w:rPr>
          <w:b/>
          <w:color w:val="000000"/>
          <w:u w:val="single"/>
        </w:rPr>
        <w:t>СТРАXОВЩИК:</w:t>
      </w:r>
      <w:r w:rsidRPr="00A37E77">
        <w:rPr>
          <w:color w:val="000000"/>
        </w:rPr>
        <w:t xml:space="preserve"> </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b/>
          <w:color w:val="000000"/>
          <w:u w:val="single"/>
        </w:rPr>
        <w:t>СТРАXОВАТЕЛЬ:</w:t>
      </w:r>
    </w:p>
    <w:p w:rsidR="00FE3BA1" w:rsidRPr="00A37E77" w:rsidRDefault="00FE3BA1" w:rsidP="00FE3BA1">
      <w:pPr>
        <w:rPr>
          <w:color w:val="000000"/>
        </w:rPr>
      </w:pPr>
      <w:r w:rsidRPr="00A37E77">
        <w:rPr>
          <w:color w:val="000000"/>
        </w:rPr>
        <w:t>_________________________________</w:t>
      </w:r>
      <w:r w:rsidRPr="00A37E77">
        <w:rPr>
          <w:color w:val="000000"/>
        </w:rPr>
        <w:tab/>
        <w:t xml:space="preserve">    ЗАО «ЮЖНО-КАВКАЗСКАЯ ЖЕЛЕЗНАЯ ДОРОГА»                      </w:t>
      </w:r>
    </w:p>
    <w:p w:rsidR="00FE3BA1" w:rsidRPr="00A37E77" w:rsidRDefault="00FE3BA1" w:rsidP="00FE3BA1">
      <w:pPr>
        <w:widowControl w:val="0"/>
        <w:tabs>
          <w:tab w:val="left" w:pos="825"/>
        </w:tabs>
        <w:rPr>
          <w:color w:val="000000"/>
        </w:rPr>
      </w:pPr>
    </w:p>
    <w:p w:rsidR="00FE3BA1" w:rsidRPr="00A37E77" w:rsidRDefault="00FE3BA1" w:rsidP="00FE3BA1">
      <w:pPr>
        <w:widowControl w:val="0"/>
        <w:tabs>
          <w:tab w:val="left" w:pos="825"/>
        </w:tabs>
        <w:jc w:val="both"/>
        <w:rPr>
          <w:color w:val="000000"/>
        </w:rPr>
      </w:pPr>
    </w:p>
    <w:p w:rsidR="00FE3BA1" w:rsidRPr="00A37E77" w:rsidRDefault="00FE3BA1" w:rsidP="00FE3BA1">
      <w:pPr>
        <w:widowControl w:val="0"/>
        <w:tabs>
          <w:tab w:val="left" w:pos="825"/>
        </w:tabs>
        <w:spacing w:line="240" w:lineRule="exact"/>
        <w:jc w:val="both"/>
        <w:rPr>
          <w:color w:val="000000"/>
        </w:rPr>
      </w:pPr>
      <w:r w:rsidRPr="00A37E77">
        <w:rPr>
          <w:color w:val="000000"/>
        </w:rPr>
        <w:t xml:space="preserve">         ___________________</w:t>
      </w:r>
      <w:r w:rsidRPr="00A37E77">
        <w:rPr>
          <w:color w:val="000000"/>
        </w:rPr>
        <w:tab/>
      </w:r>
      <w:r w:rsidRPr="00A37E77">
        <w:rPr>
          <w:color w:val="000000"/>
        </w:rPr>
        <w:tab/>
      </w:r>
      <w:r w:rsidRPr="00A37E77">
        <w:rPr>
          <w:color w:val="000000"/>
        </w:rPr>
        <w:tab/>
        <w:t xml:space="preserve">               </w:t>
      </w:r>
      <w:r w:rsidRPr="00A37E77">
        <w:rPr>
          <w:color w:val="000000"/>
        </w:rPr>
        <w:tab/>
        <w:t xml:space="preserve">            __________________</w:t>
      </w:r>
    </w:p>
    <w:p w:rsidR="00FE3BA1" w:rsidRPr="00A37E77" w:rsidRDefault="00FE3BA1" w:rsidP="00FE3BA1">
      <w:pPr>
        <w:widowControl w:val="0"/>
        <w:tabs>
          <w:tab w:val="left" w:pos="825"/>
        </w:tabs>
        <w:rPr>
          <w:color w:val="000000"/>
        </w:rPr>
      </w:pPr>
      <w:r w:rsidRPr="00A37E77">
        <w:rPr>
          <w:color w:val="000000"/>
        </w:rPr>
        <w:t xml:space="preserve">                 Подпись</w:t>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r>
      <w:r w:rsidRPr="00A37E77">
        <w:rPr>
          <w:color w:val="000000"/>
        </w:rPr>
        <w:tab/>
        <w:t xml:space="preserve">         Подпись</w:t>
      </w:r>
    </w:p>
    <w:p w:rsidR="00FE3BA1" w:rsidRPr="004B2BD1" w:rsidRDefault="00FE3BA1" w:rsidP="00FE3BA1">
      <w:pPr>
        <w:pStyle w:val="2"/>
        <w:suppressAutoHyphens/>
        <w:spacing w:before="0" w:after="0"/>
        <w:ind w:left="5166"/>
        <w:rPr>
          <w:b w:val="0"/>
        </w:rPr>
      </w:pPr>
    </w:p>
    <w:bookmarkEnd w:id="10"/>
    <w:p w:rsidR="00FE3BA1" w:rsidRPr="0065436F" w:rsidRDefault="00FE3BA1" w:rsidP="0065436F">
      <w:pPr>
        <w:pStyle w:val="ConsNonformat"/>
        <w:widowControl/>
        <w:spacing w:line="360" w:lineRule="exact"/>
        <w:ind w:firstLine="567"/>
        <w:jc w:val="both"/>
        <w:rPr>
          <w:rFonts w:ascii="Times New Roman" w:hAnsi="Times New Roman"/>
          <w:color w:val="000000"/>
          <w:sz w:val="24"/>
          <w:szCs w:val="24"/>
        </w:rPr>
      </w:pPr>
    </w:p>
    <w:sectPr w:rsidR="00FE3BA1" w:rsidRPr="0065436F" w:rsidSect="00A10CF0">
      <w:pgSz w:w="11906" w:h="16838" w:code="9"/>
      <w:pgMar w:top="1134" w:right="567"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A7E" w:rsidRDefault="00F34A7E" w:rsidP="0067642B">
      <w:r>
        <w:separator/>
      </w:r>
    </w:p>
  </w:endnote>
  <w:endnote w:type="continuationSeparator" w:id="0">
    <w:p w:rsidR="00F34A7E" w:rsidRDefault="00F34A7E"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A7E" w:rsidRDefault="00F34A7E" w:rsidP="007D586C">
    <w:pPr>
      <w:pStyle w:val="af3"/>
    </w:pPr>
  </w:p>
  <w:p w:rsidR="00F34A7E" w:rsidRDefault="00F34A7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A7E" w:rsidRDefault="00F34A7E" w:rsidP="0067642B">
      <w:r>
        <w:separator/>
      </w:r>
    </w:p>
  </w:footnote>
  <w:footnote w:type="continuationSeparator" w:id="0">
    <w:p w:rsidR="00F34A7E" w:rsidRDefault="00F34A7E" w:rsidP="006764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9228533"/>
    <w:multiLevelType w:val="multilevel"/>
    <w:tmpl w:val="BFEA22B4"/>
    <w:lvl w:ilvl="0">
      <w:start w:val="9"/>
      <w:numFmt w:val="decimal"/>
      <w:lvlText w:val="%1."/>
      <w:lvlJc w:val="left"/>
      <w:pPr>
        <w:tabs>
          <w:tab w:val="num" w:pos="0"/>
        </w:tabs>
        <w:ind w:left="480" w:hanging="480"/>
      </w:pPr>
    </w:lvl>
    <w:lvl w:ilvl="1">
      <w:start w:val="9"/>
      <w:numFmt w:val="decimal"/>
      <w:lvlText w:val="%2."/>
      <w:lvlJc w:val="left"/>
      <w:pPr>
        <w:tabs>
          <w:tab w:val="num" w:pos="720"/>
        </w:tabs>
        <w:ind w:left="1200" w:hanging="480"/>
      </w:pPr>
    </w:lvl>
    <w:lvl w:ilvl="2">
      <w:start w:val="9"/>
      <w:numFmt w:val="decimal"/>
      <w:lvlText w:val="%3."/>
      <w:lvlJc w:val="left"/>
      <w:pPr>
        <w:tabs>
          <w:tab w:val="num" w:pos="1440"/>
        </w:tabs>
        <w:ind w:left="1920" w:hanging="480"/>
      </w:pPr>
    </w:lvl>
    <w:lvl w:ilvl="3">
      <w:start w:val="9"/>
      <w:numFmt w:val="decimal"/>
      <w:lvlText w:val="%4."/>
      <w:lvlJc w:val="left"/>
      <w:pPr>
        <w:tabs>
          <w:tab w:val="num" w:pos="2160"/>
        </w:tabs>
        <w:ind w:left="2640" w:hanging="480"/>
      </w:pPr>
    </w:lvl>
    <w:lvl w:ilvl="4">
      <w:start w:val="9"/>
      <w:numFmt w:val="decimal"/>
      <w:lvlText w:val="%5."/>
      <w:lvlJc w:val="left"/>
      <w:pPr>
        <w:tabs>
          <w:tab w:val="num" w:pos="2880"/>
        </w:tabs>
        <w:ind w:left="3360" w:hanging="480"/>
      </w:pPr>
    </w:lvl>
    <w:lvl w:ilvl="5">
      <w:start w:val="9"/>
      <w:numFmt w:val="decimal"/>
      <w:lvlText w:val="%6."/>
      <w:lvlJc w:val="left"/>
      <w:pPr>
        <w:tabs>
          <w:tab w:val="num" w:pos="3600"/>
        </w:tabs>
        <w:ind w:left="4080" w:hanging="480"/>
      </w:pPr>
    </w:lvl>
    <w:lvl w:ilvl="6">
      <w:start w:val="9"/>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082C38FE"/>
    <w:multiLevelType w:val="hybridMultilevel"/>
    <w:tmpl w:val="22487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5" w15:restartNumberingAfterBreak="0">
    <w:nsid w:val="27A177B3"/>
    <w:multiLevelType w:val="multilevel"/>
    <w:tmpl w:val="BCD86054"/>
    <w:lvl w:ilvl="0">
      <w:start w:val="3"/>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1353"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7" w15:restartNumberingAfterBreak="0">
    <w:nsid w:val="2B8F3C86"/>
    <w:multiLevelType w:val="hybridMultilevel"/>
    <w:tmpl w:val="B6CC5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15:restartNumberingAfterBreak="0">
    <w:nsid w:val="36B27738"/>
    <w:multiLevelType w:val="multilevel"/>
    <w:tmpl w:val="051AF4DC"/>
    <w:lvl w:ilvl="0">
      <w:start w:val="1"/>
      <w:numFmt w:val="upperRoman"/>
      <w:lvlText w:val="%1."/>
      <w:lvlJc w:val="left"/>
      <w:pPr>
        <w:ind w:left="862" w:hanging="720"/>
      </w:pPr>
      <w:rPr>
        <w:rFonts w:hint="default"/>
        <w:b/>
        <w:lang w:val="ru-RU"/>
      </w:rPr>
    </w:lvl>
    <w:lvl w:ilvl="1">
      <w:start w:val="1"/>
      <w:numFmt w:val="decimal"/>
      <w:isLgl/>
      <w:lvlText w:val="%1.%2."/>
      <w:lvlJc w:val="left"/>
      <w:pPr>
        <w:ind w:left="720" w:hanging="720"/>
      </w:pPr>
      <w:rPr>
        <w:rFonts w:ascii="Times New Roman" w:hAnsi="Times New Roman" w:cs="Times New Roman" w:hint="default"/>
        <w:b w:val="0"/>
        <w:sz w:val="28"/>
        <w:szCs w:val="28"/>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10" w15:restartNumberingAfterBreak="0">
    <w:nsid w:val="39FA67FA"/>
    <w:multiLevelType w:val="multilevel"/>
    <w:tmpl w:val="47304A58"/>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066DB1"/>
    <w:multiLevelType w:val="multilevel"/>
    <w:tmpl w:val="C50879B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2" w15:restartNumberingAfterBreak="0">
    <w:nsid w:val="5253DA34"/>
    <w:multiLevelType w:val="multilevel"/>
    <w:tmpl w:val="A172377C"/>
    <w:lvl w:ilvl="0">
      <w:start w:val="6"/>
      <w:numFmt w:val="decimal"/>
      <w:lvlText w:val="%1)"/>
      <w:lvlJc w:val="left"/>
      <w:pPr>
        <w:tabs>
          <w:tab w:val="num" w:pos="0"/>
        </w:tabs>
        <w:ind w:left="480" w:hanging="480"/>
      </w:pPr>
    </w:lvl>
    <w:lvl w:ilvl="1">
      <w:start w:val="6"/>
      <w:numFmt w:val="decimal"/>
      <w:lvlText w:val="%2)"/>
      <w:lvlJc w:val="left"/>
      <w:pPr>
        <w:tabs>
          <w:tab w:val="num" w:pos="720"/>
        </w:tabs>
        <w:ind w:left="1200" w:hanging="480"/>
      </w:pPr>
    </w:lvl>
    <w:lvl w:ilvl="2">
      <w:start w:val="6"/>
      <w:numFmt w:val="decimal"/>
      <w:lvlText w:val="%3)"/>
      <w:lvlJc w:val="left"/>
      <w:pPr>
        <w:tabs>
          <w:tab w:val="num" w:pos="1440"/>
        </w:tabs>
        <w:ind w:left="1920" w:hanging="480"/>
      </w:pPr>
    </w:lvl>
    <w:lvl w:ilvl="3">
      <w:start w:val="6"/>
      <w:numFmt w:val="decimal"/>
      <w:lvlText w:val="%4)"/>
      <w:lvlJc w:val="left"/>
      <w:pPr>
        <w:tabs>
          <w:tab w:val="num" w:pos="2160"/>
        </w:tabs>
        <w:ind w:left="2640" w:hanging="480"/>
      </w:pPr>
    </w:lvl>
    <w:lvl w:ilvl="4">
      <w:start w:val="6"/>
      <w:numFmt w:val="decimal"/>
      <w:lvlText w:val="%5)"/>
      <w:lvlJc w:val="left"/>
      <w:pPr>
        <w:tabs>
          <w:tab w:val="num" w:pos="2880"/>
        </w:tabs>
        <w:ind w:left="3360" w:hanging="480"/>
      </w:pPr>
    </w:lvl>
    <w:lvl w:ilvl="5">
      <w:start w:val="6"/>
      <w:numFmt w:val="decimal"/>
      <w:lvlText w:val="%6)"/>
      <w:lvlJc w:val="left"/>
      <w:pPr>
        <w:tabs>
          <w:tab w:val="num" w:pos="3600"/>
        </w:tabs>
        <w:ind w:left="4080" w:hanging="480"/>
      </w:pPr>
    </w:lvl>
    <w:lvl w:ilvl="6">
      <w:start w:val="6"/>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3" w15:restartNumberingAfterBreak="0">
    <w:nsid w:val="5891096B"/>
    <w:multiLevelType w:val="multilevel"/>
    <w:tmpl w:val="1F94E498"/>
    <w:lvl w:ilvl="0">
      <w:start w:val="17"/>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6469540E"/>
    <w:multiLevelType w:val="multilevel"/>
    <w:tmpl w:val="2B76C090"/>
    <w:lvl w:ilvl="0">
      <w:start w:val="7"/>
      <w:numFmt w:val="decimal"/>
      <w:lvlText w:val="%1."/>
      <w:lvlJc w:val="left"/>
      <w:pPr>
        <w:ind w:left="720" w:hanging="360"/>
      </w:pPr>
      <w:rPr>
        <w:rFonts w:hint="default"/>
      </w:rPr>
    </w:lvl>
    <w:lvl w:ilvl="1">
      <w:start w:val="5"/>
      <w:numFmt w:val="decimal"/>
      <w:isLgl/>
      <w:lvlText w:val="%1.%2."/>
      <w:lvlJc w:val="left"/>
      <w:pPr>
        <w:ind w:left="1406" w:hanging="555"/>
      </w:pPr>
      <w:rPr>
        <w:rFonts w:hint="default"/>
        <w:color w:val="auto"/>
        <w:sz w:val="24"/>
      </w:rPr>
    </w:lvl>
    <w:lvl w:ilvl="2">
      <w:start w:val="1"/>
      <w:numFmt w:val="decimal"/>
      <w:isLgl/>
      <w:lvlText w:val="%1.%2.%3."/>
      <w:lvlJc w:val="left"/>
      <w:pPr>
        <w:ind w:left="2062" w:hanging="720"/>
      </w:pPr>
      <w:rPr>
        <w:rFonts w:hint="default"/>
        <w:color w:val="auto"/>
        <w:sz w:val="24"/>
      </w:rPr>
    </w:lvl>
    <w:lvl w:ilvl="3">
      <w:start w:val="1"/>
      <w:numFmt w:val="decimal"/>
      <w:isLgl/>
      <w:lvlText w:val="%1.%2.%3.%4."/>
      <w:lvlJc w:val="left"/>
      <w:pPr>
        <w:ind w:left="2553" w:hanging="720"/>
      </w:pPr>
      <w:rPr>
        <w:rFonts w:hint="default"/>
        <w:color w:val="auto"/>
        <w:sz w:val="24"/>
      </w:rPr>
    </w:lvl>
    <w:lvl w:ilvl="4">
      <w:start w:val="1"/>
      <w:numFmt w:val="decimal"/>
      <w:isLgl/>
      <w:lvlText w:val="%1.%2.%3.%4.%5."/>
      <w:lvlJc w:val="left"/>
      <w:pPr>
        <w:ind w:left="3404" w:hanging="1080"/>
      </w:pPr>
      <w:rPr>
        <w:rFonts w:hint="default"/>
        <w:color w:val="auto"/>
        <w:sz w:val="24"/>
      </w:rPr>
    </w:lvl>
    <w:lvl w:ilvl="5">
      <w:start w:val="1"/>
      <w:numFmt w:val="decimal"/>
      <w:isLgl/>
      <w:lvlText w:val="%1.%2.%3.%4.%5.%6."/>
      <w:lvlJc w:val="left"/>
      <w:pPr>
        <w:ind w:left="3895" w:hanging="1080"/>
      </w:pPr>
      <w:rPr>
        <w:rFonts w:hint="default"/>
        <w:color w:val="auto"/>
        <w:sz w:val="24"/>
      </w:rPr>
    </w:lvl>
    <w:lvl w:ilvl="6">
      <w:start w:val="1"/>
      <w:numFmt w:val="decimal"/>
      <w:isLgl/>
      <w:lvlText w:val="%1.%2.%3.%4.%5.%6.%7."/>
      <w:lvlJc w:val="left"/>
      <w:pPr>
        <w:ind w:left="4746" w:hanging="1440"/>
      </w:pPr>
      <w:rPr>
        <w:rFonts w:hint="default"/>
        <w:color w:val="auto"/>
        <w:sz w:val="24"/>
      </w:rPr>
    </w:lvl>
    <w:lvl w:ilvl="7">
      <w:start w:val="1"/>
      <w:numFmt w:val="decimal"/>
      <w:isLgl/>
      <w:lvlText w:val="%1.%2.%3.%4.%5.%6.%7.%8."/>
      <w:lvlJc w:val="left"/>
      <w:pPr>
        <w:ind w:left="5237" w:hanging="1440"/>
      </w:pPr>
      <w:rPr>
        <w:rFonts w:hint="default"/>
        <w:color w:val="auto"/>
        <w:sz w:val="24"/>
      </w:rPr>
    </w:lvl>
    <w:lvl w:ilvl="8">
      <w:start w:val="1"/>
      <w:numFmt w:val="decimal"/>
      <w:isLgl/>
      <w:lvlText w:val="%1.%2.%3.%4.%5.%6.%7.%8.%9."/>
      <w:lvlJc w:val="left"/>
      <w:pPr>
        <w:ind w:left="6088" w:hanging="1800"/>
      </w:pPr>
      <w:rPr>
        <w:rFonts w:hint="default"/>
        <w:color w:val="auto"/>
        <w:sz w:val="24"/>
      </w:rPr>
    </w:lvl>
  </w:abstractNum>
  <w:abstractNum w:abstractNumId="15" w15:restartNumberingAfterBreak="0">
    <w:nsid w:val="64705638"/>
    <w:multiLevelType w:val="multilevel"/>
    <w:tmpl w:val="4DECE6E2"/>
    <w:lvl w:ilvl="0">
      <w:start w:val="2"/>
      <w:numFmt w:val="decimal"/>
      <w:lvlText w:val="%1"/>
      <w:lvlJc w:val="left"/>
      <w:pPr>
        <w:ind w:left="600" w:hanging="600"/>
      </w:pPr>
      <w:rPr>
        <w:rFonts w:hint="default"/>
      </w:rPr>
    </w:lvl>
    <w:lvl w:ilvl="1">
      <w:start w:val="1"/>
      <w:numFmt w:val="decimal"/>
      <w:lvlText w:val="%1.%2"/>
      <w:lvlJc w:val="left"/>
      <w:pPr>
        <w:ind w:left="1030" w:hanging="600"/>
      </w:pPr>
      <w:rPr>
        <w:rFonts w:hint="default"/>
      </w:rPr>
    </w:lvl>
    <w:lvl w:ilvl="2">
      <w:start w:val="1"/>
      <w:numFmt w:val="decimal"/>
      <w:lvlText w:val="%1.%2.%3"/>
      <w:lvlJc w:val="left"/>
      <w:pPr>
        <w:ind w:left="1580" w:hanging="720"/>
      </w:pPr>
      <w:rPr>
        <w:rFonts w:hint="default"/>
      </w:rPr>
    </w:lvl>
    <w:lvl w:ilvl="3">
      <w:start w:val="1"/>
      <w:numFmt w:val="decimal"/>
      <w:lvlText w:val="%1.%2.%3.%4"/>
      <w:lvlJc w:val="left"/>
      <w:pPr>
        <w:ind w:left="2370" w:hanging="1080"/>
      </w:pPr>
      <w:rPr>
        <w:rFonts w:hint="default"/>
      </w:rPr>
    </w:lvl>
    <w:lvl w:ilvl="4">
      <w:start w:val="1"/>
      <w:numFmt w:val="decimal"/>
      <w:lvlText w:val="%1.%2.%3.%4.%5"/>
      <w:lvlJc w:val="left"/>
      <w:pPr>
        <w:ind w:left="2800" w:hanging="1080"/>
      </w:pPr>
      <w:rPr>
        <w:rFonts w:hint="default"/>
      </w:rPr>
    </w:lvl>
    <w:lvl w:ilvl="5">
      <w:start w:val="1"/>
      <w:numFmt w:val="decimal"/>
      <w:lvlText w:val="%1.%2.%3.%4.%5.%6"/>
      <w:lvlJc w:val="left"/>
      <w:pPr>
        <w:ind w:left="3590" w:hanging="1440"/>
      </w:pPr>
      <w:rPr>
        <w:rFonts w:hint="default"/>
      </w:rPr>
    </w:lvl>
    <w:lvl w:ilvl="6">
      <w:start w:val="1"/>
      <w:numFmt w:val="decimal"/>
      <w:lvlText w:val="%1.%2.%3.%4.%5.%6.%7"/>
      <w:lvlJc w:val="left"/>
      <w:pPr>
        <w:ind w:left="4020" w:hanging="1440"/>
      </w:pPr>
      <w:rPr>
        <w:rFonts w:hint="default"/>
      </w:rPr>
    </w:lvl>
    <w:lvl w:ilvl="7">
      <w:start w:val="1"/>
      <w:numFmt w:val="decimal"/>
      <w:lvlText w:val="%1.%2.%3.%4.%5.%6.%7.%8"/>
      <w:lvlJc w:val="left"/>
      <w:pPr>
        <w:ind w:left="4810" w:hanging="1800"/>
      </w:pPr>
      <w:rPr>
        <w:rFonts w:hint="default"/>
      </w:rPr>
    </w:lvl>
    <w:lvl w:ilvl="8">
      <w:start w:val="1"/>
      <w:numFmt w:val="decimal"/>
      <w:lvlText w:val="%1.%2.%3.%4.%5.%6.%7.%8.%9"/>
      <w:lvlJc w:val="left"/>
      <w:pPr>
        <w:ind w:left="5600" w:hanging="2160"/>
      </w:pPr>
      <w:rPr>
        <w:rFonts w:hint="default"/>
      </w:rPr>
    </w:lvl>
  </w:abstractNum>
  <w:abstractNum w:abstractNumId="1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1D02FB"/>
    <w:multiLevelType w:val="hybridMultilevel"/>
    <w:tmpl w:val="60C6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DB7F19"/>
    <w:multiLevelType w:val="hybridMultilevel"/>
    <w:tmpl w:val="EE0E0EA4"/>
    <w:lvl w:ilvl="0" w:tplc="0C7A0BC6">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4"/>
  </w:num>
  <w:num w:numId="4">
    <w:abstractNumId w:val="8"/>
  </w:num>
  <w:num w:numId="5">
    <w:abstractNumId w:val="16"/>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num>
  <w:num w:numId="9">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0">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1">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2">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3">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4">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5">
    <w:abstractNumId w:val="12"/>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num>
  <w:num w:numId="16">
    <w:abstractNumId w:val="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num>
  <w:num w:numId="17">
    <w:abstractNumId w:val="1"/>
  </w:num>
  <w:num w:numId="18">
    <w:abstractNumId w:val="14"/>
  </w:num>
  <w:num w:numId="19">
    <w:abstractNumId w:val="19"/>
  </w:num>
  <w:num w:numId="20">
    <w:abstractNumId w:val="5"/>
  </w:num>
  <w:num w:numId="21">
    <w:abstractNumId w:val="10"/>
  </w:num>
  <w:num w:numId="22">
    <w:abstractNumId w:val="18"/>
  </w:num>
  <w:num w:numId="23">
    <w:abstractNumId w:val="2"/>
  </w:num>
  <w:num w:numId="24">
    <w:abstractNumId w:val="7"/>
  </w:num>
  <w:num w:numId="25">
    <w:abstractNumId w:val="11"/>
  </w:num>
  <w:num w:numId="26">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C49"/>
    <w:rsid w:val="00002E30"/>
    <w:rsid w:val="00003157"/>
    <w:rsid w:val="0000505A"/>
    <w:rsid w:val="00005CDF"/>
    <w:rsid w:val="0000613F"/>
    <w:rsid w:val="00012C08"/>
    <w:rsid w:val="0001411A"/>
    <w:rsid w:val="000150A2"/>
    <w:rsid w:val="00015E64"/>
    <w:rsid w:val="000161B3"/>
    <w:rsid w:val="00016466"/>
    <w:rsid w:val="000178CA"/>
    <w:rsid w:val="0001797D"/>
    <w:rsid w:val="0002065A"/>
    <w:rsid w:val="00021B82"/>
    <w:rsid w:val="00026268"/>
    <w:rsid w:val="0002664D"/>
    <w:rsid w:val="00031175"/>
    <w:rsid w:val="00036A93"/>
    <w:rsid w:val="0003719D"/>
    <w:rsid w:val="00040C19"/>
    <w:rsid w:val="00041D2C"/>
    <w:rsid w:val="000440DD"/>
    <w:rsid w:val="00054704"/>
    <w:rsid w:val="000566D0"/>
    <w:rsid w:val="000574AD"/>
    <w:rsid w:val="00060DFC"/>
    <w:rsid w:val="00061589"/>
    <w:rsid w:val="0006419E"/>
    <w:rsid w:val="00064B89"/>
    <w:rsid w:val="00064DAD"/>
    <w:rsid w:val="000665D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0C9A"/>
    <w:rsid w:val="000C3423"/>
    <w:rsid w:val="000C6658"/>
    <w:rsid w:val="000C7708"/>
    <w:rsid w:val="000D4AC2"/>
    <w:rsid w:val="000D64ED"/>
    <w:rsid w:val="000E5444"/>
    <w:rsid w:val="000E71F6"/>
    <w:rsid w:val="000F0411"/>
    <w:rsid w:val="000F19F1"/>
    <w:rsid w:val="000F3270"/>
    <w:rsid w:val="000F596A"/>
    <w:rsid w:val="000F696A"/>
    <w:rsid w:val="00100C07"/>
    <w:rsid w:val="001014E4"/>
    <w:rsid w:val="00103786"/>
    <w:rsid w:val="001040B7"/>
    <w:rsid w:val="001056EA"/>
    <w:rsid w:val="001077BB"/>
    <w:rsid w:val="00107CA0"/>
    <w:rsid w:val="001111A5"/>
    <w:rsid w:val="001121D1"/>
    <w:rsid w:val="001146E0"/>
    <w:rsid w:val="00120AD2"/>
    <w:rsid w:val="001217F4"/>
    <w:rsid w:val="0012187B"/>
    <w:rsid w:val="0012187C"/>
    <w:rsid w:val="00122650"/>
    <w:rsid w:val="00122685"/>
    <w:rsid w:val="00146E2C"/>
    <w:rsid w:val="00147E7A"/>
    <w:rsid w:val="0015087E"/>
    <w:rsid w:val="00151CEE"/>
    <w:rsid w:val="00156236"/>
    <w:rsid w:val="00157235"/>
    <w:rsid w:val="00170E60"/>
    <w:rsid w:val="00171EF9"/>
    <w:rsid w:val="00176B98"/>
    <w:rsid w:val="00177005"/>
    <w:rsid w:val="00182802"/>
    <w:rsid w:val="00182968"/>
    <w:rsid w:val="001842B2"/>
    <w:rsid w:val="00190997"/>
    <w:rsid w:val="00191A0B"/>
    <w:rsid w:val="00193F21"/>
    <w:rsid w:val="001941B8"/>
    <w:rsid w:val="00194470"/>
    <w:rsid w:val="001965F1"/>
    <w:rsid w:val="001971ED"/>
    <w:rsid w:val="001A1C02"/>
    <w:rsid w:val="001A44B7"/>
    <w:rsid w:val="001B0C53"/>
    <w:rsid w:val="001B0DC4"/>
    <w:rsid w:val="001B1792"/>
    <w:rsid w:val="001B203D"/>
    <w:rsid w:val="001B2706"/>
    <w:rsid w:val="001B393A"/>
    <w:rsid w:val="001B5867"/>
    <w:rsid w:val="001B5BB8"/>
    <w:rsid w:val="001B6BB7"/>
    <w:rsid w:val="001D25E9"/>
    <w:rsid w:val="001D2F34"/>
    <w:rsid w:val="001D5F8A"/>
    <w:rsid w:val="001D7A30"/>
    <w:rsid w:val="001E2608"/>
    <w:rsid w:val="001E2E32"/>
    <w:rsid w:val="001E3FB2"/>
    <w:rsid w:val="001E5E2A"/>
    <w:rsid w:val="001E6B8A"/>
    <w:rsid w:val="001E6FE7"/>
    <w:rsid w:val="001E779D"/>
    <w:rsid w:val="001E7A6F"/>
    <w:rsid w:val="001E7AF2"/>
    <w:rsid w:val="001F510E"/>
    <w:rsid w:val="001F77BD"/>
    <w:rsid w:val="002018F5"/>
    <w:rsid w:val="00205730"/>
    <w:rsid w:val="002057D2"/>
    <w:rsid w:val="002070B1"/>
    <w:rsid w:val="00210B01"/>
    <w:rsid w:val="0021126D"/>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1C39"/>
    <w:rsid w:val="0027283E"/>
    <w:rsid w:val="00274317"/>
    <w:rsid w:val="00276653"/>
    <w:rsid w:val="00282398"/>
    <w:rsid w:val="00282914"/>
    <w:rsid w:val="00286C10"/>
    <w:rsid w:val="0028716A"/>
    <w:rsid w:val="00287EA2"/>
    <w:rsid w:val="002901AF"/>
    <w:rsid w:val="00291561"/>
    <w:rsid w:val="002916EB"/>
    <w:rsid w:val="0029365A"/>
    <w:rsid w:val="0029435B"/>
    <w:rsid w:val="00297047"/>
    <w:rsid w:val="002A1CFC"/>
    <w:rsid w:val="002A4272"/>
    <w:rsid w:val="002A5984"/>
    <w:rsid w:val="002A5D49"/>
    <w:rsid w:val="002B16F7"/>
    <w:rsid w:val="002B35B2"/>
    <w:rsid w:val="002B3879"/>
    <w:rsid w:val="002C0C4C"/>
    <w:rsid w:val="002C1E05"/>
    <w:rsid w:val="002C32F2"/>
    <w:rsid w:val="002C3DE0"/>
    <w:rsid w:val="002D1350"/>
    <w:rsid w:val="002D1ADF"/>
    <w:rsid w:val="002D4164"/>
    <w:rsid w:val="002D4905"/>
    <w:rsid w:val="002D57B3"/>
    <w:rsid w:val="002D7DB3"/>
    <w:rsid w:val="002E06F3"/>
    <w:rsid w:val="002E259B"/>
    <w:rsid w:val="002E2FA2"/>
    <w:rsid w:val="002E3EF7"/>
    <w:rsid w:val="002E3F6C"/>
    <w:rsid w:val="002E615A"/>
    <w:rsid w:val="002F5505"/>
    <w:rsid w:val="002F65B5"/>
    <w:rsid w:val="002F6688"/>
    <w:rsid w:val="00304D53"/>
    <w:rsid w:val="0030522C"/>
    <w:rsid w:val="00307198"/>
    <w:rsid w:val="00307CF1"/>
    <w:rsid w:val="00311594"/>
    <w:rsid w:val="00312B1B"/>
    <w:rsid w:val="0031408E"/>
    <w:rsid w:val="0031477C"/>
    <w:rsid w:val="003230B3"/>
    <w:rsid w:val="00323732"/>
    <w:rsid w:val="00326051"/>
    <w:rsid w:val="00332D79"/>
    <w:rsid w:val="00333B29"/>
    <w:rsid w:val="00334926"/>
    <w:rsid w:val="00336385"/>
    <w:rsid w:val="003369B1"/>
    <w:rsid w:val="00336DAF"/>
    <w:rsid w:val="00342F59"/>
    <w:rsid w:val="003430F6"/>
    <w:rsid w:val="00343CC4"/>
    <w:rsid w:val="00343DCA"/>
    <w:rsid w:val="00344148"/>
    <w:rsid w:val="00344433"/>
    <w:rsid w:val="003444F5"/>
    <w:rsid w:val="0034541F"/>
    <w:rsid w:val="003459E3"/>
    <w:rsid w:val="00351304"/>
    <w:rsid w:val="00353096"/>
    <w:rsid w:val="0035479D"/>
    <w:rsid w:val="00355B29"/>
    <w:rsid w:val="003578C2"/>
    <w:rsid w:val="00362CDB"/>
    <w:rsid w:val="0036681F"/>
    <w:rsid w:val="00371BF4"/>
    <w:rsid w:val="003767E7"/>
    <w:rsid w:val="00381D3A"/>
    <w:rsid w:val="00384D1F"/>
    <w:rsid w:val="003943A7"/>
    <w:rsid w:val="00394FBD"/>
    <w:rsid w:val="00395F8B"/>
    <w:rsid w:val="003A0F46"/>
    <w:rsid w:val="003A27D8"/>
    <w:rsid w:val="003A772F"/>
    <w:rsid w:val="003A7B9E"/>
    <w:rsid w:val="003B2377"/>
    <w:rsid w:val="003B7945"/>
    <w:rsid w:val="003C4BD4"/>
    <w:rsid w:val="003C6322"/>
    <w:rsid w:val="003C698B"/>
    <w:rsid w:val="003D0078"/>
    <w:rsid w:val="003D26F8"/>
    <w:rsid w:val="003D3917"/>
    <w:rsid w:val="003D5469"/>
    <w:rsid w:val="003D735D"/>
    <w:rsid w:val="003D7AE3"/>
    <w:rsid w:val="003E0413"/>
    <w:rsid w:val="003E07DA"/>
    <w:rsid w:val="003E41DF"/>
    <w:rsid w:val="003E7211"/>
    <w:rsid w:val="003E7EBC"/>
    <w:rsid w:val="003F52E9"/>
    <w:rsid w:val="003F5B56"/>
    <w:rsid w:val="003F6076"/>
    <w:rsid w:val="00403D0C"/>
    <w:rsid w:val="00410FC6"/>
    <w:rsid w:val="00411512"/>
    <w:rsid w:val="00412586"/>
    <w:rsid w:val="00414F89"/>
    <w:rsid w:val="00417583"/>
    <w:rsid w:val="00417D0B"/>
    <w:rsid w:val="0042018E"/>
    <w:rsid w:val="004220C1"/>
    <w:rsid w:val="00427C16"/>
    <w:rsid w:val="00434974"/>
    <w:rsid w:val="00437F5A"/>
    <w:rsid w:val="0044074F"/>
    <w:rsid w:val="00440ABB"/>
    <w:rsid w:val="004425B1"/>
    <w:rsid w:val="0044505D"/>
    <w:rsid w:val="0044569E"/>
    <w:rsid w:val="00450D5A"/>
    <w:rsid w:val="004610D6"/>
    <w:rsid w:val="00463E76"/>
    <w:rsid w:val="004678E4"/>
    <w:rsid w:val="00467A0C"/>
    <w:rsid w:val="00471554"/>
    <w:rsid w:val="00471736"/>
    <w:rsid w:val="00471FB8"/>
    <w:rsid w:val="00472D2E"/>
    <w:rsid w:val="00472FD2"/>
    <w:rsid w:val="004748FE"/>
    <w:rsid w:val="00476339"/>
    <w:rsid w:val="00476590"/>
    <w:rsid w:val="00476D9E"/>
    <w:rsid w:val="004857AB"/>
    <w:rsid w:val="00490D92"/>
    <w:rsid w:val="004963DB"/>
    <w:rsid w:val="00496D38"/>
    <w:rsid w:val="004A02FE"/>
    <w:rsid w:val="004A05A2"/>
    <w:rsid w:val="004A0DFE"/>
    <w:rsid w:val="004A15A9"/>
    <w:rsid w:val="004A247A"/>
    <w:rsid w:val="004A387A"/>
    <w:rsid w:val="004A40E3"/>
    <w:rsid w:val="004A594A"/>
    <w:rsid w:val="004A61D7"/>
    <w:rsid w:val="004B554D"/>
    <w:rsid w:val="004B6174"/>
    <w:rsid w:val="004B777D"/>
    <w:rsid w:val="004C34FD"/>
    <w:rsid w:val="004D1395"/>
    <w:rsid w:val="004D1758"/>
    <w:rsid w:val="004D3778"/>
    <w:rsid w:val="004D3C02"/>
    <w:rsid w:val="004D4F07"/>
    <w:rsid w:val="004D58D9"/>
    <w:rsid w:val="004D6186"/>
    <w:rsid w:val="004D62B7"/>
    <w:rsid w:val="004E22E0"/>
    <w:rsid w:val="004E4AA0"/>
    <w:rsid w:val="004E5451"/>
    <w:rsid w:val="004F0269"/>
    <w:rsid w:val="004F0EEA"/>
    <w:rsid w:val="004F5303"/>
    <w:rsid w:val="004F541B"/>
    <w:rsid w:val="004F5E7B"/>
    <w:rsid w:val="004F7B8D"/>
    <w:rsid w:val="005002B7"/>
    <w:rsid w:val="00500337"/>
    <w:rsid w:val="00500384"/>
    <w:rsid w:val="0050138A"/>
    <w:rsid w:val="00503952"/>
    <w:rsid w:val="00504F0A"/>
    <w:rsid w:val="00505DBF"/>
    <w:rsid w:val="00506FFF"/>
    <w:rsid w:val="00507F61"/>
    <w:rsid w:val="005221B3"/>
    <w:rsid w:val="00523E0C"/>
    <w:rsid w:val="00525457"/>
    <w:rsid w:val="00536194"/>
    <w:rsid w:val="0053710D"/>
    <w:rsid w:val="005417C1"/>
    <w:rsid w:val="00545EFE"/>
    <w:rsid w:val="005475A5"/>
    <w:rsid w:val="00550318"/>
    <w:rsid w:val="00550542"/>
    <w:rsid w:val="00551661"/>
    <w:rsid w:val="005529E1"/>
    <w:rsid w:val="00554EF2"/>
    <w:rsid w:val="005555E4"/>
    <w:rsid w:val="00556935"/>
    <w:rsid w:val="005656A1"/>
    <w:rsid w:val="005675E8"/>
    <w:rsid w:val="00567F39"/>
    <w:rsid w:val="00573917"/>
    <w:rsid w:val="00573EFD"/>
    <w:rsid w:val="0057486D"/>
    <w:rsid w:val="00580E2D"/>
    <w:rsid w:val="00591E20"/>
    <w:rsid w:val="005940CD"/>
    <w:rsid w:val="005A17F2"/>
    <w:rsid w:val="005A2490"/>
    <w:rsid w:val="005A50DC"/>
    <w:rsid w:val="005A570B"/>
    <w:rsid w:val="005A72D7"/>
    <w:rsid w:val="005A76B3"/>
    <w:rsid w:val="005B0120"/>
    <w:rsid w:val="005B5A6B"/>
    <w:rsid w:val="005B6E10"/>
    <w:rsid w:val="005C0B2E"/>
    <w:rsid w:val="005C0C44"/>
    <w:rsid w:val="005C38D3"/>
    <w:rsid w:val="005C4113"/>
    <w:rsid w:val="005C7F36"/>
    <w:rsid w:val="005D036D"/>
    <w:rsid w:val="005D0392"/>
    <w:rsid w:val="005D0E3C"/>
    <w:rsid w:val="005D370D"/>
    <w:rsid w:val="005D49CA"/>
    <w:rsid w:val="005D4CCE"/>
    <w:rsid w:val="005D5514"/>
    <w:rsid w:val="005D7C61"/>
    <w:rsid w:val="005E403F"/>
    <w:rsid w:val="005E53F8"/>
    <w:rsid w:val="005E6278"/>
    <w:rsid w:val="005E7371"/>
    <w:rsid w:val="005E7E4B"/>
    <w:rsid w:val="005F3FE4"/>
    <w:rsid w:val="005F422F"/>
    <w:rsid w:val="005F4623"/>
    <w:rsid w:val="005F4927"/>
    <w:rsid w:val="006038A2"/>
    <w:rsid w:val="00604135"/>
    <w:rsid w:val="0060423A"/>
    <w:rsid w:val="00604343"/>
    <w:rsid w:val="00604804"/>
    <w:rsid w:val="00605B45"/>
    <w:rsid w:val="00606ACD"/>
    <w:rsid w:val="0061003A"/>
    <w:rsid w:val="0061016A"/>
    <w:rsid w:val="00611104"/>
    <w:rsid w:val="00615E53"/>
    <w:rsid w:val="00617785"/>
    <w:rsid w:val="006215CE"/>
    <w:rsid w:val="006225B4"/>
    <w:rsid w:val="006258D0"/>
    <w:rsid w:val="0062792C"/>
    <w:rsid w:val="006309EA"/>
    <w:rsid w:val="00630D60"/>
    <w:rsid w:val="006368C3"/>
    <w:rsid w:val="00636E17"/>
    <w:rsid w:val="00637585"/>
    <w:rsid w:val="0064300B"/>
    <w:rsid w:val="00644D70"/>
    <w:rsid w:val="00646857"/>
    <w:rsid w:val="006474F1"/>
    <w:rsid w:val="00647D2A"/>
    <w:rsid w:val="00653E62"/>
    <w:rsid w:val="0065436F"/>
    <w:rsid w:val="006553C6"/>
    <w:rsid w:val="00656207"/>
    <w:rsid w:val="00662D85"/>
    <w:rsid w:val="00664BD4"/>
    <w:rsid w:val="00665202"/>
    <w:rsid w:val="00665AD4"/>
    <w:rsid w:val="006704E1"/>
    <w:rsid w:val="006707DD"/>
    <w:rsid w:val="006731F8"/>
    <w:rsid w:val="00673455"/>
    <w:rsid w:val="0067642B"/>
    <w:rsid w:val="00676612"/>
    <w:rsid w:val="00682361"/>
    <w:rsid w:val="00683ECC"/>
    <w:rsid w:val="00691568"/>
    <w:rsid w:val="00693510"/>
    <w:rsid w:val="006975A6"/>
    <w:rsid w:val="006A028A"/>
    <w:rsid w:val="006A1308"/>
    <w:rsid w:val="006A2969"/>
    <w:rsid w:val="006A394B"/>
    <w:rsid w:val="006A6722"/>
    <w:rsid w:val="006A6D66"/>
    <w:rsid w:val="006A7C7C"/>
    <w:rsid w:val="006B24A8"/>
    <w:rsid w:val="006B2B83"/>
    <w:rsid w:val="006B3071"/>
    <w:rsid w:val="006B5A0D"/>
    <w:rsid w:val="006B6D59"/>
    <w:rsid w:val="006C1DA5"/>
    <w:rsid w:val="006C3B93"/>
    <w:rsid w:val="006C5152"/>
    <w:rsid w:val="006C546B"/>
    <w:rsid w:val="006D0350"/>
    <w:rsid w:val="006D056D"/>
    <w:rsid w:val="006D18AD"/>
    <w:rsid w:val="006D2AFB"/>
    <w:rsid w:val="006D2BA1"/>
    <w:rsid w:val="006D41EA"/>
    <w:rsid w:val="006D6CEE"/>
    <w:rsid w:val="006E0239"/>
    <w:rsid w:val="006E07F7"/>
    <w:rsid w:val="006E2E89"/>
    <w:rsid w:val="006E514C"/>
    <w:rsid w:val="006F2804"/>
    <w:rsid w:val="006F4E13"/>
    <w:rsid w:val="006F774D"/>
    <w:rsid w:val="00704AC2"/>
    <w:rsid w:val="00710460"/>
    <w:rsid w:val="007130AB"/>
    <w:rsid w:val="007167E1"/>
    <w:rsid w:val="00716911"/>
    <w:rsid w:val="007174F4"/>
    <w:rsid w:val="0071757B"/>
    <w:rsid w:val="007212CF"/>
    <w:rsid w:val="00723ED5"/>
    <w:rsid w:val="00726F71"/>
    <w:rsid w:val="0073005A"/>
    <w:rsid w:val="00732B4D"/>
    <w:rsid w:val="0073301D"/>
    <w:rsid w:val="00736C33"/>
    <w:rsid w:val="00741696"/>
    <w:rsid w:val="007435A6"/>
    <w:rsid w:val="007455C9"/>
    <w:rsid w:val="00747AC3"/>
    <w:rsid w:val="00750917"/>
    <w:rsid w:val="007625D5"/>
    <w:rsid w:val="00763637"/>
    <w:rsid w:val="00764952"/>
    <w:rsid w:val="00764E78"/>
    <w:rsid w:val="0077013C"/>
    <w:rsid w:val="0077027C"/>
    <w:rsid w:val="0077066D"/>
    <w:rsid w:val="00770A9F"/>
    <w:rsid w:val="00770F7F"/>
    <w:rsid w:val="007719F2"/>
    <w:rsid w:val="007754EA"/>
    <w:rsid w:val="00775664"/>
    <w:rsid w:val="0077615A"/>
    <w:rsid w:val="00777337"/>
    <w:rsid w:val="00781EC1"/>
    <w:rsid w:val="007828EB"/>
    <w:rsid w:val="00790FF5"/>
    <w:rsid w:val="0079237D"/>
    <w:rsid w:val="00795412"/>
    <w:rsid w:val="00797C6E"/>
    <w:rsid w:val="00797FE7"/>
    <w:rsid w:val="007A11E0"/>
    <w:rsid w:val="007A1644"/>
    <w:rsid w:val="007A2DA1"/>
    <w:rsid w:val="007A48AC"/>
    <w:rsid w:val="007A51E6"/>
    <w:rsid w:val="007A5612"/>
    <w:rsid w:val="007A5777"/>
    <w:rsid w:val="007A60C9"/>
    <w:rsid w:val="007A60ED"/>
    <w:rsid w:val="007A7F49"/>
    <w:rsid w:val="007B14FF"/>
    <w:rsid w:val="007B1652"/>
    <w:rsid w:val="007B3D77"/>
    <w:rsid w:val="007B6D27"/>
    <w:rsid w:val="007C035F"/>
    <w:rsid w:val="007C2CA9"/>
    <w:rsid w:val="007C741D"/>
    <w:rsid w:val="007C7B01"/>
    <w:rsid w:val="007D0102"/>
    <w:rsid w:val="007D0C87"/>
    <w:rsid w:val="007D0F14"/>
    <w:rsid w:val="007D586C"/>
    <w:rsid w:val="007E202B"/>
    <w:rsid w:val="007E38BA"/>
    <w:rsid w:val="007F27F4"/>
    <w:rsid w:val="007F6B26"/>
    <w:rsid w:val="00804696"/>
    <w:rsid w:val="008057D2"/>
    <w:rsid w:val="00807CB7"/>
    <w:rsid w:val="008103B9"/>
    <w:rsid w:val="00810529"/>
    <w:rsid w:val="00810E0E"/>
    <w:rsid w:val="00811427"/>
    <w:rsid w:val="00812519"/>
    <w:rsid w:val="00814401"/>
    <w:rsid w:val="00815BFD"/>
    <w:rsid w:val="008162E6"/>
    <w:rsid w:val="00824A9A"/>
    <w:rsid w:val="00827383"/>
    <w:rsid w:val="0083524C"/>
    <w:rsid w:val="0084281A"/>
    <w:rsid w:val="008452E9"/>
    <w:rsid w:val="008454D1"/>
    <w:rsid w:val="00846F0E"/>
    <w:rsid w:val="00850444"/>
    <w:rsid w:val="00850C04"/>
    <w:rsid w:val="008534C5"/>
    <w:rsid w:val="008559B2"/>
    <w:rsid w:val="00856E0B"/>
    <w:rsid w:val="008625D5"/>
    <w:rsid w:val="00866412"/>
    <w:rsid w:val="00871024"/>
    <w:rsid w:val="00873DB2"/>
    <w:rsid w:val="00876F17"/>
    <w:rsid w:val="0088025C"/>
    <w:rsid w:val="00882548"/>
    <w:rsid w:val="00883332"/>
    <w:rsid w:val="008847BB"/>
    <w:rsid w:val="00884915"/>
    <w:rsid w:val="00890A8A"/>
    <w:rsid w:val="00890C06"/>
    <w:rsid w:val="0089241C"/>
    <w:rsid w:val="00893E93"/>
    <w:rsid w:val="0089568B"/>
    <w:rsid w:val="00897096"/>
    <w:rsid w:val="008A5087"/>
    <w:rsid w:val="008B017C"/>
    <w:rsid w:val="008B0641"/>
    <w:rsid w:val="008B076D"/>
    <w:rsid w:val="008B1362"/>
    <w:rsid w:val="008B137F"/>
    <w:rsid w:val="008B13C3"/>
    <w:rsid w:val="008B14FC"/>
    <w:rsid w:val="008B1687"/>
    <w:rsid w:val="008B447D"/>
    <w:rsid w:val="008B4A9E"/>
    <w:rsid w:val="008B7A2B"/>
    <w:rsid w:val="008C2748"/>
    <w:rsid w:val="008C7FA8"/>
    <w:rsid w:val="008D33E6"/>
    <w:rsid w:val="008D3DA3"/>
    <w:rsid w:val="008D4B1A"/>
    <w:rsid w:val="008E42AB"/>
    <w:rsid w:val="008E6FE5"/>
    <w:rsid w:val="008F19DD"/>
    <w:rsid w:val="008F24C8"/>
    <w:rsid w:val="00900834"/>
    <w:rsid w:val="00901C03"/>
    <w:rsid w:val="009030FB"/>
    <w:rsid w:val="009048AB"/>
    <w:rsid w:val="0091132A"/>
    <w:rsid w:val="00916ECB"/>
    <w:rsid w:val="009179F4"/>
    <w:rsid w:val="00920C9F"/>
    <w:rsid w:val="0092183E"/>
    <w:rsid w:val="00922044"/>
    <w:rsid w:val="00923653"/>
    <w:rsid w:val="009241B8"/>
    <w:rsid w:val="00924FD8"/>
    <w:rsid w:val="00926BEA"/>
    <w:rsid w:val="009309B1"/>
    <w:rsid w:val="00932D65"/>
    <w:rsid w:val="00935CDA"/>
    <w:rsid w:val="0094579C"/>
    <w:rsid w:val="0094640C"/>
    <w:rsid w:val="00947F62"/>
    <w:rsid w:val="009500C7"/>
    <w:rsid w:val="00950D43"/>
    <w:rsid w:val="0095157A"/>
    <w:rsid w:val="00951990"/>
    <w:rsid w:val="00951A27"/>
    <w:rsid w:val="00952A02"/>
    <w:rsid w:val="00955C60"/>
    <w:rsid w:val="00957577"/>
    <w:rsid w:val="00960467"/>
    <w:rsid w:val="00965501"/>
    <w:rsid w:val="00965991"/>
    <w:rsid w:val="00972ADD"/>
    <w:rsid w:val="00973603"/>
    <w:rsid w:val="0097556C"/>
    <w:rsid w:val="00977984"/>
    <w:rsid w:val="00977AA3"/>
    <w:rsid w:val="00983DC8"/>
    <w:rsid w:val="00984BEA"/>
    <w:rsid w:val="009853E2"/>
    <w:rsid w:val="0098546D"/>
    <w:rsid w:val="00991DBE"/>
    <w:rsid w:val="00994DBB"/>
    <w:rsid w:val="00994FA8"/>
    <w:rsid w:val="009976DF"/>
    <w:rsid w:val="009A055F"/>
    <w:rsid w:val="009A1EC6"/>
    <w:rsid w:val="009A2428"/>
    <w:rsid w:val="009A7691"/>
    <w:rsid w:val="009B0253"/>
    <w:rsid w:val="009B132F"/>
    <w:rsid w:val="009B15A5"/>
    <w:rsid w:val="009B4090"/>
    <w:rsid w:val="009B4B77"/>
    <w:rsid w:val="009B73CE"/>
    <w:rsid w:val="009C0BAB"/>
    <w:rsid w:val="009C2621"/>
    <w:rsid w:val="009C36EC"/>
    <w:rsid w:val="009C7458"/>
    <w:rsid w:val="009D0093"/>
    <w:rsid w:val="009D41A1"/>
    <w:rsid w:val="009D4B2F"/>
    <w:rsid w:val="009D5EE6"/>
    <w:rsid w:val="009D7AB1"/>
    <w:rsid w:val="009E065F"/>
    <w:rsid w:val="009E339A"/>
    <w:rsid w:val="009E402E"/>
    <w:rsid w:val="009E5A28"/>
    <w:rsid w:val="009E6211"/>
    <w:rsid w:val="009F04B7"/>
    <w:rsid w:val="009F3A05"/>
    <w:rsid w:val="009F54D5"/>
    <w:rsid w:val="009F696A"/>
    <w:rsid w:val="00A00C7E"/>
    <w:rsid w:val="00A04C02"/>
    <w:rsid w:val="00A05BCF"/>
    <w:rsid w:val="00A0703D"/>
    <w:rsid w:val="00A07BED"/>
    <w:rsid w:val="00A10CF0"/>
    <w:rsid w:val="00A10EA1"/>
    <w:rsid w:val="00A11213"/>
    <w:rsid w:val="00A117E3"/>
    <w:rsid w:val="00A1597E"/>
    <w:rsid w:val="00A2056A"/>
    <w:rsid w:val="00A22216"/>
    <w:rsid w:val="00A24E8B"/>
    <w:rsid w:val="00A24FD7"/>
    <w:rsid w:val="00A256BA"/>
    <w:rsid w:val="00A27F90"/>
    <w:rsid w:val="00A3035D"/>
    <w:rsid w:val="00A30AA5"/>
    <w:rsid w:val="00A30CA5"/>
    <w:rsid w:val="00A339F1"/>
    <w:rsid w:val="00A37E77"/>
    <w:rsid w:val="00A40276"/>
    <w:rsid w:val="00A403AA"/>
    <w:rsid w:val="00A44066"/>
    <w:rsid w:val="00A44900"/>
    <w:rsid w:val="00A450C6"/>
    <w:rsid w:val="00A46520"/>
    <w:rsid w:val="00A51A86"/>
    <w:rsid w:val="00A524FC"/>
    <w:rsid w:val="00A556D6"/>
    <w:rsid w:val="00A55E05"/>
    <w:rsid w:val="00A56686"/>
    <w:rsid w:val="00A57EEC"/>
    <w:rsid w:val="00A63799"/>
    <w:rsid w:val="00A6760A"/>
    <w:rsid w:val="00A71E60"/>
    <w:rsid w:val="00A7275A"/>
    <w:rsid w:val="00A72B4F"/>
    <w:rsid w:val="00A73A4B"/>
    <w:rsid w:val="00A77C76"/>
    <w:rsid w:val="00A83C9B"/>
    <w:rsid w:val="00A844F3"/>
    <w:rsid w:val="00A85A8B"/>
    <w:rsid w:val="00A85AC9"/>
    <w:rsid w:val="00A92370"/>
    <w:rsid w:val="00A93A6D"/>
    <w:rsid w:val="00A96F26"/>
    <w:rsid w:val="00AA07FE"/>
    <w:rsid w:val="00AA113A"/>
    <w:rsid w:val="00AA2898"/>
    <w:rsid w:val="00AA6C17"/>
    <w:rsid w:val="00AB04D1"/>
    <w:rsid w:val="00AB22A7"/>
    <w:rsid w:val="00AB42BC"/>
    <w:rsid w:val="00AB7969"/>
    <w:rsid w:val="00AC0426"/>
    <w:rsid w:val="00AC05FA"/>
    <w:rsid w:val="00AC1CDA"/>
    <w:rsid w:val="00AC2251"/>
    <w:rsid w:val="00AC30D4"/>
    <w:rsid w:val="00AD06DD"/>
    <w:rsid w:val="00AD21AF"/>
    <w:rsid w:val="00AD3A1F"/>
    <w:rsid w:val="00AD3D17"/>
    <w:rsid w:val="00AD72B3"/>
    <w:rsid w:val="00AD78BD"/>
    <w:rsid w:val="00AE40AF"/>
    <w:rsid w:val="00AE521E"/>
    <w:rsid w:val="00AF0D08"/>
    <w:rsid w:val="00AF0D43"/>
    <w:rsid w:val="00AF101C"/>
    <w:rsid w:val="00AF21E8"/>
    <w:rsid w:val="00AF3F29"/>
    <w:rsid w:val="00AF450A"/>
    <w:rsid w:val="00AF665F"/>
    <w:rsid w:val="00AF7DFD"/>
    <w:rsid w:val="00B0018B"/>
    <w:rsid w:val="00B00277"/>
    <w:rsid w:val="00B00AAD"/>
    <w:rsid w:val="00B00F16"/>
    <w:rsid w:val="00B036FC"/>
    <w:rsid w:val="00B131C8"/>
    <w:rsid w:val="00B15464"/>
    <w:rsid w:val="00B157C8"/>
    <w:rsid w:val="00B16435"/>
    <w:rsid w:val="00B2045C"/>
    <w:rsid w:val="00B22C56"/>
    <w:rsid w:val="00B26EB4"/>
    <w:rsid w:val="00B27B0B"/>
    <w:rsid w:val="00B27C1D"/>
    <w:rsid w:val="00B33C64"/>
    <w:rsid w:val="00B43E75"/>
    <w:rsid w:val="00B462E6"/>
    <w:rsid w:val="00B4639B"/>
    <w:rsid w:val="00B474F2"/>
    <w:rsid w:val="00B52292"/>
    <w:rsid w:val="00B5380A"/>
    <w:rsid w:val="00B538CC"/>
    <w:rsid w:val="00B53BA3"/>
    <w:rsid w:val="00B55576"/>
    <w:rsid w:val="00B6257E"/>
    <w:rsid w:val="00B62847"/>
    <w:rsid w:val="00B73D0A"/>
    <w:rsid w:val="00B74F1D"/>
    <w:rsid w:val="00B75445"/>
    <w:rsid w:val="00B82FAD"/>
    <w:rsid w:val="00B90676"/>
    <w:rsid w:val="00B90795"/>
    <w:rsid w:val="00B93C28"/>
    <w:rsid w:val="00B95477"/>
    <w:rsid w:val="00B97F01"/>
    <w:rsid w:val="00BA3A5C"/>
    <w:rsid w:val="00BB0DFB"/>
    <w:rsid w:val="00BB36C8"/>
    <w:rsid w:val="00BB3E34"/>
    <w:rsid w:val="00BB46B2"/>
    <w:rsid w:val="00BB5C9B"/>
    <w:rsid w:val="00BB6FD4"/>
    <w:rsid w:val="00BB7D74"/>
    <w:rsid w:val="00BC00A5"/>
    <w:rsid w:val="00BC0D64"/>
    <w:rsid w:val="00BC1113"/>
    <w:rsid w:val="00BC2F95"/>
    <w:rsid w:val="00BC3A58"/>
    <w:rsid w:val="00BC48B4"/>
    <w:rsid w:val="00BC573A"/>
    <w:rsid w:val="00BC7195"/>
    <w:rsid w:val="00BC76F0"/>
    <w:rsid w:val="00BD0F3A"/>
    <w:rsid w:val="00BD3007"/>
    <w:rsid w:val="00BD7709"/>
    <w:rsid w:val="00BE2A72"/>
    <w:rsid w:val="00BE4A9D"/>
    <w:rsid w:val="00BE64BB"/>
    <w:rsid w:val="00BF0444"/>
    <w:rsid w:val="00BF0609"/>
    <w:rsid w:val="00BF1F9E"/>
    <w:rsid w:val="00BF343E"/>
    <w:rsid w:val="00C02124"/>
    <w:rsid w:val="00C053F0"/>
    <w:rsid w:val="00C06435"/>
    <w:rsid w:val="00C06C02"/>
    <w:rsid w:val="00C07F00"/>
    <w:rsid w:val="00C1657D"/>
    <w:rsid w:val="00C200EF"/>
    <w:rsid w:val="00C20B70"/>
    <w:rsid w:val="00C20D09"/>
    <w:rsid w:val="00C229DE"/>
    <w:rsid w:val="00C24861"/>
    <w:rsid w:val="00C27F91"/>
    <w:rsid w:val="00C30C73"/>
    <w:rsid w:val="00C31507"/>
    <w:rsid w:val="00C32E5B"/>
    <w:rsid w:val="00C345D6"/>
    <w:rsid w:val="00C34AA5"/>
    <w:rsid w:val="00C41D33"/>
    <w:rsid w:val="00C42B30"/>
    <w:rsid w:val="00C44714"/>
    <w:rsid w:val="00C47AC0"/>
    <w:rsid w:val="00C525D5"/>
    <w:rsid w:val="00C52BFE"/>
    <w:rsid w:val="00C556EF"/>
    <w:rsid w:val="00C63169"/>
    <w:rsid w:val="00C74F69"/>
    <w:rsid w:val="00C755C1"/>
    <w:rsid w:val="00C774F3"/>
    <w:rsid w:val="00C77B8D"/>
    <w:rsid w:val="00C80216"/>
    <w:rsid w:val="00C811F6"/>
    <w:rsid w:val="00C85BA0"/>
    <w:rsid w:val="00C91F7F"/>
    <w:rsid w:val="00C970FB"/>
    <w:rsid w:val="00CA08E3"/>
    <w:rsid w:val="00CA1B10"/>
    <w:rsid w:val="00CA3349"/>
    <w:rsid w:val="00CA5CF0"/>
    <w:rsid w:val="00CA7769"/>
    <w:rsid w:val="00CB5A36"/>
    <w:rsid w:val="00CC0E85"/>
    <w:rsid w:val="00CC16EF"/>
    <w:rsid w:val="00CC3776"/>
    <w:rsid w:val="00CC4BB3"/>
    <w:rsid w:val="00CC7F2A"/>
    <w:rsid w:val="00CD2A65"/>
    <w:rsid w:val="00CD4451"/>
    <w:rsid w:val="00CD7023"/>
    <w:rsid w:val="00CE0A12"/>
    <w:rsid w:val="00CE2D3A"/>
    <w:rsid w:val="00CE548A"/>
    <w:rsid w:val="00CE607B"/>
    <w:rsid w:val="00CF0E13"/>
    <w:rsid w:val="00CF1A5B"/>
    <w:rsid w:val="00CF7B60"/>
    <w:rsid w:val="00D0133B"/>
    <w:rsid w:val="00D01B6E"/>
    <w:rsid w:val="00D02593"/>
    <w:rsid w:val="00D11681"/>
    <w:rsid w:val="00D11691"/>
    <w:rsid w:val="00D1343D"/>
    <w:rsid w:val="00D1492D"/>
    <w:rsid w:val="00D14D7A"/>
    <w:rsid w:val="00D17475"/>
    <w:rsid w:val="00D1779B"/>
    <w:rsid w:val="00D21FE2"/>
    <w:rsid w:val="00D2263F"/>
    <w:rsid w:val="00D22E0A"/>
    <w:rsid w:val="00D25365"/>
    <w:rsid w:val="00D25BC6"/>
    <w:rsid w:val="00D2633F"/>
    <w:rsid w:val="00D309D4"/>
    <w:rsid w:val="00D35291"/>
    <w:rsid w:val="00D354BE"/>
    <w:rsid w:val="00D35E95"/>
    <w:rsid w:val="00D36A23"/>
    <w:rsid w:val="00D473D1"/>
    <w:rsid w:val="00D501E2"/>
    <w:rsid w:val="00D50A71"/>
    <w:rsid w:val="00D50E36"/>
    <w:rsid w:val="00D50FB5"/>
    <w:rsid w:val="00D52741"/>
    <w:rsid w:val="00D52E59"/>
    <w:rsid w:val="00D54758"/>
    <w:rsid w:val="00D55947"/>
    <w:rsid w:val="00D55CD1"/>
    <w:rsid w:val="00D61B98"/>
    <w:rsid w:val="00D637F0"/>
    <w:rsid w:val="00D63A33"/>
    <w:rsid w:val="00D655AF"/>
    <w:rsid w:val="00D671FA"/>
    <w:rsid w:val="00D70E10"/>
    <w:rsid w:val="00D70E1A"/>
    <w:rsid w:val="00D71CCB"/>
    <w:rsid w:val="00D733DF"/>
    <w:rsid w:val="00D7495F"/>
    <w:rsid w:val="00D760F2"/>
    <w:rsid w:val="00D82159"/>
    <w:rsid w:val="00D82BCC"/>
    <w:rsid w:val="00D90E1C"/>
    <w:rsid w:val="00D912D0"/>
    <w:rsid w:val="00D93CFA"/>
    <w:rsid w:val="00D97AFB"/>
    <w:rsid w:val="00DA1803"/>
    <w:rsid w:val="00DA29E9"/>
    <w:rsid w:val="00DA3CD2"/>
    <w:rsid w:val="00DA4880"/>
    <w:rsid w:val="00DA4D9B"/>
    <w:rsid w:val="00DA547C"/>
    <w:rsid w:val="00DB0AC9"/>
    <w:rsid w:val="00DB0E36"/>
    <w:rsid w:val="00DB245F"/>
    <w:rsid w:val="00DB2AD4"/>
    <w:rsid w:val="00DB2FFE"/>
    <w:rsid w:val="00DB30F4"/>
    <w:rsid w:val="00DB43DD"/>
    <w:rsid w:val="00DC06B1"/>
    <w:rsid w:val="00DC0959"/>
    <w:rsid w:val="00DC193B"/>
    <w:rsid w:val="00DC2CC4"/>
    <w:rsid w:val="00DC455C"/>
    <w:rsid w:val="00DC54EE"/>
    <w:rsid w:val="00DC5BBC"/>
    <w:rsid w:val="00DC68C6"/>
    <w:rsid w:val="00DD003E"/>
    <w:rsid w:val="00DD4888"/>
    <w:rsid w:val="00DD4A39"/>
    <w:rsid w:val="00DD5A1E"/>
    <w:rsid w:val="00DD6FBA"/>
    <w:rsid w:val="00DD7229"/>
    <w:rsid w:val="00DE0BBD"/>
    <w:rsid w:val="00DE2A05"/>
    <w:rsid w:val="00DE2C93"/>
    <w:rsid w:val="00DE3644"/>
    <w:rsid w:val="00DE46F0"/>
    <w:rsid w:val="00DE5218"/>
    <w:rsid w:val="00DE76B8"/>
    <w:rsid w:val="00DF2858"/>
    <w:rsid w:val="00DF3DFB"/>
    <w:rsid w:val="00DF48E8"/>
    <w:rsid w:val="00DF5580"/>
    <w:rsid w:val="00E000C1"/>
    <w:rsid w:val="00E01C50"/>
    <w:rsid w:val="00E05254"/>
    <w:rsid w:val="00E052D4"/>
    <w:rsid w:val="00E06A01"/>
    <w:rsid w:val="00E10D32"/>
    <w:rsid w:val="00E11B8D"/>
    <w:rsid w:val="00E12A8B"/>
    <w:rsid w:val="00E13E9F"/>
    <w:rsid w:val="00E16EF5"/>
    <w:rsid w:val="00E17BC2"/>
    <w:rsid w:val="00E20702"/>
    <w:rsid w:val="00E213C4"/>
    <w:rsid w:val="00E2218A"/>
    <w:rsid w:val="00E22C90"/>
    <w:rsid w:val="00E2392A"/>
    <w:rsid w:val="00E23DE1"/>
    <w:rsid w:val="00E25D1B"/>
    <w:rsid w:val="00E265E0"/>
    <w:rsid w:val="00E26B37"/>
    <w:rsid w:val="00E3107B"/>
    <w:rsid w:val="00E41E54"/>
    <w:rsid w:val="00E42761"/>
    <w:rsid w:val="00E46987"/>
    <w:rsid w:val="00E46F73"/>
    <w:rsid w:val="00E502CC"/>
    <w:rsid w:val="00E520BE"/>
    <w:rsid w:val="00E5451F"/>
    <w:rsid w:val="00E54DC9"/>
    <w:rsid w:val="00E60395"/>
    <w:rsid w:val="00E60A17"/>
    <w:rsid w:val="00E625A6"/>
    <w:rsid w:val="00E64164"/>
    <w:rsid w:val="00E66360"/>
    <w:rsid w:val="00E7344A"/>
    <w:rsid w:val="00E80636"/>
    <w:rsid w:val="00E82AA9"/>
    <w:rsid w:val="00E86E08"/>
    <w:rsid w:val="00E87D7B"/>
    <w:rsid w:val="00E90253"/>
    <w:rsid w:val="00E91652"/>
    <w:rsid w:val="00E917A6"/>
    <w:rsid w:val="00E92F90"/>
    <w:rsid w:val="00EA0591"/>
    <w:rsid w:val="00EA10FF"/>
    <w:rsid w:val="00EA1CED"/>
    <w:rsid w:val="00EA4E01"/>
    <w:rsid w:val="00EA7B5C"/>
    <w:rsid w:val="00EA7B82"/>
    <w:rsid w:val="00EB42AB"/>
    <w:rsid w:val="00EB4351"/>
    <w:rsid w:val="00EB4470"/>
    <w:rsid w:val="00EB7084"/>
    <w:rsid w:val="00EC1401"/>
    <w:rsid w:val="00EC20CA"/>
    <w:rsid w:val="00EC3FB1"/>
    <w:rsid w:val="00EC5149"/>
    <w:rsid w:val="00EC7CEF"/>
    <w:rsid w:val="00ED4451"/>
    <w:rsid w:val="00ED500C"/>
    <w:rsid w:val="00ED6893"/>
    <w:rsid w:val="00EE08BE"/>
    <w:rsid w:val="00EE1C41"/>
    <w:rsid w:val="00EE1D72"/>
    <w:rsid w:val="00EE45DE"/>
    <w:rsid w:val="00EE60EC"/>
    <w:rsid w:val="00EE7784"/>
    <w:rsid w:val="00EF45AE"/>
    <w:rsid w:val="00EF5E99"/>
    <w:rsid w:val="00EF7CA8"/>
    <w:rsid w:val="00F0216A"/>
    <w:rsid w:val="00F03627"/>
    <w:rsid w:val="00F041DD"/>
    <w:rsid w:val="00F06846"/>
    <w:rsid w:val="00F07687"/>
    <w:rsid w:val="00F079BC"/>
    <w:rsid w:val="00F07B0C"/>
    <w:rsid w:val="00F105CE"/>
    <w:rsid w:val="00F117C5"/>
    <w:rsid w:val="00F13040"/>
    <w:rsid w:val="00F139A8"/>
    <w:rsid w:val="00F13BC4"/>
    <w:rsid w:val="00F1655A"/>
    <w:rsid w:val="00F26F4D"/>
    <w:rsid w:val="00F27306"/>
    <w:rsid w:val="00F27867"/>
    <w:rsid w:val="00F311DB"/>
    <w:rsid w:val="00F318F1"/>
    <w:rsid w:val="00F338AC"/>
    <w:rsid w:val="00F3487C"/>
    <w:rsid w:val="00F34A7E"/>
    <w:rsid w:val="00F363E2"/>
    <w:rsid w:val="00F41C58"/>
    <w:rsid w:val="00F45647"/>
    <w:rsid w:val="00F45E36"/>
    <w:rsid w:val="00F46F5B"/>
    <w:rsid w:val="00F47193"/>
    <w:rsid w:val="00F478EE"/>
    <w:rsid w:val="00F47F56"/>
    <w:rsid w:val="00F50DE2"/>
    <w:rsid w:val="00F52774"/>
    <w:rsid w:val="00F527AB"/>
    <w:rsid w:val="00F531B4"/>
    <w:rsid w:val="00F543D4"/>
    <w:rsid w:val="00F547E6"/>
    <w:rsid w:val="00F55008"/>
    <w:rsid w:val="00F55748"/>
    <w:rsid w:val="00F558AC"/>
    <w:rsid w:val="00F5719C"/>
    <w:rsid w:val="00F57BC0"/>
    <w:rsid w:val="00F57D3E"/>
    <w:rsid w:val="00F63D40"/>
    <w:rsid w:val="00F6737B"/>
    <w:rsid w:val="00F71696"/>
    <w:rsid w:val="00F7197A"/>
    <w:rsid w:val="00F7293E"/>
    <w:rsid w:val="00F7593A"/>
    <w:rsid w:val="00F75ED1"/>
    <w:rsid w:val="00F854DE"/>
    <w:rsid w:val="00F8680C"/>
    <w:rsid w:val="00F90715"/>
    <w:rsid w:val="00F90774"/>
    <w:rsid w:val="00F90C57"/>
    <w:rsid w:val="00F91A00"/>
    <w:rsid w:val="00F94C01"/>
    <w:rsid w:val="00F974D2"/>
    <w:rsid w:val="00FA0778"/>
    <w:rsid w:val="00FA0CA0"/>
    <w:rsid w:val="00FA6F4D"/>
    <w:rsid w:val="00FA73E3"/>
    <w:rsid w:val="00FB07BA"/>
    <w:rsid w:val="00FB315D"/>
    <w:rsid w:val="00FB3181"/>
    <w:rsid w:val="00FC1F2E"/>
    <w:rsid w:val="00FC479C"/>
    <w:rsid w:val="00FD0BD0"/>
    <w:rsid w:val="00FD2D2F"/>
    <w:rsid w:val="00FD3067"/>
    <w:rsid w:val="00FD6275"/>
    <w:rsid w:val="00FD6518"/>
    <w:rsid w:val="00FE06A8"/>
    <w:rsid w:val="00FE2FD1"/>
    <w:rsid w:val="00FE3BA1"/>
    <w:rsid w:val="00FE50DF"/>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BA7A9978-1786-4437-B225-E40BB0EB9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D49"/>
    <w:rPr>
      <w:rFonts w:ascii="Times New Roman" w:eastAsia="Times New Roman" w:hAnsi="Times New Roman"/>
      <w:sz w:val="24"/>
      <w:szCs w:val="24"/>
      <w:lang w:val="ru-RU"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67642B"/>
    <w:rPr>
      <w:rFonts w:ascii="Arial" w:eastAsia="Times New Roman" w:hAnsi="Arial" w:cs="Arial"/>
      <w:b/>
      <w:bCs/>
      <w:sz w:val="26"/>
      <w:szCs w:val="26"/>
      <w:lang w:eastAsia="ru-RU"/>
    </w:rPr>
  </w:style>
  <w:style w:type="character" w:customStyle="1" w:styleId="40">
    <w:name w:val="Заголовок 4 Знак"/>
    <w:link w:val="4"/>
    <w:rsid w:val="0067642B"/>
    <w:rPr>
      <w:rFonts w:ascii="Calibri" w:eastAsia="Times New Roman" w:hAnsi="Calibri" w:cs="Calibri"/>
      <w:b/>
      <w:bCs/>
      <w:sz w:val="28"/>
      <w:szCs w:val="28"/>
      <w:lang w:eastAsia="ru-RU"/>
    </w:rPr>
  </w:style>
  <w:style w:type="character" w:customStyle="1" w:styleId="50">
    <w:name w:val="Заголовок 5 Знак"/>
    <w:link w:val="5"/>
    <w:rsid w:val="0067642B"/>
    <w:rPr>
      <w:rFonts w:ascii="Calibri" w:eastAsia="Times New Roman" w:hAnsi="Calibri" w:cs="Calibri"/>
      <w:b/>
      <w:bCs/>
      <w:i/>
      <w:iCs/>
      <w:sz w:val="26"/>
      <w:szCs w:val="26"/>
      <w:lang w:eastAsia="ru-RU"/>
    </w:rPr>
  </w:style>
  <w:style w:type="character" w:customStyle="1" w:styleId="60">
    <w:name w:val="Заголовок 6 Знак"/>
    <w:link w:val="6"/>
    <w:rsid w:val="0067642B"/>
    <w:rPr>
      <w:rFonts w:ascii="Times New Roman" w:eastAsia="Times New Roman" w:hAnsi="Times New Roman" w:cs="Times New Roman"/>
      <w:b/>
      <w:bCs/>
      <w:lang w:eastAsia="ru-RU"/>
    </w:rPr>
  </w:style>
  <w:style w:type="character" w:customStyle="1" w:styleId="70">
    <w:name w:val="Заголовок 7 Знак"/>
    <w:link w:val="7"/>
    <w:rsid w:val="0067642B"/>
    <w:rPr>
      <w:rFonts w:ascii="Times New Roman" w:eastAsia="Times New Roman" w:hAnsi="Times New Roman" w:cs="Times New Roman"/>
      <w:sz w:val="24"/>
      <w:szCs w:val="24"/>
      <w:lang w:eastAsia="ru-RU"/>
    </w:rPr>
  </w:style>
  <w:style w:type="character" w:customStyle="1" w:styleId="80">
    <w:name w:val="Заголовок 8 Знак"/>
    <w:link w:val="8"/>
    <w:rsid w:val="0067642B"/>
    <w:rPr>
      <w:rFonts w:ascii="Calibri" w:eastAsia="Times New Roman" w:hAnsi="Calibri" w:cs="Calibri"/>
      <w:i/>
      <w:iCs/>
      <w:sz w:val="24"/>
      <w:szCs w:val="24"/>
      <w:lang w:eastAsia="ru-RU"/>
    </w:rPr>
  </w:style>
  <w:style w:type="character" w:customStyle="1" w:styleId="90">
    <w:name w:val="Заголовок 9 Знак"/>
    <w:link w:val="9"/>
    <w:rsid w:val="0067642B"/>
    <w:rPr>
      <w:rFonts w:ascii="Arial" w:eastAsia="Times New Roman" w:hAnsi="Arial" w:cs="Arial"/>
      <w:lang w:eastAsia="ru-RU"/>
    </w:rPr>
  </w:style>
  <w:style w:type="character" w:customStyle="1" w:styleId="21">
    <w:name w:val="Заголовок 2 Знак1"/>
    <w:aliases w:val="Заголовок 2 Знак Знак"/>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link w:val="a3"/>
    <w:uiPriority w:val="10"/>
    <w:rsid w:val="0067642B"/>
    <w:rPr>
      <w:rFonts w:ascii="Times New Roman" w:eastAsia="Times New Roman" w:hAnsi="Times New Roman" w:cs="Times New Roman"/>
      <w:b/>
      <w:bCs/>
      <w:sz w:val="28"/>
      <w:szCs w:val="28"/>
      <w:lang w:val="en-US" w:eastAsia="ru-RU"/>
    </w:rPr>
  </w:style>
  <w:style w:type="character" w:styleId="a5">
    <w:name w:val="Strong"/>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ind w:firstLine="720"/>
      <w:jc w:val="both"/>
    </w:pPr>
    <w:rPr>
      <w:rFonts w:ascii="Times New Roman" w:eastAsia="Times New Roman" w:hAnsi="Times New Roman"/>
      <w:sz w:val="28"/>
      <w:lang w:val="ru-RU"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uiPriority w:val="99"/>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uiPriority w:val="9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7642B"/>
    <w:pPr>
      <w:spacing w:after="120"/>
      <w:ind w:left="283"/>
    </w:pPr>
  </w:style>
  <w:style w:type="character" w:customStyle="1" w:styleId="af6">
    <w:name w:val="Основной текст с отступом Знак"/>
    <w:aliases w:val="Знак10 Знак"/>
    <w:link w:val="af5"/>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rPr>
      <w:rFonts w:ascii="Times New Roman" w:eastAsia="Times New Roman"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link w:val="afa"/>
    <w:uiPriority w:val="99"/>
    <w:semiHidden/>
    <w:rsid w:val="0067642B"/>
    <w:rPr>
      <w:rFonts w:ascii="Tahoma" w:eastAsia="Times New Roman" w:hAnsi="Tahoma" w:cs="Tahoma"/>
      <w:sz w:val="16"/>
      <w:szCs w:val="16"/>
      <w:lang w:eastAsia="ru-RU"/>
    </w:rPr>
  </w:style>
  <w:style w:type="character" w:styleId="afc">
    <w:name w:val="annotation reference"/>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pPr>
    <w:rPr>
      <w:rFonts w:ascii="Times New Roman" w:eastAsia="Times New Roman" w:hAnsi="Times New Roman"/>
      <w:sz w:val="28"/>
      <w:szCs w:val="28"/>
      <w:lang w:val="ru-RU"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uiPriority w:val="99"/>
    <w:semiHidden/>
    <w:unhideWhenUsed/>
    <w:rsid w:val="001B6BB7"/>
    <w:rPr>
      <w:vertAlign w:val="superscript"/>
    </w:rPr>
  </w:style>
  <w:style w:type="paragraph" w:customStyle="1" w:styleId="111">
    <w:name w:val="Обычный11"/>
    <w:rsid w:val="00472D2E"/>
    <w:pPr>
      <w:ind w:firstLine="720"/>
      <w:jc w:val="both"/>
    </w:pPr>
    <w:rPr>
      <w:rFonts w:ascii="Times New Roman" w:eastAsia="Times New Roman" w:hAnsi="Times New Roman"/>
      <w:sz w:val="28"/>
      <w:lang w:val="ru-RU" w:eastAsia="ru-RU"/>
    </w:rPr>
  </w:style>
  <w:style w:type="paragraph" w:styleId="aff4">
    <w:name w:val="Revision"/>
    <w:hidden/>
    <w:uiPriority w:val="99"/>
    <w:semiHidden/>
    <w:rsid w:val="00427C16"/>
    <w:rPr>
      <w:rFonts w:ascii="Times New Roman" w:eastAsia="Times New Roman" w:hAnsi="Times New Roman"/>
      <w:sz w:val="24"/>
      <w:szCs w:val="24"/>
      <w:lang w:val="ru-RU"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cs="Calibri"/>
      <w:kern w:val="1"/>
      <w:sz w:val="22"/>
      <w:szCs w:val="22"/>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rPr>
      <w:rFonts w:eastAsia="Times New Roman"/>
      <w:sz w:val="22"/>
      <w:szCs w:val="22"/>
      <w:lang w:val="ru-RU" w:eastAsia="ru-RU"/>
    </w:rPr>
  </w:style>
  <w:style w:type="character" w:customStyle="1" w:styleId="aff8">
    <w:name w:val="Без интервала Знак"/>
    <w:link w:val="aff7"/>
    <w:uiPriority w:val="1"/>
    <w:rsid w:val="00F45E36"/>
    <w:rPr>
      <w:rFonts w:eastAsia="Times New Roman"/>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ind w:firstLine="720"/>
    </w:pPr>
    <w:rPr>
      <w:rFonts w:ascii="Arial" w:eastAsia="Times New Roman" w:hAnsi="Arial" w:cs="Arial"/>
      <w:lang w:val="ru-RU"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ConsNonformat">
    <w:name w:val="ConsNonformat"/>
    <w:link w:val="ConsNonformat0"/>
    <w:qFormat/>
    <w:rsid w:val="001E6FE7"/>
    <w:pPr>
      <w:widowControl w:val="0"/>
      <w:snapToGrid w:val="0"/>
    </w:pPr>
    <w:rPr>
      <w:rFonts w:ascii="Courier New" w:eastAsia="Times New Roman" w:hAnsi="Courier New"/>
      <w:lang w:val="ru-RU"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pPr>
    <w:rPr>
      <w:rFonts w:ascii="Arial" w:eastAsia="Times New Roman" w:hAnsi="Arial" w:cs="Arial"/>
      <w:b/>
      <w:bCs/>
      <w:sz w:val="16"/>
      <w:szCs w:val="16"/>
      <w:lang w:val="ru-RU"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pPr>
    <w:rPr>
      <w:rFonts w:ascii="Arial" w:eastAsia="Times New Roman" w:hAnsi="Arial" w:cs="Arial"/>
      <w:lang w:val="ru-RU" w:eastAsia="ru-RU"/>
    </w:rPr>
  </w:style>
  <w:style w:type="paragraph" w:customStyle="1" w:styleId="130">
    <w:name w:val="Обычный13"/>
    <w:rsid w:val="001E6FE7"/>
    <w:pPr>
      <w:ind w:firstLine="720"/>
      <w:jc w:val="both"/>
    </w:pPr>
    <w:rPr>
      <w:rFonts w:ascii="Times New Roman" w:eastAsia="Times New Roman" w:hAnsi="Times New Roman"/>
      <w:sz w:val="28"/>
      <w:lang w:val="ru-RU"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ind w:firstLine="720"/>
      <w:jc w:val="both"/>
    </w:pPr>
    <w:rPr>
      <w:rFonts w:ascii="Times New Roman" w:eastAsia="Times New Roman" w:hAnsi="Times New Roman"/>
      <w:sz w:val="28"/>
      <w:lang w:val="ru-RU" w:eastAsia="ru-RU"/>
    </w:rPr>
  </w:style>
  <w:style w:type="paragraph" w:customStyle="1" w:styleId="ConsPlusNonformat">
    <w:name w:val="ConsPlusNonformat"/>
    <w:uiPriority w:val="99"/>
    <w:qFormat/>
    <w:rsid w:val="001E6FE7"/>
    <w:rPr>
      <w:rFonts w:ascii="Courier New" w:eastAsia="Times New Roman" w:hAnsi="Courier New" w:cs="Courier New"/>
      <w:sz w:val="24"/>
      <w:lang w:val="ru-RU"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Calibri" w:eastAsia="SimSun" w:hAnsi="Calibr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link w:val="43"/>
    <w:rsid w:val="007D586C"/>
    <w:rPr>
      <w:rFonts w:ascii="Sylfaen" w:eastAsia="Sylfaen" w:hAnsi="Sylfaen" w:cs="Sylfaen"/>
      <w:spacing w:val="-12"/>
      <w:sz w:val="28"/>
      <w:szCs w:val="28"/>
      <w:shd w:val="clear" w:color="auto" w:fill="FFFFFF"/>
    </w:rPr>
  </w:style>
  <w:style w:type="character" w:customStyle="1" w:styleId="3a">
    <w:name w:val="Заголовок №3_"/>
    <w:link w:val="3b"/>
    <w:rsid w:val="007D586C"/>
    <w:rPr>
      <w:rFonts w:ascii="Sylfaen" w:eastAsia="Sylfaen" w:hAnsi="Sylfaen" w:cs="Sylfaen"/>
      <w:spacing w:val="-2"/>
      <w:sz w:val="25"/>
      <w:szCs w:val="25"/>
      <w:shd w:val="clear" w:color="auto" w:fill="FFFFFF"/>
    </w:rPr>
  </w:style>
  <w:style w:type="character" w:customStyle="1" w:styleId="2c">
    <w:name w:val="Основной текст (2)"/>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link w:val="affc"/>
    <w:rsid w:val="007D586C"/>
    <w:rPr>
      <w:rFonts w:ascii="Sylfaen" w:eastAsia="Sylfaen" w:hAnsi="Sylfaen" w:cs="Sylfaen"/>
      <w:spacing w:val="-3"/>
      <w:sz w:val="25"/>
      <w:szCs w:val="25"/>
      <w:shd w:val="clear" w:color="auto" w:fill="FFFFFF"/>
    </w:rPr>
  </w:style>
  <w:style w:type="character" w:customStyle="1" w:styleId="2d">
    <w:name w:val="Заголовок №2_"/>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link w:val="72"/>
    <w:rsid w:val="007D586C"/>
    <w:rPr>
      <w:rFonts w:ascii="Arial" w:eastAsia="Arial" w:hAnsi="Arial" w:cs="Arial"/>
      <w:sz w:val="8"/>
      <w:szCs w:val="8"/>
      <w:shd w:val="clear" w:color="auto" w:fill="FFFFFF"/>
    </w:rPr>
  </w:style>
  <w:style w:type="character" w:customStyle="1" w:styleId="2f">
    <w:name w:val="Основной текст2"/>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D586C"/>
    <w:rPr>
      <w:rFonts w:ascii="Arial" w:eastAsia="Arial" w:hAnsi="Arial" w:cs="Arial"/>
      <w:sz w:val="8"/>
      <w:szCs w:val="8"/>
      <w:shd w:val="clear" w:color="auto" w:fill="FFFFFF"/>
    </w:rPr>
  </w:style>
  <w:style w:type="character" w:customStyle="1" w:styleId="19">
    <w:name w:val="Заголовок №1_"/>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FirstParagraph">
    <w:name w:val="First Paragraph"/>
    <w:basedOn w:val="a9"/>
    <w:next w:val="a9"/>
    <w:qFormat/>
    <w:rsid w:val="00FE3BA1"/>
    <w:pPr>
      <w:spacing w:before="180" w:after="180"/>
      <w:ind w:firstLine="0"/>
      <w:jc w:val="left"/>
    </w:pPr>
    <w:rPr>
      <w:rFonts w:ascii="Calibri" w:eastAsia="Calibri" w:hAnsi="Calibri"/>
      <w:sz w:val="24"/>
      <w:lang w:val="en-US" w:eastAsia="en-US"/>
    </w:rPr>
  </w:style>
  <w:style w:type="paragraph" w:customStyle="1" w:styleId="Compact">
    <w:name w:val="Compact"/>
    <w:basedOn w:val="a9"/>
    <w:qFormat/>
    <w:rsid w:val="00FE3BA1"/>
    <w:pPr>
      <w:spacing w:before="36" w:after="36"/>
      <w:ind w:firstLine="0"/>
      <w:jc w:val="left"/>
    </w:pPr>
    <w:rPr>
      <w:rFonts w:ascii="Calibri" w:eastAsia="Calibri" w:hAnsi="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258372707">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C2BF54-1E65-4D17-A0EE-849C138D1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14225</Words>
  <Characters>81085</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95120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Селютина Александра Александровна</dc:creator>
  <cp:keywords/>
  <cp:lastModifiedBy>Нарине Ваграмовна Папян</cp:lastModifiedBy>
  <cp:revision>2</cp:revision>
  <cp:lastPrinted>2023-04-18T11:58:00Z</cp:lastPrinted>
  <dcterms:created xsi:type="dcterms:W3CDTF">2024-04-11T13:51:00Z</dcterms:created>
  <dcterms:modified xsi:type="dcterms:W3CDTF">2024-04-11T13:51:00Z</dcterms:modified>
</cp:coreProperties>
</file>