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pt;height:67.4pt" o:ole="">
            <v:imagedata r:id="rId8" o:title=""/>
          </v:shape>
          <o:OLEObject Type="Embed" ProgID="CorelDRAW.Graphic.12" ShapeID="_x0000_i1025" DrawAspect="Content" ObjectID="_1743341199"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Pr="00656BED" w:rsidRDefault="003D04B3" w:rsidP="00407784">
      <w:pPr>
        <w:spacing w:line="276" w:lineRule="auto"/>
        <w:jc w:val="center"/>
        <w:rPr>
          <w:b/>
          <w:color w:val="000000"/>
        </w:rPr>
      </w:pPr>
      <w:r w:rsidRPr="00656BED">
        <w:rPr>
          <w:b/>
          <w:color w:val="000000"/>
        </w:rPr>
        <w:t xml:space="preserve"> </w:t>
      </w:r>
    </w:p>
    <w:p w:rsidR="003D04B3" w:rsidRPr="003D04B3" w:rsidRDefault="003D04B3" w:rsidP="003D04B3">
      <w:pPr>
        <w:rPr>
          <w:b/>
        </w:rPr>
      </w:pPr>
      <w:r>
        <w:rPr>
          <w:b/>
          <w:noProof/>
          <w:color w:val="000000"/>
        </w:rPr>
        <w:drawing>
          <wp:anchor distT="0" distB="0" distL="114300" distR="114300" simplePos="0" relativeHeight="251660288" behindDoc="0" locked="0" layoutInCell="1" allowOverlap="1">
            <wp:simplePos x="904875" y="3028950"/>
            <wp:positionH relativeFrom="column">
              <wp:align>left</wp:align>
            </wp:positionH>
            <wp:positionV relativeFrom="paragraph">
              <wp:align>top</wp:align>
            </wp:positionV>
            <wp:extent cx="2572385" cy="182880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2385" cy="1828800"/>
                    </a:xfrm>
                    <a:prstGeom prst="rect">
                      <a:avLst/>
                    </a:prstGeom>
                    <a:noFill/>
                  </pic:spPr>
                </pic:pic>
              </a:graphicData>
            </a:graphic>
          </wp:anchor>
        </w:drawing>
      </w:r>
      <w:r>
        <w:rPr>
          <w:b/>
          <w:color w:val="000000"/>
        </w:rPr>
        <w:t xml:space="preserve">  </w:t>
      </w:r>
      <w:r w:rsidRPr="003D04B3">
        <w:rPr>
          <w:b/>
          <w:color w:val="000000"/>
        </w:rPr>
        <w:t xml:space="preserve">              </w:t>
      </w:r>
      <w:r w:rsidRPr="00656BED">
        <w:rPr>
          <w:b/>
          <w:color w:val="000000"/>
        </w:rPr>
        <w:t xml:space="preserve"> </w:t>
      </w:r>
      <w:r w:rsidRPr="003D04B3">
        <w:rPr>
          <w:b/>
        </w:rPr>
        <w:t>Утверждаю:</w:t>
      </w:r>
    </w:p>
    <w:p w:rsidR="003D04B3" w:rsidRDefault="003D04B3" w:rsidP="003D04B3">
      <w:pPr>
        <w:ind w:right="529"/>
      </w:pPr>
      <w:r w:rsidRPr="003D04B3">
        <w:t xml:space="preserve">                 Председатель конкурсной </w:t>
      </w:r>
    </w:p>
    <w:p w:rsidR="003D04B3" w:rsidRPr="003D04B3" w:rsidRDefault="003D04B3" w:rsidP="003D04B3">
      <w:pPr>
        <w:ind w:right="529"/>
      </w:pPr>
      <w:r>
        <w:t xml:space="preserve">  </w:t>
      </w:r>
      <w:r w:rsidRPr="003D04B3">
        <w:t xml:space="preserve">               комиссии ЗАО «ЮКЖД»</w:t>
      </w:r>
    </w:p>
    <w:p w:rsidR="003D04B3" w:rsidRPr="003D04B3" w:rsidRDefault="003D04B3" w:rsidP="003D04B3"/>
    <w:p w:rsidR="003D04B3" w:rsidRPr="003D04B3" w:rsidRDefault="003D04B3" w:rsidP="003D04B3">
      <w:pPr>
        <w:rPr>
          <w:rFonts w:ascii="Sylfaen" w:hAnsi="Sylfaen"/>
        </w:rPr>
      </w:pPr>
    </w:p>
    <w:p w:rsidR="0061124D" w:rsidRPr="00656BED" w:rsidRDefault="003D04B3" w:rsidP="003D04B3">
      <w:pPr>
        <w:rPr>
          <w:rFonts w:ascii="Sylfaen" w:hAnsi="Sylfaen"/>
        </w:rPr>
      </w:pPr>
      <w:r w:rsidRPr="003D04B3">
        <w:rPr>
          <w:rFonts w:ascii="Sylfaen" w:hAnsi="Sylfaen"/>
        </w:rPr>
        <w:t xml:space="preserve">    </w:t>
      </w:r>
      <w:r w:rsidRPr="00656BED">
        <w:rPr>
          <w:rFonts w:ascii="Sylfaen" w:hAnsi="Sylfaen"/>
        </w:rPr>
        <w:t xml:space="preserve">            </w:t>
      </w:r>
    </w:p>
    <w:p w:rsidR="003D04B3" w:rsidRPr="003D04B3" w:rsidRDefault="0061124D" w:rsidP="003D04B3">
      <w:pPr>
        <w:rPr>
          <w:rFonts w:ascii="Sylfaen" w:hAnsi="Sylfaen"/>
        </w:rPr>
      </w:pPr>
      <w:r w:rsidRPr="00656BED">
        <w:rPr>
          <w:rFonts w:ascii="Sylfaen" w:hAnsi="Sylfaen"/>
        </w:rPr>
        <w:t xml:space="preserve">                 </w:t>
      </w:r>
      <w:r w:rsidR="003D04B3" w:rsidRPr="003D04B3">
        <w:rPr>
          <w:rFonts w:ascii="Sylfaen" w:hAnsi="Sylfaen"/>
        </w:rPr>
        <w:t>____________ Мельников А.В.</w:t>
      </w:r>
    </w:p>
    <w:p w:rsidR="003D04B3" w:rsidRPr="009C405C" w:rsidRDefault="003D04B3" w:rsidP="003D04B3">
      <w:pPr>
        <w:rPr>
          <w:rFonts w:ascii="Sylfaen" w:hAnsi="Sylfaen"/>
        </w:rPr>
      </w:pPr>
      <w:r w:rsidRPr="009C405C">
        <w:rPr>
          <w:rFonts w:ascii="Sylfaen" w:hAnsi="Sylfaen"/>
        </w:rPr>
        <w:t xml:space="preserve"> </w:t>
      </w:r>
    </w:p>
    <w:p w:rsidR="00407784" w:rsidRPr="00F56BE8" w:rsidRDefault="003D04B3" w:rsidP="003D04B3">
      <w:pPr>
        <w:tabs>
          <w:tab w:val="left" w:pos="780"/>
        </w:tabs>
        <w:spacing w:line="276" w:lineRule="auto"/>
        <w:rPr>
          <w:b/>
          <w:color w:val="000000"/>
        </w:rPr>
      </w:pPr>
      <w:r w:rsidRPr="003D04B3">
        <w:rPr>
          <w:b/>
          <w:color w:val="000000"/>
        </w:rPr>
        <w:t xml:space="preserve">    </w:t>
      </w:r>
      <w:r w:rsidRPr="009C405C">
        <w:rPr>
          <w:b/>
          <w:color w:val="000000"/>
        </w:rPr>
        <w:t xml:space="preserve">            </w:t>
      </w:r>
      <w:r w:rsidRPr="003D04B3">
        <w:rPr>
          <w:b/>
          <w:color w:val="000000"/>
        </w:rPr>
        <w:t>«____» ____________2023г.</w:t>
      </w:r>
      <w:r>
        <w:rPr>
          <w:b/>
          <w:color w:val="000000"/>
        </w:rPr>
        <w:br w:type="textWrapping" w:clear="all"/>
      </w:r>
    </w:p>
    <w:p w:rsidR="00407784" w:rsidRPr="00F56BE8" w:rsidRDefault="00407784"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D84833"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885310">
        <w:rPr>
          <w:b/>
          <w:color w:val="000000"/>
        </w:rPr>
        <w:t xml:space="preserve"> </w:t>
      </w:r>
      <w:r w:rsidR="00D84833" w:rsidRPr="00D84833">
        <w:rPr>
          <w:b/>
          <w:color w:val="000000"/>
        </w:rPr>
        <w:t xml:space="preserve">капитального ремонта </w:t>
      </w:r>
    </w:p>
    <w:p w:rsidR="00791C79" w:rsidRPr="00885310" w:rsidRDefault="00D84833" w:rsidP="00791C79">
      <w:pPr>
        <w:spacing w:line="276" w:lineRule="auto"/>
        <w:jc w:val="center"/>
        <w:rPr>
          <w:b/>
        </w:rPr>
      </w:pPr>
      <w:r w:rsidRPr="00D84833">
        <w:rPr>
          <w:b/>
          <w:color w:val="000000"/>
        </w:rPr>
        <w:t>компрессоров типа KT6-Эл</w:t>
      </w:r>
      <w:r w:rsidRPr="00885310">
        <w:rPr>
          <w:b/>
          <w:color w:val="000000"/>
        </w:rPr>
        <w:t xml:space="preserve">. </w:t>
      </w:r>
      <w:r w:rsidRPr="00885310">
        <w:rPr>
          <w:b/>
        </w:rPr>
        <w:t>электровозов ВЛ10</w:t>
      </w:r>
      <w:r w:rsidR="00791C79" w:rsidRPr="00885310">
        <w:rPr>
          <w:b/>
        </w:rPr>
        <w:t xml:space="preserve"> </w:t>
      </w:r>
    </w:p>
    <w:p w:rsidR="00656BED" w:rsidRPr="00885310" w:rsidRDefault="00791C79" w:rsidP="00656BED">
      <w:pPr>
        <w:spacing w:line="276" w:lineRule="auto"/>
        <w:jc w:val="center"/>
        <w:rPr>
          <w:b/>
        </w:rPr>
      </w:pPr>
      <w:r w:rsidRPr="00885310">
        <w:rPr>
          <w:b/>
        </w:rPr>
        <w:t>ЗАО «ЮКЖД»</w:t>
      </w:r>
      <w:r w:rsidR="00656BED" w:rsidRPr="00885310">
        <w:rPr>
          <w:rFonts w:eastAsia="MS Mincho"/>
          <w:b/>
        </w:rPr>
        <w:t xml:space="preserve"> по коду №ЮКЖД-</w:t>
      </w:r>
      <w:r w:rsidR="009D28AB" w:rsidRPr="00885310">
        <w:rPr>
          <w:rFonts w:eastAsia="MS Mincho"/>
          <w:b/>
        </w:rPr>
        <w:t>ЗП 023/0</w:t>
      </w:r>
      <w:r w:rsidR="00885310" w:rsidRPr="00885310">
        <w:rPr>
          <w:rFonts w:eastAsia="MS Mincho"/>
          <w:b/>
        </w:rPr>
        <w:t>05</w:t>
      </w:r>
    </w:p>
    <w:p w:rsidR="00791C79" w:rsidRPr="00791C79" w:rsidRDefault="00791C79" w:rsidP="00791C79">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Pr="00F56BE8"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p>
    <w:p w:rsidR="00834173" w:rsidRPr="00F56BE8" w:rsidRDefault="00834173" w:rsidP="00E757ED">
      <w:pPr>
        <w:spacing w:line="276" w:lineRule="auto"/>
        <w:ind w:firstLine="709"/>
        <w:rPr>
          <w:color w:val="000000"/>
        </w:rPr>
      </w:pPr>
    </w:p>
    <w:p w:rsidR="00834173" w:rsidRPr="00F56BE8"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Сведения о заказчике</w:t>
      </w:r>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3602EE">
      <w:pPr>
        <w:keepNext/>
        <w:numPr>
          <w:ilvl w:val="1"/>
          <w:numId w:val="2"/>
        </w:numPr>
        <w:spacing w:line="276" w:lineRule="auto"/>
        <w:ind w:left="0" w:firstLine="709"/>
        <w:jc w:val="both"/>
        <w:outlineLvl w:val="2"/>
        <w:rPr>
          <w:b/>
          <w:bCs/>
          <w:color w:val="000000"/>
        </w:rPr>
      </w:pPr>
      <w:r w:rsidRPr="00F56BE8">
        <w:rPr>
          <w:b/>
          <w:bCs/>
          <w:color w:val="000000"/>
        </w:rPr>
        <w:t xml:space="preserve">Способ проведения </w:t>
      </w:r>
      <w:r w:rsidR="00407784" w:rsidRPr="00F56BE8">
        <w:rPr>
          <w:b/>
          <w:bCs/>
          <w:color w:val="000000"/>
        </w:rPr>
        <w:t>конкурса</w:t>
      </w:r>
    </w:p>
    <w:p w:rsidR="00407784" w:rsidRPr="00885310" w:rsidRDefault="00834173" w:rsidP="00407784">
      <w:pPr>
        <w:spacing w:line="276" w:lineRule="auto"/>
        <w:ind w:firstLine="709"/>
        <w:jc w:val="both"/>
        <w:rPr>
          <w:b/>
          <w:bCs/>
        </w:rPr>
      </w:pPr>
      <w:r w:rsidRPr="00F56BE8">
        <w:rPr>
          <w:bCs/>
          <w:color w:val="000000"/>
        </w:rPr>
        <w:t xml:space="preserve">Запрос предложений </w:t>
      </w:r>
      <w:r w:rsidR="00407784" w:rsidRPr="00F56BE8">
        <w:rPr>
          <w:b/>
          <w:bCs/>
          <w:color w:val="000000"/>
        </w:rPr>
        <w:t xml:space="preserve">в бумажной форме по коду </w:t>
      </w:r>
      <w:r w:rsidR="00656BED" w:rsidRPr="00C307A5">
        <w:rPr>
          <w:rFonts w:eastAsia="MS Mincho"/>
          <w:b/>
        </w:rPr>
        <w:t xml:space="preserve">№ЮКЖД-ЗП </w:t>
      </w:r>
      <w:r w:rsidR="00656BED" w:rsidRPr="00885310">
        <w:rPr>
          <w:rFonts w:eastAsia="MS Mincho"/>
          <w:b/>
        </w:rPr>
        <w:t>023/</w:t>
      </w:r>
      <w:r w:rsidR="009D28AB" w:rsidRPr="00885310">
        <w:rPr>
          <w:rFonts w:eastAsia="MS Mincho"/>
          <w:b/>
        </w:rPr>
        <w:t>0</w:t>
      </w:r>
      <w:r w:rsidR="00885310" w:rsidRPr="00885310">
        <w:rPr>
          <w:rFonts w:eastAsia="MS Mincho"/>
          <w:b/>
        </w:rPr>
        <w:t>05</w:t>
      </w:r>
    </w:p>
    <w:p w:rsidR="00834173" w:rsidRPr="00F56BE8" w:rsidRDefault="00834173" w:rsidP="00E757ED">
      <w:pPr>
        <w:spacing w:line="276" w:lineRule="auto"/>
        <w:ind w:firstLine="709"/>
        <w:jc w:val="both"/>
        <w:rPr>
          <w:bCs/>
          <w:color w:val="000000"/>
        </w:rPr>
      </w:pPr>
    </w:p>
    <w:p w:rsidR="00834173" w:rsidRPr="00F56BE8" w:rsidRDefault="00834173" w:rsidP="003602EE">
      <w:pPr>
        <w:keepNext/>
        <w:numPr>
          <w:ilvl w:val="1"/>
          <w:numId w:val="2"/>
        </w:numPr>
        <w:spacing w:line="276" w:lineRule="auto"/>
        <w:ind w:left="0" w:firstLine="709"/>
        <w:jc w:val="both"/>
        <w:outlineLvl w:val="2"/>
        <w:rPr>
          <w:b/>
          <w:bCs/>
          <w:color w:val="000000"/>
        </w:rPr>
      </w:pPr>
      <w:r w:rsidRPr="00F56BE8">
        <w:rPr>
          <w:b/>
          <w:bCs/>
          <w:color w:val="000000"/>
        </w:rPr>
        <w:t xml:space="preserve">  Предмет конкурентной закупки</w:t>
      </w:r>
    </w:p>
    <w:p w:rsidR="00386B30" w:rsidRPr="00B263DF" w:rsidRDefault="00D84833" w:rsidP="00386B30">
      <w:pPr>
        <w:spacing w:line="276" w:lineRule="auto"/>
        <w:ind w:firstLine="709"/>
        <w:jc w:val="both"/>
        <w:rPr>
          <w:bCs/>
          <w:color w:val="000000"/>
        </w:rPr>
      </w:pPr>
      <w:r w:rsidRPr="00D84833">
        <w:rPr>
          <w:bCs/>
          <w:color w:val="000000"/>
        </w:rPr>
        <w:t>Капитальный ремонт компрессоров типа KT6-Эл электровозов ВЛ10. - (8 шт)</w:t>
      </w:r>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Начальная (максимальная) цена договора</w:t>
      </w:r>
    </w:p>
    <w:p w:rsidR="00454183" w:rsidRPr="00356972" w:rsidRDefault="000E5EF4" w:rsidP="00EF1DFC">
      <w:pPr>
        <w:spacing w:line="276" w:lineRule="auto"/>
        <w:ind w:firstLine="709"/>
        <w:jc w:val="both"/>
        <w:rPr>
          <w:bCs/>
          <w:color w:val="000000" w:themeColor="text1"/>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w:t>
      </w:r>
      <w:r w:rsidR="00FE08B7">
        <w:rPr>
          <w:bCs/>
          <w:color w:val="000000"/>
        </w:rPr>
        <w:t>х</w:t>
      </w:r>
      <w:r w:rsidRPr="000E5EF4">
        <w:rPr>
          <w:bCs/>
          <w:color w:val="000000"/>
        </w:rPr>
        <w:t xml:space="preserve"> видов налогов (в том числе без учета НДС/с учетом НДС) </w:t>
      </w:r>
      <w:r w:rsidR="00B263DF">
        <w:rPr>
          <w:bCs/>
          <w:color w:val="000000"/>
        </w:rPr>
        <w:t>за 8</w:t>
      </w:r>
      <w:r w:rsidR="00045813">
        <w:rPr>
          <w:bCs/>
          <w:color w:val="000000"/>
        </w:rPr>
        <w:t xml:space="preserve"> (восемь)</w:t>
      </w:r>
      <w:r w:rsidR="00F53556">
        <w:rPr>
          <w:bCs/>
          <w:color w:val="000000"/>
          <w:lang w:val="hy-AM"/>
        </w:rPr>
        <w:t xml:space="preserve"> </w:t>
      </w:r>
      <w:r w:rsidR="00B263DF" w:rsidRPr="00B263DF">
        <w:rPr>
          <w:bCs/>
          <w:color w:val="000000"/>
        </w:rPr>
        <w:t xml:space="preserve">шт. </w:t>
      </w:r>
      <w:r w:rsidRPr="000E5EF4">
        <w:rPr>
          <w:bCs/>
          <w:color w:val="000000"/>
        </w:rPr>
        <w:t>составляет</w:t>
      </w:r>
      <w:r w:rsidR="00B263DF" w:rsidRPr="00440552">
        <w:rPr>
          <w:bCs/>
          <w:color w:val="000000"/>
        </w:rPr>
        <w:t xml:space="preserve"> </w:t>
      </w:r>
      <w:r w:rsidR="00D84833" w:rsidRPr="00D84833">
        <w:rPr>
          <w:bCs/>
          <w:color w:val="000000" w:themeColor="text1"/>
        </w:rPr>
        <w:t>14 604 980,9</w:t>
      </w:r>
      <w:r w:rsidR="00A3697A">
        <w:rPr>
          <w:bCs/>
          <w:color w:val="000000" w:themeColor="text1"/>
          <w:lang w:val="hy-AM"/>
        </w:rPr>
        <w:t>0</w:t>
      </w:r>
      <w:r w:rsidR="00D84833" w:rsidRPr="00D84833">
        <w:rPr>
          <w:bCs/>
          <w:color w:val="000000" w:themeColor="text1"/>
        </w:rPr>
        <w:t xml:space="preserve"> </w:t>
      </w:r>
      <w:r w:rsidR="0061124D" w:rsidRPr="00D84833">
        <w:rPr>
          <w:bCs/>
          <w:color w:val="000000" w:themeColor="text1"/>
        </w:rPr>
        <w:t>(</w:t>
      </w:r>
      <w:r w:rsidR="00A3697A">
        <w:rPr>
          <w:bCs/>
          <w:color w:val="000000" w:themeColor="text1"/>
        </w:rPr>
        <w:t>ч</w:t>
      </w:r>
      <w:r w:rsidR="00D84833" w:rsidRPr="00D84833">
        <w:rPr>
          <w:bCs/>
          <w:color w:val="000000" w:themeColor="text1"/>
        </w:rPr>
        <w:t>етырнадцать миллионов шестьсот четыре тысячи девятьсот восемьдесят</w:t>
      </w:r>
      <w:r w:rsidR="0061124D" w:rsidRPr="00D84833">
        <w:rPr>
          <w:bCs/>
          <w:color w:val="000000" w:themeColor="text1"/>
        </w:rPr>
        <w:t xml:space="preserve">) драм </w:t>
      </w:r>
      <w:r w:rsidR="00A3697A">
        <w:rPr>
          <w:bCs/>
          <w:color w:val="000000" w:themeColor="text1"/>
        </w:rPr>
        <w:t>девяносто</w:t>
      </w:r>
      <w:r w:rsidR="0061124D" w:rsidRPr="00D84833">
        <w:rPr>
          <w:bCs/>
          <w:color w:val="000000" w:themeColor="text1"/>
        </w:rPr>
        <w:t xml:space="preserve"> лум РА без НДС</w:t>
      </w:r>
      <w:r w:rsidR="0061124D" w:rsidRPr="00D84833">
        <w:rPr>
          <w:bCs/>
          <w:color w:val="FF0000"/>
        </w:rPr>
        <w:t xml:space="preserve"> </w:t>
      </w:r>
      <w:r w:rsidR="0061124D" w:rsidRPr="00D84833">
        <w:rPr>
          <w:bCs/>
          <w:color w:val="000000" w:themeColor="text1"/>
        </w:rPr>
        <w:t xml:space="preserve">или </w:t>
      </w:r>
      <w:r w:rsidR="00D84833" w:rsidRPr="00D84833">
        <w:rPr>
          <w:bCs/>
          <w:color w:val="000000" w:themeColor="text1"/>
        </w:rPr>
        <w:t>17 525 977,08</w:t>
      </w:r>
      <w:r w:rsidR="0061124D" w:rsidRPr="00D84833">
        <w:rPr>
          <w:bCs/>
          <w:color w:val="000000" w:themeColor="text1"/>
        </w:rPr>
        <w:t xml:space="preserve"> (</w:t>
      </w:r>
      <w:r w:rsidR="00D84833" w:rsidRPr="00D84833">
        <w:rPr>
          <w:bCs/>
          <w:color w:val="000000" w:themeColor="text1"/>
        </w:rPr>
        <w:t>Семнадцать миллионов пятьсот двадцать пять тысяч девятьсот семьдесят семь</w:t>
      </w:r>
      <w:r w:rsidR="0061124D" w:rsidRPr="00D84833">
        <w:rPr>
          <w:bCs/>
          <w:color w:val="000000" w:themeColor="text1"/>
        </w:rPr>
        <w:t>)</w:t>
      </w:r>
      <w:r w:rsidR="0061124D" w:rsidRPr="00D84833">
        <w:rPr>
          <w:bCs/>
          <w:color w:val="FF0000"/>
        </w:rPr>
        <w:t xml:space="preserve"> </w:t>
      </w:r>
      <w:r w:rsidR="0061124D" w:rsidRPr="001D029F">
        <w:rPr>
          <w:bCs/>
          <w:color w:val="000000" w:themeColor="text1"/>
        </w:rPr>
        <w:t xml:space="preserve">драм </w:t>
      </w:r>
      <w:r w:rsidR="00A3697A">
        <w:rPr>
          <w:bCs/>
          <w:color w:val="000000" w:themeColor="text1"/>
        </w:rPr>
        <w:t>восемь</w:t>
      </w:r>
      <w:r w:rsidR="0061124D" w:rsidRPr="001D029F">
        <w:rPr>
          <w:bCs/>
          <w:color w:val="000000" w:themeColor="text1"/>
        </w:rPr>
        <w:t xml:space="preserve"> лум РА с НДС</w:t>
      </w:r>
      <w:r w:rsidR="001136F9">
        <w:rPr>
          <w:bCs/>
          <w:color w:val="000000"/>
        </w:rPr>
        <w:t xml:space="preserve"> или</w:t>
      </w:r>
      <w:r w:rsidR="0061124D">
        <w:rPr>
          <w:bCs/>
          <w:color w:val="000000"/>
        </w:rPr>
        <w:t xml:space="preserve"> </w:t>
      </w:r>
      <w:r w:rsidR="00356972" w:rsidRPr="00356972">
        <w:rPr>
          <w:bCs/>
          <w:color w:val="000000" w:themeColor="text1"/>
        </w:rPr>
        <w:t>2 858 117,6</w:t>
      </w:r>
      <w:r w:rsidR="00A3697A">
        <w:rPr>
          <w:bCs/>
          <w:color w:val="000000" w:themeColor="text1"/>
        </w:rPr>
        <w:t>0</w:t>
      </w:r>
      <w:r w:rsidR="0061124D" w:rsidRPr="00356972">
        <w:rPr>
          <w:bCs/>
          <w:color w:val="000000" w:themeColor="text1"/>
        </w:rPr>
        <w:t xml:space="preserve"> (</w:t>
      </w:r>
      <w:r w:rsidR="00356972" w:rsidRPr="00356972">
        <w:rPr>
          <w:bCs/>
          <w:color w:val="000000" w:themeColor="text1"/>
        </w:rPr>
        <w:t>два миллиона восемьсот пятьдесят восемь тысяч сто семнадцать</w:t>
      </w:r>
      <w:r w:rsidR="0061124D" w:rsidRPr="00356972">
        <w:rPr>
          <w:bCs/>
          <w:color w:val="000000" w:themeColor="text1"/>
        </w:rPr>
        <w:t xml:space="preserve">) рублей </w:t>
      </w:r>
      <w:r w:rsidR="00356972" w:rsidRPr="00356972">
        <w:rPr>
          <w:bCs/>
          <w:color w:val="000000" w:themeColor="text1"/>
        </w:rPr>
        <w:t>шесть</w:t>
      </w:r>
      <w:r w:rsidR="00A3697A">
        <w:rPr>
          <w:bCs/>
          <w:color w:val="000000" w:themeColor="text1"/>
        </w:rPr>
        <w:t>десят копеек</w:t>
      </w:r>
      <w:r w:rsidR="0061124D" w:rsidRPr="00356972">
        <w:rPr>
          <w:bCs/>
          <w:color w:val="000000" w:themeColor="text1"/>
        </w:rPr>
        <w:t xml:space="preserve"> РФ без </w:t>
      </w:r>
      <w:r w:rsidR="00540AC7">
        <w:rPr>
          <w:bCs/>
          <w:color w:val="000000" w:themeColor="text1"/>
        </w:rPr>
        <w:t xml:space="preserve">учета </w:t>
      </w:r>
      <w:r w:rsidR="0061124D" w:rsidRPr="00356972">
        <w:rPr>
          <w:bCs/>
          <w:color w:val="000000" w:themeColor="text1"/>
        </w:rPr>
        <w:t xml:space="preserve">НДС или </w:t>
      </w:r>
      <w:r w:rsidR="00540AC7" w:rsidRPr="00540AC7">
        <w:rPr>
          <w:bCs/>
          <w:color w:val="000000" w:themeColor="text1"/>
        </w:rPr>
        <w:t xml:space="preserve">3 429 741,12 (три миллиона четыреста двадцать девять тысяч семьсот сорок один) рубль и двенадцать копеек </w:t>
      </w:r>
      <w:r w:rsidR="00540AC7">
        <w:rPr>
          <w:bCs/>
          <w:color w:val="000000" w:themeColor="text1"/>
        </w:rPr>
        <w:t>РФ</w:t>
      </w:r>
      <w:r w:rsidR="00540AC7" w:rsidRPr="00540AC7">
        <w:rPr>
          <w:bCs/>
          <w:color w:val="000000" w:themeColor="text1"/>
        </w:rPr>
        <w:t xml:space="preserve"> с учетом НДС</w:t>
      </w:r>
      <w:r w:rsidR="0061124D" w:rsidRPr="00356972">
        <w:rPr>
          <w:bCs/>
          <w:color w:val="000000" w:themeColor="text1"/>
        </w:rPr>
        <w:t>.</w:t>
      </w:r>
    </w:p>
    <w:p w:rsidR="00011CE1" w:rsidRPr="00011CE1" w:rsidRDefault="00011CE1" w:rsidP="00EF1DFC">
      <w:pPr>
        <w:spacing w:line="276" w:lineRule="auto"/>
        <w:ind w:firstLine="709"/>
        <w:jc w:val="both"/>
        <w:rPr>
          <w:b/>
          <w:bCs/>
          <w:i/>
          <w:color w:val="000000"/>
        </w:rPr>
      </w:pPr>
      <w:r w:rsidRPr="00011CE1">
        <w:rPr>
          <w:b/>
          <w:bCs/>
          <w:i/>
          <w:color w:val="000000"/>
        </w:rPr>
        <w:t>ЗАО «ЮКЖД» может осуществлять оплату только в драмах РА или в рублях РФ.</w:t>
      </w:r>
    </w:p>
    <w:p w:rsidR="00B263DF" w:rsidRPr="00F56BE8" w:rsidRDefault="00B263DF" w:rsidP="00EF1DFC">
      <w:pPr>
        <w:spacing w:line="276" w:lineRule="auto"/>
        <w:ind w:firstLine="709"/>
        <w:jc w:val="both"/>
        <w:rPr>
          <w:bCs/>
          <w:color w:val="000000"/>
        </w:rPr>
      </w:pP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 xml:space="preserve">  Форма, сроки и порядок оплаты</w:t>
      </w:r>
    </w:p>
    <w:p w:rsidR="0061124D" w:rsidRDefault="0061124D" w:rsidP="00EF1DFC">
      <w:pPr>
        <w:spacing w:line="276" w:lineRule="auto"/>
        <w:ind w:firstLine="709"/>
        <w:jc w:val="both"/>
        <w:rPr>
          <w:bCs/>
          <w:color w:val="000000"/>
        </w:rPr>
      </w:pPr>
      <w:r>
        <w:rPr>
          <w:bCs/>
          <w:color w:val="000000"/>
          <w:lang w:val="en-US"/>
        </w:rPr>
        <w:t>O</w:t>
      </w:r>
      <w:r w:rsidRPr="0061124D">
        <w:rPr>
          <w:bCs/>
          <w:color w:val="000000"/>
        </w:rPr>
        <w:t xml:space="preserve">плата осуществляется в безналичной форме путем перечисления средств на счет контрагента в течение </w:t>
      </w:r>
      <w:r w:rsidR="000B31B5">
        <w:rPr>
          <w:bCs/>
          <w:color w:val="000000"/>
        </w:rPr>
        <w:t>15 (пятнадцати)</w:t>
      </w:r>
      <w:r w:rsidRPr="0061124D">
        <w:rPr>
          <w:bCs/>
          <w:color w:val="000000"/>
        </w:rPr>
        <w:t xml:space="preserve"> рабочих дней со дня выставления счет-фактуры.</w:t>
      </w:r>
    </w:p>
    <w:p w:rsidR="00EF1DFC" w:rsidRPr="00F53556" w:rsidRDefault="00407784" w:rsidP="00EF1DFC">
      <w:pPr>
        <w:spacing w:line="276" w:lineRule="auto"/>
        <w:ind w:firstLine="709"/>
        <w:jc w:val="both"/>
        <w:rPr>
          <w:bCs/>
        </w:rPr>
      </w:pPr>
      <w:r w:rsidRPr="00F56BE8">
        <w:rPr>
          <w:bCs/>
          <w:color w:val="000000"/>
        </w:rPr>
        <w:t xml:space="preserve">По </w:t>
      </w:r>
      <w:r w:rsidRPr="00DF6A2E">
        <w:rPr>
          <w:bCs/>
          <w:color w:val="000000"/>
        </w:rPr>
        <w:t>условия</w:t>
      </w:r>
      <w:r w:rsidR="00EF1DFC" w:rsidRPr="00DF6A2E">
        <w:rPr>
          <w:bCs/>
          <w:color w:val="000000"/>
        </w:rPr>
        <w:t xml:space="preserve">м конкурентной закупки </w:t>
      </w:r>
      <w:r w:rsidR="00A52402">
        <w:rPr>
          <w:bCs/>
          <w:color w:val="000000"/>
        </w:rPr>
        <w:t xml:space="preserve">предусмотрено </w:t>
      </w:r>
      <w:r w:rsidR="00EF1DFC" w:rsidRPr="00F53556">
        <w:rPr>
          <w:bCs/>
        </w:rPr>
        <w:t xml:space="preserve">авансирование </w:t>
      </w:r>
      <w:r w:rsidR="00DB448A" w:rsidRPr="00F53556">
        <w:rPr>
          <w:bCs/>
        </w:rPr>
        <w:t>не более 50%</w:t>
      </w:r>
      <w:r w:rsidR="00EF1DFC" w:rsidRPr="00F53556">
        <w:rPr>
          <w:bCs/>
        </w:rPr>
        <w:t>.</w:t>
      </w:r>
    </w:p>
    <w:p w:rsidR="00834173" w:rsidRPr="00F56BE8" w:rsidRDefault="00834173" w:rsidP="003602EE">
      <w:pPr>
        <w:keepNext/>
        <w:numPr>
          <w:ilvl w:val="1"/>
          <w:numId w:val="2"/>
        </w:numPr>
        <w:spacing w:line="276" w:lineRule="auto"/>
        <w:ind w:left="0" w:firstLine="709"/>
        <w:jc w:val="both"/>
        <w:outlineLvl w:val="2"/>
        <w:rPr>
          <w:b/>
          <w:color w:val="000000"/>
        </w:rPr>
      </w:pPr>
      <w:r w:rsidRPr="00F56BE8">
        <w:rPr>
          <w:b/>
          <w:color w:val="000000"/>
        </w:rPr>
        <w:t>Порядок, место, дата начала и окончания срока подачи заявок, вскрытия заявок</w:t>
      </w:r>
    </w:p>
    <w:p w:rsidR="00831305" w:rsidRPr="00F56BE8" w:rsidRDefault="00831305" w:rsidP="00831305">
      <w:pPr>
        <w:spacing w:line="276" w:lineRule="auto"/>
        <w:ind w:firstLine="709"/>
        <w:jc w:val="both"/>
        <w:rPr>
          <w:bCs/>
          <w:color w:val="000000"/>
        </w:rPr>
      </w:pPr>
      <w:r w:rsidRPr="00F56BE8">
        <w:rPr>
          <w:bCs/>
          <w:color w:val="000000"/>
        </w:rPr>
        <w:t>Заявки подаются в двух запечатанных конвертах, имеющих четкую маркировку «Оригинал» и «Копия».</w:t>
      </w:r>
    </w:p>
    <w:p w:rsidR="00831305" w:rsidRPr="0061124D" w:rsidRDefault="00831305" w:rsidP="00831305">
      <w:pPr>
        <w:spacing w:line="276" w:lineRule="auto"/>
        <w:ind w:firstLine="709"/>
        <w:jc w:val="both"/>
        <w:rPr>
          <w:rFonts w:ascii="Sylfaen" w:hAnsi="Sylfaen"/>
          <w:bCs/>
          <w:color w:val="000000" w:themeColor="text1"/>
          <w:lang w:val="hy-AM"/>
        </w:rPr>
      </w:pPr>
      <w:r w:rsidRPr="0061124D">
        <w:rPr>
          <w:bCs/>
          <w:color w:val="000000" w:themeColor="text1"/>
        </w:rPr>
        <w:t>Дата начала подачи заявок – с момента опубликования и</w:t>
      </w:r>
      <w:r w:rsidR="00CC4DCC" w:rsidRPr="0061124D">
        <w:rPr>
          <w:bCs/>
          <w:color w:val="000000" w:themeColor="text1"/>
        </w:rPr>
        <w:t>звещения на сайте -                               «</w:t>
      </w:r>
      <w:r w:rsidR="00885310">
        <w:rPr>
          <w:bCs/>
          <w:color w:val="000000" w:themeColor="text1"/>
          <w:lang w:val="hy-AM"/>
        </w:rPr>
        <w:t>30</w:t>
      </w:r>
      <w:r w:rsidR="00CC4DCC" w:rsidRPr="0061124D">
        <w:rPr>
          <w:bCs/>
          <w:color w:val="000000" w:themeColor="text1"/>
        </w:rPr>
        <w:t xml:space="preserve">» </w:t>
      </w:r>
      <w:r w:rsidR="005653AE">
        <w:rPr>
          <w:bCs/>
          <w:color w:val="000000" w:themeColor="text1"/>
        </w:rPr>
        <w:t>марта</w:t>
      </w:r>
      <w:r w:rsidR="00CC4DCC" w:rsidRPr="0061124D">
        <w:rPr>
          <w:bCs/>
          <w:color w:val="000000" w:themeColor="text1"/>
        </w:rPr>
        <w:t xml:space="preserve"> 2023г. с 9:</w:t>
      </w:r>
      <w:r w:rsidRPr="0061124D">
        <w:rPr>
          <w:bCs/>
          <w:color w:val="000000" w:themeColor="text1"/>
        </w:rPr>
        <w:t xml:space="preserve">00 до 18:00 </w:t>
      </w:r>
      <w:r w:rsidR="005F4AC8" w:rsidRPr="0061124D">
        <w:rPr>
          <w:bCs/>
          <w:color w:val="000000" w:themeColor="text1"/>
        </w:rPr>
        <w:t>(в рабочие дни с 9:00 до 18:00, перерыв с 13:00 до 14:00</w:t>
      </w:r>
      <w:r w:rsidR="001136F9">
        <w:rPr>
          <w:bCs/>
          <w:color w:val="000000" w:themeColor="text1"/>
        </w:rPr>
        <w:t xml:space="preserve"> (время местное)</w:t>
      </w:r>
      <w:r w:rsidR="005F4AC8" w:rsidRPr="0061124D">
        <w:rPr>
          <w:bCs/>
          <w:color w:val="000000" w:themeColor="text1"/>
        </w:rPr>
        <w:t>)</w:t>
      </w:r>
      <w:r w:rsidR="005F4AC8" w:rsidRPr="0061124D">
        <w:rPr>
          <w:rFonts w:ascii="Sylfaen" w:hAnsi="Sylfaen"/>
          <w:bCs/>
          <w:color w:val="000000" w:themeColor="text1"/>
          <w:lang w:val="hy-AM"/>
        </w:rPr>
        <w:t>.</w:t>
      </w:r>
    </w:p>
    <w:p w:rsidR="00831305" w:rsidRPr="0061124D" w:rsidRDefault="00831305" w:rsidP="00831305">
      <w:pPr>
        <w:spacing w:line="276" w:lineRule="auto"/>
        <w:ind w:firstLine="709"/>
        <w:jc w:val="both"/>
        <w:rPr>
          <w:bCs/>
          <w:color w:val="000000" w:themeColor="text1"/>
        </w:rPr>
      </w:pPr>
      <w:r w:rsidRPr="0061124D">
        <w:rPr>
          <w:bCs/>
          <w:color w:val="000000" w:themeColor="text1"/>
        </w:rPr>
        <w:t>Дата окон</w:t>
      </w:r>
      <w:r w:rsidR="00CC4DCC" w:rsidRPr="0061124D">
        <w:rPr>
          <w:bCs/>
          <w:color w:val="000000" w:themeColor="text1"/>
        </w:rPr>
        <w:t>чания срока подачи заявок - «</w:t>
      </w:r>
      <w:r w:rsidR="00CD306F">
        <w:rPr>
          <w:bCs/>
          <w:color w:val="000000" w:themeColor="text1"/>
        </w:rPr>
        <w:t>27</w:t>
      </w:r>
      <w:r w:rsidRPr="0061124D">
        <w:rPr>
          <w:bCs/>
          <w:color w:val="000000" w:themeColor="text1"/>
        </w:rPr>
        <w:t xml:space="preserve">» </w:t>
      </w:r>
      <w:r w:rsidR="005653AE">
        <w:rPr>
          <w:bCs/>
          <w:color w:val="000000" w:themeColor="text1"/>
        </w:rPr>
        <w:t>апреля</w:t>
      </w:r>
      <w:r w:rsidR="006D2E8F" w:rsidRPr="0061124D">
        <w:rPr>
          <w:bCs/>
          <w:color w:val="000000" w:themeColor="text1"/>
        </w:rPr>
        <w:t xml:space="preserve"> 2023г. с 9:</w:t>
      </w:r>
      <w:r w:rsidRPr="0061124D">
        <w:rPr>
          <w:bCs/>
          <w:color w:val="000000" w:themeColor="text1"/>
        </w:rPr>
        <w:t>00 до 18:00 (в рабочие дни с 9:00 до 18:00, перерыв с 13:00 до 14:00</w:t>
      </w:r>
      <w:r w:rsidR="007412F6">
        <w:rPr>
          <w:bCs/>
          <w:color w:val="000000" w:themeColor="text1"/>
        </w:rPr>
        <w:t xml:space="preserve"> </w:t>
      </w:r>
      <w:r w:rsidR="00A52402" w:rsidRPr="00A52402">
        <w:rPr>
          <w:bCs/>
          <w:color w:val="000000" w:themeColor="text1"/>
        </w:rPr>
        <w:t>(время местное)).</w:t>
      </w:r>
    </w:p>
    <w:p w:rsidR="00831305" w:rsidRDefault="00831305" w:rsidP="00831305">
      <w:pPr>
        <w:spacing w:line="276" w:lineRule="auto"/>
        <w:ind w:firstLine="709"/>
        <w:jc w:val="both"/>
        <w:rPr>
          <w:bCs/>
          <w:color w:val="000000"/>
        </w:rPr>
      </w:pPr>
      <w:r w:rsidRPr="0061124D">
        <w:rPr>
          <w:bCs/>
          <w:color w:val="000000" w:themeColor="text1"/>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w:t>
      </w:r>
      <w:r w:rsidR="00FF1798" w:rsidRPr="0061124D">
        <w:rPr>
          <w:bCs/>
          <w:color w:val="000000" w:themeColor="text1"/>
        </w:rPr>
        <w:t>ание ДМТО, ком. 212 до 18:00 «</w:t>
      </w:r>
      <w:r w:rsidR="00CD306F">
        <w:rPr>
          <w:bCs/>
          <w:color w:val="000000" w:themeColor="text1"/>
        </w:rPr>
        <w:t>27</w:t>
      </w:r>
      <w:r w:rsidR="00A26A23" w:rsidRPr="0061124D">
        <w:rPr>
          <w:bCs/>
          <w:color w:val="000000" w:themeColor="text1"/>
        </w:rPr>
        <w:t xml:space="preserve">» </w:t>
      </w:r>
      <w:r w:rsidR="005653AE">
        <w:rPr>
          <w:bCs/>
          <w:color w:val="000000" w:themeColor="text1"/>
        </w:rPr>
        <w:t>апреля</w:t>
      </w:r>
      <w:r w:rsidR="00A26A23" w:rsidRPr="0061124D">
        <w:rPr>
          <w:bCs/>
          <w:color w:val="000000" w:themeColor="text1"/>
        </w:rPr>
        <w:t xml:space="preserve"> </w:t>
      </w:r>
      <w:r w:rsidRPr="0061124D">
        <w:rPr>
          <w:bCs/>
          <w:color w:val="000000" w:themeColor="text1"/>
        </w:rPr>
        <w:t xml:space="preserve">2023г. (в рабочие дни </w:t>
      </w:r>
      <w:r w:rsidRPr="00F56BE8">
        <w:rPr>
          <w:bCs/>
          <w:color w:val="000000"/>
        </w:rPr>
        <w:t>с 9:00 до 18:00, перерыв с 13:00 до 14:00).</w:t>
      </w:r>
    </w:p>
    <w:p w:rsidR="00480A75" w:rsidRPr="00F56BE8" w:rsidRDefault="00480A75" w:rsidP="00831305">
      <w:pPr>
        <w:spacing w:line="276" w:lineRule="auto"/>
        <w:ind w:firstLine="709"/>
        <w:jc w:val="both"/>
        <w:rPr>
          <w:bCs/>
          <w:color w:val="000000"/>
        </w:rPr>
      </w:pPr>
    </w:p>
    <w:p w:rsidR="005A2146" w:rsidRPr="005A2146" w:rsidRDefault="005A2146" w:rsidP="005A2146">
      <w:pPr>
        <w:keepNext/>
        <w:numPr>
          <w:ilvl w:val="1"/>
          <w:numId w:val="2"/>
        </w:numPr>
        <w:spacing w:line="276" w:lineRule="auto"/>
        <w:ind w:left="0" w:firstLine="709"/>
        <w:jc w:val="both"/>
        <w:outlineLvl w:val="2"/>
        <w:rPr>
          <w:b/>
        </w:rPr>
      </w:pPr>
      <w:r w:rsidRPr="005A2146">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p>
    <w:p w:rsidR="005A2146" w:rsidRPr="0022371B" w:rsidRDefault="005A2146" w:rsidP="005A2146">
      <w:pPr>
        <w:tabs>
          <w:tab w:val="left" w:pos="1134"/>
        </w:tabs>
        <w:spacing w:line="276" w:lineRule="auto"/>
        <w:ind w:firstLine="709"/>
        <w:jc w:val="both"/>
        <w:rPr>
          <w:bCs/>
        </w:rPr>
      </w:pPr>
      <w:r w:rsidRPr="0022371B">
        <w:rPr>
          <w:bCs/>
        </w:rPr>
        <w:t>Дата начала срока предоставления участникам разъяснений положений документации: «</w:t>
      </w:r>
      <w:r w:rsidR="00885310" w:rsidRPr="0022371B">
        <w:rPr>
          <w:bCs/>
        </w:rPr>
        <w:t>30</w:t>
      </w:r>
      <w:r w:rsidRPr="0022371B">
        <w:rPr>
          <w:bCs/>
        </w:rPr>
        <w:t>» марта 2023 г. с 09:00 до 18:00.</w:t>
      </w:r>
    </w:p>
    <w:p w:rsidR="005A2146" w:rsidRPr="0022371B" w:rsidRDefault="005A2146" w:rsidP="005A2146">
      <w:pPr>
        <w:tabs>
          <w:tab w:val="left" w:pos="1134"/>
        </w:tabs>
        <w:spacing w:line="276" w:lineRule="auto"/>
        <w:ind w:firstLine="709"/>
        <w:jc w:val="both"/>
        <w:rPr>
          <w:bCs/>
        </w:rPr>
      </w:pPr>
      <w:r w:rsidRPr="0022371B">
        <w:rPr>
          <w:bCs/>
        </w:rPr>
        <w:t>Дата окончания срока предоставления участникам разъяснений положений документации: «</w:t>
      </w:r>
      <w:r w:rsidR="00CD306F">
        <w:rPr>
          <w:bCs/>
        </w:rPr>
        <w:t>21</w:t>
      </w:r>
      <w:r w:rsidRPr="0022371B">
        <w:rPr>
          <w:bCs/>
        </w:rPr>
        <w:t>» апреля 2023 г. с 09:00 до 18:00.</w:t>
      </w:r>
    </w:p>
    <w:p w:rsidR="005A2146" w:rsidRPr="005A2146" w:rsidRDefault="005A2146" w:rsidP="005A2146">
      <w:pPr>
        <w:tabs>
          <w:tab w:val="left" w:pos="1134"/>
        </w:tabs>
        <w:spacing w:line="276" w:lineRule="auto"/>
        <w:ind w:firstLine="709"/>
        <w:jc w:val="both"/>
        <w:rPr>
          <w:bCs/>
        </w:rPr>
      </w:pPr>
      <w:r w:rsidRPr="0022371B">
        <w:rPr>
          <w:bCs/>
        </w:rPr>
        <w:t xml:space="preserve">Порядок направления запросов на разъяснение положений конкурсной документации и предоставления разъяснений положений конкурсной документации </w:t>
      </w:r>
      <w:r w:rsidRPr="008A5F20">
        <w:rPr>
          <w:bCs/>
        </w:rPr>
        <w:t xml:space="preserve">указан в пункте 9.2. </w:t>
      </w:r>
      <w:r w:rsidRPr="005A2146">
        <w:rPr>
          <w:bCs/>
        </w:rPr>
        <w:t>настоящей документации.</w:t>
      </w:r>
    </w:p>
    <w:p w:rsidR="005A2146" w:rsidRPr="005A2146" w:rsidRDefault="005A2146" w:rsidP="005A2146">
      <w:pPr>
        <w:keepNext/>
        <w:numPr>
          <w:ilvl w:val="1"/>
          <w:numId w:val="2"/>
        </w:numPr>
        <w:spacing w:line="276" w:lineRule="auto"/>
        <w:ind w:left="0" w:firstLine="709"/>
        <w:jc w:val="both"/>
        <w:outlineLvl w:val="2"/>
        <w:rPr>
          <w:b/>
        </w:rPr>
      </w:pPr>
      <w:r w:rsidRPr="005A2146">
        <w:rPr>
          <w:b/>
        </w:rPr>
        <w:t>Право отказа от проведения процедуры</w:t>
      </w:r>
    </w:p>
    <w:p w:rsidR="00834173" w:rsidRPr="005A2146" w:rsidRDefault="005A2146" w:rsidP="005A2146">
      <w:pPr>
        <w:pStyle w:val="a5"/>
        <w:spacing w:line="276" w:lineRule="auto"/>
        <w:ind w:left="0" w:firstLine="709"/>
        <w:jc w:val="both"/>
      </w:pPr>
      <w:r w:rsidRPr="005A2146">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5A2146" w:rsidRDefault="00834173" w:rsidP="00E757ED">
      <w:pPr>
        <w:tabs>
          <w:tab w:val="left" w:pos="1134"/>
        </w:tabs>
        <w:spacing w:line="276" w:lineRule="auto"/>
        <w:ind w:firstLine="709"/>
        <w:jc w:val="both"/>
        <w:rPr>
          <w:bCs/>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Техническое предложение</w:t>
      </w:r>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480A75">
        <w:rPr>
          <w:rFonts w:ascii="Times New Roman" w:hAnsi="Times New Roman"/>
          <w:i w:val="0"/>
          <w:color w:val="000000"/>
          <w:sz w:val="24"/>
          <w:szCs w:val="24"/>
        </w:rPr>
        <w:t>Критерии и порядок оценки и сопоставления конкурсных заявок</w:t>
      </w:r>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356972" w:rsidP="00F36656">
            <w:pPr>
              <w:rPr>
                <w:b/>
                <w:bCs/>
                <w:i/>
                <w:color w:val="000000" w:themeColor="text1"/>
              </w:rPr>
            </w:pPr>
            <w:r w:rsidRPr="0065557E">
              <w:rPr>
                <w:b/>
                <w:bCs/>
                <w:color w:val="000000" w:themeColor="text1"/>
              </w:rPr>
              <w:t>Цена договора -</w:t>
            </w:r>
            <w:r w:rsidRPr="0065557E">
              <w:rPr>
                <w:b/>
                <w:bCs/>
                <w:i/>
                <w:color w:val="000000" w:themeColor="text1"/>
              </w:rPr>
              <w:t xml:space="preserve"> Стоимость капитального ремонта компрессоров типа KT6-Эл с учетом возможных дополнительных работ указанных в Документации (приложение №2) и транспортных расходов</w:t>
            </w:r>
            <w:r w:rsidR="00D751D9">
              <w:rPr>
                <w:b/>
                <w:bCs/>
                <w:i/>
                <w:color w:val="000000" w:themeColor="text1"/>
              </w:rPr>
              <w:t xml:space="preserve">, </w:t>
            </w:r>
            <w:r w:rsidR="00D20976">
              <w:rPr>
                <w:b/>
                <w:bCs/>
                <w:i/>
                <w:color w:val="000000" w:themeColor="text1"/>
              </w:rPr>
              <w:t xml:space="preserve">таможенных затрат для стран не </w:t>
            </w:r>
            <w:r w:rsidR="00D751D9">
              <w:rPr>
                <w:b/>
                <w:bCs/>
                <w:i/>
                <w:color w:val="000000" w:themeColor="text1"/>
              </w:rPr>
              <w:t>входящих</w:t>
            </w:r>
            <w:r w:rsidR="00F36656">
              <w:rPr>
                <w:b/>
                <w:bCs/>
                <w:i/>
                <w:color w:val="000000" w:themeColor="text1"/>
              </w:rPr>
              <w:t xml:space="preserve"> в</w:t>
            </w:r>
            <w:r w:rsidR="00D751D9">
              <w:rPr>
                <w:b/>
                <w:bCs/>
                <w:i/>
                <w:color w:val="000000" w:themeColor="text1"/>
              </w:rPr>
              <w:t xml:space="preserve"> ЕАЭС</w:t>
            </w:r>
          </w:p>
        </w:tc>
        <w:tc>
          <w:tcPr>
            <w:tcW w:w="1835" w:type="dxa"/>
            <w:vAlign w:val="center"/>
          </w:tcPr>
          <w:p w:rsidR="00DF6A2E" w:rsidRPr="007458AE" w:rsidRDefault="00DF6A2E" w:rsidP="00C85AB0">
            <w:pPr>
              <w:tabs>
                <w:tab w:val="left" w:pos="1418"/>
              </w:tabs>
              <w:suppressAutoHyphens/>
              <w:rPr>
                <w:rFonts w:eastAsia="MS Mincho"/>
              </w:rPr>
            </w:pPr>
            <w:r w:rsidRPr="007458AE">
              <w:rPr>
                <w:rFonts w:eastAsia="MS Mincho"/>
              </w:rPr>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- 75</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xml:space="preserve">, из всех предложенных участниками на цену, предложенную каждым (j-ым)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Б</w:t>
            </w:r>
            <w:r w:rsidRPr="007458AE">
              <w:rPr>
                <w:vertAlign w:val="subscript"/>
              </w:rPr>
              <w:t>j</w:t>
            </w:r>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r w:rsidRPr="007458AE">
              <w:t>Б</w:t>
            </w:r>
            <w:r w:rsidRPr="007458AE">
              <w:rPr>
                <w:vertAlign w:val="subscript"/>
              </w:rPr>
              <w:t xml:space="preserve">j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rPr>
              <w:t>j</w:t>
            </w:r>
            <w:r w:rsidRPr="007458AE">
              <w:t xml:space="preserve"> – цена, предложенная j-ым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DF6A2E">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285DB2" w:rsidRPr="007458AE">
              <w:rPr>
                <w:rFonts w:eastAsia="MS Mincho"/>
              </w:rPr>
              <w:t>75</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A639D5">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поставки товаров, </w:t>
            </w:r>
            <w:r w:rsidR="00A639D5" w:rsidRPr="007458AE">
              <w:rPr>
                <w:color w:val="000000" w:themeColor="text1"/>
                <w:kern w:val="28"/>
              </w:rPr>
              <w:lastRenderedPageBreak/>
              <w:t>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lastRenderedPageBreak/>
              <w:t xml:space="preserve">Максимальное количество </w:t>
            </w:r>
            <w:r w:rsidRPr="007458AE">
              <w:rPr>
                <w:rFonts w:eastAsia="MS Mincho"/>
                <w:color w:val="000000" w:themeColor="text1"/>
              </w:rPr>
              <w:lastRenderedPageBreak/>
              <w:t xml:space="preserve">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lastRenderedPageBreak/>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w:t>
            </w:r>
            <w:r w:rsidRPr="007458AE">
              <w:rPr>
                <w:rFonts w:eastAsia="MS Mincho"/>
                <w:color w:val="000000" w:themeColor="text1"/>
              </w:rPr>
              <w:lastRenderedPageBreak/>
              <w:t xml:space="preserve">оборудования из всех предложенных участниками на срок поставки/выполнения работ/оказания услуг, предложений  каждым (j-ым)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min</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Бj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Бj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j-ым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min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DF6A2E" w:rsidRPr="007458AE" w:rsidTr="00DB758F">
        <w:trPr>
          <w:trHeight w:val="1401"/>
        </w:trPr>
        <w:tc>
          <w:tcPr>
            <w:tcW w:w="1152" w:type="dxa"/>
            <w:vAlign w:val="center"/>
          </w:tcPr>
          <w:p w:rsidR="00DF6A2E" w:rsidRPr="007458AE" w:rsidRDefault="00391CE7" w:rsidP="00DF6A2E">
            <w:pPr>
              <w:tabs>
                <w:tab w:val="left" w:pos="1418"/>
              </w:tabs>
              <w:suppressAutoHyphens/>
              <w:jc w:val="center"/>
              <w:rPr>
                <w:rFonts w:ascii="Sylfaen" w:eastAsia="MS Mincho" w:hAnsi="Sylfaen"/>
                <w:color w:val="000000" w:themeColor="text1"/>
                <w:lang w:val="hy-AM"/>
              </w:rPr>
            </w:pPr>
            <w:r w:rsidRPr="007458AE">
              <w:rPr>
                <w:rFonts w:eastAsia="MS Mincho"/>
              </w:rPr>
              <w:lastRenderedPageBreak/>
              <w:t>3</w:t>
            </w:r>
            <w:r w:rsidR="00DF6A2E" w:rsidRPr="007458AE">
              <w:rPr>
                <w:rFonts w:eastAsia="MS Mincho"/>
              </w:rPr>
              <w:t>.</w:t>
            </w:r>
          </w:p>
        </w:tc>
        <w:tc>
          <w:tcPr>
            <w:tcW w:w="2411" w:type="dxa"/>
            <w:vAlign w:val="center"/>
          </w:tcPr>
          <w:p w:rsidR="00391CE7" w:rsidRPr="007458AE" w:rsidRDefault="00391CE7" w:rsidP="00DF6A2E">
            <w:pPr>
              <w:rPr>
                <w:b/>
                <w:i/>
                <w:color w:val="000000" w:themeColor="text1"/>
              </w:rPr>
            </w:pPr>
          </w:p>
          <w:p w:rsidR="00391CE7" w:rsidRPr="007458AE" w:rsidRDefault="002459DC" w:rsidP="00DF6A2E">
            <w:pPr>
              <w:rPr>
                <w:b/>
                <w:i/>
                <w:color w:val="000000" w:themeColor="text1"/>
                <w:lang w:val="en-US"/>
              </w:rPr>
            </w:pPr>
            <w:r w:rsidRPr="007458AE">
              <w:rPr>
                <w:rFonts w:eastAsia="MS Mincho"/>
                <w:color w:val="000000" w:themeColor="text1"/>
              </w:rPr>
              <w:t>Размер предоплаты</w:t>
            </w:r>
          </w:p>
          <w:p w:rsidR="00DF6A2E" w:rsidRPr="007458AE" w:rsidRDefault="00DF6A2E" w:rsidP="00DF6A2E">
            <w:pPr>
              <w:rPr>
                <w:color w:val="000000" w:themeColor="text1"/>
                <w:kern w:val="28"/>
              </w:rPr>
            </w:pPr>
          </w:p>
        </w:tc>
        <w:tc>
          <w:tcPr>
            <w:tcW w:w="1835" w:type="dxa"/>
            <w:vAlign w:val="center"/>
          </w:tcPr>
          <w:p w:rsidR="00DF6A2E" w:rsidRPr="007458AE" w:rsidRDefault="00DF6A2E" w:rsidP="00A271BE">
            <w:pPr>
              <w:tabs>
                <w:tab w:val="left" w:pos="1418"/>
              </w:tabs>
              <w:suppressAutoHyphens/>
              <w:rPr>
                <w:rFonts w:eastAsia="MS Mincho"/>
                <w:color w:val="000000" w:themeColor="text1"/>
              </w:rPr>
            </w:pPr>
            <w:r w:rsidRPr="007458AE">
              <w:rPr>
                <w:rFonts w:eastAsia="MS Mincho"/>
              </w:rPr>
              <w:t xml:space="preserve">Максимальное количество баллов </w:t>
            </w:r>
            <w:r w:rsidR="00C963A9" w:rsidRPr="007458AE">
              <w:rPr>
                <w:rFonts w:eastAsia="MS Mincho"/>
              </w:rPr>
              <w:t>–</w:t>
            </w:r>
            <w:r w:rsidRPr="007458AE">
              <w:rPr>
                <w:rFonts w:eastAsia="MS Mincho"/>
              </w:rPr>
              <w:t xml:space="preserve"> </w:t>
            </w:r>
            <w:r w:rsidR="00C963A9" w:rsidRPr="007458AE">
              <w:rPr>
                <w:rFonts w:eastAsia="MS Mincho"/>
              </w:rPr>
              <w:t>(</w:t>
            </w:r>
            <w:r w:rsidRPr="007458AE">
              <w:rPr>
                <w:rFonts w:eastAsia="MS Mincho"/>
              </w:rPr>
              <w:t>5</w:t>
            </w:r>
            <w:r w:rsidR="00C963A9" w:rsidRPr="007458AE">
              <w:rPr>
                <w:rFonts w:eastAsia="MS Mincho"/>
              </w:rPr>
              <w:t>)</w:t>
            </w:r>
            <w:r w:rsidRPr="007458AE">
              <w:rPr>
                <w:rFonts w:eastAsia="MS Mincho"/>
              </w:rPr>
              <w:t xml:space="preserve"> </w:t>
            </w:r>
          </w:p>
        </w:tc>
        <w:tc>
          <w:tcPr>
            <w:tcW w:w="4742" w:type="dxa"/>
          </w:tcPr>
          <w:p w:rsidR="00DF6A2E" w:rsidRPr="007458AE" w:rsidRDefault="00DF6A2E" w:rsidP="00DF6A2E">
            <w:pPr>
              <w:tabs>
                <w:tab w:val="left" w:pos="1418"/>
              </w:tabs>
              <w:suppressAutoHyphens/>
              <w:spacing w:line="340" w:lineRule="exact"/>
              <w:jc w:val="both"/>
              <w:rPr>
                <w:rFonts w:eastAsia="MS Mincho"/>
              </w:rPr>
            </w:pPr>
            <w:r w:rsidRPr="007458AE">
              <w:rPr>
                <w:rFonts w:eastAsia="MS Mincho"/>
              </w:rPr>
              <w:t>Размер предоплаты:</w:t>
            </w:r>
          </w:p>
          <w:p w:rsidR="001362D0" w:rsidRPr="007458AE" w:rsidRDefault="001362D0" w:rsidP="00DF6A2E">
            <w:pPr>
              <w:tabs>
                <w:tab w:val="left" w:pos="1418"/>
              </w:tabs>
              <w:suppressAutoHyphens/>
              <w:spacing w:line="340" w:lineRule="exact"/>
              <w:jc w:val="both"/>
              <w:rPr>
                <w:rFonts w:eastAsia="MS Mincho"/>
              </w:rPr>
            </w:pPr>
            <w:r w:rsidRPr="007458AE">
              <w:rPr>
                <w:rFonts w:eastAsia="MS Mincho"/>
              </w:rPr>
              <w:t>без предоплаты- 5 баллов;</w:t>
            </w:r>
          </w:p>
          <w:p w:rsidR="007B02A6" w:rsidRPr="007458AE" w:rsidRDefault="002459DC" w:rsidP="00DF6A2E">
            <w:pPr>
              <w:tabs>
                <w:tab w:val="left" w:pos="1418"/>
              </w:tabs>
              <w:suppressAutoHyphens/>
              <w:spacing w:line="340" w:lineRule="exact"/>
              <w:jc w:val="both"/>
              <w:rPr>
                <w:rFonts w:eastAsia="MS Mincho"/>
              </w:rPr>
            </w:pPr>
            <w:r w:rsidRPr="007458AE">
              <w:rPr>
                <w:rFonts w:eastAsia="MS Mincho"/>
              </w:rPr>
              <w:t>от 1% до</w:t>
            </w:r>
            <w:r w:rsidR="007B02A6" w:rsidRPr="007458AE">
              <w:rPr>
                <w:rFonts w:eastAsia="MS Mincho"/>
              </w:rPr>
              <w:t xml:space="preserve"> 30% -</w:t>
            </w:r>
            <w:r w:rsidR="00A271BE" w:rsidRPr="007458AE">
              <w:rPr>
                <w:rFonts w:eastAsia="MS Mincho"/>
              </w:rPr>
              <w:t>3</w:t>
            </w:r>
            <w:r w:rsidR="007B02A6" w:rsidRPr="007458AE">
              <w:rPr>
                <w:rFonts w:eastAsia="MS Mincho"/>
              </w:rPr>
              <w:t xml:space="preserve"> балл</w:t>
            </w:r>
            <w:r w:rsidR="00A271BE" w:rsidRPr="007458AE">
              <w:rPr>
                <w:rFonts w:eastAsia="MS Mincho"/>
              </w:rPr>
              <w:t>а</w:t>
            </w:r>
          </w:p>
          <w:p w:rsidR="00DF6A2E" w:rsidRPr="007458AE" w:rsidRDefault="002459DC" w:rsidP="00A271BE">
            <w:pPr>
              <w:tabs>
                <w:tab w:val="left" w:pos="1418"/>
              </w:tabs>
              <w:suppressAutoHyphens/>
              <w:spacing w:line="340" w:lineRule="exact"/>
              <w:jc w:val="both"/>
              <w:rPr>
                <w:rFonts w:ascii="Sylfaen" w:eastAsia="MS Mincho" w:hAnsi="Sylfaen"/>
              </w:rPr>
            </w:pPr>
            <w:r w:rsidRPr="007458AE">
              <w:rPr>
                <w:rFonts w:eastAsia="MS Mincho"/>
              </w:rPr>
              <w:t>от 31 до</w:t>
            </w:r>
            <w:r w:rsidR="00DF6A2E" w:rsidRPr="007458AE">
              <w:rPr>
                <w:rFonts w:eastAsia="MS Mincho"/>
              </w:rPr>
              <w:t xml:space="preserve"> 50% -</w:t>
            </w:r>
            <w:r w:rsidR="00A271BE" w:rsidRPr="007458AE">
              <w:rPr>
                <w:rFonts w:eastAsia="MS Mincho"/>
              </w:rPr>
              <w:t>2</w:t>
            </w:r>
            <w:r w:rsidR="001362D0" w:rsidRPr="007458AE">
              <w:rPr>
                <w:rFonts w:eastAsia="MS Mincho"/>
              </w:rPr>
              <w:t xml:space="preserve"> балла</w:t>
            </w:r>
            <w:r w:rsidR="00055EE5" w:rsidRPr="007458AE">
              <w:rPr>
                <w:rFonts w:ascii="Sylfaen" w:eastAsia="MS Mincho" w:hAnsi="Sylfaen"/>
              </w:rPr>
              <w:t>;</w:t>
            </w:r>
          </w:p>
        </w:tc>
      </w:tr>
      <w:tr w:rsidR="001265B6" w:rsidRPr="007458AE" w:rsidTr="00DB758F">
        <w:trPr>
          <w:trHeight w:val="1401"/>
        </w:trPr>
        <w:tc>
          <w:tcPr>
            <w:tcW w:w="1152" w:type="dxa"/>
            <w:vAlign w:val="center"/>
          </w:tcPr>
          <w:p w:rsidR="001265B6" w:rsidRPr="007458AE" w:rsidRDefault="001265B6" w:rsidP="001265B6">
            <w:pPr>
              <w:tabs>
                <w:tab w:val="left" w:pos="1418"/>
              </w:tabs>
              <w:suppressAutoHyphens/>
              <w:jc w:val="center"/>
              <w:rPr>
                <w:rFonts w:eastAsia="MS Mincho"/>
              </w:rPr>
            </w:pPr>
            <w:r w:rsidRPr="007458AE">
              <w:rPr>
                <w:rFonts w:eastAsia="MS Mincho"/>
              </w:rPr>
              <w:t>4.</w:t>
            </w:r>
          </w:p>
        </w:tc>
        <w:tc>
          <w:tcPr>
            <w:tcW w:w="2411" w:type="dxa"/>
            <w:vAlign w:val="center"/>
          </w:tcPr>
          <w:p w:rsidR="001265B6" w:rsidRPr="007458AE" w:rsidRDefault="001265B6" w:rsidP="001265B6">
            <w:pPr>
              <w:rPr>
                <w:rFonts w:eastAsia="MS Mincho"/>
                <w:color w:val="000000" w:themeColor="text1"/>
              </w:rPr>
            </w:pPr>
            <w:r w:rsidRPr="007458AE">
              <w:rPr>
                <w:rFonts w:eastAsia="MS Mincho"/>
                <w:color w:val="000000" w:themeColor="text1"/>
              </w:rPr>
              <w:t>Опыт ремонта аналогичного оборудования (не менее 5 (пяти) лет);</w:t>
            </w:r>
          </w:p>
        </w:tc>
        <w:tc>
          <w:tcPr>
            <w:tcW w:w="1835" w:type="dxa"/>
            <w:vAlign w:val="center"/>
          </w:tcPr>
          <w:p w:rsidR="001265B6" w:rsidRPr="007458AE" w:rsidRDefault="001265B6" w:rsidP="001265B6">
            <w:pPr>
              <w:tabs>
                <w:tab w:val="left" w:pos="1418"/>
              </w:tabs>
              <w:suppressAutoHyphens/>
              <w:rPr>
                <w:rFonts w:eastAsia="MS Mincho"/>
                <w:color w:val="000000" w:themeColor="text1"/>
              </w:rPr>
            </w:pPr>
            <w:r w:rsidRPr="007458AE">
              <w:rPr>
                <w:rFonts w:eastAsia="MS Mincho"/>
              </w:rPr>
              <w:t xml:space="preserve">Максимальное количество баллов – (5) </w:t>
            </w:r>
          </w:p>
        </w:tc>
        <w:tc>
          <w:tcPr>
            <w:tcW w:w="4742" w:type="dxa"/>
          </w:tcPr>
          <w:p w:rsidR="00071C70" w:rsidRPr="007458AE" w:rsidRDefault="00071C70" w:rsidP="00071C70">
            <w:pPr>
              <w:tabs>
                <w:tab w:val="left" w:pos="1418"/>
              </w:tabs>
              <w:suppressAutoHyphens/>
              <w:spacing w:line="340" w:lineRule="exact"/>
              <w:jc w:val="both"/>
              <w:rPr>
                <w:rFonts w:eastAsia="MS Mincho"/>
              </w:rPr>
            </w:pPr>
            <w:r>
              <w:rPr>
                <w:rFonts w:eastAsia="MS Mincho"/>
              </w:rPr>
              <w:t>Опыт работы</w:t>
            </w:r>
            <w:r w:rsidRPr="007458AE">
              <w:rPr>
                <w:rFonts w:eastAsia="MS Mincho"/>
              </w:rPr>
              <w:t>:</w:t>
            </w:r>
          </w:p>
          <w:p w:rsidR="00071C70" w:rsidRPr="007458AE" w:rsidRDefault="00071C70" w:rsidP="00071C70">
            <w:pPr>
              <w:tabs>
                <w:tab w:val="left" w:pos="1418"/>
              </w:tabs>
              <w:suppressAutoHyphens/>
              <w:spacing w:line="340" w:lineRule="exact"/>
              <w:jc w:val="both"/>
              <w:rPr>
                <w:rFonts w:eastAsia="MS Mincho"/>
              </w:rPr>
            </w:pPr>
            <w:r>
              <w:rPr>
                <w:rFonts w:eastAsia="MS Mincho"/>
              </w:rPr>
              <w:t>5</w:t>
            </w:r>
            <w:r w:rsidR="0098086A">
              <w:rPr>
                <w:rFonts w:eastAsia="MS Mincho"/>
              </w:rPr>
              <w:t xml:space="preserve"> и более </w:t>
            </w:r>
            <w:r>
              <w:rPr>
                <w:rFonts w:eastAsia="MS Mincho"/>
              </w:rPr>
              <w:t>лет</w:t>
            </w:r>
            <w:r w:rsidRPr="007458AE">
              <w:rPr>
                <w:rFonts w:eastAsia="MS Mincho"/>
              </w:rPr>
              <w:t>- 5 баллов;</w:t>
            </w:r>
          </w:p>
          <w:p w:rsidR="001265B6" w:rsidRPr="00071C70" w:rsidRDefault="0098086A" w:rsidP="0098086A">
            <w:pPr>
              <w:tabs>
                <w:tab w:val="left" w:pos="1418"/>
              </w:tabs>
              <w:suppressAutoHyphens/>
              <w:spacing w:line="340" w:lineRule="exact"/>
              <w:jc w:val="both"/>
              <w:rPr>
                <w:rFonts w:eastAsia="MS Mincho"/>
              </w:rPr>
            </w:pPr>
            <w:r>
              <w:rPr>
                <w:rFonts w:eastAsia="MS Mincho"/>
              </w:rPr>
              <w:t>Меньше 5 лет</w:t>
            </w:r>
            <w:r w:rsidR="00071C70" w:rsidRPr="007458AE">
              <w:rPr>
                <w:rFonts w:eastAsia="MS Mincho"/>
              </w:rPr>
              <w:t xml:space="preserve"> -</w:t>
            </w:r>
            <w:r>
              <w:rPr>
                <w:rFonts w:eastAsia="MS Mincho"/>
              </w:rPr>
              <w:t>0 баллов.</w:t>
            </w:r>
            <w:r w:rsidR="00071C70">
              <w:rPr>
                <w:rFonts w:eastAsia="MS Mincho"/>
              </w:rPr>
              <w:t xml:space="preserve">        </w:t>
            </w:r>
          </w:p>
        </w:tc>
      </w:tr>
    </w:tbl>
    <w:p w:rsidR="007F0291"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Заключение и исполнение договора</w:t>
      </w:r>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B506DC" w:rsidRPr="00480A75" w:rsidRDefault="00CD10E1" w:rsidP="003602EE">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r w:rsidR="00E86B0B" w:rsidRPr="00480A75">
        <w:rPr>
          <w:rFonts w:ascii="Times New Roman" w:hAnsi="Times New Roman"/>
          <w:i w:val="0"/>
          <w:sz w:val="24"/>
          <w:szCs w:val="24"/>
        </w:rPr>
        <w:t xml:space="preserve">Квалификационные требования к участникам запроса </w:t>
      </w:r>
      <w:r w:rsidR="00587737" w:rsidRPr="00480A75">
        <w:rPr>
          <w:rFonts w:ascii="Times New Roman" w:hAnsi="Times New Roman"/>
          <w:i w:val="0"/>
          <w:sz w:val="24"/>
          <w:szCs w:val="24"/>
          <w:lang w:val="ru-RU"/>
        </w:rPr>
        <w:t>предложений</w:t>
      </w:r>
    </w:p>
    <w:p w:rsidR="003E3BB8" w:rsidRPr="00480A75" w:rsidRDefault="00C61B0A" w:rsidP="003602EE">
      <w:pPr>
        <w:pStyle w:val="a5"/>
        <w:numPr>
          <w:ilvl w:val="2"/>
          <w:numId w:val="6"/>
        </w:numPr>
        <w:spacing w:line="276" w:lineRule="auto"/>
        <w:ind w:left="142" w:firstLine="567"/>
      </w:pPr>
      <w:r w:rsidRPr="00480A75">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480A75" w:rsidRDefault="00B506DC" w:rsidP="003602EE">
      <w:pPr>
        <w:pStyle w:val="a5"/>
        <w:numPr>
          <w:ilvl w:val="2"/>
          <w:numId w:val="6"/>
        </w:numPr>
      </w:pPr>
      <w:r w:rsidRPr="00480A75">
        <w:t>Участник должен представить заявку</w:t>
      </w:r>
      <w:r w:rsidR="003E3BB8" w:rsidRPr="00480A75">
        <w:rPr>
          <w:lang w:val="ru-RU"/>
        </w:rPr>
        <w:t>, техническое предложение</w:t>
      </w:r>
      <w:r w:rsidRPr="00480A75">
        <w:t xml:space="preserve">; </w:t>
      </w:r>
    </w:p>
    <w:p w:rsidR="00B506DC" w:rsidRPr="00480A75" w:rsidRDefault="00C61B0A" w:rsidP="003602EE">
      <w:pPr>
        <w:pStyle w:val="a5"/>
        <w:numPr>
          <w:ilvl w:val="2"/>
          <w:numId w:val="6"/>
        </w:numPr>
        <w:ind w:left="0" w:firstLine="698"/>
      </w:pPr>
      <w:r w:rsidRPr="00480A75">
        <w:rPr>
          <w:lang w:val="ru-RU"/>
        </w:rPr>
        <w:t xml:space="preserve">Участник должен иметь опыт ремонта аналогичного оборудования </w:t>
      </w:r>
      <w:r w:rsidR="00FF5A11" w:rsidRPr="00480A75">
        <w:t xml:space="preserve">(не менее </w:t>
      </w:r>
      <w:r w:rsidR="00FF5A11" w:rsidRPr="00480A75">
        <w:rPr>
          <w:lang w:val="ru-RU"/>
        </w:rPr>
        <w:t>5</w:t>
      </w:r>
      <w:r w:rsidR="00DB7579">
        <w:rPr>
          <w:lang w:val="ru-RU"/>
        </w:rPr>
        <w:t xml:space="preserve"> </w:t>
      </w:r>
      <w:r w:rsidR="00FF5A11" w:rsidRPr="00480A75">
        <w:rPr>
          <w:lang w:val="ru-RU"/>
        </w:rPr>
        <w:t>(пяти)</w:t>
      </w:r>
      <w:r w:rsidR="002F11D8">
        <w:t xml:space="preserve"> лет), которое </w:t>
      </w:r>
      <w:r w:rsidR="00C63E15">
        <w:rPr>
          <w:lang w:val="ru-RU"/>
        </w:rPr>
        <w:t>подтверждается заполнением Приложения №6 настоящей документации с приложением копий договоров за последние 5 лет.</w:t>
      </w:r>
    </w:p>
    <w:p w:rsidR="00B506DC" w:rsidRPr="00480A75" w:rsidRDefault="00B506DC" w:rsidP="003602EE">
      <w:pPr>
        <w:pStyle w:val="a5"/>
        <w:numPr>
          <w:ilvl w:val="2"/>
          <w:numId w:val="6"/>
        </w:numPr>
        <w:ind w:left="0" w:firstLine="698"/>
        <w:rPr>
          <w:lang w:val="ru-RU"/>
        </w:rPr>
      </w:pPr>
      <w:r w:rsidRPr="00480A75">
        <w:t>В подтверждение опыта</w:t>
      </w:r>
      <w:r w:rsidRPr="00480A75">
        <w:rPr>
          <w:lang w:val="ru-RU"/>
        </w:rPr>
        <w:t xml:space="preserve"> аналогичного оказания услуг участник в составе заявки представляет:</w:t>
      </w:r>
    </w:p>
    <w:p w:rsidR="00B506DC" w:rsidRPr="00480A75" w:rsidRDefault="00B506DC" w:rsidP="00B506DC">
      <w:pPr>
        <w:pStyle w:val="a8"/>
        <w:tabs>
          <w:tab w:val="left" w:pos="0"/>
        </w:tabs>
        <w:spacing w:line="276" w:lineRule="auto"/>
        <w:rPr>
          <w:sz w:val="24"/>
          <w:lang w:val="ru-RU"/>
        </w:rPr>
      </w:pPr>
      <w:r w:rsidRPr="00480A75">
        <w:rPr>
          <w:sz w:val="24"/>
          <w:lang w:val="ru-RU"/>
        </w:rPr>
        <w:lastRenderedPageBreak/>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480A75">
        <w:rPr>
          <w:sz w:val="24"/>
          <w:lang w:val="ru-RU"/>
        </w:rPr>
        <w:t>ремонтные работы</w:t>
      </w:r>
      <w:r w:rsidRPr="00480A75">
        <w:rPr>
          <w:sz w:val="24"/>
          <w:lang w:val="ru-RU"/>
        </w:rPr>
        <w:t>;</w:t>
      </w:r>
    </w:p>
    <w:p w:rsidR="00B506DC" w:rsidRPr="00480A75" w:rsidRDefault="00B506DC" w:rsidP="00B506DC">
      <w:pPr>
        <w:pStyle w:val="a8"/>
        <w:tabs>
          <w:tab w:val="left" w:pos="0"/>
        </w:tabs>
        <w:spacing w:line="276" w:lineRule="auto"/>
        <w:rPr>
          <w:sz w:val="24"/>
          <w:lang w:val="ru-RU"/>
        </w:rPr>
      </w:pPr>
      <w:r w:rsidRPr="00480A75">
        <w:rPr>
          <w:sz w:val="24"/>
          <w:lang w:val="ru-RU"/>
        </w:rPr>
        <w:t>-</w:t>
      </w:r>
      <w:r w:rsidRPr="00480A75">
        <w:rPr>
          <w:sz w:val="24"/>
          <w:lang w:val="ru-RU"/>
        </w:rPr>
        <w:tab/>
        <w:t>документ о наличи</w:t>
      </w:r>
      <w:r w:rsidR="00642C35" w:rsidRPr="00480A75">
        <w:rPr>
          <w:sz w:val="24"/>
          <w:lang w:val="ru-RU"/>
        </w:rPr>
        <w:t>и опыта, указанного в пункте 5.1</w:t>
      </w:r>
      <w:r w:rsidRPr="00480A75">
        <w:rPr>
          <w:sz w:val="24"/>
          <w:lang w:val="ru-RU"/>
        </w:rPr>
        <w:t>.3. документации заказа;</w:t>
      </w:r>
    </w:p>
    <w:p w:rsidR="00B506DC" w:rsidRPr="00480A75" w:rsidRDefault="00B506DC" w:rsidP="00B506DC">
      <w:pPr>
        <w:pStyle w:val="a8"/>
        <w:tabs>
          <w:tab w:val="left" w:pos="0"/>
        </w:tabs>
        <w:spacing w:line="276" w:lineRule="auto"/>
        <w:rPr>
          <w:sz w:val="24"/>
          <w:lang w:val="ru-RU"/>
        </w:rPr>
      </w:pPr>
      <w:r w:rsidRPr="00480A75">
        <w:rPr>
          <w:sz w:val="24"/>
          <w:lang w:val="ru-RU"/>
        </w:rPr>
        <w:t>-</w:t>
      </w:r>
      <w:r w:rsidRPr="00480A75">
        <w:rPr>
          <w:sz w:val="24"/>
          <w:lang w:val="ru-RU"/>
        </w:rPr>
        <w:tab/>
        <w:t xml:space="preserve">договоры оказания </w:t>
      </w:r>
      <w:r w:rsidR="00BB4663" w:rsidRPr="00480A75">
        <w:rPr>
          <w:sz w:val="24"/>
          <w:lang w:val="ru-RU"/>
        </w:rPr>
        <w:t>работ</w:t>
      </w:r>
      <w:r w:rsidRPr="00480A75">
        <w:rPr>
          <w:sz w:val="24"/>
          <w:lang w:val="ru-RU"/>
        </w:rPr>
        <w:t xml:space="preserve"> (представляются все листы договоров со всеми приложениями) или иные документы, подтверждающих опыт </w:t>
      </w:r>
      <w:r w:rsidR="00BB4663" w:rsidRPr="00480A75">
        <w:rPr>
          <w:sz w:val="24"/>
          <w:lang w:val="ru-RU"/>
        </w:rPr>
        <w:t>ремонта аналогичного оборудования</w:t>
      </w:r>
      <w:r w:rsidRPr="00480A75">
        <w:rPr>
          <w:sz w:val="24"/>
          <w:lang w:val="ru-RU"/>
        </w:rPr>
        <w:t>;</w:t>
      </w:r>
    </w:p>
    <w:p w:rsidR="00B506DC" w:rsidRPr="00F56BE8" w:rsidRDefault="00B506DC" w:rsidP="00B506DC">
      <w:pPr>
        <w:pStyle w:val="a8"/>
        <w:tabs>
          <w:tab w:val="left" w:pos="0"/>
        </w:tabs>
        <w:spacing w:line="276" w:lineRule="auto"/>
        <w:rPr>
          <w:sz w:val="24"/>
          <w:lang w:val="ru-RU"/>
        </w:rPr>
      </w:pPr>
      <w:r w:rsidRPr="00F56BE8">
        <w:rPr>
          <w:sz w:val="24"/>
          <w:lang w:val="ru-RU"/>
        </w:rPr>
        <w:t>-</w:t>
      </w:r>
      <w:r w:rsidRPr="00F56BE8">
        <w:rPr>
          <w:sz w:val="24"/>
          <w:lang w:val="ru-RU"/>
        </w:rPr>
        <w:tab/>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61124D" w:rsidRDefault="00B506DC" w:rsidP="003602EE">
      <w:pPr>
        <w:pStyle w:val="a5"/>
        <w:numPr>
          <w:ilvl w:val="2"/>
          <w:numId w:val="6"/>
        </w:numPr>
        <w:ind w:left="0" w:firstLine="698"/>
        <w:jc w:val="both"/>
        <w:rPr>
          <w:lang w:val="ru-RU"/>
        </w:rPr>
      </w:pPr>
      <w:r w:rsidRPr="00F56BE8">
        <w:rPr>
          <w:lang w:val="ru-RU"/>
        </w:rPr>
        <w:t xml:space="preserve">Участник должен </w:t>
      </w:r>
      <w:r w:rsidRPr="0061124D">
        <w:rPr>
          <w:lang w:val="ru-RU"/>
        </w:rPr>
        <w:t xml:space="preserve">предоставить документы по формам приложение № </w:t>
      </w:r>
      <w:r w:rsidR="00AA14C5" w:rsidRPr="0061124D">
        <w:rPr>
          <w:lang w:val="ru-RU"/>
        </w:rPr>
        <w:t>2</w:t>
      </w:r>
      <w:r w:rsidRPr="0061124D">
        <w:rPr>
          <w:lang w:val="ru-RU"/>
        </w:rPr>
        <w:t xml:space="preserve"> к документации (техническое предложение), приложение № </w:t>
      </w:r>
      <w:r w:rsidR="00866C9D" w:rsidRPr="0061124D">
        <w:rPr>
          <w:lang w:val="ru-RU"/>
        </w:rPr>
        <w:t>4</w:t>
      </w:r>
      <w:r w:rsidRPr="0061124D">
        <w:rPr>
          <w:lang w:val="ru-RU"/>
        </w:rPr>
        <w:t xml:space="preserve"> к документации (сведения об участнике), приложение № </w:t>
      </w:r>
      <w:r w:rsidR="00866C9D" w:rsidRPr="0061124D">
        <w:rPr>
          <w:lang w:val="ru-RU"/>
        </w:rPr>
        <w:t>5</w:t>
      </w:r>
      <w:r w:rsidRPr="0061124D">
        <w:rPr>
          <w:lang w:val="ru-RU"/>
        </w:rPr>
        <w:t xml:space="preserve"> (информация о финансовом состоянии и производственной деятельности), а также предоставить не менее 2-х договоров, подтверждающих опыт участника.</w:t>
      </w:r>
    </w:p>
    <w:p w:rsidR="00D257F0" w:rsidRPr="00F56BE8" w:rsidRDefault="00B506DC" w:rsidP="003602EE">
      <w:pPr>
        <w:pStyle w:val="a5"/>
        <w:numPr>
          <w:ilvl w:val="2"/>
          <w:numId w:val="6"/>
        </w:numPr>
        <w:ind w:left="0" w:firstLine="698"/>
        <w:jc w:val="both"/>
        <w:rPr>
          <w:lang w:val="ru-RU"/>
        </w:rPr>
      </w:pPr>
      <w:r w:rsidRPr="00F56BE8">
        <w:rPr>
          <w:lang w:val="ru-RU"/>
        </w:rPr>
        <w:t xml:space="preserve">Документы, перечисленные в </w:t>
      </w:r>
      <w:r w:rsidRPr="0061124D">
        <w:rPr>
          <w:lang w:val="ru-RU"/>
        </w:rPr>
        <w:t xml:space="preserve">пункте </w:t>
      </w:r>
      <w:r w:rsidR="0061124D" w:rsidRPr="0061124D">
        <w:rPr>
          <w:lang w:val="ru-RU"/>
        </w:rPr>
        <w:t>5.1.4.-5.1.5</w:t>
      </w:r>
      <w:r w:rsidRPr="0061124D">
        <w:rPr>
          <w:lang w:val="ru-RU"/>
        </w:rPr>
        <w:t xml:space="preserve"> документации</w:t>
      </w:r>
      <w:r w:rsidRPr="00F56BE8">
        <w:rPr>
          <w:lang w:val="ru-RU"/>
        </w:rPr>
        <w:t>,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56BE8" w:rsidRDefault="00642C35" w:rsidP="00642C35">
      <w:pPr>
        <w:pStyle w:val="a5"/>
        <w:ind w:left="698"/>
        <w:jc w:val="both"/>
        <w:rPr>
          <w:lang w:val="ru-RU"/>
        </w:rPr>
      </w:pPr>
    </w:p>
    <w:p w:rsidR="00D257F0" w:rsidRPr="00F56BE8" w:rsidRDefault="00D257F0" w:rsidP="003602EE">
      <w:pPr>
        <w:pStyle w:val="2"/>
        <w:numPr>
          <w:ilvl w:val="0"/>
          <w:numId w:val="5"/>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Техническое задание</w:t>
      </w:r>
    </w:p>
    <w:p w:rsidR="00ED4A3C" w:rsidRPr="00F56BE8" w:rsidRDefault="00D257F0" w:rsidP="00E757ED">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w:t>
      </w:r>
      <w:r w:rsidR="00BA6260" w:rsidRPr="00F56BE8">
        <w:rPr>
          <w:sz w:val="24"/>
        </w:rPr>
        <w:t>ценах за единицу услуги</w:t>
      </w:r>
      <w:r w:rsidRPr="00F56BE8">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00BB4663" w:rsidRPr="00BB4663">
        <w:rPr>
          <w:bCs/>
          <w:sz w:val="24"/>
          <w:lang w:val="ru-RU"/>
        </w:rPr>
        <w:t>1</w:t>
      </w:r>
      <w:r w:rsidRPr="00BB4663">
        <w:rPr>
          <w:bCs/>
          <w:sz w:val="24"/>
        </w:rPr>
        <w:t xml:space="preserve"> </w:t>
      </w:r>
      <w:r w:rsidRPr="00F56BE8">
        <w:rPr>
          <w:bCs/>
          <w:sz w:val="24"/>
        </w:rPr>
        <w:t>к документации.</w:t>
      </w:r>
    </w:p>
    <w:p w:rsidR="00922103" w:rsidRPr="00F56BE8" w:rsidRDefault="00922103" w:rsidP="00E757ED">
      <w:pPr>
        <w:pStyle w:val="a8"/>
        <w:tabs>
          <w:tab w:val="left" w:pos="1080"/>
        </w:tabs>
        <w:spacing w:line="276" w:lineRule="auto"/>
        <w:rPr>
          <w:bCs/>
          <w:sz w:val="24"/>
        </w:rPr>
      </w:pPr>
    </w:p>
    <w:p w:rsidR="003E4A1F" w:rsidRPr="00A031BB" w:rsidRDefault="00193AF5" w:rsidP="003602EE">
      <w:pPr>
        <w:pStyle w:val="2"/>
        <w:numPr>
          <w:ilvl w:val="0"/>
          <w:numId w:val="5"/>
        </w:numPr>
        <w:spacing w:before="0" w:after="0" w:line="276" w:lineRule="auto"/>
        <w:ind w:left="0" w:firstLine="709"/>
        <w:jc w:val="both"/>
        <w:rPr>
          <w:rFonts w:ascii="Times New Roman" w:hAnsi="Times New Roman"/>
          <w:i w:val="0"/>
          <w:sz w:val="24"/>
          <w:szCs w:val="24"/>
        </w:rPr>
      </w:pPr>
      <w:r w:rsidRPr="00A031BB">
        <w:rPr>
          <w:rFonts w:ascii="Times New Roman" w:hAnsi="Times New Roman"/>
          <w:i w:val="0"/>
          <w:sz w:val="24"/>
          <w:szCs w:val="24"/>
          <w:lang w:val="ru-RU"/>
        </w:rPr>
        <w:t>И</w:t>
      </w:r>
      <w:r w:rsidRPr="00A031BB">
        <w:rPr>
          <w:rFonts w:ascii="Times New Roman" w:hAnsi="Times New Roman"/>
          <w:i w:val="0"/>
          <w:sz w:val="24"/>
          <w:szCs w:val="24"/>
        </w:rPr>
        <w:t>сполнение</w:t>
      </w:r>
      <w:r w:rsidR="003E4A1F" w:rsidRPr="00A031BB">
        <w:rPr>
          <w:rFonts w:ascii="Times New Roman" w:hAnsi="Times New Roman"/>
          <w:i w:val="0"/>
          <w:sz w:val="24"/>
          <w:szCs w:val="24"/>
        </w:rPr>
        <w:t xml:space="preserve"> договора</w:t>
      </w:r>
    </w:p>
    <w:p w:rsidR="00E757ED" w:rsidRPr="00F56BE8" w:rsidRDefault="00E757ED" w:rsidP="00E757ED">
      <w:pPr>
        <w:pStyle w:val="a5"/>
        <w:spacing w:line="276" w:lineRule="auto"/>
        <w:ind w:left="0" w:firstLine="720"/>
        <w:jc w:val="both"/>
        <w:rPr>
          <w:bCs/>
          <w:color w:val="000000"/>
        </w:rPr>
      </w:pPr>
      <w:r w:rsidRPr="00F56BE8">
        <w:rPr>
          <w:bCs/>
          <w:color w:val="000000"/>
        </w:rPr>
        <w:t xml:space="preserve">Изменение количества предусмотренных договором </w:t>
      </w:r>
      <w:r w:rsidRPr="00F56BE8">
        <w:rPr>
          <w:bCs/>
          <w:color w:val="000000"/>
          <w:lang w:val="ru-RU"/>
        </w:rPr>
        <w:t>услуг</w:t>
      </w:r>
      <w:r w:rsidRPr="00F56BE8">
        <w:rPr>
          <w:bCs/>
          <w:color w:val="000000"/>
        </w:rPr>
        <w:t xml:space="preserve"> при изменении потребности в </w:t>
      </w:r>
      <w:r w:rsidRPr="00F56BE8">
        <w:rPr>
          <w:bCs/>
          <w:color w:val="000000"/>
          <w:lang w:val="ru-RU"/>
        </w:rPr>
        <w:t>услугах</w:t>
      </w:r>
      <w:r w:rsidRPr="00F56BE8">
        <w:rPr>
          <w:bCs/>
          <w:color w:val="000000"/>
        </w:rPr>
        <w:t>, на которых заключен договор допускается</w:t>
      </w:r>
      <w:r w:rsidR="006A4367" w:rsidRPr="0061124D">
        <w:rPr>
          <w:bCs/>
          <w:lang w:val="ru-RU"/>
        </w:rPr>
        <w:t>, по согласованию сторон</w:t>
      </w:r>
      <w:r w:rsidRPr="0061124D">
        <w:rPr>
          <w:bCs/>
        </w:rPr>
        <w:t>.</w:t>
      </w:r>
    </w:p>
    <w:p w:rsidR="00035B48" w:rsidRPr="00F56BE8" w:rsidRDefault="00035B48" w:rsidP="00E757ED">
      <w:pPr>
        <w:pStyle w:val="a5"/>
        <w:spacing w:line="276" w:lineRule="auto"/>
        <w:ind w:left="0" w:firstLine="720"/>
        <w:jc w:val="both"/>
        <w:rPr>
          <w:bCs/>
        </w:rPr>
      </w:pPr>
    </w:p>
    <w:p w:rsidR="00035B48" w:rsidRPr="00F56BE8" w:rsidRDefault="00035B48" w:rsidP="00E757ED">
      <w:pPr>
        <w:pStyle w:val="a5"/>
        <w:spacing w:line="276" w:lineRule="auto"/>
        <w:ind w:left="0" w:firstLine="720"/>
        <w:jc w:val="both"/>
        <w:rPr>
          <w:bCs/>
        </w:rPr>
      </w:pPr>
    </w:p>
    <w:p w:rsidR="00CC71FA" w:rsidRPr="00F56BE8" w:rsidRDefault="00CC71FA" w:rsidP="003602EE">
      <w:pPr>
        <w:pStyle w:val="1"/>
        <w:numPr>
          <w:ilvl w:val="0"/>
          <w:numId w:val="1"/>
        </w:numPr>
        <w:spacing w:before="0" w:after="0" w:line="276" w:lineRule="auto"/>
        <w:jc w:val="center"/>
        <w:rPr>
          <w:rFonts w:ascii="Times New Roman" w:hAnsi="Times New Roman" w:cs="Times New Roman"/>
          <w:sz w:val="24"/>
          <w:szCs w:val="24"/>
        </w:rPr>
      </w:pPr>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p>
    <w:p w:rsidR="00CC71FA" w:rsidRPr="00F56BE8" w:rsidRDefault="00CC71FA" w:rsidP="00E757ED">
      <w:pPr>
        <w:spacing w:line="276" w:lineRule="auto"/>
      </w:pPr>
    </w:p>
    <w:p w:rsidR="00991BAC" w:rsidRPr="00F56BE8" w:rsidRDefault="00991BAC" w:rsidP="003602EE">
      <w:pPr>
        <w:pStyle w:val="2"/>
        <w:numPr>
          <w:ilvl w:val="0"/>
          <w:numId w:val="5"/>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p>
    <w:p w:rsidR="00991BAC" w:rsidRPr="00F56BE8" w:rsidRDefault="00991BAC" w:rsidP="003602EE">
      <w:pPr>
        <w:pStyle w:val="3"/>
        <w:numPr>
          <w:ilvl w:val="1"/>
          <w:numId w:val="5"/>
        </w:numPr>
        <w:spacing w:before="0" w:after="0" w:line="276" w:lineRule="auto"/>
        <w:jc w:val="both"/>
        <w:rPr>
          <w:rFonts w:ascii="Times New Roman" w:hAnsi="Times New Roman" w:cs="Times New Roman"/>
          <w:sz w:val="24"/>
          <w:szCs w:val="24"/>
        </w:rPr>
      </w:pPr>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Участником запроса </w:t>
      </w:r>
      <w:r w:rsidR="00587737" w:rsidRPr="00F56BE8">
        <w:rPr>
          <w:sz w:val="24"/>
          <w:szCs w:val="24"/>
        </w:rPr>
        <w:t>предложений</w:t>
      </w:r>
      <w:r w:rsidRPr="00F56BE8">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56BE8">
        <w:rPr>
          <w:sz w:val="24"/>
          <w:szCs w:val="24"/>
        </w:rPr>
        <w:t>сроки и</w:t>
      </w:r>
      <w:r w:rsidRPr="00F56BE8">
        <w:rPr>
          <w:sz w:val="24"/>
          <w:szCs w:val="24"/>
        </w:rPr>
        <w:t xml:space="preserve"> в установленном порядке заявку на участие в запросе </w:t>
      </w:r>
      <w:r w:rsidR="00587737" w:rsidRPr="00F56BE8">
        <w:rPr>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К участию в запросе </w:t>
      </w:r>
      <w:r w:rsidR="00587737" w:rsidRPr="00F56BE8">
        <w:rPr>
          <w:sz w:val="24"/>
          <w:szCs w:val="24"/>
        </w:rPr>
        <w:t>предложений</w:t>
      </w:r>
      <w:r w:rsidRPr="00F56BE8">
        <w:rPr>
          <w:sz w:val="24"/>
          <w:szCs w:val="24"/>
        </w:rPr>
        <w:t xml:space="preserve"> допускаются участники, соответствующие требованиям </w:t>
      </w:r>
      <w:r w:rsidRPr="0061124D">
        <w:rPr>
          <w:sz w:val="24"/>
          <w:szCs w:val="24"/>
        </w:rPr>
        <w:t xml:space="preserve">пункта </w:t>
      </w:r>
      <w:r w:rsidR="0061322B" w:rsidRPr="0061124D">
        <w:rPr>
          <w:sz w:val="24"/>
          <w:szCs w:val="24"/>
        </w:rPr>
        <w:t>8.</w:t>
      </w:r>
      <w:r w:rsidR="00A96449" w:rsidRPr="0061124D">
        <w:rPr>
          <w:sz w:val="24"/>
          <w:szCs w:val="24"/>
        </w:rPr>
        <w:t>2.1</w:t>
      </w:r>
      <w:r w:rsidR="00A96449" w:rsidRPr="00F56BE8">
        <w:rPr>
          <w:sz w:val="24"/>
          <w:szCs w:val="24"/>
        </w:rPr>
        <w:t>.</w:t>
      </w:r>
      <w:r w:rsidRPr="00F56BE8">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56BE8">
        <w:rPr>
          <w:sz w:val="24"/>
          <w:szCs w:val="24"/>
        </w:rPr>
        <w:t>предложений</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lastRenderedPageBreak/>
        <w:t>Документы, представленные участниками в составе заявок, возврату не подлежат</w:t>
      </w:r>
      <w:r w:rsidR="00587737" w:rsidRPr="00F56BE8">
        <w:rPr>
          <w:sz w:val="24"/>
          <w:szCs w:val="24"/>
        </w:rPr>
        <w:t>.</w:t>
      </w:r>
    </w:p>
    <w:p w:rsidR="00991BAC" w:rsidRPr="00F56BE8" w:rsidRDefault="00587737" w:rsidP="003602EE">
      <w:pPr>
        <w:pStyle w:val="13"/>
        <w:numPr>
          <w:ilvl w:val="2"/>
          <w:numId w:val="5"/>
        </w:numPr>
        <w:spacing w:line="276" w:lineRule="auto"/>
        <w:ind w:left="0" w:firstLine="709"/>
        <w:rPr>
          <w:sz w:val="24"/>
          <w:szCs w:val="24"/>
        </w:rPr>
      </w:pPr>
      <w:r w:rsidRPr="00F56BE8">
        <w:rPr>
          <w:sz w:val="24"/>
          <w:szCs w:val="24"/>
        </w:rPr>
        <w:t>З</w:t>
      </w:r>
      <w:r w:rsidR="00991BAC" w:rsidRPr="00F56BE8">
        <w:rPr>
          <w:sz w:val="24"/>
          <w:szCs w:val="24"/>
        </w:rPr>
        <w:t xml:space="preserve">аявки </w:t>
      </w:r>
      <w:r w:rsidRPr="00F56BE8">
        <w:rPr>
          <w:sz w:val="24"/>
          <w:szCs w:val="24"/>
        </w:rPr>
        <w:t xml:space="preserve">запроса предложений </w:t>
      </w:r>
      <w:r w:rsidR="00991BAC" w:rsidRPr="00F56BE8">
        <w:rPr>
          <w:sz w:val="24"/>
          <w:szCs w:val="24"/>
        </w:rPr>
        <w:t>рассматриваются как обязательства участников. Заказчик вправе требовать от победителя запроса</w:t>
      </w:r>
      <w:r w:rsidRPr="00F56BE8">
        <w:rPr>
          <w:sz w:val="24"/>
          <w:szCs w:val="24"/>
        </w:rPr>
        <w:t xml:space="preserve"> предложений </w:t>
      </w:r>
      <w:r w:rsidR="00991BAC" w:rsidRPr="00F56BE8">
        <w:rPr>
          <w:sz w:val="24"/>
          <w:szCs w:val="24"/>
        </w:rPr>
        <w:t>заключения договора на условиях, предложенных в его заявке.</w:t>
      </w:r>
    </w:p>
    <w:p w:rsidR="00991BAC" w:rsidRPr="00F56BE8" w:rsidRDefault="00991BAC" w:rsidP="00E757ED">
      <w:pPr>
        <w:pStyle w:val="13"/>
        <w:spacing w:line="276" w:lineRule="auto"/>
        <w:ind w:left="709" w:firstLine="0"/>
        <w:rPr>
          <w:sz w:val="24"/>
          <w:szCs w:val="24"/>
        </w:rPr>
      </w:pPr>
    </w:p>
    <w:p w:rsidR="00991BAC" w:rsidRPr="00F56BE8"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56BE8">
        <w:rPr>
          <w:rFonts w:ascii="Times New Roman" w:hAnsi="Times New Roman" w:cs="Times New Roman"/>
          <w:sz w:val="24"/>
          <w:szCs w:val="24"/>
        </w:rPr>
        <w:t>Требования к участникам</w:t>
      </w:r>
    </w:p>
    <w:p w:rsidR="00991BAC" w:rsidRPr="00F56BE8" w:rsidRDefault="00991BAC" w:rsidP="00E757ED">
      <w:pPr>
        <w:spacing w:line="276" w:lineRule="auto"/>
      </w:pPr>
    </w:p>
    <w:p w:rsidR="00765DA5" w:rsidRPr="00F56BE8" w:rsidRDefault="00765DA5" w:rsidP="003602EE">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3602EE">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3602EE">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3602EE">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3556" w:rsidRDefault="00765DA5" w:rsidP="003602EE">
      <w:pPr>
        <w:pStyle w:val="a5"/>
        <w:numPr>
          <w:ilvl w:val="3"/>
          <w:numId w:val="5"/>
        </w:numPr>
        <w:spacing w:line="276" w:lineRule="auto"/>
        <w:ind w:left="0" w:firstLine="709"/>
        <w:jc w:val="both"/>
        <w:rPr>
          <w:bCs/>
        </w:rPr>
      </w:pPr>
      <w:r w:rsidRPr="00F56BE8">
        <w:rPr>
          <w:bCs/>
        </w:rPr>
        <w:t xml:space="preserve">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w:t>
      </w:r>
      <w:r w:rsidRPr="00F53556">
        <w:rPr>
          <w:bCs/>
        </w:rPr>
        <w:t>имущества участника;</w:t>
      </w:r>
    </w:p>
    <w:p w:rsidR="00765DA5" w:rsidRPr="00A031BB" w:rsidRDefault="00765DA5" w:rsidP="003602EE">
      <w:pPr>
        <w:pStyle w:val="a5"/>
        <w:numPr>
          <w:ilvl w:val="3"/>
          <w:numId w:val="5"/>
        </w:numPr>
        <w:spacing w:line="276" w:lineRule="auto"/>
        <w:ind w:left="0" w:firstLine="709"/>
        <w:jc w:val="both"/>
        <w:rPr>
          <w:bCs/>
        </w:rPr>
      </w:pPr>
      <w:r w:rsidRPr="00F53556">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F53556">
        <w:rPr>
          <w:bCs/>
        </w:rPr>
        <w:t xml:space="preserve"> страны участника</w:t>
      </w:r>
      <w:r w:rsidRPr="00F53556">
        <w:rPr>
          <w:bCs/>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w:t>
      </w:r>
      <w:r w:rsidRPr="00F56BE8">
        <w:rPr>
          <w:bCs/>
        </w:rPr>
        <w:t xml:space="preserve">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A031BB">
        <w:rPr>
          <w:bCs/>
        </w:rPr>
        <w:t>заявки на участие в определении поставщика (подрядчика, исполнителя) не принято;</w:t>
      </w:r>
    </w:p>
    <w:p w:rsidR="00765DA5" w:rsidRDefault="00765DA5" w:rsidP="003602EE">
      <w:pPr>
        <w:pStyle w:val="a5"/>
        <w:numPr>
          <w:ilvl w:val="3"/>
          <w:numId w:val="5"/>
        </w:numPr>
        <w:spacing w:line="276" w:lineRule="auto"/>
        <w:ind w:left="0" w:firstLine="709"/>
        <w:jc w:val="both"/>
        <w:rPr>
          <w:bCs/>
        </w:rPr>
      </w:pPr>
      <w:r w:rsidRPr="00A031BB">
        <w:rPr>
          <w:bCs/>
        </w:rPr>
        <w:t>Отсутствие сведений об участниках в реестрах недобросовестных поставщиков услуг.</w:t>
      </w:r>
    </w:p>
    <w:p w:rsidR="00460D5C" w:rsidRPr="009F5C69" w:rsidRDefault="009F5C69" w:rsidP="003E6B2E">
      <w:pPr>
        <w:pStyle w:val="a5"/>
        <w:numPr>
          <w:ilvl w:val="3"/>
          <w:numId w:val="5"/>
        </w:numPr>
        <w:spacing w:line="276" w:lineRule="auto"/>
        <w:ind w:left="0" w:firstLine="709"/>
        <w:jc w:val="both"/>
        <w:rPr>
          <w:bCs/>
        </w:rPr>
      </w:pPr>
      <w:r w:rsidRPr="009F5C69">
        <w:rPr>
          <w:bCs/>
        </w:rPr>
        <w:t xml:space="preserve">Участник, являющийся резидентом РА (за исключением частных предпринимателей и физических лиц), в конкурсной заявке должен представить ссылку на веб-сайт, содержащая сведения о своих реальных бенефициарах, зарегистрированных в Агентстве государственного реестра юридических лиц </w:t>
      </w:r>
      <w:r w:rsidR="00F04395" w:rsidRPr="009F5C69">
        <w:rPr>
          <w:bCs/>
        </w:rPr>
        <w:t>(приложение №3).</w:t>
      </w:r>
    </w:p>
    <w:p w:rsidR="00765DA5" w:rsidRPr="00A031BB" w:rsidRDefault="00765DA5" w:rsidP="003602EE">
      <w:pPr>
        <w:pStyle w:val="a5"/>
        <w:numPr>
          <w:ilvl w:val="2"/>
          <w:numId w:val="5"/>
        </w:numPr>
        <w:spacing w:line="276" w:lineRule="auto"/>
        <w:ind w:left="0" w:firstLine="709"/>
        <w:jc w:val="both"/>
        <w:rPr>
          <w:bCs/>
        </w:rPr>
      </w:pPr>
      <w:r w:rsidRPr="000F6DAF">
        <w:rPr>
          <w:bCs/>
        </w:rPr>
        <w:t>В подтверждение соответствия требованиям, указанным в пп.</w:t>
      </w:r>
      <w:r w:rsidRPr="000F6DAF">
        <w:rPr>
          <w:bCs/>
          <w:lang w:val="ru-RU"/>
        </w:rPr>
        <w:t>8.2.3.1</w:t>
      </w:r>
      <w:r w:rsidRPr="000F6DAF">
        <w:rPr>
          <w:bCs/>
        </w:rPr>
        <w:t xml:space="preserve">.- </w:t>
      </w:r>
      <w:r w:rsidR="00062DC4" w:rsidRPr="000F6DAF">
        <w:rPr>
          <w:bCs/>
          <w:lang w:val="ru-RU"/>
        </w:rPr>
        <w:t>8.2.3.5</w:t>
      </w:r>
      <w:r w:rsidRPr="00A031BB">
        <w:rPr>
          <w:bCs/>
        </w:rPr>
        <w:t xml:space="preserve"> участник представляет в составе заявки на участие в </w:t>
      </w:r>
      <w:r w:rsidR="00292D3F">
        <w:rPr>
          <w:bCs/>
          <w:lang w:val="ru-RU"/>
        </w:rPr>
        <w:t>запросе предложений</w:t>
      </w:r>
      <w:r w:rsidRPr="00A031BB">
        <w:rPr>
          <w:bCs/>
        </w:rPr>
        <w:t xml:space="preserve"> следующие документы:</w:t>
      </w:r>
    </w:p>
    <w:p w:rsidR="00765DA5" w:rsidRPr="00A031BB" w:rsidRDefault="00765DA5" w:rsidP="00765DA5">
      <w:pPr>
        <w:pStyle w:val="a5"/>
        <w:spacing w:line="276" w:lineRule="auto"/>
        <w:ind w:left="0" w:firstLine="709"/>
        <w:jc w:val="both"/>
        <w:rPr>
          <w:bCs/>
        </w:rPr>
      </w:pPr>
      <w:r w:rsidRPr="00A031BB">
        <w:rPr>
          <w:bCs/>
        </w:rPr>
        <w:lastRenderedPageBreak/>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B4D9B" w:rsidRPr="00A031BB" w:rsidRDefault="00AB4D9B" w:rsidP="001767E3">
      <w:pPr>
        <w:pStyle w:val="a5"/>
        <w:spacing w:line="276" w:lineRule="auto"/>
        <w:jc w:val="both"/>
        <w:rPr>
          <w:bCs/>
        </w:rPr>
      </w:pPr>
      <w:r w:rsidRPr="00A031BB">
        <w:rPr>
          <w:bCs/>
        </w:rPr>
        <w:t>- справка из соответствующего государст</w:t>
      </w:r>
      <w:r w:rsidR="001767E3">
        <w:rPr>
          <w:bCs/>
        </w:rPr>
        <w:t xml:space="preserve">венного органа, подтверждающего </w:t>
      </w:r>
      <w:r w:rsidRPr="00A031BB">
        <w:rPr>
          <w:bCs/>
        </w:rPr>
        <w:t>отсутствие наложение ареста на имущество участника;</w:t>
      </w:r>
    </w:p>
    <w:p w:rsidR="00765DA5" w:rsidRDefault="00765DA5" w:rsidP="00765DA5">
      <w:pPr>
        <w:pStyle w:val="a5"/>
        <w:spacing w:line="276" w:lineRule="auto"/>
        <w:ind w:left="0" w:firstLine="709"/>
        <w:jc w:val="both"/>
        <w:rPr>
          <w:bCs/>
        </w:rPr>
      </w:pPr>
      <w:r w:rsidRPr="00A031BB">
        <w:rPr>
          <w:bCs/>
        </w:rPr>
        <w:t xml:space="preserve">- справка из налогового органа об отсутствии задолженности; </w:t>
      </w:r>
    </w:p>
    <w:p w:rsidR="00765DA5" w:rsidRPr="00F56BE8" w:rsidRDefault="00765DA5" w:rsidP="00765DA5">
      <w:pPr>
        <w:pStyle w:val="a5"/>
        <w:spacing w:line="276" w:lineRule="auto"/>
        <w:ind w:left="0" w:firstLine="709"/>
        <w:jc w:val="both"/>
        <w:rPr>
          <w:bCs/>
        </w:rPr>
      </w:pPr>
      <w:r w:rsidRPr="00A031BB">
        <w:rPr>
          <w:bCs/>
        </w:rPr>
        <w:t xml:space="preserve">Документы, перечисленные в пунктах </w:t>
      </w:r>
      <w:r w:rsidR="00AB4D9B" w:rsidRPr="00A031BB">
        <w:rPr>
          <w:bCs/>
          <w:lang w:val="ru-RU"/>
        </w:rPr>
        <w:t>8.2.3.1.-8.2.4</w:t>
      </w:r>
      <w:r w:rsidRPr="00A031BB">
        <w:rPr>
          <w:bCs/>
          <w:lang w:val="ru-RU"/>
        </w:rPr>
        <w:t xml:space="preserve">. </w:t>
      </w:r>
      <w:r w:rsidRPr="00A031BB">
        <w:rPr>
          <w:bCs/>
        </w:rPr>
        <w:t>представляются в бумажной форме (оригиналы или нотариально заверенные копии).</w:t>
      </w:r>
    </w:p>
    <w:p w:rsidR="00991BAC" w:rsidRPr="00F56BE8" w:rsidRDefault="00991BAC" w:rsidP="00E757ED">
      <w:pPr>
        <w:pStyle w:val="a5"/>
        <w:spacing w:line="276" w:lineRule="auto"/>
        <w:ind w:left="709"/>
        <w:jc w:val="both"/>
        <w:rPr>
          <w:color w:val="ED7D31"/>
        </w:rPr>
      </w:pPr>
    </w:p>
    <w:p w:rsidR="00991BAC" w:rsidRPr="00F56BE8" w:rsidRDefault="00991BAC" w:rsidP="001E49BB">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p>
    <w:p w:rsidR="00991BAC" w:rsidRPr="00F56BE8" w:rsidRDefault="00991BAC" w:rsidP="003602EE">
      <w:pPr>
        <w:pStyle w:val="3"/>
        <w:numPr>
          <w:ilvl w:val="1"/>
          <w:numId w:val="5"/>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Информационное сопровождение</w:t>
      </w:r>
    </w:p>
    <w:p w:rsidR="00991BAC" w:rsidRPr="00F56BE8" w:rsidRDefault="004F0788" w:rsidP="003602EE">
      <w:pPr>
        <w:pStyle w:val="a5"/>
        <w:numPr>
          <w:ilvl w:val="2"/>
          <w:numId w:val="5"/>
        </w:numPr>
        <w:autoSpaceDE w:val="0"/>
        <w:autoSpaceDN w:val="0"/>
        <w:adjustRightInd w:val="0"/>
        <w:spacing w:line="276" w:lineRule="auto"/>
        <w:ind w:left="0" w:firstLine="709"/>
        <w:jc w:val="both"/>
      </w:pPr>
      <w:r w:rsidRPr="00F56BE8">
        <w:rPr>
          <w:lang w:val="ru-RU"/>
        </w:rPr>
        <w:t>Д</w:t>
      </w:r>
      <w:r w:rsidRPr="00F56BE8">
        <w:t>окументация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3"/>
        <w:spacing w:line="276" w:lineRule="auto"/>
        <w:ind w:left="709" w:firstLine="0"/>
        <w:rPr>
          <w:sz w:val="24"/>
          <w:szCs w:val="24"/>
        </w:rPr>
      </w:pPr>
    </w:p>
    <w:p w:rsidR="00991BAC" w:rsidRPr="0061124D" w:rsidRDefault="00991BAC" w:rsidP="003602EE">
      <w:pPr>
        <w:pStyle w:val="3"/>
        <w:numPr>
          <w:ilvl w:val="1"/>
          <w:numId w:val="5"/>
        </w:numPr>
        <w:spacing w:before="0" w:after="0" w:line="276" w:lineRule="auto"/>
        <w:ind w:left="0" w:firstLine="709"/>
        <w:jc w:val="both"/>
        <w:rPr>
          <w:rFonts w:ascii="Times New Roman" w:hAnsi="Times New Roman" w:cs="Times New Roman"/>
          <w:sz w:val="24"/>
          <w:szCs w:val="24"/>
        </w:rPr>
      </w:pPr>
      <w:r w:rsidRPr="0061124D">
        <w:rPr>
          <w:rFonts w:ascii="Times New Roman" w:hAnsi="Times New Roman" w:cs="Times New Roman"/>
          <w:sz w:val="24"/>
          <w:szCs w:val="24"/>
        </w:rPr>
        <w:t>Разъяснения</w:t>
      </w:r>
      <w:r w:rsidR="004F0788" w:rsidRPr="0061124D">
        <w:rPr>
          <w:rFonts w:ascii="Times New Roman" w:hAnsi="Times New Roman" w:cs="Times New Roman"/>
          <w:sz w:val="24"/>
          <w:szCs w:val="24"/>
        </w:rPr>
        <w:t xml:space="preserve"> </w:t>
      </w:r>
      <w:r w:rsidRPr="0061124D">
        <w:rPr>
          <w:rFonts w:ascii="Times New Roman" w:hAnsi="Times New Roman" w:cs="Times New Roman"/>
          <w:sz w:val="24"/>
          <w:szCs w:val="24"/>
        </w:rPr>
        <w:t>документации</w:t>
      </w:r>
      <w:r w:rsidR="004F0788" w:rsidRPr="0061124D">
        <w:rPr>
          <w:rFonts w:ascii="Times New Roman" w:hAnsi="Times New Roman" w:cs="Times New Roman"/>
          <w:sz w:val="24"/>
          <w:szCs w:val="24"/>
        </w:rPr>
        <w:t xml:space="preserve"> запроса предложений</w:t>
      </w:r>
      <w:r w:rsidR="00AF00C8" w:rsidRPr="0061124D">
        <w:rPr>
          <w:rFonts w:ascii="Times New Roman" w:hAnsi="Times New Roman" w:cs="Times New Roman"/>
          <w:sz w:val="24"/>
          <w:szCs w:val="24"/>
        </w:rPr>
        <w:t>,</w:t>
      </w:r>
      <w:r w:rsidR="00A96449" w:rsidRPr="0061124D">
        <w:rPr>
          <w:rFonts w:ascii="Times New Roman" w:hAnsi="Times New Roman" w:cs="Times New Roman"/>
          <w:sz w:val="24"/>
          <w:szCs w:val="24"/>
        </w:rPr>
        <w:t xml:space="preserve"> </w:t>
      </w:r>
      <w:r w:rsidRPr="0061124D">
        <w:rPr>
          <w:rFonts w:ascii="Times New Roman" w:hAnsi="Times New Roman" w:cs="Times New Roman"/>
          <w:sz w:val="24"/>
          <w:szCs w:val="24"/>
        </w:rPr>
        <w:t xml:space="preserve">изменения документации </w:t>
      </w:r>
      <w:r w:rsidR="004F0788" w:rsidRPr="0061124D">
        <w:rPr>
          <w:rFonts w:ascii="Times New Roman" w:hAnsi="Times New Roman" w:cs="Times New Roman"/>
          <w:sz w:val="24"/>
          <w:szCs w:val="24"/>
        </w:rPr>
        <w:t xml:space="preserve">запроса предложений </w:t>
      </w:r>
      <w:r w:rsidRPr="0061124D">
        <w:rPr>
          <w:rFonts w:ascii="Times New Roman" w:hAnsi="Times New Roman" w:cs="Times New Roman"/>
          <w:sz w:val="24"/>
          <w:szCs w:val="24"/>
        </w:rPr>
        <w:t xml:space="preserve">и извещения о проведении </w:t>
      </w:r>
      <w:r w:rsidR="004F0788" w:rsidRPr="0061124D">
        <w:rPr>
          <w:rFonts w:ascii="Times New Roman" w:hAnsi="Times New Roman" w:cs="Times New Roman"/>
          <w:sz w:val="24"/>
          <w:szCs w:val="24"/>
        </w:rPr>
        <w:t>запроса предложений</w:t>
      </w:r>
      <w:r w:rsidRPr="0061124D">
        <w:rPr>
          <w:rFonts w:ascii="Times New Roman" w:hAnsi="Times New Roman" w:cs="Times New Roman"/>
          <w:sz w:val="24"/>
          <w:szCs w:val="24"/>
        </w:rPr>
        <w:t xml:space="preserve">, прекращение </w:t>
      </w:r>
      <w:r w:rsidR="004F0788" w:rsidRPr="0061124D">
        <w:rPr>
          <w:rFonts w:ascii="Times New Roman" w:hAnsi="Times New Roman" w:cs="Times New Roman"/>
          <w:sz w:val="24"/>
          <w:szCs w:val="24"/>
        </w:rPr>
        <w:t>запроса предложений</w:t>
      </w:r>
      <w:r w:rsidR="0061124D" w:rsidRPr="0061124D">
        <w:rPr>
          <w:rFonts w:ascii="Times New Roman" w:hAnsi="Times New Roman" w:cs="Times New Roman"/>
          <w:sz w:val="24"/>
          <w:szCs w:val="24"/>
        </w:rPr>
        <w:t>.</w:t>
      </w:r>
    </w:p>
    <w:p w:rsidR="00991BAC" w:rsidRPr="00F56BE8" w:rsidRDefault="00991BAC" w:rsidP="003602EE">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0061124D">
        <w:rPr>
          <w:rFonts w:eastAsia="MS Mincho"/>
        </w:rPr>
        <w:t>и не позднее чем за 3</w:t>
      </w:r>
      <w:r w:rsidRPr="00F56BE8">
        <w:rPr>
          <w:rFonts w:eastAsia="MS Mincho"/>
        </w:rPr>
        <w:t xml:space="preserve"> (</w:t>
      </w:r>
      <w:r w:rsidR="0061124D">
        <w:rPr>
          <w:rFonts w:eastAsia="MS Mincho"/>
          <w:lang w:val="ru-RU"/>
        </w:rPr>
        <w:t>три</w:t>
      </w:r>
      <w:r w:rsidRPr="00F56BE8">
        <w:rPr>
          <w:rFonts w:eastAsia="MS Mincho"/>
        </w:rPr>
        <w:t>)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 xml:space="preserve">Разъяснения документации предоставляются в течение </w:t>
      </w:r>
      <w:r w:rsidR="0061124D">
        <w:rPr>
          <w:rFonts w:eastAsia="MS Mincho"/>
        </w:rPr>
        <w:t>3</w:t>
      </w:r>
      <w:r w:rsidR="0061124D" w:rsidRPr="00F56BE8">
        <w:rPr>
          <w:rFonts w:eastAsia="MS Mincho"/>
        </w:rPr>
        <w:t> (</w:t>
      </w:r>
      <w:r w:rsidR="0061124D">
        <w:rPr>
          <w:rFonts w:eastAsia="MS Mincho"/>
          <w:lang w:val="ru-RU"/>
        </w:rPr>
        <w:t>трех</w:t>
      </w:r>
      <w:r w:rsidR="0061124D" w:rsidRPr="00F56BE8">
        <w:rPr>
          <w:rFonts w:eastAsia="MS Mincho"/>
        </w:rPr>
        <w:t xml:space="preserve">) </w:t>
      </w:r>
      <w:r w:rsidRPr="00F56BE8">
        <w:rPr>
          <w:rFonts w:eastAsia="MS Mincho"/>
        </w:rPr>
        <w:t>дней со дня  поступления запроса, но не позднее срока окончания подачи заявок.</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3602EE">
      <w:pPr>
        <w:pStyle w:val="a5"/>
        <w:numPr>
          <w:ilvl w:val="2"/>
          <w:numId w:val="5"/>
        </w:numPr>
        <w:spacing w:line="276" w:lineRule="auto"/>
        <w:ind w:left="0" w:firstLine="709"/>
        <w:jc w:val="both"/>
        <w:rPr>
          <w:rFonts w:eastAsia="MS Mincho"/>
        </w:rPr>
      </w:pPr>
      <w:r w:rsidRPr="00F56BE8">
        <w:lastRenderedPageBreak/>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61124D" w:rsidRDefault="0061124D" w:rsidP="001E49BB">
      <w:pPr>
        <w:pStyle w:val="a5"/>
        <w:numPr>
          <w:ilvl w:val="2"/>
          <w:numId w:val="5"/>
        </w:numPr>
        <w:spacing w:line="276" w:lineRule="auto"/>
        <w:ind w:left="0" w:firstLine="709"/>
        <w:jc w:val="both"/>
        <w:rPr>
          <w:rFonts w:eastAsia="MS Mincho"/>
        </w:rPr>
      </w:pPr>
      <w:r w:rsidRPr="0061124D">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694F4D" w:rsidRPr="00F56BE8" w:rsidRDefault="00694F4D" w:rsidP="00694F4D">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B043E2" w:rsidRPr="0061124D" w:rsidRDefault="00B043E2" w:rsidP="003602EE">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1E49BB" w:rsidRDefault="00B043E2" w:rsidP="001E49BB">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91BAC" w:rsidRPr="001E49BB"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1E49BB">
        <w:rPr>
          <w:rFonts w:ascii="Times New Roman" w:hAnsi="Times New Roman" w:cs="Times New Roman"/>
          <w:sz w:val="24"/>
          <w:szCs w:val="24"/>
        </w:rPr>
        <w:t xml:space="preserve">Формы проведения запроса </w:t>
      </w:r>
      <w:r w:rsidR="00F700D3" w:rsidRPr="001E49BB">
        <w:rPr>
          <w:rFonts w:ascii="Times New Roman" w:hAnsi="Times New Roman" w:cs="Times New Roman"/>
          <w:sz w:val="24"/>
          <w:szCs w:val="24"/>
        </w:rPr>
        <w:t>предложений</w:t>
      </w:r>
    </w:p>
    <w:p w:rsidR="00B043E2" w:rsidRPr="00F56BE8" w:rsidRDefault="00991BAC" w:rsidP="001E49BB">
      <w:pPr>
        <w:tabs>
          <w:tab w:val="left" w:pos="1276"/>
        </w:tabs>
        <w:spacing w:line="276" w:lineRule="auto"/>
        <w:jc w:val="both"/>
      </w:pPr>
      <w:r w:rsidRPr="00F56BE8">
        <w:t xml:space="preserve">Запрос </w:t>
      </w:r>
      <w:r w:rsidR="00F700D3" w:rsidRPr="001E49BB">
        <w:t xml:space="preserve">предложений </w:t>
      </w:r>
      <w:r w:rsidR="00F700D3" w:rsidRPr="00F56BE8">
        <w:t>про</w:t>
      </w:r>
      <w:r w:rsidR="00F700D3" w:rsidRPr="001E49BB">
        <w:t>водится</w:t>
      </w:r>
      <w:r w:rsidRPr="00F56BE8">
        <w:t xml:space="preserve"> на бумажном носителе. </w:t>
      </w:r>
    </w:p>
    <w:p w:rsidR="00991BAC" w:rsidRPr="001E49BB" w:rsidRDefault="00991BAC" w:rsidP="003602EE">
      <w:pPr>
        <w:pStyle w:val="4"/>
        <w:numPr>
          <w:ilvl w:val="1"/>
          <w:numId w:val="5"/>
        </w:numPr>
        <w:spacing w:before="0" w:after="0" w:line="276" w:lineRule="auto"/>
        <w:ind w:hanging="371"/>
        <w:jc w:val="both"/>
        <w:rPr>
          <w:rFonts w:ascii="Times New Roman" w:hAnsi="Times New Roman" w:cs="Times New Roman"/>
          <w:sz w:val="24"/>
          <w:szCs w:val="24"/>
        </w:rPr>
      </w:pPr>
      <w:r w:rsidRPr="001E49BB">
        <w:rPr>
          <w:rFonts w:ascii="Times New Roman" w:hAnsi="Times New Roman" w:cs="Times New Roman"/>
          <w:sz w:val="24"/>
          <w:szCs w:val="24"/>
        </w:rPr>
        <w:t xml:space="preserve">Запрос </w:t>
      </w:r>
      <w:r w:rsidR="00F700D3" w:rsidRPr="001E49BB">
        <w:rPr>
          <w:rFonts w:ascii="Times New Roman" w:hAnsi="Times New Roman" w:cs="Times New Roman"/>
          <w:sz w:val="24"/>
          <w:szCs w:val="24"/>
        </w:rPr>
        <w:t>предложений</w:t>
      </w:r>
      <w:r w:rsidRPr="001E49BB">
        <w:rPr>
          <w:rFonts w:ascii="Times New Roman" w:hAnsi="Times New Roman" w:cs="Times New Roman"/>
          <w:sz w:val="24"/>
          <w:szCs w:val="24"/>
        </w:rPr>
        <w:t>, проводимый на бумажном носителе</w:t>
      </w:r>
      <w:r w:rsidR="001E49BB">
        <w:rPr>
          <w:rFonts w:ascii="Times New Roman" w:hAnsi="Times New Roman" w:cs="Times New Roman"/>
          <w:sz w:val="24"/>
          <w:szCs w:val="24"/>
        </w:rPr>
        <w:t>.</w:t>
      </w:r>
    </w:p>
    <w:p w:rsidR="00991BAC" w:rsidRPr="00F56BE8" w:rsidRDefault="00B043E2" w:rsidP="00E757ED">
      <w:pPr>
        <w:pStyle w:val="13"/>
        <w:spacing w:line="276" w:lineRule="auto"/>
        <w:ind w:firstLine="709"/>
        <w:rPr>
          <w:sz w:val="24"/>
          <w:szCs w:val="24"/>
        </w:rPr>
      </w:pPr>
      <w:r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1E49BB"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Pr>
          <w:rFonts w:ascii="Times New Roman" w:hAnsi="Times New Roman" w:cs="Times New Roman"/>
          <w:b w:val="0"/>
          <w:sz w:val="24"/>
          <w:szCs w:val="24"/>
        </w:rPr>
        <w:t xml:space="preserve"> </w:t>
      </w:r>
      <w:r w:rsidR="00991BAC" w:rsidRPr="001E49BB">
        <w:rPr>
          <w:rFonts w:ascii="Times New Roman" w:hAnsi="Times New Roman" w:cs="Times New Roman"/>
          <w:sz w:val="24"/>
          <w:szCs w:val="24"/>
        </w:rPr>
        <w:t xml:space="preserve">Вскрытие конвертов с заявками при проведении запроса </w:t>
      </w:r>
      <w:r w:rsidR="00F700D3" w:rsidRPr="001E49BB">
        <w:rPr>
          <w:rFonts w:ascii="Times New Roman" w:hAnsi="Times New Roman" w:cs="Times New Roman"/>
          <w:sz w:val="24"/>
          <w:szCs w:val="24"/>
        </w:rPr>
        <w:t xml:space="preserve">предложений </w:t>
      </w:r>
      <w:r w:rsidR="00991BAC" w:rsidRPr="001E49BB">
        <w:rPr>
          <w:rFonts w:ascii="Times New Roman" w:hAnsi="Times New Roman" w:cs="Times New Roman"/>
          <w:sz w:val="24"/>
          <w:szCs w:val="24"/>
        </w:rPr>
        <w:t>на бумажном носителе</w:t>
      </w:r>
      <w:r w:rsidRPr="001E49BB">
        <w:rPr>
          <w:rFonts w:ascii="Times New Roman" w:hAnsi="Times New Roman" w:cs="Times New Roman"/>
          <w:sz w:val="24"/>
          <w:szCs w:val="24"/>
        </w:rPr>
        <w:t>.</w:t>
      </w:r>
    </w:p>
    <w:p w:rsidR="00991BAC" w:rsidRPr="00F56BE8" w:rsidRDefault="00F700D3" w:rsidP="003602EE">
      <w:pPr>
        <w:pStyle w:val="a5"/>
        <w:numPr>
          <w:ilvl w:val="2"/>
          <w:numId w:val="5"/>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3602EE">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1E49BB" w:rsidRDefault="00991BAC" w:rsidP="006D2E8F">
      <w:pPr>
        <w:pStyle w:val="a5"/>
        <w:numPr>
          <w:ilvl w:val="2"/>
          <w:numId w:val="5"/>
        </w:numPr>
        <w:spacing w:line="276" w:lineRule="auto"/>
        <w:ind w:left="0" w:firstLine="709"/>
        <w:jc w:val="both"/>
      </w:pPr>
      <w:r w:rsidRPr="00F56BE8">
        <w:lastRenderedPageBreak/>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1E49BB"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Pr>
          <w:rFonts w:ascii="Times New Roman" w:hAnsi="Times New Roman" w:cs="Times New Roman"/>
          <w:b w:val="0"/>
          <w:sz w:val="24"/>
          <w:szCs w:val="24"/>
        </w:rPr>
        <w:t xml:space="preserve"> </w:t>
      </w:r>
      <w:r w:rsidR="00991BAC" w:rsidRPr="001E49BB">
        <w:rPr>
          <w:rFonts w:ascii="Times New Roman" w:hAnsi="Times New Roman" w:cs="Times New Roman"/>
          <w:sz w:val="24"/>
          <w:szCs w:val="24"/>
        </w:rPr>
        <w:t>Предоставление технического предложения</w:t>
      </w:r>
      <w:r>
        <w:rPr>
          <w:rFonts w:ascii="Times New Roman" w:hAnsi="Times New Roman" w:cs="Times New Roman"/>
          <w:sz w:val="24"/>
          <w:szCs w:val="24"/>
        </w:rPr>
        <w:t>.</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В составе заявки </w:t>
      </w:r>
      <w:r w:rsidRPr="00A031BB">
        <w:rPr>
          <w:b w:val="0"/>
          <w:i w:val="0"/>
          <w:sz w:val="24"/>
          <w:szCs w:val="24"/>
        </w:rPr>
        <w:t xml:space="preserve">участник должен представить техническое предложение, оформленное по форме приложения № </w:t>
      </w:r>
      <w:r w:rsidR="00A96449" w:rsidRPr="00A031BB">
        <w:rPr>
          <w:b w:val="0"/>
          <w:i w:val="0"/>
          <w:sz w:val="24"/>
          <w:szCs w:val="24"/>
        </w:rPr>
        <w:t>2</w:t>
      </w:r>
      <w:r w:rsidRPr="00A031BB">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A031BB">
        <w:rPr>
          <w:b w:val="0"/>
          <w:i w:val="0"/>
          <w:sz w:val="24"/>
          <w:szCs w:val="24"/>
        </w:rPr>
        <w:t>ов предусмотрено приложением № 1</w:t>
      </w:r>
      <w:r w:rsidRPr="00A031BB">
        <w:rPr>
          <w:b w:val="0"/>
          <w:i w:val="0"/>
          <w:sz w:val="24"/>
          <w:szCs w:val="24"/>
        </w:rPr>
        <w:t xml:space="preserve">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56BE8" w:rsidRDefault="00E74E68" w:rsidP="00E757ED">
      <w:pPr>
        <w:pStyle w:val="a5"/>
        <w:spacing w:line="276" w:lineRule="auto"/>
        <w:jc w:val="both"/>
        <w:rPr>
          <w:b/>
        </w:rPr>
      </w:pPr>
    </w:p>
    <w:p w:rsidR="00E74E68" w:rsidRPr="00F56BE8" w:rsidRDefault="00E74E68" w:rsidP="003602EE">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Порядок подачи заявок на участие в запросе предложений</w:t>
      </w:r>
    </w:p>
    <w:p w:rsidR="00E74E68" w:rsidRPr="00F56BE8" w:rsidRDefault="00E74E68" w:rsidP="001E49B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Заявки представляются на бумажном носителе, в закрытых конвертах и в порядке, в месте и до истечения срока, которые указаны в извещении и документации о </w:t>
      </w:r>
      <w:r w:rsidRPr="00F56BE8">
        <w:rPr>
          <w:sz w:val="24"/>
          <w:szCs w:val="24"/>
        </w:rPr>
        <w:lastRenderedPageBreak/>
        <w:t>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sidR="005023F5">
        <w:rPr>
          <w:sz w:val="24"/>
          <w:szCs w:val="24"/>
        </w:rPr>
        <w:t>ли</w:t>
      </w:r>
      <w:r w:rsidRPr="00F56BE8">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1E0" w:rsidRDefault="00E74E68" w:rsidP="009B11E0">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1E0"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1E0"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293BFF"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293BFF" w:rsidRPr="0036516C" w:rsidRDefault="009B11E0" w:rsidP="00293BFF">
      <w:pPr>
        <w:pStyle w:val="ConsPlusNormal"/>
        <w:widowControl w:val="0"/>
        <w:numPr>
          <w:ilvl w:val="1"/>
          <w:numId w:val="5"/>
        </w:numPr>
        <w:shd w:val="clear" w:color="auto" w:fill="FFFFFF"/>
        <w:spacing w:line="276" w:lineRule="auto"/>
        <w:ind w:left="0" w:firstLine="709"/>
        <w:jc w:val="both"/>
        <w:rPr>
          <w:sz w:val="24"/>
          <w:szCs w:val="24"/>
          <w:highlight w:val="yellow"/>
        </w:rPr>
      </w:pPr>
      <w:r w:rsidRPr="0036516C">
        <w:rPr>
          <w:sz w:val="24"/>
          <w:szCs w:val="24"/>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w:t>
      </w:r>
      <w:r w:rsidR="00293BFF" w:rsidRPr="0036516C">
        <w:rPr>
          <w:sz w:val="24"/>
          <w:szCs w:val="24"/>
          <w:highlight w:val="yellow"/>
        </w:rPr>
        <w:t>,</w:t>
      </w:r>
      <w:r w:rsidRPr="0036516C">
        <w:rPr>
          <w:sz w:val="24"/>
          <w:szCs w:val="24"/>
          <w:highlight w:val="yellow"/>
        </w:rPr>
        <w:t xml:space="preserve"> указать наименование для участия номер и наименование процедуры закупки, номер. </w:t>
      </w:r>
      <w:r w:rsidRPr="0036516C">
        <w:rPr>
          <w:i/>
          <w:sz w:val="24"/>
          <w:szCs w:val="24"/>
          <w:highlight w:val="yellow"/>
        </w:rPr>
        <w:t xml:space="preserve">Не вскрывать до 18 </w:t>
      </w:r>
      <w:r w:rsidR="00293BFF" w:rsidRPr="0036516C">
        <w:rPr>
          <w:i/>
          <w:sz w:val="24"/>
          <w:szCs w:val="24"/>
          <w:highlight w:val="yellow"/>
        </w:rPr>
        <w:t>часов 00 времени «</w:t>
      </w:r>
      <w:r w:rsidR="00CD306F">
        <w:rPr>
          <w:i/>
          <w:sz w:val="24"/>
          <w:szCs w:val="24"/>
          <w:highlight w:val="yellow"/>
        </w:rPr>
        <w:t>27</w:t>
      </w:r>
      <w:r w:rsidRPr="0036516C">
        <w:rPr>
          <w:i/>
          <w:sz w:val="24"/>
          <w:szCs w:val="24"/>
          <w:highlight w:val="yellow"/>
        </w:rPr>
        <w:t xml:space="preserve">» </w:t>
      </w:r>
      <w:r w:rsidR="00293BFF" w:rsidRPr="0036516C">
        <w:rPr>
          <w:i/>
          <w:sz w:val="24"/>
          <w:szCs w:val="24"/>
          <w:highlight w:val="yellow"/>
        </w:rPr>
        <w:t>апреля</w:t>
      </w:r>
      <w:r w:rsidRPr="0036516C">
        <w:rPr>
          <w:i/>
          <w:sz w:val="24"/>
          <w:szCs w:val="24"/>
          <w:highlight w:val="yellow"/>
        </w:rPr>
        <w:t xml:space="preserve"> 2023г</w:t>
      </w:r>
      <w:r w:rsidRPr="0036516C">
        <w:rPr>
          <w:sz w:val="24"/>
          <w:szCs w:val="24"/>
          <w:highlight w:val="yellow"/>
        </w:rPr>
        <w:t>.</w:t>
      </w:r>
    </w:p>
    <w:p w:rsidR="005023F5" w:rsidRPr="00293BFF"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3622C1">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w:t>
      </w:r>
      <w:r w:rsidRPr="00293BFF">
        <w:rPr>
          <w:sz w:val="24"/>
          <w:szCs w:val="24"/>
        </w:rPr>
        <w:t>быть пронум</w:t>
      </w:r>
      <w:bookmarkStart w:id="0" w:name="_GoBack"/>
      <w:bookmarkEnd w:id="0"/>
      <w:r w:rsidRPr="00293BFF">
        <w:rPr>
          <w:sz w:val="24"/>
          <w:szCs w:val="24"/>
        </w:rPr>
        <w:t xml:space="preserve">ерованы. </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w:t>
      </w:r>
      <w:r w:rsidR="00BD4284" w:rsidRPr="00F56BE8">
        <w:rPr>
          <w:sz w:val="24"/>
          <w:szCs w:val="24"/>
        </w:rPr>
        <w:t>й документации</w:t>
      </w:r>
      <w:r w:rsidRPr="00F56BE8">
        <w:rPr>
          <w:sz w:val="24"/>
          <w:szCs w:val="24"/>
        </w:rPr>
        <w:t xml:space="preserve">.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Pr="00F56BE8">
        <w:rPr>
          <w:sz w:val="24"/>
          <w:szCs w:val="24"/>
        </w:rPr>
        <w:lastRenderedPageBreak/>
        <w:t>закупке. В случае изменения заявки датой подачи заявки на участие в конкурентной закупке считается дата подачи последних изменений.</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56BE8">
        <w:rPr>
          <w:sz w:val="24"/>
          <w:szCs w:val="24"/>
        </w:rPr>
        <w:t>лужбой безопасности ЗАО «ЮКЖД», по адресу Тигран Меца 86.</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56BE8" w:rsidRDefault="00BD4284"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w:t>
      </w:r>
      <w:r w:rsidR="00E74E68" w:rsidRPr="00F56BE8">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E74E68"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Default="00E74E68" w:rsidP="003602EE">
      <w:pPr>
        <w:pStyle w:val="ConsPlusNormal"/>
        <w:widowControl w:val="0"/>
        <w:numPr>
          <w:ilvl w:val="0"/>
          <w:numId w:val="4"/>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F116C" w:rsidRPr="00F56BE8" w:rsidRDefault="002F116C" w:rsidP="002F116C">
      <w:pPr>
        <w:pStyle w:val="ConsPlusNormal"/>
        <w:widowControl w:val="0"/>
        <w:shd w:val="clear" w:color="auto" w:fill="FFFFFF"/>
        <w:spacing w:line="276" w:lineRule="auto"/>
        <w:ind w:left="709"/>
        <w:jc w:val="both"/>
        <w:rPr>
          <w:sz w:val="24"/>
          <w:szCs w:val="24"/>
        </w:rPr>
      </w:pPr>
    </w:p>
    <w:p w:rsidR="00E74E68" w:rsidRPr="00F56BE8" w:rsidRDefault="00E74E68" w:rsidP="003602EE">
      <w:pPr>
        <w:pStyle w:val="2"/>
        <w:numPr>
          <w:ilvl w:val="0"/>
          <w:numId w:val="5"/>
        </w:numPr>
        <w:spacing w:before="0" w:after="0" w:line="276" w:lineRule="auto"/>
        <w:ind w:hanging="11"/>
        <w:jc w:val="center"/>
        <w:rPr>
          <w:rFonts w:ascii="Times New Roman" w:hAnsi="Times New Roman"/>
          <w:i w:val="0"/>
          <w:sz w:val="24"/>
          <w:szCs w:val="24"/>
        </w:rPr>
      </w:pPr>
      <w:bookmarkStart w:id="1" w:name="P1292"/>
      <w:bookmarkEnd w:id="1"/>
      <w:r w:rsidRPr="00F56BE8">
        <w:rPr>
          <w:rFonts w:ascii="Times New Roman" w:hAnsi="Times New Roman"/>
          <w:i w:val="0"/>
          <w:sz w:val="24"/>
          <w:szCs w:val="24"/>
        </w:rPr>
        <w:t>Вскрытие, рассмотрение и оценка заявок на участие в запросе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 xml:space="preserve">Рассмотрение и оценка заявок проводятся организатором закупки совместно с </w:t>
      </w:r>
      <w:r w:rsidRPr="00F56BE8">
        <w:rPr>
          <w:sz w:val="24"/>
          <w:szCs w:val="24"/>
        </w:rPr>
        <w:lastRenderedPageBreak/>
        <w:t>экспертной группой после окончания срока подачи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A96449" w:rsidRPr="00F56BE8" w:rsidRDefault="00A96449" w:rsidP="003602EE">
      <w:pPr>
        <w:pStyle w:val="ConsPlusNormal"/>
        <w:widowControl w:val="0"/>
        <w:numPr>
          <w:ilvl w:val="1"/>
          <w:numId w:val="5"/>
        </w:numPr>
        <w:shd w:val="clear" w:color="auto" w:fill="FFFFFF"/>
        <w:spacing w:line="276" w:lineRule="auto"/>
        <w:ind w:left="0" w:firstLine="851"/>
        <w:jc w:val="both"/>
        <w:rPr>
          <w:sz w:val="24"/>
          <w:szCs w:val="24"/>
        </w:rPr>
      </w:pPr>
      <w:bookmarkStart w:id="2" w:name="Par1313"/>
      <w:bookmarkStart w:id="3" w:name="P1313"/>
      <w:bookmarkEnd w:id="2"/>
      <w:bookmarkEnd w:id="3"/>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7471B2" w:rsidRPr="007471B2" w:rsidRDefault="00A96449" w:rsidP="007458AE">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7471B2" w:rsidRPr="00F56BE8" w:rsidRDefault="007471B2" w:rsidP="007471B2">
      <w:pPr>
        <w:pStyle w:val="ConsPlusNormal"/>
        <w:widowControl w:val="0"/>
        <w:shd w:val="clear" w:color="auto" w:fill="FFFFFF"/>
        <w:spacing w:line="276" w:lineRule="auto"/>
        <w:ind w:left="851"/>
        <w:jc w:val="both"/>
      </w:pPr>
    </w:p>
    <w:p w:rsidR="007471B2" w:rsidRPr="00686A7F" w:rsidRDefault="007471B2" w:rsidP="007471B2">
      <w:pPr>
        <w:pStyle w:val="2"/>
        <w:numPr>
          <w:ilvl w:val="0"/>
          <w:numId w:val="5"/>
        </w:numPr>
        <w:spacing w:before="0" w:after="0" w:line="276" w:lineRule="auto"/>
        <w:jc w:val="center"/>
        <w:rPr>
          <w:rFonts w:ascii="Times New Roman" w:hAnsi="Times New Roman"/>
          <w:i w:val="0"/>
          <w:sz w:val="24"/>
          <w:szCs w:val="24"/>
        </w:rPr>
      </w:pPr>
      <w:r w:rsidRPr="00F56BE8">
        <w:rPr>
          <w:rFonts w:ascii="Times New Roman" w:hAnsi="Times New Roman"/>
          <w:i w:val="0"/>
          <w:sz w:val="24"/>
          <w:szCs w:val="24"/>
        </w:rPr>
        <w:t>Последствия признания запроса предложений несостоявшимся</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Запрос предложений признается несостоявшимся, если:</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на участие в запросе предложений не подано ни одной заявки;</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на участие в запросе предложений подана одна заявка;</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 итогам рассмотрения и оценки заявок только один участник допущен к участию в запросе предложений;</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 итогам рассмотрения и оценки заявок ни один из участников не допущен к участию в запросе предложений;</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F56BE8"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471B2" w:rsidRPr="00F56BE8"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w:t>
      </w:r>
      <w:r w:rsidRPr="00F56BE8">
        <w:lastRenderedPageBreak/>
        <w:t>способа, предусмотренных настоящим Положением.</w:t>
      </w:r>
    </w:p>
    <w:p w:rsidR="007471B2" w:rsidRDefault="007471B2"/>
    <w:p w:rsidR="00E74E68" w:rsidRPr="00F56BE8" w:rsidRDefault="00E74E68" w:rsidP="00E757ED">
      <w:pPr>
        <w:pStyle w:val="a5"/>
        <w:spacing w:line="276" w:lineRule="auto"/>
        <w:jc w:val="both"/>
      </w:pPr>
    </w:p>
    <w:p w:rsidR="00991BAC" w:rsidRPr="00F56BE8" w:rsidRDefault="00991BAC" w:rsidP="007471B2">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Заключение договора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 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Срок передачи проекта договора от заказчика участнику, с которым </w:t>
      </w:r>
      <w:r w:rsidRPr="00F56BE8">
        <w:rPr>
          <w:sz w:val="24"/>
          <w:szCs w:val="24"/>
        </w:rPr>
        <w:lastRenderedPageBreak/>
        <w:t>заключается договор, не должен превышать срока, установленного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При исполнении договора не допускается изменение поставщика </w:t>
      </w:r>
      <w:r w:rsidRPr="00F56BE8">
        <w:rPr>
          <w:sz w:val="24"/>
          <w:szCs w:val="24"/>
        </w:rPr>
        <w:lastRenderedPageBreak/>
        <w:t>(исполнителя,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EC4686" w:rsidRPr="006B3663" w:rsidRDefault="00EC4686"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5653AE">
        <w:rPr>
          <w:sz w:val="24"/>
          <w:szCs w:val="24"/>
        </w:rPr>
        <w:t xml:space="preserve">В случае </w:t>
      </w:r>
      <w:r w:rsidR="00F57E8F" w:rsidRPr="005653AE">
        <w:rPr>
          <w:sz w:val="24"/>
          <w:szCs w:val="24"/>
        </w:rPr>
        <w:t>изменения объёмов работ</w:t>
      </w:r>
      <w:r w:rsidR="00EA5F3F" w:rsidRPr="005653AE">
        <w:rPr>
          <w:sz w:val="24"/>
          <w:szCs w:val="24"/>
        </w:rPr>
        <w:t>,</w:t>
      </w:r>
      <w:r w:rsidR="00F57E8F" w:rsidRPr="005653AE">
        <w:rPr>
          <w:sz w:val="24"/>
          <w:szCs w:val="24"/>
        </w:rPr>
        <w:t xml:space="preserve"> </w:t>
      </w:r>
      <w:r w:rsidR="00EA5F3F" w:rsidRPr="005653AE">
        <w:rPr>
          <w:sz w:val="24"/>
          <w:szCs w:val="24"/>
        </w:rPr>
        <w:t>котор</w:t>
      </w:r>
      <w:r w:rsidR="00E647DD" w:rsidRPr="005653AE">
        <w:rPr>
          <w:sz w:val="24"/>
          <w:szCs w:val="24"/>
        </w:rPr>
        <w:t>ые</w:t>
      </w:r>
      <w:r w:rsidR="00EA5F3F" w:rsidRPr="005653AE">
        <w:rPr>
          <w:sz w:val="24"/>
          <w:szCs w:val="24"/>
        </w:rPr>
        <w:t xml:space="preserve"> связан</w:t>
      </w:r>
      <w:r w:rsidR="00E647DD" w:rsidRPr="005653AE">
        <w:rPr>
          <w:sz w:val="24"/>
          <w:szCs w:val="24"/>
        </w:rPr>
        <w:t>ы</w:t>
      </w:r>
      <w:r w:rsidR="00EA5F3F" w:rsidRPr="005653AE">
        <w:rPr>
          <w:sz w:val="24"/>
          <w:szCs w:val="24"/>
        </w:rPr>
        <w:t xml:space="preserve"> с </w:t>
      </w:r>
      <w:r w:rsidRPr="005653AE">
        <w:rPr>
          <w:sz w:val="24"/>
          <w:szCs w:val="24"/>
        </w:rPr>
        <w:t>преемственность</w:t>
      </w:r>
      <w:r w:rsidR="00EA5F3F" w:rsidRPr="005653AE">
        <w:rPr>
          <w:sz w:val="24"/>
          <w:szCs w:val="24"/>
        </w:rPr>
        <w:t>ю</w:t>
      </w:r>
      <w:r w:rsidRPr="005653AE">
        <w:rPr>
          <w:sz w:val="24"/>
          <w:szCs w:val="24"/>
        </w:rPr>
        <w:t xml:space="preserve"> работ, услуг</w:t>
      </w:r>
      <w:r w:rsidR="00E647DD" w:rsidRPr="005653AE">
        <w:rPr>
          <w:sz w:val="24"/>
          <w:szCs w:val="24"/>
        </w:rPr>
        <w:t xml:space="preserve"> предоставляемый </w:t>
      </w:r>
      <w:r w:rsidR="003E2FA0" w:rsidRPr="005653AE">
        <w:rPr>
          <w:sz w:val="24"/>
          <w:szCs w:val="24"/>
        </w:rPr>
        <w:t xml:space="preserve">исполнителем в ходе выполнения работ, оказания услуг </w:t>
      </w:r>
      <w:r w:rsidR="00E647DD" w:rsidRPr="005653AE">
        <w:rPr>
          <w:sz w:val="24"/>
          <w:szCs w:val="24"/>
        </w:rPr>
        <w:t>договором, заключённым по итогам конкурентной процедуры</w:t>
      </w:r>
      <w:r w:rsidR="008F3E81" w:rsidRPr="005653AE">
        <w:rPr>
          <w:sz w:val="24"/>
          <w:szCs w:val="24"/>
        </w:rPr>
        <w:t xml:space="preserve"> допустимо </w:t>
      </w:r>
      <w:r w:rsidR="00954B2B" w:rsidRPr="005653AE">
        <w:rPr>
          <w:sz w:val="24"/>
          <w:szCs w:val="24"/>
        </w:rPr>
        <w:t>заключени</w:t>
      </w:r>
      <w:r w:rsidR="008F3E81" w:rsidRPr="005653AE">
        <w:rPr>
          <w:sz w:val="24"/>
          <w:szCs w:val="24"/>
        </w:rPr>
        <w:t>е</w:t>
      </w:r>
      <w:r w:rsidR="003E2FA0" w:rsidRPr="005653AE">
        <w:rPr>
          <w:sz w:val="24"/>
          <w:szCs w:val="24"/>
        </w:rPr>
        <w:t xml:space="preserve"> </w:t>
      </w:r>
      <w:r w:rsidR="007A51B4" w:rsidRPr="005653AE">
        <w:rPr>
          <w:sz w:val="24"/>
          <w:szCs w:val="24"/>
        </w:rPr>
        <w:t>дополнительн</w:t>
      </w:r>
      <w:r w:rsidR="008F3E81" w:rsidRPr="005653AE">
        <w:rPr>
          <w:sz w:val="24"/>
          <w:szCs w:val="24"/>
        </w:rPr>
        <w:t xml:space="preserve">ого </w:t>
      </w:r>
      <w:r w:rsidR="007A51B4" w:rsidRPr="005653AE">
        <w:rPr>
          <w:sz w:val="24"/>
          <w:szCs w:val="24"/>
        </w:rPr>
        <w:t>соглашени</w:t>
      </w:r>
      <w:r w:rsidR="008F3E81" w:rsidRPr="005653AE">
        <w:rPr>
          <w:sz w:val="24"/>
          <w:szCs w:val="24"/>
        </w:rPr>
        <w:t>я</w:t>
      </w:r>
      <w:r w:rsidR="007030F9" w:rsidRPr="005653AE">
        <w:rPr>
          <w:sz w:val="24"/>
          <w:szCs w:val="24"/>
        </w:rPr>
        <w:t xml:space="preserve"> как с единственным поставщиком</w:t>
      </w:r>
      <w:r w:rsidR="002B1AA0" w:rsidRPr="005653AE">
        <w:rPr>
          <w:sz w:val="24"/>
          <w:szCs w:val="24"/>
        </w:rPr>
        <w:t>.</w:t>
      </w:r>
      <w:r w:rsidR="00954B2B" w:rsidRPr="005653AE">
        <w:rPr>
          <w:sz w:val="26"/>
          <w:szCs w:val="26"/>
        </w:rPr>
        <w:t xml:space="preserve"> </w:t>
      </w: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Default="006B3663" w:rsidP="006B3663">
      <w:pPr>
        <w:pStyle w:val="ConsPlusNormal"/>
        <w:widowControl w:val="0"/>
        <w:shd w:val="clear" w:color="auto" w:fill="FFFFFF"/>
        <w:tabs>
          <w:tab w:val="left" w:pos="1560"/>
        </w:tabs>
        <w:spacing w:line="276" w:lineRule="auto"/>
        <w:jc w:val="both"/>
        <w:rPr>
          <w:sz w:val="26"/>
          <w:szCs w:val="26"/>
        </w:rPr>
      </w:pPr>
    </w:p>
    <w:p w:rsidR="006B3663" w:rsidRPr="005653AE" w:rsidRDefault="006B3663" w:rsidP="006B3663">
      <w:pPr>
        <w:pStyle w:val="ConsPlusNormal"/>
        <w:widowControl w:val="0"/>
        <w:shd w:val="clear" w:color="auto" w:fill="FFFFFF"/>
        <w:tabs>
          <w:tab w:val="left" w:pos="1560"/>
        </w:tabs>
        <w:spacing w:line="276" w:lineRule="auto"/>
        <w:jc w:val="both"/>
        <w:rPr>
          <w:sz w:val="24"/>
          <w:szCs w:val="24"/>
        </w:rPr>
      </w:pPr>
    </w:p>
    <w:p w:rsidR="002A0A8C" w:rsidRDefault="002A0A8C" w:rsidP="00E757ED">
      <w:pPr>
        <w:pStyle w:val="33"/>
        <w:spacing w:line="276" w:lineRule="auto"/>
        <w:jc w:val="right"/>
        <w:rPr>
          <w:sz w:val="24"/>
          <w:szCs w:val="24"/>
        </w:rPr>
      </w:pPr>
    </w:p>
    <w:p w:rsidR="0092711B" w:rsidRPr="006B3663" w:rsidRDefault="006B3663" w:rsidP="006B3663">
      <w:pPr>
        <w:pStyle w:val="33"/>
        <w:tabs>
          <w:tab w:val="left" w:pos="967"/>
        </w:tabs>
        <w:spacing w:line="276" w:lineRule="auto"/>
        <w:rPr>
          <w:sz w:val="24"/>
          <w:szCs w:val="24"/>
          <w:lang w:val="ru-RU"/>
        </w:rPr>
      </w:pPr>
      <w:r>
        <w:rPr>
          <w:sz w:val="24"/>
          <w:szCs w:val="24"/>
        </w:rPr>
        <w:tab/>
      </w:r>
      <w:r>
        <w:rPr>
          <w:sz w:val="24"/>
          <w:szCs w:val="24"/>
          <w:lang w:val="ru-RU"/>
        </w:rPr>
        <w:t>Начальник Дирекции подвижного состава                           О.Л. Брежнев</w:t>
      </w:r>
    </w:p>
    <w:p w:rsidR="000D1566" w:rsidRDefault="000D1566">
      <w:pPr>
        <w:rPr>
          <w:lang w:val="x-none" w:eastAsia="x-none"/>
        </w:rPr>
      </w:pPr>
      <w:r>
        <w:rPr>
          <w:lang w:val="x-none" w:eastAsia="x-none"/>
        </w:rPr>
        <w:br w:type="page"/>
      </w:r>
    </w:p>
    <w:p w:rsidR="0092711B" w:rsidRPr="0092711B" w:rsidRDefault="0092711B" w:rsidP="0092711B">
      <w:pPr>
        <w:keepNext/>
        <w:suppressAutoHyphens/>
        <w:ind w:left="615"/>
        <w:jc w:val="right"/>
        <w:outlineLvl w:val="1"/>
        <w:rPr>
          <w:b/>
        </w:rPr>
      </w:pPr>
      <w:r w:rsidRPr="0092711B">
        <w:rPr>
          <w:b/>
        </w:rPr>
        <w:lastRenderedPageBreak/>
        <w:t xml:space="preserve">Приложение №1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Default="00EA4445" w:rsidP="00EA4445">
      <w:pPr>
        <w:ind w:left="720"/>
        <w:jc w:val="right"/>
        <w:rPr>
          <w:b/>
          <w:noProof/>
          <w:color w:val="000000"/>
          <w:lang w:eastAsia="hy-AM"/>
        </w:rPr>
      </w:pPr>
      <w:r>
        <w:rPr>
          <w:b/>
          <w:noProof/>
          <w:color w:val="000000"/>
          <w:lang w:eastAsia="hy-AM"/>
        </w:rPr>
        <w:t>Утверждаю Главный</w:t>
      </w:r>
    </w:p>
    <w:p w:rsidR="00EA4445" w:rsidRDefault="00EA4445" w:rsidP="00EA4445">
      <w:pPr>
        <w:ind w:left="720"/>
        <w:jc w:val="right"/>
        <w:rPr>
          <w:b/>
          <w:noProof/>
          <w:color w:val="000000"/>
          <w:lang w:eastAsia="hy-AM"/>
        </w:rPr>
      </w:pPr>
      <w:r>
        <w:rPr>
          <w:b/>
          <w:noProof/>
          <w:color w:val="000000"/>
          <w:lang w:eastAsia="hy-AM"/>
        </w:rPr>
        <w:t xml:space="preserve"> инженер ЗАО «ЮКЖД»</w:t>
      </w:r>
    </w:p>
    <w:p w:rsidR="00EA4445" w:rsidRDefault="00EA4445" w:rsidP="00EA4445">
      <w:pPr>
        <w:ind w:left="720"/>
        <w:jc w:val="right"/>
        <w:rPr>
          <w:b/>
          <w:noProof/>
          <w:color w:val="000000"/>
          <w:lang w:eastAsia="hy-AM"/>
        </w:rPr>
      </w:pPr>
    </w:p>
    <w:p w:rsidR="00EA4445" w:rsidRDefault="00EA4445" w:rsidP="00EA4445">
      <w:pPr>
        <w:ind w:left="720"/>
        <w:jc w:val="right"/>
        <w:rPr>
          <w:b/>
          <w:noProof/>
          <w:color w:val="000000"/>
          <w:lang w:eastAsia="hy-AM"/>
        </w:rPr>
      </w:pPr>
    </w:p>
    <w:p w:rsidR="00EA4445" w:rsidRPr="00EA4445" w:rsidRDefault="00EA4445" w:rsidP="00EA4445">
      <w:pPr>
        <w:ind w:left="720"/>
        <w:jc w:val="right"/>
        <w:rPr>
          <w:b/>
          <w:noProof/>
          <w:color w:val="000000"/>
          <w:lang w:eastAsia="hy-AM"/>
        </w:rPr>
      </w:pPr>
      <w:r>
        <w:rPr>
          <w:b/>
          <w:noProof/>
          <w:color w:val="000000"/>
          <w:lang w:val="hy-AM" w:eastAsia="hy-AM"/>
        </w:rPr>
        <w:t xml:space="preserve">------------------------- </w:t>
      </w:r>
      <w:r>
        <w:rPr>
          <w:b/>
          <w:noProof/>
          <w:color w:val="000000"/>
          <w:lang w:eastAsia="hy-AM"/>
        </w:rPr>
        <w:t>А.А.Едигарян</w:t>
      </w:r>
    </w:p>
    <w:p w:rsidR="00EA4445" w:rsidRPr="00EA4445" w:rsidRDefault="00EA4445" w:rsidP="0092711B">
      <w:pPr>
        <w:ind w:left="720"/>
        <w:jc w:val="center"/>
        <w:rPr>
          <w:rFonts w:eastAsia="Calibri"/>
          <w:b/>
          <w:sz w:val="32"/>
          <w:szCs w:val="32"/>
        </w:rPr>
      </w:pPr>
    </w:p>
    <w:p w:rsidR="0092711B" w:rsidRDefault="0092711B" w:rsidP="0092711B">
      <w:pPr>
        <w:ind w:left="720"/>
        <w:jc w:val="center"/>
        <w:rPr>
          <w:rFonts w:eastAsia="Calibri"/>
          <w:b/>
          <w:sz w:val="32"/>
          <w:szCs w:val="32"/>
        </w:rPr>
      </w:pPr>
      <w:r w:rsidRPr="0092711B">
        <w:rPr>
          <w:rFonts w:eastAsia="Calibri"/>
          <w:b/>
          <w:sz w:val="32"/>
          <w:szCs w:val="32"/>
        </w:rPr>
        <w:t>Техническое задание</w:t>
      </w:r>
    </w:p>
    <w:p w:rsidR="0081066B" w:rsidRPr="0092711B" w:rsidRDefault="0081066B" w:rsidP="0092711B">
      <w:pPr>
        <w:ind w:left="720"/>
        <w:jc w:val="center"/>
        <w:rPr>
          <w:sz w:val="28"/>
          <w:szCs w:val="28"/>
        </w:rPr>
      </w:pPr>
    </w:p>
    <w:p w:rsidR="00574908" w:rsidRPr="00574908" w:rsidRDefault="0092711B" w:rsidP="00574908">
      <w:pPr>
        <w:jc w:val="center"/>
        <w:rPr>
          <w:rFonts w:eastAsia="Calibri"/>
          <w:b/>
          <w:color w:val="000000"/>
          <w:sz w:val="28"/>
          <w:szCs w:val="28"/>
        </w:rPr>
      </w:pPr>
      <w:r w:rsidRPr="0092711B">
        <w:rPr>
          <w:rFonts w:eastAsia="Calibri"/>
          <w:b/>
          <w:color w:val="000000"/>
          <w:sz w:val="28"/>
          <w:szCs w:val="28"/>
        </w:rPr>
        <w:t xml:space="preserve">на </w:t>
      </w:r>
      <w:r w:rsidR="005964F3" w:rsidRPr="0092711B">
        <w:rPr>
          <w:rFonts w:eastAsia="Calibri"/>
          <w:b/>
          <w:color w:val="000000"/>
          <w:sz w:val="28"/>
          <w:szCs w:val="28"/>
        </w:rPr>
        <w:t>проведение</w:t>
      </w:r>
      <w:r w:rsidRPr="0092711B">
        <w:rPr>
          <w:rFonts w:eastAsia="Calibri"/>
          <w:b/>
          <w:color w:val="000000"/>
          <w:sz w:val="28"/>
          <w:szCs w:val="28"/>
        </w:rPr>
        <w:t xml:space="preserve"> капитального ремонта </w:t>
      </w:r>
      <w:r w:rsidR="00574908" w:rsidRPr="00574908">
        <w:rPr>
          <w:rFonts w:eastAsia="Calibri"/>
          <w:b/>
          <w:color w:val="000000"/>
          <w:sz w:val="28"/>
          <w:szCs w:val="28"/>
        </w:rPr>
        <w:t>компрессоров типа KT6-Эл.</w:t>
      </w:r>
    </w:p>
    <w:p w:rsidR="0092711B" w:rsidRDefault="00574908" w:rsidP="00574908">
      <w:pPr>
        <w:jc w:val="center"/>
        <w:rPr>
          <w:rFonts w:eastAsia="Calibri"/>
          <w:b/>
          <w:color w:val="000000"/>
          <w:sz w:val="28"/>
          <w:szCs w:val="28"/>
        </w:rPr>
      </w:pPr>
      <w:r w:rsidRPr="00574908">
        <w:rPr>
          <w:rFonts w:eastAsia="Calibri"/>
          <w:b/>
          <w:color w:val="000000"/>
          <w:sz w:val="28"/>
          <w:szCs w:val="28"/>
        </w:rPr>
        <w:t xml:space="preserve"> электровозов ВЛ10</w:t>
      </w:r>
      <w:r w:rsidR="0092711B" w:rsidRPr="0092711B">
        <w:rPr>
          <w:rFonts w:eastAsia="Calibri"/>
          <w:b/>
          <w:color w:val="000000"/>
          <w:sz w:val="28"/>
          <w:szCs w:val="28"/>
        </w:rPr>
        <w:t xml:space="preserve">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92711B" w:rsidRDefault="0092711B" w:rsidP="00974558">
      <w:pPr>
        <w:numPr>
          <w:ilvl w:val="0"/>
          <w:numId w:val="7"/>
        </w:numPr>
        <w:tabs>
          <w:tab w:val="left" w:pos="426"/>
        </w:tabs>
        <w:spacing w:line="360" w:lineRule="auto"/>
        <w:ind w:left="0" w:firstLine="142"/>
        <w:contextualSpacing/>
        <w:jc w:val="both"/>
        <w:rPr>
          <w:rFonts w:eastAsia="Calibri"/>
          <w:color w:val="000000"/>
          <w:sz w:val="6"/>
          <w:szCs w:val="6"/>
        </w:rPr>
      </w:pPr>
      <w:r w:rsidRPr="0092711B">
        <w:rPr>
          <w:rFonts w:eastAsia="Calibri"/>
          <w:b/>
          <w:color w:val="000000"/>
          <w:sz w:val="28"/>
          <w:szCs w:val="28"/>
        </w:rPr>
        <w:t>Наименование</w:t>
      </w:r>
      <w:r w:rsidR="00445568">
        <w:rPr>
          <w:rFonts w:eastAsia="Calibri"/>
          <w:b/>
          <w:color w:val="000000"/>
          <w:sz w:val="28"/>
          <w:szCs w:val="28"/>
        </w:rPr>
        <w:t xml:space="preserve"> услуги</w:t>
      </w:r>
      <w:r w:rsidRPr="0092711B">
        <w:rPr>
          <w:rFonts w:eastAsia="Calibri"/>
          <w:b/>
          <w:color w:val="000000"/>
          <w:sz w:val="28"/>
          <w:szCs w:val="28"/>
        </w:rPr>
        <w:t xml:space="preserve">: </w:t>
      </w:r>
    </w:p>
    <w:p w:rsidR="0092711B" w:rsidRDefault="00445568" w:rsidP="00574908">
      <w:pPr>
        <w:spacing w:line="276" w:lineRule="auto"/>
        <w:jc w:val="both"/>
        <w:rPr>
          <w:rFonts w:eastAsia="Calibri"/>
          <w:color w:val="000000"/>
          <w:sz w:val="28"/>
          <w:szCs w:val="28"/>
        </w:rPr>
      </w:pPr>
      <w:r>
        <w:rPr>
          <w:bCs/>
          <w:color w:val="1A1A1A"/>
          <w:sz w:val="28"/>
          <w:szCs w:val="28"/>
        </w:rPr>
        <w:t>К</w:t>
      </w:r>
      <w:r>
        <w:rPr>
          <w:rFonts w:eastAsia="Calibri"/>
          <w:color w:val="000000"/>
          <w:sz w:val="28"/>
          <w:szCs w:val="28"/>
        </w:rPr>
        <w:t>апитальный ремонт</w:t>
      </w:r>
      <w:r w:rsidR="00574908">
        <w:rPr>
          <w:rFonts w:eastAsia="Calibri"/>
          <w:color w:val="000000"/>
          <w:sz w:val="28"/>
          <w:szCs w:val="28"/>
        </w:rPr>
        <w:t xml:space="preserve"> </w:t>
      </w:r>
      <w:r w:rsidR="00574908" w:rsidRPr="00574908">
        <w:rPr>
          <w:rFonts w:eastAsia="Calibri"/>
          <w:color w:val="000000"/>
          <w:sz w:val="28"/>
          <w:szCs w:val="28"/>
        </w:rPr>
        <w:t>компрессоров типа KT6-Эл.</w:t>
      </w:r>
      <w:r w:rsidRPr="00445568">
        <w:rPr>
          <w:rFonts w:eastAsia="Calibri"/>
          <w:color w:val="000000"/>
          <w:sz w:val="28"/>
          <w:szCs w:val="28"/>
        </w:rPr>
        <w:t xml:space="preserve"> электровозов ВЛ10</w:t>
      </w:r>
      <w:r>
        <w:rPr>
          <w:rFonts w:eastAsia="Calibri"/>
          <w:color w:val="000000"/>
          <w:sz w:val="28"/>
          <w:szCs w:val="28"/>
        </w:rPr>
        <w:t>.</w:t>
      </w:r>
    </w:p>
    <w:p w:rsidR="00574908" w:rsidRPr="0092711B" w:rsidRDefault="00574908" w:rsidP="00574908">
      <w:pPr>
        <w:spacing w:line="276" w:lineRule="auto"/>
        <w:jc w:val="both"/>
        <w:rPr>
          <w:rFonts w:eastAsia="Calibri"/>
          <w:color w:val="000000"/>
          <w:sz w:val="28"/>
          <w:szCs w:val="28"/>
        </w:rPr>
      </w:pPr>
    </w:p>
    <w:p w:rsidR="0092711B" w:rsidRPr="00574908" w:rsidRDefault="0092711B" w:rsidP="00803A16">
      <w:pPr>
        <w:pStyle w:val="a5"/>
        <w:numPr>
          <w:ilvl w:val="0"/>
          <w:numId w:val="7"/>
        </w:numPr>
        <w:tabs>
          <w:tab w:val="left" w:pos="142"/>
          <w:tab w:val="left" w:pos="426"/>
        </w:tabs>
        <w:spacing w:line="276" w:lineRule="auto"/>
        <w:ind w:left="0" w:firstLine="142"/>
        <w:contextualSpacing/>
        <w:jc w:val="both"/>
        <w:rPr>
          <w:rFonts w:eastAsia="Calibri"/>
          <w:bCs/>
          <w:color w:val="000000"/>
          <w:sz w:val="28"/>
          <w:szCs w:val="28"/>
        </w:rPr>
      </w:pPr>
      <w:r w:rsidRPr="00574908">
        <w:rPr>
          <w:rFonts w:eastAsia="Calibri"/>
          <w:b/>
          <w:color w:val="000000"/>
          <w:sz w:val="28"/>
          <w:szCs w:val="28"/>
        </w:rPr>
        <w:t>Описание:</w:t>
      </w:r>
      <w:r w:rsidRPr="00574908">
        <w:rPr>
          <w:rFonts w:eastAsia="Calibri"/>
          <w:color w:val="000000"/>
          <w:sz w:val="28"/>
          <w:szCs w:val="28"/>
        </w:rPr>
        <w:tab/>
      </w:r>
      <w:r w:rsidR="00574908" w:rsidRPr="00574908">
        <w:rPr>
          <w:rFonts w:eastAsia="Calibri"/>
          <w:bCs/>
          <w:color w:val="000000"/>
          <w:sz w:val="28"/>
          <w:szCs w:val="28"/>
        </w:rPr>
        <w:t>Компрессор предназначен для обеспечения сжатым воздухом тормозной системы, аппаратов вспомогательных цепей и пескоподачи электровозов.  Кривошипно-шатунный воздушный компрессор KT6-Эл является трехцилиндровой двухступенчатой поршневой машиной с промежуточным охлаждением воздуха в ребристом холодильнике. На чугунном корпусе компрессора закреплены два цилиндра низкого давления и один высокого давления. В корпусе на двух шариковых подшипниках установлен коленчатый вал.</w:t>
      </w:r>
    </w:p>
    <w:p w:rsidR="009145E5" w:rsidRPr="0092711B" w:rsidRDefault="009145E5" w:rsidP="009145E5">
      <w:pPr>
        <w:spacing w:line="276" w:lineRule="auto"/>
        <w:contextualSpacing/>
        <w:jc w:val="both"/>
        <w:rPr>
          <w:rFonts w:eastAsia="Calibri"/>
          <w:bCs/>
          <w:color w:val="000000"/>
          <w:sz w:val="28"/>
          <w:szCs w:val="28"/>
        </w:rPr>
      </w:pPr>
    </w:p>
    <w:p w:rsidR="0092711B" w:rsidRPr="0092711B" w:rsidRDefault="0081066B" w:rsidP="0081066B">
      <w:pPr>
        <w:spacing w:line="360" w:lineRule="auto"/>
        <w:ind w:firstLine="142"/>
        <w:contextualSpacing/>
        <w:jc w:val="both"/>
        <w:rPr>
          <w:rFonts w:eastAsia="Calibri"/>
          <w:b/>
          <w:sz w:val="28"/>
          <w:szCs w:val="28"/>
          <w:lang w:eastAsia="en-US"/>
        </w:rPr>
      </w:pPr>
      <w:r>
        <w:rPr>
          <w:rFonts w:eastAsia="Calibri"/>
          <w:b/>
          <w:color w:val="000000"/>
          <w:sz w:val="28"/>
          <w:szCs w:val="28"/>
        </w:rPr>
        <w:t>3</w:t>
      </w:r>
      <w:r w:rsidR="0092711B" w:rsidRPr="0092711B">
        <w:rPr>
          <w:rFonts w:eastAsia="Calibri"/>
          <w:color w:val="000000"/>
          <w:sz w:val="28"/>
          <w:szCs w:val="28"/>
        </w:rPr>
        <w:t xml:space="preserve">. </w:t>
      </w:r>
      <w:r w:rsidR="0092711B" w:rsidRPr="0092711B">
        <w:rPr>
          <w:rFonts w:eastAsia="Calibri"/>
          <w:b/>
          <w:sz w:val="28"/>
          <w:szCs w:val="28"/>
          <w:lang w:eastAsia="en-US"/>
        </w:rPr>
        <w:t>Технические требования к выполняемых работ:</w:t>
      </w:r>
    </w:p>
    <w:p w:rsidR="00574908" w:rsidRPr="00574908" w:rsidRDefault="009145E5" w:rsidP="00574908">
      <w:pPr>
        <w:shd w:val="clear" w:color="auto" w:fill="FFFFFF"/>
        <w:spacing w:line="276" w:lineRule="auto"/>
        <w:jc w:val="both"/>
        <w:rPr>
          <w:color w:val="000000"/>
          <w:sz w:val="28"/>
          <w:szCs w:val="28"/>
        </w:rPr>
      </w:pPr>
      <w:r>
        <w:rPr>
          <w:color w:val="000000"/>
          <w:sz w:val="28"/>
          <w:szCs w:val="28"/>
        </w:rPr>
        <w:t xml:space="preserve">  </w:t>
      </w:r>
      <w:r w:rsidR="00574908" w:rsidRPr="00574908">
        <w:rPr>
          <w:color w:val="000000"/>
          <w:sz w:val="28"/>
          <w:szCs w:val="28"/>
        </w:rPr>
        <w:t xml:space="preserve">Произвести капитальный ремонт согласно: </w:t>
      </w:r>
    </w:p>
    <w:p w:rsidR="00574908" w:rsidRPr="00574908" w:rsidRDefault="00574908" w:rsidP="00574908">
      <w:pPr>
        <w:shd w:val="clear" w:color="auto" w:fill="FFFFFF"/>
        <w:spacing w:line="276" w:lineRule="auto"/>
        <w:jc w:val="both"/>
        <w:rPr>
          <w:color w:val="000000"/>
          <w:sz w:val="28"/>
          <w:szCs w:val="28"/>
        </w:rPr>
      </w:pPr>
      <w:r w:rsidRPr="00574908">
        <w:rPr>
          <w:color w:val="000000"/>
          <w:sz w:val="28"/>
          <w:szCs w:val="28"/>
        </w:rPr>
        <w:t>-  ТУ завода-изготовителя;</w:t>
      </w:r>
    </w:p>
    <w:p w:rsidR="00574908" w:rsidRPr="00574908" w:rsidRDefault="00574908" w:rsidP="00574908">
      <w:pPr>
        <w:shd w:val="clear" w:color="auto" w:fill="FFFFFF"/>
        <w:spacing w:line="276" w:lineRule="auto"/>
        <w:jc w:val="both"/>
        <w:rPr>
          <w:color w:val="000000"/>
          <w:sz w:val="28"/>
          <w:szCs w:val="28"/>
        </w:rPr>
      </w:pPr>
      <w:r w:rsidRPr="00574908">
        <w:rPr>
          <w:color w:val="000000"/>
          <w:sz w:val="28"/>
          <w:szCs w:val="28"/>
        </w:rPr>
        <w:t>- Руководство по СР и КР электровозов постоянного тока №РК.103.11.429-2006;</w:t>
      </w:r>
    </w:p>
    <w:p w:rsidR="00574908" w:rsidRPr="00574908" w:rsidRDefault="00574908" w:rsidP="00574908">
      <w:pPr>
        <w:shd w:val="clear" w:color="auto" w:fill="FFFFFF"/>
        <w:spacing w:line="276" w:lineRule="auto"/>
        <w:jc w:val="both"/>
        <w:rPr>
          <w:color w:val="000000"/>
          <w:sz w:val="28"/>
          <w:szCs w:val="28"/>
        </w:rPr>
      </w:pPr>
      <w:r w:rsidRPr="00574908">
        <w:rPr>
          <w:color w:val="000000"/>
          <w:sz w:val="28"/>
          <w:szCs w:val="28"/>
        </w:rPr>
        <w:t>- Руководство по ремонту компрессоров воздушных КТ6 и КТ7 при среднем и капитальном ремонте локомотивов РК 103.11.318-2004 от 30.08.2004г;</w:t>
      </w:r>
    </w:p>
    <w:p w:rsidR="0092711B" w:rsidRPr="00E062CE" w:rsidRDefault="00574908" w:rsidP="00574908">
      <w:pPr>
        <w:shd w:val="clear" w:color="auto" w:fill="FFFFFF"/>
        <w:spacing w:line="276" w:lineRule="auto"/>
        <w:jc w:val="both"/>
        <w:rPr>
          <w:color w:val="000000"/>
          <w:sz w:val="28"/>
          <w:szCs w:val="28"/>
        </w:rPr>
      </w:pPr>
      <w:r w:rsidRPr="00574908">
        <w:rPr>
          <w:color w:val="000000"/>
          <w:sz w:val="28"/>
          <w:szCs w:val="28"/>
        </w:rPr>
        <w:t>- Дефектному акту компрессоров KT6-Эл</w:t>
      </w:r>
      <w:r w:rsidR="0092711B" w:rsidRPr="0092711B">
        <w:rPr>
          <w:color w:val="000000"/>
          <w:sz w:val="28"/>
          <w:szCs w:val="28"/>
        </w:rPr>
        <w:t xml:space="preserve"> (</w:t>
      </w:r>
      <w:r w:rsidR="002B21DE">
        <w:rPr>
          <w:color w:val="000000"/>
          <w:sz w:val="28"/>
          <w:szCs w:val="28"/>
        </w:rPr>
        <w:t>приложение № 1.1</w:t>
      </w:r>
      <w:r w:rsidR="0092711B" w:rsidRPr="0092711B">
        <w:rPr>
          <w:color w:val="000000"/>
          <w:sz w:val="28"/>
          <w:szCs w:val="28"/>
        </w:rPr>
        <w:t xml:space="preserve"> к </w:t>
      </w:r>
      <w:r w:rsidR="002B21DE">
        <w:rPr>
          <w:color w:val="000000"/>
          <w:sz w:val="28"/>
          <w:szCs w:val="28"/>
        </w:rPr>
        <w:t>техническому заданию</w:t>
      </w:r>
      <w:r w:rsidR="0092711B" w:rsidRPr="00E062CE">
        <w:rPr>
          <w:color w:val="000000"/>
          <w:sz w:val="28"/>
          <w:szCs w:val="28"/>
        </w:rPr>
        <w:t>).</w:t>
      </w:r>
    </w:p>
    <w:p w:rsidR="0092711B" w:rsidRPr="0092711B" w:rsidRDefault="0092711B" w:rsidP="0092711B">
      <w:pPr>
        <w:shd w:val="clear" w:color="auto" w:fill="FFFFFF"/>
        <w:spacing w:line="276" w:lineRule="auto"/>
        <w:jc w:val="both"/>
        <w:rPr>
          <w:color w:val="000000"/>
          <w:sz w:val="28"/>
          <w:szCs w:val="28"/>
        </w:rPr>
      </w:pPr>
    </w:p>
    <w:p w:rsidR="0092711B" w:rsidRPr="0092711B" w:rsidRDefault="0081066B" w:rsidP="0081066B">
      <w:pPr>
        <w:shd w:val="clear" w:color="auto" w:fill="FFFFFF"/>
        <w:ind w:firstLine="142"/>
        <w:jc w:val="both"/>
        <w:rPr>
          <w:rFonts w:eastAsia="Calibri"/>
          <w:b/>
          <w:sz w:val="28"/>
          <w:szCs w:val="28"/>
          <w:lang w:val="x-none" w:eastAsia="en-US"/>
        </w:rPr>
      </w:pPr>
      <w:r>
        <w:rPr>
          <w:rFonts w:eastAsia="Calibri"/>
          <w:b/>
          <w:sz w:val="28"/>
          <w:szCs w:val="28"/>
          <w:lang w:eastAsia="en-US"/>
        </w:rPr>
        <w:t xml:space="preserve">4. </w:t>
      </w:r>
      <w:r w:rsidR="0092711B" w:rsidRPr="00301A6F">
        <w:rPr>
          <w:rFonts w:eastAsia="Calibri"/>
          <w:b/>
          <w:sz w:val="28"/>
          <w:szCs w:val="28"/>
          <w:lang w:eastAsia="en-US"/>
        </w:rPr>
        <w:t>Требования к безопасности</w:t>
      </w:r>
      <w:r w:rsidR="0092711B" w:rsidRPr="0092711B">
        <w:rPr>
          <w:rFonts w:eastAsia="Calibri"/>
          <w:b/>
          <w:sz w:val="28"/>
          <w:szCs w:val="28"/>
          <w:lang w:eastAsia="en-US"/>
        </w:rPr>
        <w:t>:</w:t>
      </w:r>
      <w:r w:rsidR="0092711B" w:rsidRPr="00301A6F">
        <w:rPr>
          <w:rFonts w:eastAsia="Calibri"/>
          <w:b/>
          <w:sz w:val="28"/>
          <w:szCs w:val="28"/>
          <w:lang w:eastAsia="en-US"/>
        </w:rPr>
        <w:t xml:space="preserve"> </w:t>
      </w:r>
    </w:p>
    <w:p w:rsidR="0092711B" w:rsidRPr="0092711B" w:rsidRDefault="007B55A3" w:rsidP="00164D19">
      <w:pPr>
        <w:shd w:val="clear" w:color="auto" w:fill="FFFFFF"/>
        <w:ind w:firstLine="426"/>
        <w:jc w:val="both"/>
        <w:rPr>
          <w:b/>
          <w:bCs/>
          <w:color w:val="000000"/>
          <w:sz w:val="28"/>
          <w:szCs w:val="28"/>
        </w:rPr>
      </w:pPr>
      <w:r w:rsidRPr="007B55A3">
        <w:rPr>
          <w:color w:val="000000"/>
          <w:sz w:val="28"/>
          <w:szCs w:val="28"/>
        </w:rPr>
        <w:t>Обеспечение безопасности труда при ремонте компрессоров KT6-Эл должно производиться в соответствии с требованиями ГОСТов, а также необходимо руководствоваться согласно требованиям действующих Инструкций по охране труда при ремонте.</w:t>
      </w:r>
      <w:r w:rsidR="0092711B" w:rsidRPr="0092711B">
        <w:rPr>
          <w:color w:val="000000"/>
          <w:sz w:val="28"/>
          <w:szCs w:val="28"/>
        </w:rPr>
        <w:t xml:space="preserve"> </w:t>
      </w:r>
    </w:p>
    <w:p w:rsidR="0092711B" w:rsidRPr="0092711B" w:rsidRDefault="0092711B" w:rsidP="0092711B">
      <w:pPr>
        <w:shd w:val="clear" w:color="auto" w:fill="FFFFFF"/>
        <w:spacing w:line="276" w:lineRule="auto"/>
        <w:jc w:val="both"/>
        <w:rPr>
          <w:color w:val="1A1A1A"/>
          <w:sz w:val="28"/>
          <w:szCs w:val="28"/>
        </w:rPr>
      </w:pPr>
    </w:p>
    <w:p w:rsidR="0092711B" w:rsidRPr="0092711B" w:rsidRDefault="0092711B" w:rsidP="0081066B">
      <w:pPr>
        <w:numPr>
          <w:ilvl w:val="0"/>
          <w:numId w:val="8"/>
        </w:numPr>
        <w:spacing w:line="360" w:lineRule="auto"/>
        <w:ind w:left="426" w:hanging="284"/>
        <w:jc w:val="both"/>
        <w:rPr>
          <w:rFonts w:eastAsia="Calibri"/>
          <w:sz w:val="28"/>
          <w:szCs w:val="28"/>
        </w:rPr>
      </w:pPr>
      <w:r w:rsidRPr="0092711B">
        <w:rPr>
          <w:rFonts w:eastAsia="Calibri"/>
          <w:b/>
          <w:sz w:val="28"/>
          <w:szCs w:val="28"/>
        </w:rPr>
        <w:t xml:space="preserve">Объем: </w:t>
      </w:r>
      <w:r>
        <w:rPr>
          <w:rFonts w:eastAsia="Calibri"/>
          <w:sz w:val="28"/>
          <w:szCs w:val="28"/>
        </w:rPr>
        <w:t>8</w:t>
      </w:r>
      <w:r w:rsidRPr="0092711B">
        <w:rPr>
          <w:rFonts w:eastAsia="Calibri"/>
          <w:sz w:val="28"/>
          <w:szCs w:val="28"/>
        </w:rPr>
        <w:t> шт.</w:t>
      </w:r>
    </w:p>
    <w:p w:rsidR="0092711B" w:rsidRDefault="0092711B" w:rsidP="00B56015">
      <w:pPr>
        <w:keepNext/>
        <w:numPr>
          <w:ilvl w:val="0"/>
          <w:numId w:val="8"/>
        </w:numPr>
        <w:spacing w:line="360" w:lineRule="auto"/>
        <w:ind w:left="0" w:firstLine="142"/>
        <w:jc w:val="both"/>
        <w:outlineLvl w:val="2"/>
        <w:rPr>
          <w:b/>
          <w:bCs/>
          <w:color w:val="000000"/>
          <w:sz w:val="28"/>
          <w:szCs w:val="28"/>
        </w:rPr>
      </w:pPr>
      <w:r w:rsidRPr="0092711B">
        <w:rPr>
          <w:b/>
          <w:bCs/>
          <w:color w:val="000000"/>
          <w:sz w:val="28"/>
          <w:szCs w:val="28"/>
        </w:rPr>
        <w:lastRenderedPageBreak/>
        <w:t>Начальная (максимальная) цена договора</w:t>
      </w:r>
    </w:p>
    <w:p w:rsidR="00F53556" w:rsidRDefault="00540AC7" w:rsidP="00164D19">
      <w:pPr>
        <w:spacing w:line="276" w:lineRule="auto"/>
        <w:ind w:firstLine="708"/>
        <w:jc w:val="both"/>
        <w:rPr>
          <w:bCs/>
          <w:color w:val="000000"/>
          <w:sz w:val="28"/>
          <w:szCs w:val="28"/>
        </w:rPr>
      </w:pPr>
      <w:r w:rsidRPr="00540AC7">
        <w:rPr>
          <w:bCs/>
          <w:color w:val="000000"/>
          <w:sz w:val="28"/>
          <w:szCs w:val="28"/>
        </w:rPr>
        <w:t>Начальная (максимальная) цена договора приведена с учетом все</w:t>
      </w:r>
      <w:r w:rsidR="00FE08B7">
        <w:rPr>
          <w:bCs/>
          <w:color w:val="000000"/>
          <w:sz w:val="28"/>
          <w:szCs w:val="28"/>
        </w:rPr>
        <w:t>х</w:t>
      </w:r>
      <w:r w:rsidRPr="00540AC7">
        <w:rPr>
          <w:bCs/>
          <w:color w:val="000000"/>
          <w:sz w:val="28"/>
          <w:szCs w:val="28"/>
        </w:rPr>
        <w:t xml:space="preserve"> видов налогов (в том числе без учета НДС/с учетом </w:t>
      </w:r>
      <w:r>
        <w:rPr>
          <w:bCs/>
          <w:color w:val="000000"/>
          <w:sz w:val="28"/>
          <w:szCs w:val="28"/>
        </w:rPr>
        <w:t xml:space="preserve">НДС) за </w:t>
      </w:r>
      <w:r w:rsidR="00045813" w:rsidRPr="0036516C">
        <w:rPr>
          <w:bCs/>
          <w:color w:val="000000"/>
          <w:sz w:val="28"/>
          <w:szCs w:val="28"/>
        </w:rPr>
        <w:t>8 (восемь)</w:t>
      </w:r>
      <w:r>
        <w:rPr>
          <w:bCs/>
          <w:color w:val="000000"/>
          <w:sz w:val="28"/>
          <w:szCs w:val="28"/>
        </w:rPr>
        <w:t xml:space="preserve"> шт. составляет 14 604 </w:t>
      </w:r>
      <w:r w:rsidRPr="00540AC7">
        <w:rPr>
          <w:bCs/>
          <w:color w:val="000000"/>
          <w:sz w:val="28"/>
          <w:szCs w:val="28"/>
        </w:rPr>
        <w:t>980,90 (четырнадцать миллионов шестьсот четыре тысячи девятьсот восемьдесят) драм девяносто лум РА без НДС или 17 525 977,08 (Семнадцать миллионов пятьсот двадцать пять тысяч девятьсот семьдесят семь) драм восемь лум РА с НДС или 2 858 117,60 (два миллиона восемьсот пятьдесят восемь тысяч сто семнадцать) рублей шестьдесят копеек РФ без учета НДС или 3 429 741,12 (три миллиона четыреста двадцать девять тысяч семьсот сорок один) рубль и двенадцать копеек РФ с учетом НДС.</w:t>
      </w:r>
      <w:r w:rsidR="00972635" w:rsidRPr="00972635">
        <w:rPr>
          <w:bCs/>
          <w:color w:val="000000"/>
          <w:sz w:val="28"/>
          <w:szCs w:val="28"/>
        </w:rPr>
        <w:t>.</w:t>
      </w:r>
    </w:p>
    <w:p w:rsidR="0014150E" w:rsidRPr="00F53556" w:rsidRDefault="0014150E" w:rsidP="00B302BC">
      <w:pPr>
        <w:spacing w:line="276" w:lineRule="auto"/>
        <w:ind w:firstLine="708"/>
        <w:jc w:val="both"/>
        <w:rPr>
          <w:bCs/>
          <w:color w:val="000000"/>
          <w:sz w:val="28"/>
          <w:szCs w:val="28"/>
        </w:rPr>
      </w:pPr>
      <w:r w:rsidRPr="004E26E8">
        <w:rPr>
          <w:b/>
          <w:i/>
        </w:rPr>
        <w:t>ЗАО «ЮКЖД» может осуществлять оплату только в драмах РА или в рублях РФ.</w:t>
      </w:r>
    </w:p>
    <w:p w:rsidR="0092711B" w:rsidRPr="0092711B" w:rsidRDefault="008C2DE2" w:rsidP="00F53556">
      <w:pPr>
        <w:keepNext/>
        <w:spacing w:line="360" w:lineRule="auto"/>
        <w:jc w:val="both"/>
        <w:outlineLvl w:val="2"/>
        <w:rPr>
          <w:b/>
          <w:bCs/>
          <w:color w:val="000000"/>
          <w:sz w:val="28"/>
          <w:szCs w:val="28"/>
        </w:rPr>
      </w:pPr>
      <w:r>
        <w:rPr>
          <w:b/>
          <w:bCs/>
          <w:color w:val="000000"/>
          <w:sz w:val="28"/>
          <w:szCs w:val="28"/>
        </w:rPr>
        <w:t xml:space="preserve"> </w:t>
      </w:r>
      <w:r w:rsidR="0092711B" w:rsidRPr="0092711B">
        <w:rPr>
          <w:b/>
          <w:bCs/>
          <w:color w:val="000000"/>
          <w:sz w:val="28"/>
          <w:szCs w:val="28"/>
        </w:rPr>
        <w:t xml:space="preserve">Дата готовности начало </w:t>
      </w:r>
      <w:r w:rsidR="0092711B" w:rsidRPr="008C2DE2">
        <w:rPr>
          <w:b/>
          <w:bCs/>
          <w:sz w:val="28"/>
          <w:szCs w:val="28"/>
        </w:rPr>
        <w:t xml:space="preserve">работ – </w:t>
      </w:r>
      <w:r w:rsidR="00222F87" w:rsidRPr="008C2DE2">
        <w:rPr>
          <w:b/>
          <w:bCs/>
          <w:sz w:val="28"/>
          <w:szCs w:val="28"/>
        </w:rPr>
        <w:t>с мая</w:t>
      </w:r>
      <w:r w:rsidR="0092711B" w:rsidRPr="008C2DE2">
        <w:rPr>
          <w:b/>
          <w:bCs/>
          <w:sz w:val="28"/>
          <w:szCs w:val="28"/>
        </w:rPr>
        <w:t xml:space="preserve"> 2023г</w:t>
      </w:r>
      <w:r w:rsidR="0092711B" w:rsidRPr="0092711B">
        <w:rPr>
          <w:b/>
          <w:bCs/>
          <w:color w:val="000000"/>
          <w:sz w:val="28"/>
          <w:szCs w:val="28"/>
        </w:rPr>
        <w:t>.</w:t>
      </w:r>
    </w:p>
    <w:p w:rsidR="0092711B" w:rsidRPr="0092711B" w:rsidRDefault="0092711B" w:rsidP="0092711B">
      <w:pPr>
        <w:spacing w:line="360" w:lineRule="auto"/>
        <w:rPr>
          <w:rFonts w:eastAsia="Calibri"/>
          <w:color w:val="FF0000"/>
          <w:sz w:val="6"/>
          <w:szCs w:val="6"/>
        </w:rPr>
      </w:pPr>
    </w:p>
    <w:p w:rsidR="0092711B" w:rsidRPr="0092711B" w:rsidRDefault="0092711B" w:rsidP="0014150E">
      <w:pPr>
        <w:numPr>
          <w:ilvl w:val="0"/>
          <w:numId w:val="8"/>
        </w:numPr>
        <w:spacing w:line="360" w:lineRule="auto"/>
        <w:rPr>
          <w:rFonts w:eastAsia="Calibri"/>
          <w:b/>
          <w:color w:val="000000"/>
          <w:sz w:val="28"/>
          <w:szCs w:val="28"/>
        </w:rPr>
      </w:pPr>
      <w:r w:rsidRPr="0092711B">
        <w:rPr>
          <w:rFonts w:eastAsia="Calibri"/>
          <w:b/>
          <w:color w:val="000000"/>
          <w:sz w:val="28"/>
          <w:szCs w:val="28"/>
        </w:rPr>
        <w:t xml:space="preserve"> </w:t>
      </w:r>
      <w:r w:rsidRPr="00B56015">
        <w:rPr>
          <w:rFonts w:eastAsia="Calibri"/>
          <w:b/>
          <w:color w:val="000000"/>
          <w:sz w:val="28"/>
          <w:szCs w:val="28"/>
        </w:rPr>
        <w:t xml:space="preserve">Срок выполнения услуг: </w:t>
      </w:r>
      <w:r w:rsidR="00972635" w:rsidRPr="00972635">
        <w:rPr>
          <w:rFonts w:eastAsia="Calibri"/>
          <w:color w:val="000000"/>
          <w:sz w:val="28"/>
          <w:szCs w:val="28"/>
        </w:rPr>
        <w:t>не более 30 календарных дней после получения оборудования в ремонт (без учета возможных дополнительных работ, но не более 60 календарных дней, после получения оборудования в ремонт</w:t>
      </w:r>
      <w:r w:rsidR="00B75C3E" w:rsidRPr="00972635">
        <w:rPr>
          <w:bCs/>
          <w:color w:val="000000"/>
          <w:sz w:val="28"/>
          <w:szCs w:val="28"/>
        </w:rPr>
        <w:t>)</w:t>
      </w:r>
      <w:r w:rsidR="0014150E">
        <w:rPr>
          <w:rFonts w:eastAsia="Calibri"/>
          <w:color w:val="000000"/>
          <w:sz w:val="28"/>
          <w:szCs w:val="28"/>
        </w:rPr>
        <w:t>.</w:t>
      </w:r>
    </w:p>
    <w:p w:rsidR="0092711B" w:rsidRPr="0092711B" w:rsidRDefault="0092711B" w:rsidP="0092711B">
      <w:pPr>
        <w:spacing w:line="360" w:lineRule="auto"/>
        <w:jc w:val="both"/>
        <w:rPr>
          <w:rFonts w:eastAsia="Calibri"/>
          <w:b/>
          <w:sz w:val="6"/>
          <w:szCs w:val="6"/>
        </w:rPr>
      </w:pP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Порядок сдачи и приемки:</w:t>
      </w:r>
    </w:p>
    <w:p w:rsidR="0092711B" w:rsidRPr="0092711B" w:rsidRDefault="0092711B" w:rsidP="0092711B">
      <w:pPr>
        <w:spacing w:line="360" w:lineRule="auto"/>
        <w:jc w:val="both"/>
        <w:rPr>
          <w:rFonts w:eastAsia="Calibri"/>
          <w:sz w:val="6"/>
          <w:szCs w:val="6"/>
        </w:rPr>
      </w:pPr>
      <w:r w:rsidRPr="0092711B">
        <w:rPr>
          <w:rFonts w:eastAsia="Calibri"/>
          <w:color w:val="000000"/>
          <w:sz w:val="28"/>
          <w:szCs w:val="28"/>
        </w:rPr>
        <w:t>В соответствии с заключенным договором.</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Требования к гарантийным обязательствам:</w:t>
      </w:r>
    </w:p>
    <w:p w:rsidR="0092711B" w:rsidRPr="0092711B" w:rsidRDefault="009145E5" w:rsidP="0092711B">
      <w:pPr>
        <w:jc w:val="both"/>
        <w:rPr>
          <w:rFonts w:eastAsia="Calibri"/>
          <w:color w:val="000000"/>
          <w:sz w:val="28"/>
          <w:szCs w:val="28"/>
        </w:rPr>
      </w:pPr>
      <w:r>
        <w:rPr>
          <w:rFonts w:eastAsia="Calibri"/>
          <w:color w:val="000000"/>
          <w:sz w:val="28"/>
          <w:szCs w:val="28"/>
        </w:rPr>
        <w:t xml:space="preserve">  </w:t>
      </w:r>
      <w:r w:rsidR="0092711B" w:rsidRPr="0092711B">
        <w:rPr>
          <w:rFonts w:eastAsia="Calibri"/>
          <w:color w:val="000000"/>
          <w:sz w:val="28"/>
          <w:szCs w:val="28"/>
        </w:rPr>
        <w:t>В соответствии с заключенным договором (______ со дня подп</w:t>
      </w:r>
      <w:r w:rsidR="00974558">
        <w:rPr>
          <w:rFonts w:eastAsia="Calibri"/>
          <w:color w:val="000000"/>
          <w:sz w:val="28"/>
          <w:szCs w:val="28"/>
        </w:rPr>
        <w:t>исания Акта выполненных работ).</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Иные требования</w:t>
      </w:r>
    </w:p>
    <w:p w:rsidR="0092711B" w:rsidRPr="0092711B" w:rsidRDefault="009145E5" w:rsidP="00974558">
      <w:pPr>
        <w:spacing w:line="276" w:lineRule="auto"/>
        <w:jc w:val="both"/>
        <w:rPr>
          <w:rFonts w:eastAsia="Calibri"/>
          <w:sz w:val="28"/>
          <w:szCs w:val="28"/>
        </w:rPr>
      </w:pPr>
      <w:r>
        <w:rPr>
          <w:rFonts w:eastAsia="Calibri"/>
          <w:sz w:val="28"/>
          <w:szCs w:val="28"/>
        </w:rPr>
        <w:t xml:space="preserve">  </w:t>
      </w:r>
      <w:r w:rsidR="00972635" w:rsidRPr="00972635">
        <w:rPr>
          <w:rFonts w:eastAsia="Calibri"/>
          <w:sz w:val="28"/>
          <w:szCs w:val="28"/>
        </w:rPr>
        <w:t xml:space="preserve">Поставщик (подрядчик, исполнитель) обязательно должен представить Техническое предложение по форме приложения №2 к документации (обязательно заполнить все необходимые </w:t>
      </w:r>
      <w:r w:rsidR="00867385" w:rsidRPr="00972635">
        <w:rPr>
          <w:rFonts w:eastAsia="Calibri"/>
          <w:sz w:val="28"/>
          <w:szCs w:val="28"/>
        </w:rPr>
        <w:t>пункты: сроки</w:t>
      </w:r>
      <w:r w:rsidR="00972635" w:rsidRPr="00972635">
        <w:rPr>
          <w:rFonts w:eastAsia="Calibri"/>
          <w:sz w:val="28"/>
          <w:szCs w:val="28"/>
        </w:rPr>
        <w:t xml:space="preserve"> оказания услуг; форма, сроки и порядок оплаты; базовую стоимость ремонта компрессоров KT6-Эл; стоимость возможных доп. услуг, гарантийный срок и т.д.).</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 xml:space="preserve"> Условия оплаты оказанных услуг:</w:t>
      </w:r>
    </w:p>
    <w:p w:rsidR="008C2DE2" w:rsidRPr="00F53556" w:rsidRDefault="008C2DE2" w:rsidP="008C2DE2">
      <w:pPr>
        <w:shd w:val="clear" w:color="auto" w:fill="FFFFFF"/>
        <w:spacing w:line="276" w:lineRule="auto"/>
        <w:ind w:firstLine="708"/>
        <w:jc w:val="both"/>
        <w:rPr>
          <w:sz w:val="28"/>
          <w:szCs w:val="28"/>
        </w:rPr>
      </w:pPr>
      <w:r w:rsidRPr="00F53556">
        <w:rPr>
          <w:sz w:val="28"/>
          <w:szCs w:val="28"/>
        </w:rPr>
        <w:t>Оплата осуществляется в безналичной форме путем перечисления средств на сч</w:t>
      </w:r>
      <w:r w:rsidR="000B31B5">
        <w:rPr>
          <w:sz w:val="28"/>
          <w:szCs w:val="28"/>
        </w:rPr>
        <w:t xml:space="preserve">ет контрагента в течение </w:t>
      </w:r>
      <w:r w:rsidRPr="00F53556">
        <w:rPr>
          <w:sz w:val="28"/>
          <w:szCs w:val="28"/>
        </w:rPr>
        <w:t>15</w:t>
      </w:r>
      <w:r w:rsidR="000B31B5">
        <w:rPr>
          <w:sz w:val="28"/>
          <w:szCs w:val="28"/>
        </w:rPr>
        <w:t xml:space="preserve"> </w:t>
      </w:r>
      <w:r w:rsidR="000B31B5" w:rsidRPr="000B31B5">
        <w:rPr>
          <w:sz w:val="28"/>
          <w:szCs w:val="28"/>
        </w:rPr>
        <w:t>(пятнадцати)</w:t>
      </w:r>
      <w:r w:rsidRPr="00F53556">
        <w:rPr>
          <w:sz w:val="28"/>
          <w:szCs w:val="28"/>
        </w:rPr>
        <w:t>рабочих дней со дня выставления счет-фактуры.</w:t>
      </w:r>
    </w:p>
    <w:p w:rsidR="008C2DE2" w:rsidRPr="00F53556" w:rsidRDefault="008C2DE2" w:rsidP="008C2DE2">
      <w:pPr>
        <w:shd w:val="clear" w:color="auto" w:fill="FFFFFF"/>
        <w:spacing w:line="276" w:lineRule="auto"/>
        <w:ind w:firstLine="708"/>
        <w:jc w:val="both"/>
        <w:rPr>
          <w:sz w:val="28"/>
          <w:szCs w:val="28"/>
        </w:rPr>
      </w:pPr>
      <w:r w:rsidRPr="00F53556">
        <w:rPr>
          <w:sz w:val="28"/>
          <w:szCs w:val="28"/>
        </w:rPr>
        <w:t>По условиям конкурентной закупки допускается авансирование в р</w:t>
      </w:r>
      <w:r w:rsidR="00F53556" w:rsidRPr="00F53556">
        <w:rPr>
          <w:sz w:val="28"/>
          <w:szCs w:val="28"/>
        </w:rPr>
        <w:t>азмере не более 5</w:t>
      </w:r>
      <w:r w:rsidRPr="00F53556">
        <w:rPr>
          <w:sz w:val="28"/>
          <w:szCs w:val="28"/>
        </w:rPr>
        <w:t xml:space="preserve">0%.  </w:t>
      </w:r>
    </w:p>
    <w:p w:rsidR="00445568" w:rsidRDefault="00445568" w:rsidP="0092711B">
      <w:pPr>
        <w:spacing w:line="276" w:lineRule="auto"/>
        <w:ind w:firstLine="720"/>
        <w:jc w:val="both"/>
        <w:rPr>
          <w:bCs/>
          <w:color w:val="000000"/>
          <w:sz w:val="28"/>
          <w:szCs w:val="28"/>
          <w:lang w:eastAsia="x-none"/>
        </w:rPr>
      </w:pPr>
    </w:p>
    <w:p w:rsidR="0092711B" w:rsidRDefault="0092711B" w:rsidP="0092711B">
      <w:pPr>
        <w:spacing w:line="276" w:lineRule="auto"/>
        <w:ind w:firstLine="720"/>
        <w:jc w:val="both"/>
        <w:rPr>
          <w:bCs/>
          <w:color w:val="000000"/>
          <w:sz w:val="28"/>
          <w:szCs w:val="28"/>
          <w:lang w:eastAsia="x-none"/>
        </w:rPr>
      </w:pPr>
      <w:r w:rsidRPr="0092711B">
        <w:rPr>
          <w:bCs/>
          <w:color w:val="000000"/>
          <w:sz w:val="28"/>
          <w:szCs w:val="28"/>
          <w:lang w:eastAsia="x-none"/>
        </w:rPr>
        <w:t xml:space="preserve">Начальник </w:t>
      </w:r>
      <w:r w:rsidR="006B3663">
        <w:rPr>
          <w:bCs/>
          <w:color w:val="000000"/>
          <w:sz w:val="28"/>
          <w:szCs w:val="28"/>
          <w:lang w:eastAsia="x-none"/>
        </w:rPr>
        <w:t>Дирекции подвижного состава</w:t>
      </w:r>
      <w:r w:rsidRPr="0092711B">
        <w:rPr>
          <w:bCs/>
          <w:color w:val="000000"/>
          <w:sz w:val="28"/>
          <w:szCs w:val="28"/>
          <w:lang w:eastAsia="x-none"/>
        </w:rPr>
        <w:t xml:space="preserve">                                  </w:t>
      </w:r>
      <w:r>
        <w:rPr>
          <w:bCs/>
          <w:color w:val="000000"/>
          <w:sz w:val="28"/>
          <w:szCs w:val="28"/>
          <w:lang w:eastAsia="x-none"/>
        </w:rPr>
        <w:t>Брежнев О.Л.</w:t>
      </w:r>
    </w:p>
    <w:p w:rsidR="00445568" w:rsidRDefault="00445568" w:rsidP="0092711B">
      <w:pPr>
        <w:spacing w:line="276" w:lineRule="auto"/>
        <w:ind w:firstLine="720"/>
        <w:jc w:val="both"/>
        <w:rPr>
          <w:bCs/>
          <w:color w:val="000000"/>
          <w:sz w:val="28"/>
          <w:szCs w:val="28"/>
          <w:lang w:eastAsia="x-none"/>
        </w:rPr>
      </w:pPr>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r>
        <w:rPr>
          <w:b/>
        </w:rPr>
        <w:t>Приложение №1.1</w:t>
      </w:r>
      <w:r w:rsidRPr="00445568">
        <w:rPr>
          <w:b/>
        </w:rPr>
        <w:t xml:space="preserve"> </w:t>
      </w:r>
    </w:p>
    <w:p w:rsidR="00445568" w:rsidRPr="00445568" w:rsidRDefault="00445568" w:rsidP="00445568">
      <w:pPr>
        <w:keepNext/>
        <w:suppressAutoHyphens/>
        <w:spacing w:line="276" w:lineRule="auto"/>
        <w:ind w:left="615"/>
        <w:jc w:val="right"/>
        <w:outlineLvl w:val="1"/>
        <w:rPr>
          <w:b/>
        </w:rPr>
      </w:pPr>
      <w:r w:rsidRPr="00445568">
        <w:rPr>
          <w:b/>
        </w:rPr>
        <w:t>к документации запроса предложений</w:t>
      </w:r>
    </w:p>
    <w:p w:rsidR="00445568" w:rsidRPr="00445568" w:rsidRDefault="00445568" w:rsidP="00445568">
      <w:pPr>
        <w:jc w:val="right"/>
        <w:rPr>
          <w:b/>
          <w:bCs/>
          <w:iCs/>
        </w:rPr>
      </w:pPr>
    </w:p>
    <w:p w:rsidR="0051778E" w:rsidRPr="0065557E" w:rsidRDefault="0051778E" w:rsidP="0051778E">
      <w:pPr>
        <w:jc w:val="center"/>
        <w:rPr>
          <w:rFonts w:eastAsia="Calibri"/>
          <w:b/>
          <w:color w:val="000000" w:themeColor="text1"/>
        </w:rPr>
      </w:pPr>
      <w:r w:rsidRPr="0065557E">
        <w:rPr>
          <w:rFonts w:eastAsia="Calibri"/>
          <w:b/>
          <w:color w:val="000000" w:themeColor="text1"/>
        </w:rPr>
        <w:t xml:space="preserve">ПЕРВИЧНЫЙ ДЕФЕКТНЫЙ АКТ </w:t>
      </w:r>
    </w:p>
    <w:p w:rsidR="0051778E" w:rsidRPr="0065557E" w:rsidRDefault="0051778E" w:rsidP="0051778E">
      <w:pPr>
        <w:jc w:val="center"/>
        <w:rPr>
          <w:rFonts w:eastAsia="Calibri"/>
          <w:b/>
          <w:color w:val="000000" w:themeColor="text1"/>
        </w:rPr>
      </w:pPr>
    </w:p>
    <w:p w:rsidR="0051778E" w:rsidRPr="0065557E" w:rsidRDefault="0051778E" w:rsidP="0051778E">
      <w:pPr>
        <w:tabs>
          <w:tab w:val="left" w:pos="2229"/>
        </w:tabs>
        <w:jc w:val="center"/>
        <w:rPr>
          <w:color w:val="000000" w:themeColor="text1"/>
        </w:rPr>
      </w:pPr>
      <w:r w:rsidRPr="0065557E">
        <w:rPr>
          <w:color w:val="000000" w:themeColor="text1"/>
        </w:rPr>
        <w:t>На компрессорах КТ-6 в количестве 8 шт. имеются ряд неисправностей, требующие ремонт в заводских условиях в объеме капитального ремонта</w:t>
      </w:r>
    </w:p>
    <w:p w:rsidR="0051778E" w:rsidRPr="0065557E" w:rsidRDefault="0051778E" w:rsidP="0051778E">
      <w:pPr>
        <w:tabs>
          <w:tab w:val="left" w:pos="2229"/>
        </w:tabs>
        <w:jc w:val="both"/>
        <w:rPr>
          <w:color w:val="000000" w:themeColor="text1"/>
        </w:rPr>
      </w:pPr>
    </w:p>
    <w:tbl>
      <w:tblPr>
        <w:tblStyle w:val="130"/>
        <w:tblW w:w="0" w:type="auto"/>
        <w:tblInd w:w="137" w:type="dxa"/>
        <w:tblLook w:val="04A0" w:firstRow="1" w:lastRow="0" w:firstColumn="1" w:lastColumn="0" w:noHBand="0" w:noVBand="1"/>
      </w:tblPr>
      <w:tblGrid>
        <w:gridCol w:w="870"/>
        <w:gridCol w:w="1298"/>
        <w:gridCol w:w="7322"/>
      </w:tblGrid>
      <w:tr w:rsidR="0051778E" w:rsidRPr="00803A16" w:rsidTr="00885310">
        <w:trPr>
          <w:trHeight w:val="801"/>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 АКТА</w:t>
            </w:r>
          </w:p>
        </w:tc>
        <w:tc>
          <w:tcPr>
            <w:tcW w:w="1334"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Номер </w:t>
            </w: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КТ-6</w:t>
            </w:r>
          </w:p>
        </w:tc>
        <w:tc>
          <w:tcPr>
            <w:tcW w:w="7736"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Вид дефекта и отсутствующие узлы.</w:t>
            </w: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1</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886318</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5"/>
              </w:numPr>
              <w:tabs>
                <w:tab w:val="left" w:pos="82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цилиндров высокого давления.</w:t>
            </w:r>
          </w:p>
          <w:p w:rsidR="0051778E" w:rsidRPr="00803A16" w:rsidRDefault="0051778E" w:rsidP="0051778E">
            <w:pPr>
              <w:widowControl w:val="0"/>
              <w:numPr>
                <w:ilvl w:val="0"/>
                <w:numId w:val="35"/>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поршневых втулок.</w:t>
            </w:r>
          </w:p>
          <w:p w:rsidR="0051778E" w:rsidRPr="00803A16" w:rsidRDefault="0051778E" w:rsidP="0051778E">
            <w:pPr>
              <w:widowControl w:val="0"/>
              <w:numPr>
                <w:ilvl w:val="0"/>
                <w:numId w:val="35"/>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поршневых пальцев, имеются выработки в шатуновых отверстиях под втулки.</w:t>
            </w:r>
          </w:p>
          <w:p w:rsidR="0051778E" w:rsidRPr="00803A16" w:rsidRDefault="0051778E" w:rsidP="0051778E">
            <w:pPr>
              <w:widowControl w:val="0"/>
              <w:numPr>
                <w:ilvl w:val="0"/>
                <w:numId w:val="35"/>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5"/>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2</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949591</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6"/>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цилиндров высокого давления.</w:t>
            </w:r>
          </w:p>
          <w:p w:rsidR="0051778E" w:rsidRPr="00803A16" w:rsidRDefault="0051778E" w:rsidP="0051778E">
            <w:pPr>
              <w:widowControl w:val="0"/>
              <w:numPr>
                <w:ilvl w:val="0"/>
                <w:numId w:val="36"/>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низкого давления с правой стороны имеет овальность и выработку недопустимой глубины.</w:t>
            </w:r>
          </w:p>
          <w:p w:rsidR="0051778E" w:rsidRPr="00803A16" w:rsidRDefault="0051778E" w:rsidP="0051778E">
            <w:pPr>
              <w:widowControl w:val="0"/>
              <w:numPr>
                <w:ilvl w:val="0"/>
                <w:numId w:val="36"/>
              </w:numPr>
              <w:tabs>
                <w:tab w:val="left" w:pos="360"/>
              </w:tabs>
              <w:spacing w:line="250" w:lineRule="exact"/>
              <w:ind w:right="180"/>
              <w:jc w:val="both"/>
              <w:rPr>
                <w:rFonts w:ascii="Times New Roman" w:hAnsi="Times New Roman"/>
                <w:color w:val="000000" w:themeColor="text1"/>
                <w:lang w:eastAsia="en-US"/>
              </w:rPr>
            </w:pPr>
            <w:r w:rsidRPr="00803A16">
              <w:rPr>
                <w:rFonts w:ascii="Times New Roman" w:hAnsi="Times New Roman"/>
                <w:color w:val="000000" w:themeColor="text1"/>
                <w:lang w:eastAsia="en-US"/>
              </w:rPr>
              <w:t>Клапанная коробка имеет трещину цилиндра высокого давления.</w:t>
            </w:r>
          </w:p>
          <w:p w:rsidR="0051778E" w:rsidRPr="00803A16" w:rsidRDefault="0051778E" w:rsidP="0051778E">
            <w:pPr>
              <w:widowControl w:val="0"/>
              <w:numPr>
                <w:ilvl w:val="0"/>
                <w:numId w:val="36"/>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поршневых пальцев, имеются выработки в шатуновых отверстиях под втулки.</w:t>
            </w:r>
          </w:p>
          <w:p w:rsidR="0051778E" w:rsidRPr="00803A16" w:rsidRDefault="0051778E" w:rsidP="0051778E">
            <w:pPr>
              <w:widowControl w:val="0"/>
              <w:numPr>
                <w:ilvl w:val="0"/>
                <w:numId w:val="36"/>
              </w:numPr>
              <w:tabs>
                <w:tab w:val="left" w:pos="355"/>
              </w:tabs>
              <w:spacing w:line="250" w:lineRule="exact"/>
              <w:ind w:right="180"/>
              <w:jc w:val="both"/>
              <w:rPr>
                <w:rFonts w:ascii="Times New Roman" w:hAnsi="Times New Roman"/>
                <w:color w:val="000000" w:themeColor="text1"/>
                <w:lang w:eastAsia="en-US"/>
              </w:rPr>
            </w:pPr>
            <w:r w:rsidRPr="00803A16">
              <w:rPr>
                <w:rFonts w:ascii="Times New Roman" w:hAnsi="Times New Roman"/>
                <w:color w:val="000000" w:themeColor="text1"/>
                <w:lang w:eastAsia="en-US"/>
              </w:rPr>
              <w:t>Износ шатунного пальца и втулки цилиндра низкого давления.</w:t>
            </w:r>
          </w:p>
          <w:p w:rsidR="0051778E" w:rsidRPr="00803A16" w:rsidRDefault="0051778E" w:rsidP="0051778E">
            <w:pPr>
              <w:widowControl w:val="0"/>
              <w:numPr>
                <w:ilvl w:val="0"/>
                <w:numId w:val="36"/>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3</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867710</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7"/>
              </w:numPr>
              <w:tabs>
                <w:tab w:val="left" w:pos="869"/>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шатуновых втулок цилиндров высокого и низкого давления.</w:t>
            </w:r>
          </w:p>
          <w:p w:rsidR="0051778E" w:rsidRPr="00803A16" w:rsidRDefault="0051778E" w:rsidP="0051778E">
            <w:pPr>
              <w:widowControl w:val="0"/>
              <w:numPr>
                <w:ilvl w:val="0"/>
                <w:numId w:val="37"/>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поршневых пальцев, имеются выработки в шатуновых отверстиях под втулки.</w:t>
            </w:r>
          </w:p>
          <w:p w:rsidR="0051778E" w:rsidRPr="00803A16" w:rsidRDefault="0051778E" w:rsidP="0051778E">
            <w:pPr>
              <w:widowControl w:val="0"/>
              <w:numPr>
                <w:ilvl w:val="0"/>
                <w:numId w:val="37"/>
              </w:numPr>
              <w:tabs>
                <w:tab w:val="left" w:pos="84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Охлаждающие секции холодильника браковочны.</w:t>
            </w:r>
          </w:p>
          <w:p w:rsidR="0051778E" w:rsidRPr="00803A16" w:rsidRDefault="0051778E" w:rsidP="0051778E">
            <w:pPr>
              <w:widowControl w:val="0"/>
              <w:numPr>
                <w:ilvl w:val="0"/>
                <w:numId w:val="37"/>
              </w:numPr>
              <w:tabs>
                <w:tab w:val="left" w:pos="86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 xml:space="preserve">Поршни цилиндров высокого и низкого давления браковочны. </w:t>
            </w:r>
          </w:p>
          <w:p w:rsidR="0051778E" w:rsidRPr="00803A16" w:rsidRDefault="0051778E" w:rsidP="00885310">
            <w:pPr>
              <w:widowControl w:val="0"/>
              <w:tabs>
                <w:tab w:val="left" w:pos="865"/>
              </w:tabs>
              <w:spacing w:line="250" w:lineRule="exact"/>
              <w:ind w:left="500" w:hanging="421"/>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4</w:t>
            </w:r>
          </w:p>
        </w:tc>
        <w:tc>
          <w:tcPr>
            <w:tcW w:w="1334" w:type="dxa"/>
            <w:tcBorders>
              <w:top w:val="single" w:sz="4" w:space="0" w:color="auto"/>
              <w:left w:val="single" w:sz="4" w:space="0" w:color="auto"/>
              <w:bottom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121911</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51778E" w:rsidRPr="00803A16" w:rsidRDefault="0051778E" w:rsidP="0051778E">
            <w:pPr>
              <w:widowControl w:val="0"/>
              <w:numPr>
                <w:ilvl w:val="0"/>
                <w:numId w:val="38"/>
              </w:numPr>
              <w:tabs>
                <w:tab w:val="left" w:pos="792"/>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высокого давления имеет трещину.</w:t>
            </w:r>
          </w:p>
          <w:p w:rsidR="0051778E" w:rsidRPr="00803A16" w:rsidRDefault="0051778E" w:rsidP="0051778E">
            <w:pPr>
              <w:widowControl w:val="0"/>
              <w:numPr>
                <w:ilvl w:val="0"/>
                <w:numId w:val="38"/>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Поломка поршня цилиндра высокого давления.</w:t>
            </w:r>
          </w:p>
          <w:p w:rsidR="0051778E" w:rsidRPr="00803A16" w:rsidRDefault="0051778E" w:rsidP="0051778E">
            <w:pPr>
              <w:widowControl w:val="0"/>
              <w:numPr>
                <w:ilvl w:val="0"/>
                <w:numId w:val="38"/>
              </w:numPr>
              <w:tabs>
                <w:tab w:val="left" w:pos="81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Износ шатуновых и поршневых втулок.</w:t>
            </w:r>
          </w:p>
          <w:p w:rsidR="0051778E" w:rsidRPr="00803A16" w:rsidRDefault="0051778E" w:rsidP="0051778E">
            <w:pPr>
              <w:widowControl w:val="0"/>
              <w:numPr>
                <w:ilvl w:val="0"/>
                <w:numId w:val="38"/>
              </w:numPr>
              <w:tabs>
                <w:tab w:val="left" w:pos="81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Цилиндр высокого и низкого давления имеет овальность и выработку недопустимой глубины.</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5</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85613</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2"/>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2"/>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2"/>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2"/>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2"/>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Предохранительные клапаны браковочны.</w:t>
            </w:r>
          </w:p>
          <w:p w:rsidR="0051778E" w:rsidRPr="00803A16" w:rsidRDefault="0051778E" w:rsidP="0051778E">
            <w:pPr>
              <w:widowControl w:val="0"/>
              <w:numPr>
                <w:ilvl w:val="0"/>
                <w:numId w:val="32"/>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Воздушные фильтры неисправны.</w:t>
            </w:r>
          </w:p>
          <w:p w:rsidR="0051778E" w:rsidRPr="00803A16" w:rsidRDefault="0051778E" w:rsidP="0051778E">
            <w:pPr>
              <w:widowControl w:val="0"/>
              <w:numPr>
                <w:ilvl w:val="0"/>
                <w:numId w:val="32"/>
              </w:numPr>
              <w:tabs>
                <w:tab w:val="left" w:pos="87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lastRenderedPageBreak/>
              <w:t>Сапун браковочный.</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6</w:t>
            </w: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85396</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51778E">
            <w:pPr>
              <w:widowControl w:val="0"/>
              <w:numPr>
                <w:ilvl w:val="0"/>
                <w:numId w:val="33"/>
              </w:numPr>
              <w:tabs>
                <w:tab w:val="left" w:pos="816"/>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3"/>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3"/>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3"/>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3"/>
              </w:numPr>
              <w:tabs>
                <w:tab w:val="left" w:pos="83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3"/>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Предохранительные клапаны браковочны.</w:t>
            </w:r>
          </w:p>
          <w:p w:rsidR="0051778E" w:rsidRPr="00803A16" w:rsidRDefault="0051778E" w:rsidP="0051778E">
            <w:pPr>
              <w:widowControl w:val="0"/>
              <w:numPr>
                <w:ilvl w:val="0"/>
                <w:numId w:val="33"/>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Воздушные фильтры неисправны.</w:t>
            </w:r>
          </w:p>
          <w:p w:rsidR="0051778E" w:rsidRPr="00803A16" w:rsidRDefault="0051778E" w:rsidP="0051778E">
            <w:pPr>
              <w:widowControl w:val="0"/>
              <w:numPr>
                <w:ilvl w:val="0"/>
                <w:numId w:val="33"/>
              </w:numPr>
              <w:tabs>
                <w:tab w:val="left" w:pos="874"/>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Сапун браковочный.</w:t>
            </w:r>
          </w:p>
          <w:p w:rsidR="0051778E" w:rsidRPr="00803A16" w:rsidRDefault="0051778E" w:rsidP="00885310">
            <w:pPr>
              <w:widowControl w:val="0"/>
              <w:spacing w:line="250" w:lineRule="exact"/>
              <w:ind w:left="120"/>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r w:rsidR="0051778E" w:rsidRPr="00803A16" w:rsidTr="00885310">
        <w:trPr>
          <w:trHeight w:val="1208"/>
        </w:trPr>
        <w:tc>
          <w:tcPr>
            <w:tcW w:w="855"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7</w:t>
            </w:r>
          </w:p>
          <w:p w:rsidR="0051778E" w:rsidRPr="00803A16" w:rsidRDefault="0051778E" w:rsidP="00885310">
            <w:pPr>
              <w:tabs>
                <w:tab w:val="left" w:pos="2229"/>
              </w:tabs>
              <w:jc w:val="center"/>
              <w:rPr>
                <w:rFonts w:ascii="Times New Roman" w:hAnsi="Times New Roman"/>
                <w:color w:val="000000" w:themeColor="text1"/>
                <w:lang w:eastAsia="en-US"/>
              </w:rPr>
            </w:pPr>
          </w:p>
        </w:tc>
        <w:tc>
          <w:tcPr>
            <w:tcW w:w="1334" w:type="dxa"/>
            <w:tcBorders>
              <w:top w:val="single" w:sz="4" w:space="0" w:color="auto"/>
              <w:left w:val="single" w:sz="4" w:space="0" w:color="auto"/>
              <w:bottom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bCs/>
                <w:color w:val="000000" w:themeColor="text1"/>
                <w:spacing w:val="-8"/>
                <w:shd w:val="clear" w:color="auto" w:fill="FFFFFF"/>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85625</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51778E" w:rsidRPr="00803A16" w:rsidRDefault="0051778E" w:rsidP="0051778E">
            <w:pPr>
              <w:widowControl w:val="0"/>
              <w:numPr>
                <w:ilvl w:val="0"/>
                <w:numId w:val="34"/>
              </w:numPr>
              <w:tabs>
                <w:tab w:val="left" w:pos="821"/>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1-ой ступени.</w:t>
            </w:r>
          </w:p>
          <w:p w:rsidR="0051778E" w:rsidRPr="00803A16" w:rsidRDefault="0051778E" w:rsidP="0051778E">
            <w:pPr>
              <w:widowControl w:val="0"/>
              <w:numPr>
                <w:ilvl w:val="0"/>
                <w:numId w:val="34"/>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Брак цилиндра и поршня 2-ой ступени.</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Шатунный узел имеет трещины и полностью изношен.</w:t>
            </w:r>
          </w:p>
          <w:p w:rsidR="0051778E" w:rsidRPr="00803A16" w:rsidRDefault="0051778E" w:rsidP="0051778E">
            <w:pPr>
              <w:widowControl w:val="0"/>
              <w:numPr>
                <w:ilvl w:val="0"/>
                <w:numId w:val="34"/>
              </w:numPr>
              <w:tabs>
                <w:tab w:val="left" w:pos="898"/>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Выработка в цилиндрах высокого и низкого давления в недопустимые глубины.</w:t>
            </w:r>
          </w:p>
          <w:p w:rsidR="0051778E" w:rsidRPr="00803A16" w:rsidRDefault="0051778E" w:rsidP="0051778E">
            <w:pPr>
              <w:widowControl w:val="0"/>
              <w:numPr>
                <w:ilvl w:val="0"/>
                <w:numId w:val="34"/>
              </w:numPr>
              <w:tabs>
                <w:tab w:val="left" w:pos="840"/>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Холодильник неисправный, имеет пропуск охлаждающих секции.</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Нагнетательные и всасывающие клапаны изношены и подлежат замене.</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color w:val="000000" w:themeColor="text1"/>
                <w:lang w:eastAsia="en-US"/>
              </w:rPr>
              <w:t>Масляный насос браковочный.</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 xml:space="preserve">Предохранительные </w:t>
            </w:r>
            <w:r w:rsidRPr="00803A16">
              <w:rPr>
                <w:rFonts w:ascii="Times New Roman" w:hAnsi="Times New Roman"/>
                <w:color w:val="000000" w:themeColor="text1"/>
                <w:lang w:eastAsia="en-US"/>
              </w:rPr>
              <w:t>клапаны браковочны.</w:t>
            </w:r>
          </w:p>
          <w:p w:rsidR="0051778E" w:rsidRPr="00803A16" w:rsidRDefault="0051778E" w:rsidP="0051778E">
            <w:pPr>
              <w:widowControl w:val="0"/>
              <w:numPr>
                <w:ilvl w:val="0"/>
                <w:numId w:val="34"/>
              </w:numPr>
              <w:tabs>
                <w:tab w:val="left" w:pos="835"/>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 xml:space="preserve">Воздушные </w:t>
            </w:r>
            <w:r w:rsidRPr="00803A16">
              <w:rPr>
                <w:rFonts w:ascii="Times New Roman" w:hAnsi="Times New Roman"/>
                <w:color w:val="000000" w:themeColor="text1"/>
                <w:lang w:eastAsia="en-US"/>
              </w:rPr>
              <w:t>фильтры неисправны.</w:t>
            </w:r>
          </w:p>
          <w:p w:rsidR="0051778E" w:rsidRPr="00803A16" w:rsidRDefault="0051778E" w:rsidP="0051778E">
            <w:pPr>
              <w:widowControl w:val="0"/>
              <w:numPr>
                <w:ilvl w:val="0"/>
                <w:numId w:val="34"/>
              </w:numPr>
              <w:tabs>
                <w:tab w:val="left" w:pos="878"/>
              </w:tabs>
              <w:spacing w:line="250" w:lineRule="exact"/>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Сапун браковочный.</w:t>
            </w:r>
          </w:p>
          <w:p w:rsidR="0051778E" w:rsidRPr="00803A16" w:rsidRDefault="0051778E" w:rsidP="00885310">
            <w:pPr>
              <w:widowControl w:val="0"/>
              <w:spacing w:line="250" w:lineRule="exact"/>
              <w:ind w:left="840" w:hanging="360"/>
              <w:jc w:val="both"/>
              <w:rPr>
                <w:rFonts w:ascii="Times New Roman" w:hAnsi="Times New Roman"/>
                <w:color w:val="000000" w:themeColor="text1"/>
                <w:lang w:eastAsia="en-US"/>
              </w:rPr>
            </w:pPr>
            <w:r w:rsidRPr="00803A16">
              <w:rPr>
                <w:rFonts w:ascii="Times New Roman" w:hAnsi="Times New Roman"/>
                <w:bCs/>
                <w:color w:val="000000" w:themeColor="text1"/>
                <w:spacing w:val="-8"/>
                <w:shd w:val="clear" w:color="auto" w:fill="FFFFFF"/>
                <w:lang w:eastAsia="en-US"/>
              </w:rPr>
              <w:t>КТ-6 комплектно.</w:t>
            </w:r>
          </w:p>
        </w:tc>
      </w:tr>
      <w:tr w:rsidR="0051778E" w:rsidRPr="00803A16" w:rsidTr="00885310">
        <w:trPr>
          <w:trHeight w:val="1330"/>
        </w:trPr>
        <w:tc>
          <w:tcPr>
            <w:tcW w:w="855" w:type="dxa"/>
            <w:tcBorders>
              <w:top w:val="single" w:sz="4" w:space="0" w:color="auto"/>
              <w:left w:val="single" w:sz="4" w:space="0" w:color="auto"/>
              <w:bottom w:val="single" w:sz="4" w:space="0" w:color="auto"/>
              <w:right w:val="single" w:sz="4" w:space="0" w:color="auto"/>
            </w:tcBorders>
          </w:tcPr>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p>
          <w:p w:rsidR="0051778E" w:rsidRPr="00803A16" w:rsidRDefault="0051778E" w:rsidP="00885310">
            <w:pPr>
              <w:tabs>
                <w:tab w:val="left" w:pos="2229"/>
              </w:tabs>
              <w:jc w:val="center"/>
              <w:rPr>
                <w:rFonts w:ascii="Times New Roman" w:hAnsi="Times New Roman"/>
                <w:color w:val="000000" w:themeColor="text1"/>
                <w:lang w:eastAsia="en-US"/>
              </w:rPr>
            </w:pPr>
            <w:r w:rsidRPr="00803A16">
              <w:rPr>
                <w:rFonts w:ascii="Times New Roman" w:hAnsi="Times New Roman"/>
                <w:color w:val="000000" w:themeColor="text1"/>
                <w:lang w:eastAsia="en-US"/>
              </w:rPr>
              <w:t>8</w:t>
            </w:r>
          </w:p>
          <w:p w:rsidR="0051778E" w:rsidRPr="00803A16" w:rsidRDefault="0051778E" w:rsidP="00885310">
            <w:pPr>
              <w:tabs>
                <w:tab w:val="left" w:pos="2229"/>
              </w:tabs>
              <w:jc w:val="center"/>
              <w:rPr>
                <w:rFonts w:ascii="Times New Roman" w:hAnsi="Times New Roman"/>
                <w:color w:val="000000" w:themeColor="text1"/>
                <w:lang w:eastAsia="en-US"/>
              </w:rPr>
            </w:pPr>
          </w:p>
        </w:tc>
        <w:tc>
          <w:tcPr>
            <w:tcW w:w="1334" w:type="dxa"/>
            <w:tcBorders>
              <w:top w:val="single" w:sz="4" w:space="0" w:color="auto"/>
              <w:left w:val="single" w:sz="4" w:space="0" w:color="auto"/>
            </w:tcBorders>
            <w:shd w:val="clear" w:color="auto" w:fill="FFFFFF"/>
          </w:tcPr>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p>
          <w:p w:rsidR="0051778E" w:rsidRPr="00803A16" w:rsidRDefault="0051778E" w:rsidP="00885310">
            <w:pPr>
              <w:widowControl w:val="0"/>
              <w:spacing w:line="200" w:lineRule="exact"/>
              <w:jc w:val="center"/>
              <w:rPr>
                <w:rFonts w:ascii="Times New Roman" w:hAnsi="Times New Roman"/>
                <w:color w:val="000000" w:themeColor="text1"/>
                <w:lang w:eastAsia="en-US"/>
              </w:rPr>
            </w:pPr>
            <w:r w:rsidRPr="00803A16">
              <w:rPr>
                <w:rFonts w:ascii="Times New Roman" w:hAnsi="Times New Roman"/>
                <w:color w:val="000000" w:themeColor="text1"/>
                <w:lang w:eastAsia="en-US"/>
              </w:rPr>
              <w:t>86148</w:t>
            </w:r>
          </w:p>
        </w:tc>
        <w:tc>
          <w:tcPr>
            <w:tcW w:w="7736" w:type="dxa"/>
            <w:tcBorders>
              <w:top w:val="single" w:sz="4" w:space="0" w:color="auto"/>
              <w:left w:val="single" w:sz="4" w:space="0" w:color="auto"/>
              <w:right w:val="single" w:sz="4" w:space="0" w:color="auto"/>
            </w:tcBorders>
            <w:shd w:val="clear" w:color="auto" w:fill="FFFFFF"/>
          </w:tcPr>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1. Цилиндр высокого давления имеет трещину.</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2. Поломка поршня цилиндра высокого давления.</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3. Износ шатуновых и поршневых втулок.</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4. Цилиндр высокого и низкого давления имеет овальность и</w:t>
            </w:r>
          </w:p>
          <w:p w:rsidR="0051778E" w:rsidRPr="00803A16" w:rsidRDefault="0051778E" w:rsidP="00885310">
            <w:pPr>
              <w:widowControl w:val="0"/>
              <w:shd w:val="clear" w:color="auto" w:fill="FFFFFF"/>
              <w:ind w:left="480"/>
              <w:jc w:val="both"/>
              <w:rPr>
                <w:rFonts w:ascii="Times New Roman" w:hAnsi="Times New Roman"/>
                <w:color w:val="000000" w:themeColor="text1"/>
                <w:lang w:eastAsia="en-US"/>
              </w:rPr>
            </w:pPr>
            <w:r w:rsidRPr="00803A16">
              <w:rPr>
                <w:rFonts w:ascii="Times New Roman" w:hAnsi="Times New Roman"/>
                <w:color w:val="000000" w:themeColor="text1"/>
                <w:lang w:eastAsia="en-US"/>
              </w:rPr>
              <w:t>выработку недопустимой глубины.</w:t>
            </w:r>
          </w:p>
          <w:p w:rsidR="0051778E" w:rsidRPr="00803A16" w:rsidRDefault="0051778E" w:rsidP="00885310">
            <w:pPr>
              <w:widowControl w:val="0"/>
              <w:ind w:left="480" w:hanging="259"/>
              <w:jc w:val="both"/>
              <w:rPr>
                <w:rFonts w:ascii="Times New Roman" w:hAnsi="Times New Roman"/>
                <w:color w:val="000000" w:themeColor="text1"/>
                <w:lang w:eastAsia="en-US"/>
              </w:rPr>
            </w:pPr>
            <w:r w:rsidRPr="00803A16">
              <w:rPr>
                <w:rFonts w:ascii="Times New Roman" w:hAnsi="Times New Roman"/>
                <w:color w:val="000000" w:themeColor="text1"/>
                <w:lang w:eastAsia="en-US"/>
              </w:rPr>
              <w:t>КТ-6 комплектно.</w:t>
            </w:r>
          </w:p>
        </w:tc>
      </w:tr>
    </w:tbl>
    <w:p w:rsidR="0051778E" w:rsidRPr="0065557E" w:rsidRDefault="0051778E" w:rsidP="0051778E">
      <w:pPr>
        <w:spacing w:line="360" w:lineRule="auto"/>
        <w:jc w:val="both"/>
        <w:rPr>
          <w:rFonts w:eastAsia="Calibri"/>
          <w:b/>
          <w:color w:val="000000" w:themeColor="text1"/>
          <w:sz w:val="28"/>
          <w:szCs w:val="28"/>
          <w:lang w:eastAsia="en-US"/>
        </w:rPr>
      </w:pPr>
    </w:p>
    <w:p w:rsidR="0051778E" w:rsidRPr="0065557E" w:rsidRDefault="0051778E" w:rsidP="0051778E">
      <w:pPr>
        <w:spacing w:line="360" w:lineRule="auto"/>
        <w:ind w:left="567"/>
        <w:jc w:val="both"/>
        <w:rPr>
          <w:rFonts w:eastAsia="Calibri"/>
          <w:b/>
          <w:color w:val="000000" w:themeColor="text1"/>
          <w:sz w:val="28"/>
          <w:szCs w:val="28"/>
          <w:lang w:eastAsia="en-US"/>
        </w:rPr>
      </w:pPr>
      <w:r w:rsidRPr="0065557E">
        <w:rPr>
          <w:rFonts w:eastAsia="Calibri"/>
          <w:b/>
          <w:color w:val="000000" w:themeColor="text1"/>
          <w:sz w:val="28"/>
          <w:szCs w:val="28"/>
          <w:lang w:eastAsia="en-US"/>
        </w:rPr>
        <w:t>Примечание:</w:t>
      </w:r>
    </w:p>
    <w:p w:rsidR="0051778E" w:rsidRPr="0065557E" w:rsidRDefault="0051778E" w:rsidP="0051778E">
      <w:pPr>
        <w:spacing w:after="200" w:line="360" w:lineRule="auto"/>
        <w:jc w:val="both"/>
        <w:rPr>
          <w:rFonts w:eastAsia="Calibri"/>
          <w:color w:val="000000" w:themeColor="text1"/>
          <w:sz w:val="28"/>
          <w:szCs w:val="28"/>
          <w:lang w:eastAsia="en-US"/>
        </w:rPr>
      </w:pPr>
      <w:r w:rsidRPr="0065557E">
        <w:rPr>
          <w:rFonts w:eastAsia="Calibri"/>
          <w:color w:val="000000" w:themeColor="text1"/>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ТУ завода-изготовителя; Руководства по СР и КР электровозов постоянного тока №РК.103.11.429-2006; Руководства по ремонту компрессоров воздушных КТ6 и КТ7 при среднем и капитальном ремонте локомотивов РК 103.11.318-2004 от 30.08.2004г;</w:t>
      </w:r>
    </w:p>
    <w:p w:rsidR="00ED7639" w:rsidRDefault="00ED7639" w:rsidP="00ED7639">
      <w:pPr>
        <w:spacing w:line="276" w:lineRule="auto"/>
        <w:jc w:val="both"/>
        <w:rPr>
          <w:bCs/>
          <w:color w:val="000000"/>
          <w:sz w:val="28"/>
          <w:szCs w:val="28"/>
          <w:lang w:eastAsia="x-none"/>
        </w:rPr>
      </w:pPr>
    </w:p>
    <w:p w:rsidR="0051778E" w:rsidRDefault="0051778E"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4641"/>
        <w:gridCol w:w="4714"/>
      </w:tblGrid>
      <w:tr w:rsidR="00AF10F7" w:rsidRPr="00AF10F7" w:rsidTr="009346A9">
        <w:trPr>
          <w:trHeight w:val="440"/>
          <w:jc w:val="right"/>
        </w:trPr>
        <w:tc>
          <w:tcPr>
            <w:tcW w:w="4641" w:type="dxa"/>
          </w:tcPr>
          <w:p w:rsidR="00AF10F7" w:rsidRPr="00AF10F7" w:rsidRDefault="00AF10F7" w:rsidP="00AF10F7">
            <w:pPr>
              <w:keepNext/>
              <w:suppressAutoHyphens/>
              <w:outlineLvl w:val="1"/>
              <w:rPr>
                <w:rFonts w:eastAsia="MS Mincho" w:cs="Cambria"/>
                <w:b/>
                <w:bCs/>
                <w:sz w:val="28"/>
                <w:szCs w:val="28"/>
              </w:rPr>
            </w:pPr>
          </w:p>
        </w:tc>
        <w:tc>
          <w:tcPr>
            <w:tcW w:w="4714" w:type="dxa"/>
          </w:tcPr>
          <w:p w:rsidR="00AF10F7" w:rsidRPr="00AF10F7" w:rsidRDefault="00AF10F7" w:rsidP="00AF10F7">
            <w:pPr>
              <w:keepNext/>
              <w:suppressAutoHyphens/>
              <w:ind w:left="615"/>
              <w:jc w:val="right"/>
              <w:outlineLvl w:val="1"/>
              <w:rPr>
                <w:rFonts w:cs="Cambria"/>
                <w:b/>
              </w:rPr>
            </w:pPr>
            <w:r w:rsidRPr="00AF10F7">
              <w:rPr>
                <w:rFonts w:cs="Cambria"/>
                <w:b/>
              </w:rPr>
              <w:t>Приложение № 2</w:t>
            </w:r>
          </w:p>
          <w:p w:rsidR="00AF10F7" w:rsidRPr="00AF10F7" w:rsidRDefault="009346A9" w:rsidP="009346A9">
            <w:pPr>
              <w:keepNext/>
              <w:suppressAutoHyphens/>
              <w:jc w:val="right"/>
              <w:outlineLvl w:val="1"/>
              <w:rPr>
                <w:rFonts w:eastAsia="MS Mincho" w:cs="Cambria"/>
                <w:b/>
                <w:szCs w:val="28"/>
              </w:rPr>
            </w:pPr>
            <w:r w:rsidRPr="009346A9">
              <w:rPr>
                <w:rFonts w:cs="Cambria"/>
                <w:b/>
              </w:rPr>
              <w:t>к документации запроса</w:t>
            </w:r>
            <w:r>
              <w:rPr>
                <w:rFonts w:cs="Cambria"/>
                <w:b/>
              </w:rPr>
              <w:t xml:space="preserve"> </w:t>
            </w:r>
            <w:r w:rsidRPr="009346A9">
              <w:rPr>
                <w:rFonts w:cs="Cambria"/>
                <w:b/>
              </w:rPr>
              <w:t xml:space="preserve">предложений </w:t>
            </w: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01"/>
        <w:gridCol w:w="1449"/>
        <w:gridCol w:w="449"/>
        <w:gridCol w:w="163"/>
        <w:gridCol w:w="1096"/>
        <w:gridCol w:w="159"/>
        <w:gridCol w:w="1113"/>
        <w:gridCol w:w="1145"/>
        <w:gridCol w:w="12"/>
        <w:gridCol w:w="1123"/>
        <w:gridCol w:w="1550"/>
        <w:gridCol w:w="14"/>
      </w:tblGrid>
      <w:tr w:rsidR="001D3980" w:rsidRPr="00AF10F7" w:rsidTr="004D0D83">
        <w:tc>
          <w:tcPr>
            <w:tcW w:w="5000" w:type="pct"/>
            <w:gridSpan w:val="13"/>
          </w:tcPr>
          <w:p w:rsidR="001D3980" w:rsidRDefault="001D3980" w:rsidP="001E0661">
            <w:pPr>
              <w:jc w:val="both"/>
              <w:rPr>
                <w:b/>
                <w:sz w:val="28"/>
                <w:szCs w:val="28"/>
              </w:rPr>
            </w:pPr>
            <w:r w:rsidRPr="00AF10F7">
              <w:rPr>
                <w:b/>
                <w:sz w:val="28"/>
                <w:szCs w:val="28"/>
              </w:rPr>
              <w:t>Наименование предложенных услуг</w:t>
            </w:r>
          </w:p>
          <w:p w:rsidR="00E831B2" w:rsidRPr="00AF10F7" w:rsidRDefault="00E831B2" w:rsidP="006E3D79">
            <w:pPr>
              <w:jc w:val="both"/>
              <w:rPr>
                <w:b/>
              </w:rPr>
            </w:pPr>
            <w:r>
              <w:rPr>
                <w:b/>
                <w:sz w:val="28"/>
                <w:szCs w:val="28"/>
              </w:rPr>
              <w:t xml:space="preserve">Цена и сумма указывается в </w:t>
            </w:r>
            <w:r w:rsidR="006E3D79">
              <w:rPr>
                <w:b/>
                <w:sz w:val="28"/>
                <w:szCs w:val="28"/>
              </w:rPr>
              <w:t>драмах РА или в рублях РФ.</w:t>
            </w:r>
          </w:p>
        </w:tc>
      </w:tr>
      <w:tr w:rsidR="001D3980" w:rsidRPr="00AF10F7" w:rsidTr="004D0D83">
        <w:trPr>
          <w:gridAfter w:val="1"/>
          <w:wAfter w:w="6" w:type="pct"/>
        </w:trPr>
        <w:tc>
          <w:tcPr>
            <w:tcW w:w="1614" w:type="pct"/>
            <w:gridSpan w:val="3"/>
            <w:vAlign w:val="center"/>
          </w:tcPr>
          <w:p w:rsidR="001E0661" w:rsidRPr="00AF10F7" w:rsidRDefault="001E0661" w:rsidP="00AF10F7">
            <w:pPr>
              <w:jc w:val="center"/>
              <w:rPr>
                <w:b/>
              </w:rPr>
            </w:pPr>
            <w:r w:rsidRPr="00AF10F7">
              <w:rPr>
                <w:b/>
              </w:rPr>
              <w:t>Наименование услуги</w:t>
            </w:r>
          </w:p>
        </w:tc>
        <w:tc>
          <w:tcPr>
            <w:tcW w:w="304" w:type="pct"/>
            <w:gridSpan w:val="2"/>
            <w:vAlign w:val="center"/>
          </w:tcPr>
          <w:p w:rsidR="001E0661" w:rsidRPr="00AF10F7" w:rsidRDefault="001E0661" w:rsidP="00AF10F7">
            <w:pPr>
              <w:jc w:val="center"/>
              <w:rPr>
                <w:b/>
              </w:rPr>
            </w:pPr>
            <w:r w:rsidRPr="00AF10F7">
              <w:rPr>
                <w:b/>
              </w:rPr>
              <w:t>Ед.изм.</w:t>
            </w:r>
          </w:p>
        </w:tc>
        <w:tc>
          <w:tcPr>
            <w:tcW w:w="544" w:type="pct"/>
            <w:vAlign w:val="center"/>
          </w:tcPr>
          <w:p w:rsidR="001E0661" w:rsidRPr="00AF10F7" w:rsidRDefault="001D3980" w:rsidP="001E0661">
            <w:pPr>
              <w:jc w:val="center"/>
              <w:rPr>
                <w:b/>
              </w:rPr>
            </w:pPr>
            <w:r w:rsidRPr="001D3980">
              <w:rPr>
                <w:b/>
              </w:rPr>
              <w:t>Количество (объем)</w:t>
            </w:r>
          </w:p>
        </w:tc>
        <w:tc>
          <w:tcPr>
            <w:tcW w:w="631" w:type="pct"/>
            <w:gridSpan w:val="2"/>
            <w:vAlign w:val="center"/>
          </w:tcPr>
          <w:p w:rsidR="001E0661" w:rsidRPr="00AF10F7" w:rsidRDefault="001D3980" w:rsidP="001E0661">
            <w:pPr>
              <w:jc w:val="center"/>
              <w:rPr>
                <w:b/>
              </w:rPr>
            </w:pPr>
            <w:r>
              <w:rPr>
                <w:b/>
              </w:rPr>
              <w:t>Цена без НДС</w:t>
            </w:r>
          </w:p>
        </w:tc>
        <w:tc>
          <w:tcPr>
            <w:tcW w:w="568" w:type="pct"/>
            <w:vAlign w:val="center"/>
          </w:tcPr>
          <w:p w:rsidR="001E0661" w:rsidRPr="00AF10F7" w:rsidRDefault="001D3980" w:rsidP="001E0661">
            <w:pPr>
              <w:jc w:val="center"/>
              <w:rPr>
                <w:b/>
              </w:rPr>
            </w:pPr>
            <w:r>
              <w:rPr>
                <w:b/>
              </w:rPr>
              <w:t>Цена с НДС</w:t>
            </w:r>
          </w:p>
        </w:tc>
        <w:tc>
          <w:tcPr>
            <w:tcW w:w="563" w:type="pct"/>
            <w:gridSpan w:val="2"/>
            <w:vAlign w:val="center"/>
          </w:tcPr>
          <w:p w:rsidR="001E0661" w:rsidRPr="00AF10F7" w:rsidRDefault="001D3980" w:rsidP="00D77A04">
            <w:pPr>
              <w:jc w:val="center"/>
              <w:rPr>
                <w:b/>
              </w:rPr>
            </w:pPr>
            <w:r>
              <w:rPr>
                <w:b/>
              </w:rPr>
              <w:t xml:space="preserve">Сумма </w:t>
            </w:r>
            <w:r w:rsidR="00D77A04">
              <w:rPr>
                <w:b/>
              </w:rPr>
              <w:t>без</w:t>
            </w:r>
            <w:r>
              <w:rPr>
                <w:b/>
              </w:rPr>
              <w:t xml:space="preserve"> НДС</w:t>
            </w:r>
          </w:p>
        </w:tc>
        <w:tc>
          <w:tcPr>
            <w:tcW w:w="769" w:type="pct"/>
            <w:vAlign w:val="center"/>
          </w:tcPr>
          <w:p w:rsidR="001E0661" w:rsidRPr="00AF10F7" w:rsidRDefault="001D3980" w:rsidP="00AF10F7">
            <w:pPr>
              <w:jc w:val="center"/>
              <w:rPr>
                <w:b/>
              </w:rPr>
            </w:pPr>
            <w:r>
              <w:rPr>
                <w:b/>
              </w:rPr>
              <w:t>Сумма с НДС</w:t>
            </w:r>
          </w:p>
        </w:tc>
      </w:tr>
      <w:tr w:rsidR="001D3980" w:rsidRPr="00AF10F7" w:rsidTr="004D0D83">
        <w:trPr>
          <w:gridAfter w:val="1"/>
          <w:wAfter w:w="6" w:type="pct"/>
        </w:trPr>
        <w:tc>
          <w:tcPr>
            <w:tcW w:w="1614" w:type="pct"/>
            <w:gridSpan w:val="3"/>
            <w:vAlign w:val="center"/>
          </w:tcPr>
          <w:p w:rsidR="001E0661" w:rsidRPr="00192B49" w:rsidRDefault="001E0661" w:rsidP="00192B49">
            <w:pPr>
              <w:spacing w:line="276" w:lineRule="auto"/>
              <w:ind w:firstLine="709"/>
              <w:jc w:val="both"/>
              <w:rPr>
                <w:bCs/>
                <w:color w:val="000000"/>
              </w:rPr>
            </w:pPr>
            <w:r w:rsidRPr="00B263DF">
              <w:rPr>
                <w:bCs/>
                <w:color w:val="000000"/>
              </w:rPr>
              <w:t xml:space="preserve">Капитальный ремонт </w:t>
            </w:r>
            <w:r w:rsidR="007E2F5E" w:rsidRPr="007E2F5E">
              <w:rPr>
                <w:bCs/>
                <w:color w:val="000000"/>
              </w:rPr>
              <w:t>компрессоров типа KT6-Эл.</w:t>
            </w:r>
          </w:p>
        </w:tc>
        <w:tc>
          <w:tcPr>
            <w:tcW w:w="304" w:type="pct"/>
            <w:gridSpan w:val="2"/>
            <w:vAlign w:val="center"/>
          </w:tcPr>
          <w:p w:rsidR="001E0661" w:rsidRPr="00192B49" w:rsidRDefault="001E0661" w:rsidP="00AF10F7">
            <w:pPr>
              <w:jc w:val="center"/>
            </w:pPr>
            <w:r w:rsidRPr="00192B49">
              <w:rPr>
                <w:sz w:val="22"/>
                <w:szCs w:val="22"/>
              </w:rPr>
              <w:t>Шт.</w:t>
            </w:r>
          </w:p>
        </w:tc>
        <w:tc>
          <w:tcPr>
            <w:tcW w:w="544" w:type="pct"/>
            <w:vAlign w:val="center"/>
          </w:tcPr>
          <w:p w:rsidR="001E0661" w:rsidRPr="00AF10F7" w:rsidRDefault="001D3980" w:rsidP="001E0661">
            <w:pPr>
              <w:jc w:val="center"/>
              <w:rPr>
                <w:i/>
              </w:rPr>
            </w:pPr>
            <w:r>
              <w:rPr>
                <w:i/>
              </w:rPr>
              <w:t>8</w:t>
            </w:r>
          </w:p>
        </w:tc>
        <w:tc>
          <w:tcPr>
            <w:tcW w:w="631" w:type="pct"/>
            <w:gridSpan w:val="2"/>
            <w:vAlign w:val="center"/>
          </w:tcPr>
          <w:p w:rsidR="001E0661" w:rsidRPr="00AF10F7" w:rsidRDefault="001D3980" w:rsidP="001E0661">
            <w:pPr>
              <w:jc w:val="center"/>
              <w:rPr>
                <w:i/>
              </w:rPr>
            </w:pPr>
            <w:r>
              <w:rPr>
                <w:i/>
              </w:rPr>
              <w:t>Указать цену без НДС</w:t>
            </w:r>
          </w:p>
        </w:tc>
        <w:tc>
          <w:tcPr>
            <w:tcW w:w="568" w:type="pct"/>
            <w:vAlign w:val="center"/>
          </w:tcPr>
          <w:p w:rsidR="001E0661" w:rsidRPr="00AF10F7" w:rsidRDefault="001D3980" w:rsidP="001D3980">
            <w:pPr>
              <w:jc w:val="center"/>
              <w:rPr>
                <w:i/>
              </w:rPr>
            </w:pPr>
            <w:r>
              <w:rPr>
                <w:i/>
              </w:rPr>
              <w:t>Указать цену с НДС</w:t>
            </w:r>
          </w:p>
        </w:tc>
        <w:tc>
          <w:tcPr>
            <w:tcW w:w="563" w:type="pct"/>
            <w:gridSpan w:val="2"/>
            <w:vAlign w:val="center"/>
          </w:tcPr>
          <w:p w:rsidR="001E0661" w:rsidRPr="00AF10F7" w:rsidRDefault="001D3980" w:rsidP="001E0661">
            <w:pPr>
              <w:jc w:val="center"/>
              <w:rPr>
                <w:i/>
              </w:rPr>
            </w:pPr>
            <w:r>
              <w:rPr>
                <w:i/>
              </w:rPr>
              <w:t>Указать общую стоимость без НДС</w:t>
            </w:r>
          </w:p>
        </w:tc>
        <w:tc>
          <w:tcPr>
            <w:tcW w:w="769" w:type="pct"/>
            <w:vAlign w:val="center"/>
          </w:tcPr>
          <w:p w:rsidR="001E0661" w:rsidRPr="00AF10F7" w:rsidRDefault="001D3980" w:rsidP="00DF0EBA">
            <w:pPr>
              <w:jc w:val="center"/>
              <w:rPr>
                <w:i/>
              </w:rPr>
            </w:pPr>
            <w:r w:rsidRPr="001D3980">
              <w:rPr>
                <w:i/>
              </w:rPr>
              <w:t xml:space="preserve">Указать общую стоимость </w:t>
            </w:r>
            <w:r w:rsidR="00DF0EBA">
              <w:rPr>
                <w:i/>
              </w:rPr>
              <w:t>с</w:t>
            </w:r>
            <w:r w:rsidRPr="001D3980">
              <w:rPr>
                <w:i/>
              </w:rPr>
              <w:t xml:space="preserve"> НДС</w:t>
            </w:r>
          </w:p>
        </w:tc>
      </w:tr>
      <w:tr w:rsidR="00AF10F7" w:rsidRPr="00AF10F7" w:rsidTr="004D0D83">
        <w:tc>
          <w:tcPr>
            <w:tcW w:w="1614" w:type="pct"/>
            <w:gridSpan w:val="3"/>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386" w:type="pct"/>
            <w:gridSpan w:val="10"/>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4D0D83">
        <w:tc>
          <w:tcPr>
            <w:tcW w:w="5000" w:type="pct"/>
            <w:gridSpan w:val="13"/>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4D0D83">
        <w:trPr>
          <w:trHeight w:val="1954"/>
        </w:trPr>
        <w:tc>
          <w:tcPr>
            <w:tcW w:w="895" w:type="pct"/>
            <w:gridSpan w:val="2"/>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42" w:type="pct"/>
            <w:gridSpan w:val="2"/>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63" w:type="pct"/>
            <w:gridSpan w:val="9"/>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4D0D83">
        <w:trPr>
          <w:trHeight w:val="2271"/>
        </w:trPr>
        <w:tc>
          <w:tcPr>
            <w:tcW w:w="895" w:type="pct"/>
            <w:gridSpan w:val="2"/>
            <w:vMerge/>
          </w:tcPr>
          <w:p w:rsidR="00AF10F7" w:rsidRPr="00AF10F7" w:rsidRDefault="00AF10F7" w:rsidP="00AF10F7">
            <w:pPr>
              <w:jc w:val="both"/>
              <w:rPr>
                <w:i/>
                <w:sz w:val="28"/>
                <w:szCs w:val="28"/>
              </w:rPr>
            </w:pPr>
          </w:p>
        </w:tc>
        <w:tc>
          <w:tcPr>
            <w:tcW w:w="942" w:type="pct"/>
            <w:gridSpan w:val="2"/>
          </w:tcPr>
          <w:p w:rsidR="00AF10F7" w:rsidRPr="00AF10F7" w:rsidRDefault="00AF10F7" w:rsidP="00AF10F7">
            <w:pPr>
              <w:rPr>
                <w:i/>
              </w:rPr>
            </w:pPr>
            <w:r w:rsidRPr="00AF10F7">
              <w:rPr>
                <w:bCs/>
                <w:i/>
              </w:rPr>
              <w:t>Перечень оказываемых услуг</w:t>
            </w:r>
          </w:p>
        </w:tc>
        <w:tc>
          <w:tcPr>
            <w:tcW w:w="3163" w:type="pct"/>
            <w:gridSpan w:val="9"/>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4D0D83">
        <w:tc>
          <w:tcPr>
            <w:tcW w:w="895" w:type="pct"/>
            <w:gridSpan w:val="2"/>
            <w:vMerge/>
          </w:tcPr>
          <w:p w:rsidR="00AF10F7" w:rsidRPr="00AF10F7" w:rsidRDefault="00AF10F7" w:rsidP="00AF10F7">
            <w:pPr>
              <w:jc w:val="both"/>
              <w:rPr>
                <w:i/>
                <w:sz w:val="28"/>
                <w:szCs w:val="28"/>
              </w:rPr>
            </w:pPr>
          </w:p>
        </w:tc>
        <w:tc>
          <w:tcPr>
            <w:tcW w:w="942" w:type="pct"/>
            <w:gridSpan w:val="2"/>
          </w:tcPr>
          <w:p w:rsidR="00AF10F7" w:rsidRPr="00AF10F7" w:rsidRDefault="00AF10F7" w:rsidP="00AF10F7"/>
        </w:tc>
        <w:tc>
          <w:tcPr>
            <w:tcW w:w="3163" w:type="pct"/>
            <w:gridSpan w:val="9"/>
          </w:tcPr>
          <w:p w:rsidR="00AF10F7" w:rsidRPr="00AF10F7" w:rsidRDefault="00AF10F7" w:rsidP="00AF10F7">
            <w:pPr>
              <w:jc w:val="both"/>
              <w:rPr>
                <w:bCs/>
              </w:rPr>
            </w:pPr>
          </w:p>
        </w:tc>
      </w:tr>
      <w:tr w:rsidR="00AF10F7" w:rsidRPr="00AF10F7" w:rsidTr="004D0D83">
        <w:tc>
          <w:tcPr>
            <w:tcW w:w="5000" w:type="pct"/>
            <w:gridSpan w:val="13"/>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4D0D83">
        <w:tc>
          <w:tcPr>
            <w:tcW w:w="5000" w:type="pct"/>
            <w:gridSpan w:val="13"/>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4D0D83">
        <w:trPr>
          <w:trHeight w:val="2424"/>
        </w:trPr>
        <w:tc>
          <w:tcPr>
            <w:tcW w:w="895" w:type="pct"/>
            <w:gridSpan w:val="2"/>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r w:rsidRPr="00AF10F7">
              <w:rPr>
                <w:bCs/>
                <w:color w:val="000000"/>
                <w:lang w:val="en-US"/>
              </w:rPr>
              <w:t>услуг</w:t>
            </w:r>
          </w:p>
        </w:tc>
        <w:tc>
          <w:tcPr>
            <w:tcW w:w="4105" w:type="pct"/>
            <w:gridSpan w:val="11"/>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6"/>
              <w:gridCol w:w="3193"/>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346A9">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--------- 2023</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4D0D83">
        <w:trPr>
          <w:trHeight w:val="433"/>
        </w:trPr>
        <w:tc>
          <w:tcPr>
            <w:tcW w:w="5000" w:type="pct"/>
            <w:gridSpan w:val="13"/>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4D0D83">
        <w:trPr>
          <w:trHeight w:val="714"/>
        </w:trPr>
        <w:tc>
          <w:tcPr>
            <w:tcW w:w="895" w:type="pct"/>
            <w:gridSpan w:val="2"/>
          </w:tcPr>
          <w:p w:rsidR="00AF10F7" w:rsidRPr="00AF10F7" w:rsidRDefault="00AF10F7" w:rsidP="00AF10F7">
            <w:pPr>
              <w:rPr>
                <w:i/>
              </w:rPr>
            </w:pPr>
            <w:r w:rsidRPr="00AF10F7">
              <w:rPr>
                <w:bCs/>
              </w:rPr>
              <w:t xml:space="preserve">Форма оплаты </w:t>
            </w:r>
          </w:p>
        </w:tc>
        <w:tc>
          <w:tcPr>
            <w:tcW w:w="4105" w:type="pct"/>
            <w:gridSpan w:val="11"/>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7395C" w:rsidRPr="00AF10F7" w:rsidTr="004D0D83">
        <w:trPr>
          <w:trHeight w:val="714"/>
        </w:trPr>
        <w:tc>
          <w:tcPr>
            <w:tcW w:w="895" w:type="pct"/>
            <w:gridSpan w:val="2"/>
          </w:tcPr>
          <w:p w:rsidR="00A7395C" w:rsidRPr="00AF10F7" w:rsidRDefault="00A7395C" w:rsidP="00AF10F7">
            <w:pPr>
              <w:rPr>
                <w:bCs/>
              </w:rPr>
            </w:pPr>
            <w:r w:rsidRPr="00A7395C">
              <w:rPr>
                <w:bCs/>
              </w:rPr>
              <w:t>Авансирование</w:t>
            </w:r>
          </w:p>
        </w:tc>
        <w:tc>
          <w:tcPr>
            <w:tcW w:w="4105" w:type="pct"/>
            <w:gridSpan w:val="11"/>
          </w:tcPr>
          <w:p w:rsidR="00A7395C" w:rsidRPr="00A7395C" w:rsidRDefault="00A7395C" w:rsidP="00A7395C">
            <w:pPr>
              <w:jc w:val="both"/>
              <w:rPr>
                <w:bCs/>
              </w:rPr>
            </w:pPr>
            <w:r w:rsidRPr="00A7395C">
              <w:rPr>
                <w:bCs/>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A7395C" w:rsidRPr="00AF10F7" w:rsidRDefault="00A7395C" w:rsidP="00A7395C">
            <w:pPr>
              <w:jc w:val="both"/>
              <w:rPr>
                <w:bCs/>
              </w:rPr>
            </w:pPr>
            <w:r w:rsidRPr="00A7395C">
              <w:rPr>
                <w:bCs/>
              </w:rPr>
              <w:t>Участник должен указать конкретные сроки и порядок оплаты по договору в соответствии с требованиями технического задания.</w:t>
            </w:r>
          </w:p>
        </w:tc>
      </w:tr>
      <w:tr w:rsidR="00AF10F7" w:rsidRPr="00AF10F7" w:rsidTr="004D0D83">
        <w:trPr>
          <w:trHeight w:val="1140"/>
        </w:trPr>
        <w:tc>
          <w:tcPr>
            <w:tcW w:w="895" w:type="pct"/>
            <w:gridSpan w:val="2"/>
          </w:tcPr>
          <w:p w:rsidR="00AF10F7" w:rsidRPr="00AF10F7" w:rsidRDefault="00AF10F7" w:rsidP="00AF10F7">
            <w:pPr>
              <w:rPr>
                <w:bCs/>
              </w:rPr>
            </w:pPr>
            <w:r w:rsidRPr="00AF10F7">
              <w:rPr>
                <w:bCs/>
              </w:rPr>
              <w:t>Срок и порядок оплаты</w:t>
            </w:r>
          </w:p>
        </w:tc>
        <w:tc>
          <w:tcPr>
            <w:tcW w:w="4105" w:type="pct"/>
            <w:gridSpan w:val="11"/>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10F7" w:rsidRPr="00AF10F7" w:rsidTr="004D0D83">
        <w:tblPrEx>
          <w:tblLook w:val="0000" w:firstRow="0" w:lastRow="0" w:firstColumn="0" w:lastColumn="0" w:noHBand="0" w:noVBand="0"/>
        </w:tblPrEx>
        <w:trPr>
          <w:trHeight w:val="1155"/>
        </w:trPr>
        <w:tc>
          <w:tcPr>
            <w:tcW w:w="349" w:type="pct"/>
            <w:vAlign w:val="center"/>
          </w:tcPr>
          <w:p w:rsidR="00AF10F7" w:rsidRPr="00AF10F7" w:rsidRDefault="00AF10F7" w:rsidP="00AF10F7">
            <w:pPr>
              <w:jc w:val="center"/>
              <w:rPr>
                <w:rFonts w:eastAsia="Calibri"/>
                <w:b/>
                <w:color w:val="000000"/>
                <w:sz w:val="28"/>
                <w:szCs w:val="28"/>
                <w:lang w:eastAsia="en-US"/>
              </w:rPr>
            </w:pPr>
            <w:r w:rsidRPr="00AF10F7">
              <w:rPr>
                <w:rFonts w:eastAsia="Calibri"/>
                <w:b/>
                <w:color w:val="000000"/>
                <w:sz w:val="28"/>
                <w:szCs w:val="28"/>
                <w:lang w:eastAsia="en-US"/>
              </w:rPr>
              <w:t>№</w:t>
            </w:r>
          </w:p>
        </w:tc>
        <w:tc>
          <w:tcPr>
            <w:tcW w:w="2192" w:type="pct"/>
            <w:gridSpan w:val="6"/>
            <w:vAlign w:val="center"/>
          </w:tcPr>
          <w:p w:rsidR="00AF10F7" w:rsidRPr="00AF10F7" w:rsidRDefault="00AF10F7" w:rsidP="00AF10F7">
            <w:pPr>
              <w:spacing w:after="200" w:line="276" w:lineRule="auto"/>
              <w:jc w:val="center"/>
              <w:rPr>
                <w:rFonts w:eastAsia="Calibri"/>
                <w:b/>
                <w:color w:val="000000"/>
                <w:sz w:val="28"/>
                <w:szCs w:val="28"/>
                <w:lang w:eastAsia="en-US"/>
              </w:rPr>
            </w:pPr>
            <w:r w:rsidRPr="00AF10F7">
              <w:rPr>
                <w:rFonts w:eastAsia="Calibri"/>
                <w:b/>
                <w:color w:val="000000"/>
                <w:sz w:val="28"/>
                <w:szCs w:val="28"/>
                <w:lang w:eastAsia="en-US"/>
              </w:rPr>
              <w:t>Наименование услуги</w:t>
            </w:r>
          </w:p>
        </w:tc>
        <w:tc>
          <w:tcPr>
            <w:tcW w:w="1126" w:type="pct"/>
            <w:gridSpan w:val="3"/>
            <w:shd w:val="clear" w:color="auto" w:fill="auto"/>
            <w:vAlign w:val="center"/>
          </w:tcPr>
          <w:p w:rsidR="00E56604" w:rsidRDefault="00AF10F7" w:rsidP="00B87891">
            <w:pPr>
              <w:ind w:firstLine="39"/>
              <w:jc w:val="center"/>
              <w:rPr>
                <w:bCs/>
                <w:color w:val="000000"/>
              </w:rPr>
            </w:pPr>
            <w:r w:rsidRPr="00AF10F7">
              <w:rPr>
                <w:bCs/>
                <w:color w:val="000000"/>
              </w:rPr>
              <w:t xml:space="preserve">Стоимость </w:t>
            </w:r>
            <w:r w:rsidR="00E56604">
              <w:rPr>
                <w:bCs/>
                <w:color w:val="000000"/>
              </w:rPr>
              <w:t>без учета НДС</w:t>
            </w:r>
          </w:p>
          <w:p w:rsidR="00AF10F7" w:rsidRPr="00AF10F7" w:rsidRDefault="00AF10F7" w:rsidP="00B87891">
            <w:pPr>
              <w:ind w:firstLine="39"/>
              <w:jc w:val="center"/>
              <w:rPr>
                <w:bCs/>
                <w:i/>
                <w:color w:val="000000"/>
              </w:rPr>
            </w:pPr>
            <w:r w:rsidRPr="00AF10F7">
              <w:rPr>
                <w:bCs/>
                <w:i/>
                <w:color w:val="000000"/>
              </w:rPr>
              <w:t>Оформляется участником</w:t>
            </w:r>
          </w:p>
        </w:tc>
        <w:tc>
          <w:tcPr>
            <w:tcW w:w="1333" w:type="pct"/>
            <w:gridSpan w:val="3"/>
            <w:shd w:val="clear" w:color="auto" w:fill="auto"/>
            <w:vAlign w:val="center"/>
          </w:tcPr>
          <w:p w:rsidR="00AF10F7" w:rsidRPr="00AF10F7" w:rsidRDefault="00AF10F7" w:rsidP="00AF10F7">
            <w:pPr>
              <w:ind w:firstLine="39"/>
              <w:jc w:val="center"/>
              <w:rPr>
                <w:bCs/>
                <w:color w:val="000000"/>
              </w:rPr>
            </w:pPr>
            <w:r w:rsidRPr="00AF10F7">
              <w:rPr>
                <w:bCs/>
                <w:color w:val="000000"/>
              </w:rPr>
              <w:t xml:space="preserve">Стоимость </w:t>
            </w:r>
            <w:r w:rsidR="00E56604">
              <w:rPr>
                <w:bCs/>
                <w:color w:val="000000"/>
              </w:rPr>
              <w:t>с</w:t>
            </w:r>
            <w:r w:rsidR="00E831B2">
              <w:rPr>
                <w:bCs/>
                <w:color w:val="000000"/>
              </w:rPr>
              <w:t xml:space="preserve"> учетом</w:t>
            </w:r>
            <w:r w:rsidRPr="00AF10F7">
              <w:rPr>
                <w:bCs/>
                <w:color w:val="000000"/>
              </w:rPr>
              <w:t xml:space="preserve"> НДС</w:t>
            </w:r>
          </w:p>
          <w:p w:rsidR="00AF10F7" w:rsidRPr="00AF10F7" w:rsidRDefault="00AF10F7" w:rsidP="00AF10F7">
            <w:pPr>
              <w:ind w:firstLine="39"/>
              <w:jc w:val="center"/>
              <w:rPr>
                <w:bCs/>
                <w:i/>
                <w:color w:val="000000"/>
              </w:rPr>
            </w:pPr>
            <w:r w:rsidRPr="00AF10F7">
              <w:rPr>
                <w:bCs/>
                <w:i/>
                <w:color w:val="000000"/>
              </w:rPr>
              <w:t>Оформляется участником</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1</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886318</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2</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949591</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3</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867710</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4</w:t>
            </w:r>
          </w:p>
        </w:tc>
        <w:tc>
          <w:tcPr>
            <w:tcW w:w="2192" w:type="pct"/>
            <w:gridSpan w:val="6"/>
            <w:tcBorders>
              <w:top w:val="single" w:sz="4" w:space="0" w:color="auto"/>
              <w:left w:val="single" w:sz="4" w:space="0" w:color="auto"/>
              <w:bottom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121911</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xml:space="preserve">, </w:t>
            </w:r>
            <w:r w:rsidRPr="00A52ACE">
              <w:rPr>
                <w:bCs/>
                <w:i/>
                <w:color w:val="000000"/>
              </w:rPr>
              <w:lastRenderedPageBreak/>
              <w:t>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lastRenderedPageBreak/>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5</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85613</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6</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mbria"/>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85396</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7</w:t>
            </w:r>
          </w:p>
        </w:tc>
        <w:tc>
          <w:tcPr>
            <w:tcW w:w="2192" w:type="pct"/>
            <w:gridSpan w:val="6"/>
            <w:tcBorders>
              <w:top w:val="single" w:sz="4" w:space="0" w:color="auto"/>
              <w:left w:val="single" w:sz="4" w:space="0" w:color="auto"/>
              <w:bottom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bCs/>
                <w:color w:val="000000" w:themeColor="text1"/>
                <w:spacing w:val="-8"/>
                <w:shd w:val="clear" w:color="auto" w:fill="FFFFFF"/>
                <w:lang w:eastAsia="en-US"/>
              </w:rPr>
            </w:pPr>
          </w:p>
          <w:p w:rsidR="007E2F5E" w:rsidRPr="0065557E" w:rsidRDefault="007E2F5E" w:rsidP="007E2F5E">
            <w:pPr>
              <w:widowControl w:val="0"/>
              <w:spacing w:line="200" w:lineRule="exact"/>
              <w:rPr>
                <w:rFonts w:asciiTheme="minorHAnsi" w:eastAsia="Calibri" w:hAnsiTheme="minorHAnsi"/>
                <w:bCs/>
                <w:color w:val="000000" w:themeColor="text1"/>
                <w:spacing w:val="-8"/>
                <w:shd w:val="clear" w:color="auto" w:fill="FFFFFF"/>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bCs/>
                <w:color w:val="000000" w:themeColor="text1"/>
                <w:spacing w:val="-8"/>
                <w:shd w:val="clear" w:color="auto" w:fill="FFFFFF"/>
                <w:lang w:eastAsia="en-US"/>
              </w:rPr>
              <w:t>85625</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E2F5E" w:rsidRPr="00AF10F7" w:rsidTr="004D0D83">
        <w:tblPrEx>
          <w:tblLook w:val="0000" w:firstRow="0" w:lastRow="0" w:firstColumn="0" w:lastColumn="0" w:noHBand="0" w:noVBand="0"/>
        </w:tblPrEx>
        <w:trPr>
          <w:trHeight w:val="93"/>
        </w:trPr>
        <w:tc>
          <w:tcPr>
            <w:tcW w:w="349" w:type="pct"/>
            <w:vAlign w:val="center"/>
          </w:tcPr>
          <w:p w:rsidR="007E2F5E" w:rsidRPr="00AF10F7" w:rsidRDefault="007E2F5E" w:rsidP="007E2F5E">
            <w:pPr>
              <w:jc w:val="center"/>
              <w:rPr>
                <w:rFonts w:eastAsia="Calibri"/>
                <w:b/>
                <w:color w:val="000000"/>
                <w:sz w:val="28"/>
                <w:szCs w:val="28"/>
                <w:lang w:eastAsia="en-US"/>
              </w:rPr>
            </w:pPr>
            <w:r>
              <w:rPr>
                <w:rFonts w:eastAsia="Calibri"/>
                <w:b/>
                <w:color w:val="000000"/>
                <w:sz w:val="28"/>
                <w:szCs w:val="28"/>
                <w:lang w:eastAsia="en-US"/>
              </w:rPr>
              <w:t>8</w:t>
            </w:r>
          </w:p>
        </w:tc>
        <w:tc>
          <w:tcPr>
            <w:tcW w:w="2192" w:type="pct"/>
            <w:gridSpan w:val="6"/>
            <w:tcBorders>
              <w:top w:val="single" w:sz="4" w:space="0" w:color="auto"/>
              <w:left w:val="single" w:sz="4" w:space="0" w:color="auto"/>
            </w:tcBorders>
            <w:shd w:val="clear" w:color="auto" w:fill="FFFFFF"/>
          </w:tcPr>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p>
          <w:p w:rsidR="007E2F5E" w:rsidRPr="0065557E" w:rsidRDefault="007E2F5E" w:rsidP="007E2F5E">
            <w:pPr>
              <w:widowControl w:val="0"/>
              <w:spacing w:line="200" w:lineRule="exact"/>
              <w:rPr>
                <w:rFonts w:asciiTheme="minorHAnsi" w:eastAsia="Calibri" w:hAnsiTheme="minorHAnsi"/>
                <w:color w:val="000000" w:themeColor="text1"/>
                <w:lang w:eastAsia="en-US"/>
              </w:rPr>
            </w:pPr>
            <w:r w:rsidRPr="0065557E">
              <w:rPr>
                <w:rFonts w:asciiTheme="minorHAnsi" w:eastAsia="Calibri" w:hAnsiTheme="minorHAnsi" w:cs="Calibri"/>
                <w:color w:val="000000" w:themeColor="text1"/>
                <w:lang w:eastAsia="en-US"/>
              </w:rPr>
              <w:t>Компрессор</w:t>
            </w:r>
            <w:r w:rsidRPr="0065557E">
              <w:rPr>
                <w:rFonts w:asciiTheme="minorHAnsi" w:eastAsia="Calibri" w:hAnsiTheme="minorHAnsi"/>
                <w:color w:val="000000" w:themeColor="text1"/>
                <w:lang w:eastAsia="en-US"/>
              </w:rPr>
              <w:t xml:space="preserve"> </w:t>
            </w:r>
            <w:r w:rsidRPr="0065557E">
              <w:rPr>
                <w:rFonts w:asciiTheme="minorHAnsi" w:eastAsia="Calibri" w:hAnsiTheme="minorHAnsi"/>
                <w:bCs/>
                <w:color w:val="000000" w:themeColor="text1"/>
                <w:lang w:eastAsia="en-US"/>
              </w:rPr>
              <w:t>KT6-</w:t>
            </w:r>
            <w:r w:rsidRPr="0065557E">
              <w:rPr>
                <w:rFonts w:asciiTheme="minorHAnsi" w:eastAsia="Calibri" w:hAnsiTheme="minorHAnsi" w:cs="Cambria"/>
                <w:bCs/>
                <w:color w:val="000000" w:themeColor="text1"/>
                <w:lang w:eastAsia="en-US"/>
              </w:rPr>
              <w:t>Эл</w:t>
            </w:r>
            <w:r w:rsidRPr="0065557E">
              <w:rPr>
                <w:rFonts w:asciiTheme="minorHAnsi" w:eastAsia="Calibri" w:hAnsiTheme="minorHAnsi"/>
                <w:bCs/>
                <w:color w:val="000000" w:themeColor="text1"/>
                <w:lang w:eastAsia="en-US"/>
              </w:rPr>
              <w:t xml:space="preserve"> </w:t>
            </w:r>
            <w:r w:rsidRPr="0065557E">
              <w:rPr>
                <w:rFonts w:asciiTheme="minorHAnsi" w:eastAsia="Calibri" w:hAnsiTheme="minorHAnsi"/>
                <w:color w:val="000000" w:themeColor="text1"/>
                <w:lang w:eastAsia="en-US"/>
              </w:rPr>
              <w:t>86148</w:t>
            </w:r>
          </w:p>
        </w:tc>
        <w:tc>
          <w:tcPr>
            <w:tcW w:w="1126"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без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c>
          <w:tcPr>
            <w:tcW w:w="1333" w:type="pct"/>
            <w:gridSpan w:val="3"/>
            <w:shd w:val="clear" w:color="auto" w:fill="auto"/>
            <w:vAlign w:val="center"/>
          </w:tcPr>
          <w:p w:rsidR="007E2F5E" w:rsidRPr="00A52ACE" w:rsidRDefault="007E2F5E" w:rsidP="007E2F5E">
            <w:pPr>
              <w:ind w:firstLine="39"/>
              <w:jc w:val="center"/>
              <w:rPr>
                <w:bCs/>
                <w:i/>
                <w:color w:val="000000"/>
              </w:rPr>
            </w:pPr>
            <w:r w:rsidRPr="00A52ACE">
              <w:rPr>
                <w:bCs/>
                <w:i/>
                <w:color w:val="000000"/>
              </w:rPr>
              <w:t>Указывается сумма с НДС по каждо</w:t>
            </w:r>
            <w:r>
              <w:rPr>
                <w:bCs/>
                <w:i/>
                <w:color w:val="000000"/>
              </w:rPr>
              <w:t>му</w:t>
            </w:r>
            <w:r w:rsidRPr="00A52ACE">
              <w:rPr>
                <w:bCs/>
                <w:i/>
                <w:color w:val="000000"/>
              </w:rPr>
              <w:t xml:space="preserve"> </w:t>
            </w:r>
            <w:r>
              <w:rPr>
                <w:bCs/>
                <w:i/>
                <w:color w:val="000000"/>
              </w:rPr>
              <w:t>компрессору</w:t>
            </w:r>
            <w:r w:rsidRPr="00A52ACE">
              <w:rPr>
                <w:bCs/>
                <w:i/>
                <w:color w:val="000000"/>
              </w:rPr>
              <w:t>, согласно первичному акту</w:t>
            </w:r>
          </w:p>
        </w:tc>
      </w:tr>
      <w:tr w:rsidR="0073003C" w:rsidRPr="00AF10F7" w:rsidTr="004D0D83">
        <w:tblPrEx>
          <w:tblLook w:val="0000" w:firstRow="0" w:lastRow="0" w:firstColumn="0" w:lastColumn="0" w:noHBand="0" w:noVBand="0"/>
        </w:tblPrEx>
        <w:trPr>
          <w:trHeight w:val="70"/>
        </w:trPr>
        <w:tc>
          <w:tcPr>
            <w:tcW w:w="349" w:type="pct"/>
            <w:vAlign w:val="center"/>
          </w:tcPr>
          <w:p w:rsidR="0073003C" w:rsidRPr="00AF10F7" w:rsidRDefault="0073003C" w:rsidP="0073003C">
            <w:pPr>
              <w:jc w:val="center"/>
              <w:rPr>
                <w:rFonts w:eastAsia="Calibri"/>
                <w:b/>
                <w:color w:val="000000"/>
                <w:sz w:val="28"/>
                <w:szCs w:val="28"/>
                <w:lang w:eastAsia="en-US"/>
              </w:rPr>
            </w:pPr>
          </w:p>
        </w:tc>
        <w:tc>
          <w:tcPr>
            <w:tcW w:w="2192" w:type="pct"/>
            <w:gridSpan w:val="6"/>
            <w:vAlign w:val="center"/>
          </w:tcPr>
          <w:p w:rsidR="0073003C" w:rsidRPr="000C552C" w:rsidRDefault="0073003C" w:rsidP="0073003C">
            <w:pPr>
              <w:rPr>
                <w:b/>
                <w:color w:val="000000"/>
              </w:rPr>
            </w:pPr>
            <w:r w:rsidRPr="000C552C">
              <w:rPr>
                <w:b/>
                <w:color w:val="000000"/>
              </w:rPr>
              <w:t>Итого</w:t>
            </w:r>
            <w:r w:rsidR="00A52ACE">
              <w:rPr>
                <w:b/>
                <w:color w:val="000000"/>
              </w:rPr>
              <w:t xml:space="preserve"> за 8 шт.</w:t>
            </w:r>
            <w:r>
              <w:rPr>
                <w:b/>
                <w:color w:val="000000"/>
              </w:rPr>
              <w:t>:</w:t>
            </w:r>
          </w:p>
        </w:tc>
        <w:tc>
          <w:tcPr>
            <w:tcW w:w="1126" w:type="pct"/>
            <w:gridSpan w:val="3"/>
            <w:shd w:val="clear" w:color="auto" w:fill="auto"/>
            <w:vAlign w:val="center"/>
          </w:tcPr>
          <w:p w:rsidR="0073003C" w:rsidRPr="00AF10F7" w:rsidRDefault="00325694" w:rsidP="0073003C">
            <w:pPr>
              <w:ind w:firstLine="39"/>
              <w:jc w:val="center"/>
              <w:rPr>
                <w:bCs/>
                <w:color w:val="000000"/>
              </w:rPr>
            </w:pPr>
            <w:r>
              <w:rPr>
                <w:bCs/>
                <w:color w:val="000000"/>
              </w:rPr>
              <w:t xml:space="preserve">Указываете общая сумма без НДС </w:t>
            </w:r>
            <w:r w:rsidR="00EC5C90">
              <w:rPr>
                <w:bCs/>
                <w:color w:val="000000"/>
              </w:rPr>
              <w:t xml:space="preserve"> за 8 шт.</w:t>
            </w:r>
          </w:p>
        </w:tc>
        <w:tc>
          <w:tcPr>
            <w:tcW w:w="1333" w:type="pct"/>
            <w:gridSpan w:val="3"/>
            <w:shd w:val="clear" w:color="auto" w:fill="auto"/>
            <w:vAlign w:val="center"/>
          </w:tcPr>
          <w:p w:rsidR="0073003C" w:rsidRPr="00AF10F7" w:rsidRDefault="00EC5C90" w:rsidP="00EC5C90">
            <w:pPr>
              <w:ind w:firstLine="39"/>
              <w:jc w:val="center"/>
              <w:rPr>
                <w:bCs/>
                <w:color w:val="000000"/>
              </w:rPr>
            </w:pPr>
            <w:r w:rsidRPr="00EC5C90">
              <w:rPr>
                <w:bCs/>
                <w:color w:val="000000"/>
              </w:rPr>
              <w:t xml:space="preserve">Указываете общая сумма </w:t>
            </w:r>
            <w:r>
              <w:rPr>
                <w:bCs/>
                <w:color w:val="000000"/>
              </w:rPr>
              <w:t>с</w:t>
            </w:r>
            <w:r w:rsidRPr="00EC5C90">
              <w:rPr>
                <w:bCs/>
                <w:color w:val="000000"/>
              </w:rPr>
              <w:t xml:space="preserve"> НДС  за 8 шт.</w:t>
            </w:r>
          </w:p>
        </w:tc>
      </w:tr>
      <w:tr w:rsidR="007E2F5E" w:rsidRPr="00AF10F7" w:rsidTr="004D0D83">
        <w:tblPrEx>
          <w:tblLook w:val="0000" w:firstRow="0" w:lastRow="0" w:firstColumn="0" w:lastColumn="0" w:noHBand="0" w:noVBand="0"/>
        </w:tblPrEx>
        <w:trPr>
          <w:trHeight w:val="1155"/>
        </w:trPr>
        <w:tc>
          <w:tcPr>
            <w:tcW w:w="349" w:type="pct"/>
            <w:vAlign w:val="center"/>
          </w:tcPr>
          <w:p w:rsidR="007E2F5E" w:rsidRPr="0065557E" w:rsidRDefault="007E2F5E" w:rsidP="007E2F5E">
            <w:pPr>
              <w:jc w:val="center"/>
              <w:rPr>
                <w:rFonts w:eastAsia="Calibri"/>
                <w:b/>
                <w:color w:val="000000" w:themeColor="text1"/>
                <w:sz w:val="28"/>
                <w:szCs w:val="28"/>
                <w:lang w:eastAsia="en-US"/>
              </w:rPr>
            </w:pPr>
            <w:r w:rsidRPr="0065557E">
              <w:rPr>
                <w:rFonts w:eastAsia="Calibri"/>
                <w:b/>
                <w:color w:val="000000" w:themeColor="text1"/>
                <w:sz w:val="28"/>
                <w:szCs w:val="28"/>
                <w:lang w:eastAsia="en-US"/>
              </w:rPr>
              <w:t>1</w:t>
            </w:r>
          </w:p>
        </w:tc>
        <w:tc>
          <w:tcPr>
            <w:tcW w:w="2192" w:type="pct"/>
            <w:gridSpan w:val="6"/>
            <w:vAlign w:val="center"/>
          </w:tcPr>
          <w:p w:rsidR="007E2F5E" w:rsidRPr="0065557E" w:rsidRDefault="007E2F5E" w:rsidP="007E2F5E">
            <w:pPr>
              <w:rPr>
                <w:b/>
                <w:bCs/>
                <w:i/>
                <w:color w:val="000000" w:themeColor="text1"/>
              </w:rPr>
            </w:pPr>
            <w:r w:rsidRPr="0065557E">
              <w:rPr>
                <w:b/>
                <w:bCs/>
                <w:i/>
                <w:color w:val="000000" w:themeColor="text1"/>
              </w:rPr>
              <w:t>Указать базовую стоимость ремонта компрессора:</w:t>
            </w:r>
          </w:p>
          <w:p w:rsidR="007E2F5E" w:rsidRPr="0065557E" w:rsidRDefault="007E2F5E" w:rsidP="007E2F5E">
            <w:pPr>
              <w:rPr>
                <w:b/>
                <w:color w:val="000000" w:themeColor="text1"/>
              </w:rPr>
            </w:pP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65557E" w:rsidRDefault="007E2F5E" w:rsidP="007E2F5E">
            <w:pPr>
              <w:jc w:val="center"/>
              <w:rPr>
                <w:rFonts w:eastAsia="Calibri"/>
                <w:b/>
                <w:color w:val="000000" w:themeColor="text1"/>
                <w:sz w:val="28"/>
                <w:szCs w:val="28"/>
                <w:lang w:eastAsia="en-US"/>
              </w:rPr>
            </w:pPr>
            <w:r w:rsidRPr="0065557E">
              <w:rPr>
                <w:rFonts w:eastAsia="Calibri"/>
                <w:b/>
                <w:color w:val="000000" w:themeColor="text1"/>
                <w:sz w:val="28"/>
                <w:szCs w:val="28"/>
                <w:lang w:eastAsia="en-US"/>
              </w:rPr>
              <w:t>2</w:t>
            </w:r>
          </w:p>
        </w:tc>
        <w:tc>
          <w:tcPr>
            <w:tcW w:w="2192" w:type="pct"/>
            <w:gridSpan w:val="6"/>
            <w:vAlign w:val="center"/>
          </w:tcPr>
          <w:p w:rsidR="007E2F5E" w:rsidRPr="0065557E" w:rsidRDefault="007E2F5E" w:rsidP="007E2F5E">
            <w:pPr>
              <w:rPr>
                <w:b/>
                <w:bCs/>
                <w:i/>
                <w:color w:val="000000" w:themeColor="text1"/>
              </w:rPr>
            </w:pPr>
            <w:r w:rsidRPr="0065557E">
              <w:rPr>
                <w:b/>
                <w:bCs/>
                <w:i/>
                <w:color w:val="000000" w:themeColor="text1"/>
              </w:rPr>
              <w:t>Указать стоимость возможных дополнительных услуг:</w:t>
            </w:r>
          </w:p>
          <w:p w:rsidR="007E2F5E" w:rsidRPr="0065557E" w:rsidRDefault="007E2F5E" w:rsidP="007E2F5E">
            <w:pPr>
              <w:rPr>
                <w:b/>
                <w:color w:val="000000" w:themeColor="text1"/>
              </w:rPr>
            </w:pP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495"/>
        </w:trPr>
        <w:tc>
          <w:tcPr>
            <w:tcW w:w="349" w:type="pct"/>
            <w:tcBorders>
              <w:top w:val="single" w:sz="4" w:space="0" w:color="auto"/>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ind w:right="-148"/>
              <w:jc w:val="center"/>
              <w:rPr>
                <w:color w:val="000000" w:themeColor="text1"/>
                <w:sz w:val="22"/>
                <w:szCs w:val="22"/>
              </w:rPr>
            </w:pPr>
            <w:r w:rsidRPr="0065557E">
              <w:rPr>
                <w:color w:val="000000" w:themeColor="text1"/>
                <w:sz w:val="22"/>
                <w:szCs w:val="22"/>
              </w:rPr>
              <w:t>2.1</w:t>
            </w:r>
          </w:p>
        </w:tc>
        <w:tc>
          <w:tcPr>
            <w:tcW w:w="2192" w:type="pct"/>
            <w:gridSpan w:val="6"/>
            <w:tcBorders>
              <w:top w:val="single" w:sz="4" w:space="0" w:color="auto"/>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клапанная коробка цилиндра низкого давления ЦНД (первой ступени)</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48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поршень ЦНД</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45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сапун</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клапанная коробка цилиндра высокого давления ЦВД (второй ступени)</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555"/>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поршень ЦВД</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цилиндр высокого давления (ЦВД)</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узел шатунов</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холодильник</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всасывающий воздушный фильтр</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lastRenderedPageBreak/>
              <w:t>2.10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предохранительный клапан</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рым болт</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кронштейн винтилятора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болт регулировки натяжения ремня вентилятора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вентилятор</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тройник для присоединения трубопровода от регулятора давления</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манометр давления масла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бачок для гашения пульсаций стрелки манометра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корпус (картер)</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2.19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каленчатый вал</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масляный насос</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редукционный клапан</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дополнительный балансир</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2.23</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винт крепления дополнительного балансира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2.24</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шплинт</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2.25</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масляный фильтр</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2.26</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указатель уровня масла (щуп)</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2.27</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пробка для залива масла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2.28</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пробка для слива масла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2.29</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цилиндр низкого давления (ЦНД)</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2.30</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поршневой палец</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2.31</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всасывающий клапан компрессора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tcBorders>
              <w:top w:val="nil"/>
              <w:left w:val="single" w:sz="4" w:space="0" w:color="auto"/>
              <w:bottom w:val="single" w:sz="4" w:space="0" w:color="auto"/>
              <w:right w:val="single" w:sz="4" w:space="0" w:color="auto"/>
            </w:tcBorders>
            <w:shd w:val="clear" w:color="000000" w:fill="FFFFFF"/>
            <w:vAlign w:val="center"/>
          </w:tcPr>
          <w:p w:rsidR="007E2F5E" w:rsidRPr="0065557E" w:rsidRDefault="007E2F5E" w:rsidP="007E2F5E">
            <w:pPr>
              <w:jc w:val="center"/>
              <w:rPr>
                <w:color w:val="000000" w:themeColor="text1"/>
                <w:sz w:val="22"/>
                <w:szCs w:val="22"/>
              </w:rPr>
            </w:pPr>
            <w:r w:rsidRPr="0065557E">
              <w:rPr>
                <w:color w:val="000000" w:themeColor="text1"/>
                <w:sz w:val="22"/>
                <w:szCs w:val="22"/>
              </w:rPr>
              <w:t>2.32</w:t>
            </w:r>
          </w:p>
        </w:tc>
        <w:tc>
          <w:tcPr>
            <w:tcW w:w="2192" w:type="pct"/>
            <w:gridSpan w:val="6"/>
            <w:tcBorders>
              <w:top w:val="nil"/>
              <w:left w:val="nil"/>
              <w:bottom w:val="single" w:sz="4" w:space="0" w:color="auto"/>
              <w:right w:val="single" w:sz="4" w:space="0" w:color="auto"/>
            </w:tcBorders>
            <w:shd w:val="clear" w:color="000000" w:fill="FFFFFF"/>
            <w:vAlign w:val="bottom"/>
          </w:tcPr>
          <w:p w:rsidR="007E2F5E" w:rsidRPr="0065557E" w:rsidRDefault="007E2F5E" w:rsidP="007E2F5E">
            <w:pPr>
              <w:rPr>
                <w:color w:val="000000" w:themeColor="text1"/>
                <w:sz w:val="28"/>
                <w:szCs w:val="28"/>
              </w:rPr>
            </w:pPr>
            <w:r w:rsidRPr="0065557E">
              <w:rPr>
                <w:color w:val="000000" w:themeColor="text1"/>
                <w:sz w:val="28"/>
                <w:szCs w:val="28"/>
              </w:rPr>
              <w:t>нагнетательный клапан компрессора</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65557E" w:rsidRDefault="007E2F5E" w:rsidP="007E2F5E">
            <w:pPr>
              <w:jc w:val="center"/>
              <w:rPr>
                <w:rFonts w:eastAsia="Calibri"/>
                <w:b/>
                <w:color w:val="000000" w:themeColor="text1"/>
                <w:sz w:val="28"/>
                <w:szCs w:val="28"/>
                <w:lang w:val="en-US" w:eastAsia="en-US"/>
              </w:rPr>
            </w:pPr>
            <w:r w:rsidRPr="0065557E">
              <w:rPr>
                <w:rFonts w:eastAsia="Calibri"/>
                <w:b/>
                <w:color w:val="000000" w:themeColor="text1"/>
                <w:sz w:val="28"/>
                <w:szCs w:val="28"/>
                <w:lang w:val="en-US" w:eastAsia="en-US"/>
              </w:rPr>
              <w:t>3</w:t>
            </w:r>
          </w:p>
        </w:tc>
        <w:tc>
          <w:tcPr>
            <w:tcW w:w="2192" w:type="pct"/>
            <w:gridSpan w:val="6"/>
          </w:tcPr>
          <w:p w:rsidR="007E2F5E" w:rsidRPr="0065557E" w:rsidRDefault="007E2F5E" w:rsidP="007E2F5E">
            <w:pPr>
              <w:rPr>
                <w:bCs/>
                <w:i/>
                <w:color w:val="000000" w:themeColor="text1"/>
              </w:rPr>
            </w:pPr>
            <w:r w:rsidRPr="0065557E">
              <w:rPr>
                <w:b/>
                <w:bCs/>
                <w:i/>
                <w:color w:val="000000" w:themeColor="text1"/>
              </w:rPr>
              <w:t>Итого</w:t>
            </w:r>
            <w:r w:rsidRPr="0065557E">
              <w:rPr>
                <w:bCs/>
                <w:i/>
                <w:color w:val="000000" w:themeColor="text1"/>
              </w:rPr>
              <w:t xml:space="preserve"> – стоимость  возможных дополнительных услуг </w:t>
            </w:r>
            <w:r w:rsidRPr="0065557E">
              <w:rPr>
                <w:b/>
                <w:bCs/>
                <w:i/>
                <w:color w:val="000000" w:themeColor="text1"/>
              </w:rPr>
              <w:t xml:space="preserve">за 1шт. </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65557E" w:rsidRDefault="007E2F5E" w:rsidP="007E2F5E">
            <w:pPr>
              <w:jc w:val="center"/>
              <w:rPr>
                <w:rFonts w:eastAsia="Calibri"/>
                <w:b/>
                <w:color w:val="000000" w:themeColor="text1"/>
                <w:sz w:val="28"/>
                <w:szCs w:val="28"/>
                <w:lang w:val="en-US" w:eastAsia="en-US"/>
              </w:rPr>
            </w:pPr>
            <w:r w:rsidRPr="0065557E">
              <w:rPr>
                <w:rFonts w:eastAsia="Calibri"/>
                <w:b/>
                <w:color w:val="000000" w:themeColor="text1"/>
                <w:sz w:val="28"/>
                <w:szCs w:val="28"/>
                <w:lang w:val="en-US" w:eastAsia="en-US"/>
              </w:rPr>
              <w:t>4</w:t>
            </w:r>
          </w:p>
        </w:tc>
        <w:tc>
          <w:tcPr>
            <w:tcW w:w="2192" w:type="pct"/>
            <w:gridSpan w:val="6"/>
          </w:tcPr>
          <w:p w:rsidR="007E2F5E" w:rsidRPr="0065557E" w:rsidRDefault="007E2F5E" w:rsidP="007E2F5E">
            <w:pPr>
              <w:rPr>
                <w:b/>
                <w:bCs/>
                <w:i/>
                <w:color w:val="000000" w:themeColor="text1"/>
              </w:rPr>
            </w:pPr>
            <w:r w:rsidRPr="0065557E">
              <w:rPr>
                <w:b/>
                <w:bCs/>
                <w:i/>
                <w:color w:val="000000" w:themeColor="text1"/>
              </w:rPr>
              <w:t xml:space="preserve">Итого – </w:t>
            </w:r>
            <w:r w:rsidRPr="0065557E">
              <w:rPr>
                <w:bCs/>
                <w:i/>
                <w:color w:val="000000" w:themeColor="text1"/>
              </w:rPr>
              <w:t xml:space="preserve">сумма  возможных дополнительных услуг </w:t>
            </w:r>
            <w:r w:rsidRPr="0065557E">
              <w:rPr>
                <w:b/>
                <w:bCs/>
                <w:i/>
                <w:color w:val="000000" w:themeColor="text1"/>
              </w:rPr>
              <w:t xml:space="preserve">за 8шт. </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65557E" w:rsidRDefault="007E2F5E" w:rsidP="007E2F5E">
            <w:pPr>
              <w:jc w:val="center"/>
              <w:rPr>
                <w:rFonts w:eastAsia="Calibri"/>
                <w:b/>
                <w:color w:val="000000" w:themeColor="text1"/>
                <w:sz w:val="28"/>
                <w:szCs w:val="28"/>
                <w:lang w:val="en-US" w:eastAsia="en-US"/>
              </w:rPr>
            </w:pPr>
            <w:r w:rsidRPr="0065557E">
              <w:rPr>
                <w:rFonts w:eastAsia="Calibri"/>
                <w:b/>
                <w:color w:val="000000" w:themeColor="text1"/>
                <w:sz w:val="28"/>
                <w:szCs w:val="28"/>
                <w:lang w:val="en-US" w:eastAsia="en-US"/>
              </w:rPr>
              <w:t>5</w:t>
            </w:r>
          </w:p>
        </w:tc>
        <w:tc>
          <w:tcPr>
            <w:tcW w:w="2192" w:type="pct"/>
            <w:gridSpan w:val="6"/>
          </w:tcPr>
          <w:p w:rsidR="007E2F5E" w:rsidRPr="0065557E" w:rsidRDefault="007E2F5E" w:rsidP="007E2F5E">
            <w:pPr>
              <w:rPr>
                <w:bCs/>
                <w:i/>
                <w:color w:val="000000" w:themeColor="text1"/>
              </w:rPr>
            </w:pPr>
            <w:r w:rsidRPr="0065557E">
              <w:rPr>
                <w:b/>
                <w:bCs/>
                <w:i/>
                <w:color w:val="000000" w:themeColor="text1"/>
              </w:rPr>
              <w:t xml:space="preserve">Итого - </w:t>
            </w:r>
            <w:r w:rsidRPr="0065557E">
              <w:rPr>
                <w:bCs/>
                <w:i/>
                <w:color w:val="000000" w:themeColor="text1"/>
              </w:rPr>
              <w:t xml:space="preserve">стоимость  услуг </w:t>
            </w:r>
            <w:r w:rsidRPr="0065557E">
              <w:rPr>
                <w:b/>
                <w:bCs/>
                <w:i/>
                <w:color w:val="000000" w:themeColor="text1"/>
              </w:rPr>
              <w:t xml:space="preserve">за 1шт. </w:t>
            </w:r>
            <w:r w:rsidRPr="0065557E">
              <w:rPr>
                <w:bCs/>
                <w:i/>
                <w:color w:val="000000" w:themeColor="text1"/>
              </w:rPr>
              <w:t xml:space="preserve">с возможными  дополнительными работами и базовой стоимостью. </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7E2F5E" w:rsidRPr="00AF10F7" w:rsidTr="004D0D83">
        <w:tblPrEx>
          <w:tblLook w:val="0000" w:firstRow="0" w:lastRow="0" w:firstColumn="0" w:lastColumn="0" w:noHBand="0" w:noVBand="0"/>
        </w:tblPrEx>
        <w:trPr>
          <w:trHeight w:val="70"/>
        </w:trPr>
        <w:tc>
          <w:tcPr>
            <w:tcW w:w="349" w:type="pct"/>
            <w:vAlign w:val="center"/>
          </w:tcPr>
          <w:p w:rsidR="007E2F5E" w:rsidRPr="0065557E" w:rsidRDefault="007E2F5E" w:rsidP="007E2F5E">
            <w:pPr>
              <w:jc w:val="center"/>
              <w:rPr>
                <w:rFonts w:eastAsia="Calibri"/>
                <w:b/>
                <w:color w:val="000000" w:themeColor="text1"/>
                <w:sz w:val="28"/>
                <w:szCs w:val="28"/>
                <w:lang w:val="en-US" w:eastAsia="en-US"/>
              </w:rPr>
            </w:pPr>
            <w:r w:rsidRPr="0065557E">
              <w:rPr>
                <w:rFonts w:eastAsia="Calibri"/>
                <w:b/>
                <w:color w:val="000000" w:themeColor="text1"/>
                <w:sz w:val="28"/>
                <w:szCs w:val="28"/>
                <w:lang w:val="en-US" w:eastAsia="en-US"/>
              </w:rPr>
              <w:t>6</w:t>
            </w:r>
          </w:p>
        </w:tc>
        <w:tc>
          <w:tcPr>
            <w:tcW w:w="2192" w:type="pct"/>
            <w:gridSpan w:val="6"/>
          </w:tcPr>
          <w:p w:rsidR="007E2F5E" w:rsidRPr="0065557E" w:rsidRDefault="007E2F5E" w:rsidP="007E2F5E">
            <w:pPr>
              <w:rPr>
                <w:b/>
                <w:bCs/>
                <w:i/>
                <w:color w:val="000000" w:themeColor="text1"/>
              </w:rPr>
            </w:pPr>
            <w:r w:rsidRPr="0065557E">
              <w:rPr>
                <w:b/>
                <w:bCs/>
                <w:i/>
                <w:color w:val="000000" w:themeColor="text1"/>
              </w:rPr>
              <w:t xml:space="preserve">Итого - </w:t>
            </w:r>
            <w:r w:rsidRPr="0065557E">
              <w:rPr>
                <w:bCs/>
                <w:i/>
                <w:color w:val="000000" w:themeColor="text1"/>
              </w:rPr>
              <w:t xml:space="preserve">сумма  услуг </w:t>
            </w:r>
            <w:r w:rsidRPr="0065557E">
              <w:rPr>
                <w:b/>
                <w:bCs/>
                <w:i/>
                <w:color w:val="000000" w:themeColor="text1"/>
              </w:rPr>
              <w:t xml:space="preserve">за 8шт. </w:t>
            </w:r>
            <w:r w:rsidRPr="0065557E">
              <w:rPr>
                <w:bCs/>
                <w:i/>
                <w:color w:val="000000" w:themeColor="text1"/>
              </w:rPr>
              <w:t>с возможными  дополнительными работами и базовой стоимостью.</w:t>
            </w:r>
          </w:p>
        </w:tc>
        <w:tc>
          <w:tcPr>
            <w:tcW w:w="1126" w:type="pct"/>
            <w:gridSpan w:val="3"/>
            <w:shd w:val="clear" w:color="auto" w:fill="auto"/>
            <w:vAlign w:val="center"/>
          </w:tcPr>
          <w:p w:rsidR="007E2F5E" w:rsidRPr="0065557E" w:rsidRDefault="007E2F5E" w:rsidP="007E2F5E">
            <w:pPr>
              <w:ind w:firstLine="39"/>
              <w:jc w:val="center"/>
              <w:rPr>
                <w:bCs/>
                <w:color w:val="000000" w:themeColor="text1"/>
              </w:rPr>
            </w:pPr>
          </w:p>
        </w:tc>
        <w:tc>
          <w:tcPr>
            <w:tcW w:w="1333" w:type="pct"/>
            <w:gridSpan w:val="3"/>
            <w:shd w:val="clear" w:color="auto" w:fill="auto"/>
            <w:vAlign w:val="center"/>
          </w:tcPr>
          <w:p w:rsidR="007E2F5E" w:rsidRPr="0065557E" w:rsidRDefault="007E2F5E" w:rsidP="007E2F5E">
            <w:pPr>
              <w:ind w:firstLine="39"/>
              <w:jc w:val="center"/>
              <w:rPr>
                <w:bCs/>
                <w:color w:val="000000" w:themeColor="text1"/>
              </w:rPr>
            </w:pPr>
          </w:p>
        </w:tc>
      </w:tr>
      <w:tr w:rsidR="00AF10F7" w:rsidRPr="00AF10F7" w:rsidTr="004D0D83">
        <w:tblPrEx>
          <w:tblLook w:val="0000" w:firstRow="0" w:lastRow="0" w:firstColumn="0" w:lastColumn="0" w:noHBand="0" w:noVBand="0"/>
        </w:tblPrEx>
        <w:trPr>
          <w:trHeight w:val="70"/>
        </w:trPr>
        <w:tc>
          <w:tcPr>
            <w:tcW w:w="349" w:type="pct"/>
            <w:vAlign w:val="center"/>
          </w:tcPr>
          <w:p w:rsidR="00AF10F7" w:rsidRPr="00AF10F7" w:rsidRDefault="00301A6F" w:rsidP="00AF10F7">
            <w:pPr>
              <w:jc w:val="center"/>
              <w:rPr>
                <w:rFonts w:eastAsia="Calibri"/>
                <w:b/>
                <w:color w:val="000000"/>
                <w:sz w:val="28"/>
                <w:szCs w:val="28"/>
                <w:lang w:eastAsia="en-US"/>
              </w:rPr>
            </w:pPr>
            <w:r>
              <w:rPr>
                <w:rFonts w:eastAsia="Calibri"/>
                <w:b/>
                <w:color w:val="000000"/>
                <w:sz w:val="28"/>
                <w:szCs w:val="28"/>
                <w:lang w:eastAsia="en-US"/>
              </w:rPr>
              <w:t>7</w:t>
            </w:r>
          </w:p>
        </w:tc>
        <w:tc>
          <w:tcPr>
            <w:tcW w:w="2192" w:type="pct"/>
            <w:gridSpan w:val="6"/>
          </w:tcPr>
          <w:p w:rsidR="00AF10F7" w:rsidRPr="00A7395C" w:rsidRDefault="00AF10F7" w:rsidP="00A7395C">
            <w:pPr>
              <w:rPr>
                <w:bCs/>
                <w:sz w:val="28"/>
                <w:szCs w:val="28"/>
              </w:rPr>
            </w:pPr>
          </w:p>
          <w:p w:rsidR="00AF10F7" w:rsidRPr="00A7395C" w:rsidRDefault="00AF10F7" w:rsidP="00A7395C">
            <w:pPr>
              <w:rPr>
                <w:bCs/>
              </w:rPr>
            </w:pPr>
            <w:r w:rsidRPr="00A7395C">
              <w:rPr>
                <w:bCs/>
              </w:rPr>
              <w:t>Гарантийный срок после ремонта.</w:t>
            </w:r>
          </w:p>
        </w:tc>
        <w:tc>
          <w:tcPr>
            <w:tcW w:w="2459" w:type="pct"/>
            <w:gridSpan w:val="6"/>
            <w:shd w:val="clear" w:color="auto" w:fill="auto"/>
            <w:vAlign w:val="center"/>
          </w:tcPr>
          <w:p w:rsidR="00AF10F7" w:rsidRPr="00AF10F7" w:rsidRDefault="00AF10F7" w:rsidP="00AF10F7">
            <w:pPr>
              <w:ind w:firstLine="39"/>
              <w:jc w:val="center"/>
              <w:rPr>
                <w:bCs/>
              </w:rPr>
            </w:pPr>
            <w:r w:rsidRPr="00AF10F7">
              <w:rPr>
                <w:bCs/>
                <w:i/>
              </w:rPr>
              <w:t>Участник должен предоставить гарантийный срок после ремонта.</w:t>
            </w:r>
          </w:p>
        </w:tc>
      </w:tr>
      <w:tr w:rsidR="00301A6F" w:rsidRPr="00AF10F7" w:rsidTr="004D0D83">
        <w:tblPrEx>
          <w:tblLook w:val="0000" w:firstRow="0" w:lastRow="0" w:firstColumn="0" w:lastColumn="0" w:noHBand="0" w:noVBand="0"/>
        </w:tblPrEx>
        <w:trPr>
          <w:trHeight w:val="1210"/>
        </w:trPr>
        <w:tc>
          <w:tcPr>
            <w:tcW w:w="349" w:type="pct"/>
            <w:vAlign w:val="center"/>
          </w:tcPr>
          <w:p w:rsidR="00301A6F" w:rsidRPr="0073003C" w:rsidRDefault="00301A6F" w:rsidP="00301A6F">
            <w:pPr>
              <w:jc w:val="center"/>
              <w:rPr>
                <w:rFonts w:eastAsia="Calibri"/>
                <w:b/>
                <w:color w:val="000000" w:themeColor="text1"/>
                <w:sz w:val="28"/>
                <w:szCs w:val="28"/>
                <w:lang w:eastAsia="en-US"/>
              </w:rPr>
            </w:pPr>
            <w:r w:rsidRPr="0073003C">
              <w:rPr>
                <w:rFonts w:eastAsia="Calibri"/>
                <w:b/>
                <w:color w:val="000000" w:themeColor="text1"/>
                <w:sz w:val="28"/>
                <w:szCs w:val="28"/>
                <w:lang w:eastAsia="en-US"/>
              </w:rPr>
              <w:t>8</w:t>
            </w:r>
          </w:p>
        </w:tc>
        <w:tc>
          <w:tcPr>
            <w:tcW w:w="2192" w:type="pct"/>
            <w:gridSpan w:val="6"/>
          </w:tcPr>
          <w:p w:rsidR="00301A6F" w:rsidRPr="00A7395C" w:rsidRDefault="00301A6F" w:rsidP="00A7395C">
            <w:pPr>
              <w:rPr>
                <w:bCs/>
                <w:color w:val="000000" w:themeColor="text1"/>
              </w:rPr>
            </w:pPr>
          </w:p>
          <w:p w:rsidR="00301A6F" w:rsidRPr="00A7395C" w:rsidRDefault="00301A6F" w:rsidP="00A7395C">
            <w:pPr>
              <w:rPr>
                <w:bCs/>
                <w:color w:val="000000" w:themeColor="text1"/>
              </w:rPr>
            </w:pPr>
            <w:r w:rsidRPr="00A7395C">
              <w:rPr>
                <w:bCs/>
                <w:color w:val="000000" w:themeColor="text1"/>
              </w:rPr>
              <w:t xml:space="preserve">Транспортные расходы </w:t>
            </w:r>
          </w:p>
        </w:tc>
        <w:tc>
          <w:tcPr>
            <w:tcW w:w="2459" w:type="pct"/>
            <w:gridSpan w:val="6"/>
            <w:shd w:val="clear" w:color="auto" w:fill="auto"/>
            <w:vAlign w:val="center"/>
          </w:tcPr>
          <w:p w:rsidR="00301A6F" w:rsidRPr="0073003C" w:rsidRDefault="00301A6F" w:rsidP="00301A6F">
            <w:pPr>
              <w:ind w:firstLine="39"/>
              <w:jc w:val="center"/>
              <w:rPr>
                <w:bCs/>
                <w:i/>
                <w:color w:val="000000" w:themeColor="text1"/>
              </w:rPr>
            </w:pPr>
            <w:r w:rsidRPr="0073003C">
              <w:rPr>
                <w:bCs/>
                <w:i/>
                <w:color w:val="000000" w:themeColor="text1"/>
              </w:rPr>
              <w:t>при возможности, стоимость указать по маршруту со ст. Гюмри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lastRenderedPageBreak/>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46A9">
      <w:pPr>
        <w:tabs>
          <w:tab w:val="left" w:pos="4515"/>
        </w:tabs>
        <w:jc w:val="right"/>
      </w:pPr>
      <w:r>
        <w:tab/>
      </w:r>
      <w:r w:rsidR="00E757ED" w:rsidRPr="00F56BE8">
        <w:t>Приложение № 3</w:t>
      </w:r>
      <w:r w:rsidR="00AA14C5" w:rsidRPr="00F56BE8">
        <w:t xml:space="preserve"> </w:t>
      </w:r>
    </w:p>
    <w:p w:rsidR="00E757ED" w:rsidRPr="00F56BE8" w:rsidRDefault="00E757ED" w:rsidP="009346A9">
      <w:pPr>
        <w:tabs>
          <w:tab w:val="left" w:pos="4515"/>
        </w:tabs>
        <w:jc w:val="right"/>
        <w:rPr>
          <w:bCs/>
          <w:i/>
          <w:iCs/>
        </w:rPr>
      </w:pPr>
      <w:r w:rsidRPr="00F56BE8">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Подписать договор(ы) на условиях настоящей заявки и на условиях, объявленных в извещении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Default="00A57057" w:rsidP="00A57057">
      <w:pPr>
        <w:pStyle w:val="a8"/>
        <w:spacing w:line="276" w:lineRule="auto"/>
        <w:rPr>
          <w:rFonts w:eastAsia="Times New Roman"/>
          <w:sz w:val="24"/>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w:t>
      </w:r>
      <w:r w:rsidR="003361E6">
        <w:rPr>
          <w:rFonts w:eastAsia="Times New Roman"/>
          <w:sz w:val="24"/>
        </w:rPr>
        <w:t>аказания в виде дисквалификации.</w:t>
      </w:r>
    </w:p>
    <w:p w:rsidR="003361E6" w:rsidRPr="003361E6" w:rsidRDefault="003361E6" w:rsidP="00A57057">
      <w:pPr>
        <w:pStyle w:val="a8"/>
        <w:spacing w:line="276" w:lineRule="auto"/>
        <w:rPr>
          <w:rFonts w:eastAsia="Times New Roman"/>
          <w:sz w:val="24"/>
          <w:lang w:val="ru-RU"/>
        </w:rPr>
      </w:pPr>
      <w:r>
        <w:rPr>
          <w:rFonts w:eastAsia="Times New Roman"/>
          <w:sz w:val="24"/>
          <w:lang w:val="ru-RU"/>
        </w:rPr>
        <w:t xml:space="preserve">Ссылка </w:t>
      </w:r>
      <w:r w:rsidRPr="003361E6">
        <w:rPr>
          <w:rFonts w:eastAsia="Times New Roman"/>
          <w:sz w:val="24"/>
          <w:lang w:val="ru-RU"/>
        </w:rPr>
        <w:t>на веб-сайт, содержащую сведения о своих реальных бенефициарах, зарегистрированных в Агентстве государственного реестра юридических лиц</w:t>
      </w:r>
      <w:r>
        <w:rPr>
          <w:rFonts w:eastAsia="Times New Roman"/>
          <w:sz w:val="24"/>
          <w:lang w:val="ru-RU"/>
        </w:rPr>
        <w:t xml:space="preserve"> РА</w:t>
      </w:r>
      <w:r w:rsidRPr="003361E6">
        <w:rPr>
          <w:rFonts w:eastAsia="Times New Roman"/>
          <w:sz w:val="24"/>
          <w:lang w:val="ru-RU"/>
        </w:rPr>
        <w:t>___________</w:t>
      </w:r>
      <w:r w:rsidR="00544570" w:rsidRPr="003361E6">
        <w:rPr>
          <w:rFonts w:eastAsia="Times New Roman"/>
          <w:sz w:val="24"/>
          <w:lang w:val="ru-RU"/>
        </w:rPr>
        <w:t>____________</w:t>
      </w:r>
      <w:r w:rsidRPr="003361E6">
        <w:rPr>
          <w:rFonts w:eastAsia="Times New Roman"/>
          <w:sz w:val="24"/>
          <w:lang w:val="ru-RU"/>
        </w:rPr>
        <w:t>_</w:t>
      </w:r>
      <w:r w:rsidR="00D065A6">
        <w:rPr>
          <w:rFonts w:eastAsia="Times New Roman"/>
          <w:sz w:val="24"/>
          <w:lang w:val="ru-RU"/>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4</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5</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6</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suppressAutoHyphens/>
        <w:ind w:right="306"/>
        <w:rPr>
          <w:b/>
          <w:i/>
          <w:color w:val="000000"/>
          <w:sz w:val="24"/>
        </w:rPr>
      </w:pPr>
    </w:p>
    <w:p w:rsidR="00E757ED" w:rsidRPr="00F56BE8" w:rsidRDefault="00E757ED" w:rsidP="00E757ED">
      <w:pPr>
        <w:pStyle w:val="a8"/>
        <w:suppressAutoHyphens/>
        <w:ind w:right="306"/>
        <w:jc w:val="center"/>
        <w:rPr>
          <w:color w:val="000000"/>
          <w:sz w:val="24"/>
        </w:rPr>
      </w:pPr>
      <w:r w:rsidRPr="00F56BE8">
        <w:rPr>
          <w:color w:val="000000"/>
          <w:sz w:val="24"/>
        </w:rPr>
        <w:t>Сведения об опыте участника на оказание аналогичных услуг</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BC587F">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F62389" w:rsidRPr="00473EBD" w:rsidRDefault="00055EE5" w:rsidP="00055EE5">
      <w:pPr>
        <w:pStyle w:val="2"/>
        <w:suppressAutoHyphens/>
        <w:spacing w:before="0" w:after="0" w:line="276" w:lineRule="auto"/>
        <w:rPr>
          <w:rFonts w:eastAsia="Calibri"/>
          <w:color w:val="000000"/>
          <w:lang w:eastAsia="en-US"/>
        </w:rPr>
      </w:pPr>
      <w:r w:rsidRPr="00473EBD">
        <w:rPr>
          <w:rFonts w:eastAsia="Calibri"/>
          <w:color w:val="000000"/>
          <w:lang w:eastAsia="en-US"/>
        </w:rPr>
        <w:t xml:space="preserve"> </w:t>
      </w:r>
    </w:p>
    <w:p w:rsidR="00473EBD" w:rsidRDefault="00473EBD" w:rsidP="00473EBD">
      <w:pPr>
        <w:jc w:val="right"/>
        <w:rPr>
          <w:b/>
          <w:bCs/>
          <w:iCs/>
        </w:rPr>
      </w:pPr>
    </w:p>
    <w:p w:rsidR="00192B49" w:rsidRDefault="00192B49" w:rsidP="00473EBD">
      <w:pPr>
        <w:jc w:val="right"/>
        <w:rPr>
          <w:b/>
          <w:bCs/>
          <w:iCs/>
        </w:rPr>
      </w:pPr>
    </w:p>
    <w:p w:rsidR="00473EBD" w:rsidRDefault="00473EBD" w:rsidP="00473EBD">
      <w:pPr>
        <w:jc w:val="right"/>
        <w:rPr>
          <w:b/>
          <w:bCs/>
          <w:iCs/>
        </w:rPr>
      </w:pPr>
    </w:p>
    <w:p w:rsidR="00473EBD" w:rsidRDefault="00473EBD" w:rsidP="00473EBD">
      <w:pPr>
        <w:jc w:val="right"/>
        <w:rPr>
          <w:b/>
          <w:bCs/>
          <w:iCs/>
        </w:rPr>
      </w:pPr>
    </w:p>
    <w:p w:rsidR="008054A0" w:rsidRDefault="00473EBD" w:rsidP="00473EBD">
      <w:pPr>
        <w:jc w:val="right"/>
        <w:rPr>
          <w:b/>
          <w:bCs/>
          <w:iCs/>
        </w:rPr>
      </w:pPr>
      <w:r w:rsidRPr="00473EBD">
        <w:rPr>
          <w:b/>
          <w:bCs/>
          <w:iCs/>
        </w:rPr>
        <w:lastRenderedPageBreak/>
        <w:t xml:space="preserve">Приложение №8 </w:t>
      </w:r>
    </w:p>
    <w:p w:rsidR="00473EBD" w:rsidRDefault="00473EBD" w:rsidP="00473EBD">
      <w:pPr>
        <w:jc w:val="right"/>
        <w:rPr>
          <w:b/>
          <w:bCs/>
          <w:iCs/>
        </w:rPr>
      </w:pPr>
      <w:r w:rsidRPr="00473EBD">
        <w:rPr>
          <w:b/>
          <w:bCs/>
          <w:iCs/>
        </w:rPr>
        <w:t>к документации запроса предложений</w:t>
      </w:r>
    </w:p>
    <w:p w:rsidR="00756887" w:rsidRDefault="00756887" w:rsidP="00473EBD">
      <w:pPr>
        <w:jc w:val="right"/>
        <w:rPr>
          <w:b/>
          <w:bCs/>
          <w:iCs/>
        </w:rPr>
      </w:pPr>
    </w:p>
    <w:p w:rsidR="00770C26" w:rsidRPr="00770C26" w:rsidRDefault="00770C26" w:rsidP="00F064E6">
      <w:pPr>
        <w:jc w:val="both"/>
      </w:pPr>
      <w:r w:rsidRPr="00770C26">
        <w:t>ПРОЕКТ-ДОГОВОР</w:t>
      </w:r>
      <w:r w:rsidRPr="00770C26">
        <w:rPr>
          <w:lang w:val="en-US"/>
        </w:rPr>
        <w:t>A</w:t>
      </w:r>
      <w:r w:rsidRPr="00770C26">
        <w:t xml:space="preserve"> №</w:t>
      </w:r>
    </w:p>
    <w:p w:rsidR="00770C26" w:rsidRPr="00770C26" w:rsidRDefault="00770C26" w:rsidP="00F064E6">
      <w:pPr>
        <w:jc w:val="both"/>
      </w:pPr>
      <w:r w:rsidRPr="00770C26">
        <w:rPr>
          <w:rFonts w:eastAsia="Calibri"/>
          <w:lang w:bidi="ru-RU"/>
        </w:rPr>
        <w:t>(Данный проект договора является прототипом и уточняется в результате переговоров с победителем конкурсной процедуры)</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г. Ереван                                                                                                     «_____» _____________2023 г.</w:t>
      </w:r>
    </w:p>
    <w:p w:rsidR="00770C26" w:rsidRPr="00770C26" w:rsidRDefault="00770C26" w:rsidP="00F064E6">
      <w:pPr>
        <w:jc w:val="both"/>
      </w:pPr>
    </w:p>
    <w:p w:rsidR="00770C26" w:rsidRPr="00770C26" w:rsidRDefault="00770C26" w:rsidP="00F064E6">
      <w:pPr>
        <w:jc w:val="both"/>
      </w:pPr>
      <w:r w:rsidRPr="00770C26">
        <w:t>ЗАО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_______, именуемое в дальнейшем «Подрядчик» в лице директора _______________, действующего на основании Устава, с другой стороны, далее совместно именуемые «Стороны», (на основании протокола заседания № __ конкурсной комиссии ЗАО «ЮКЖД» от __.___.2023года) заключили настоящий Договор о нижеследующем:</w:t>
      </w:r>
    </w:p>
    <w:p w:rsidR="00770C26" w:rsidRPr="00770C26" w:rsidRDefault="00770C26" w:rsidP="00F064E6">
      <w:pPr>
        <w:jc w:val="both"/>
      </w:pPr>
    </w:p>
    <w:p w:rsidR="00770C26" w:rsidRPr="00770C26" w:rsidRDefault="00770C26" w:rsidP="00F064E6">
      <w:pPr>
        <w:jc w:val="both"/>
      </w:pPr>
      <w:r w:rsidRPr="00770C26">
        <w:t>Предмет Договора</w:t>
      </w:r>
    </w:p>
    <w:p w:rsidR="00770C26" w:rsidRPr="00770C26" w:rsidRDefault="00770C26" w:rsidP="00F064E6">
      <w:pPr>
        <w:jc w:val="both"/>
      </w:pPr>
    </w:p>
    <w:p w:rsidR="00770C26" w:rsidRPr="00770C26" w:rsidRDefault="00770C26" w:rsidP="00F064E6">
      <w:pPr>
        <w:jc w:val="both"/>
      </w:pPr>
      <w:r w:rsidRPr="00770C26">
        <w:t>1.1. Подрядчик обязуется в установленный Договором срок выполнить по заданию Заказчика работы, указанные в п.п. 1.2 настоящего Договора, и сдать их результат Заказчику, а Заказчик обязуется принять результат работ и оплатить его.</w:t>
      </w:r>
    </w:p>
    <w:p w:rsidR="00770C26" w:rsidRPr="00770C26" w:rsidRDefault="00770C26" w:rsidP="00F064E6">
      <w:pPr>
        <w:jc w:val="both"/>
      </w:pPr>
      <w:r>
        <w:t xml:space="preserve">1.2. </w:t>
      </w:r>
      <w:r w:rsidRPr="00770C26">
        <w:t xml:space="preserve">Подрядчик обязуется по заданию Заказчика выполнить работы по капитальному ремонту компрессоров типа </w:t>
      </w:r>
      <w:r w:rsidRPr="00770C26">
        <w:rPr>
          <w:lang w:val="en-US"/>
        </w:rPr>
        <w:t>KT</w:t>
      </w:r>
      <w:r w:rsidRPr="00770C26">
        <w:t xml:space="preserve">6-Эл электровоза ВЛ10 (далее – «Компрессоры», «Оборудование») в соответствии с Приложением №1 и Приложением №2 к настоящему Договору (далее – «Работы»), а Заказчик обязуется принять результат Работ и оплатить Работы в порядке и на условиях, предусмотренных настоящим Договором. Общее количество Компрессоров, подлежащих ремонту на момент заключения Договора – 8 (восемь) штук. </w:t>
      </w:r>
    </w:p>
    <w:p w:rsidR="00770C26" w:rsidRPr="00770C26" w:rsidRDefault="00770C26" w:rsidP="00F064E6">
      <w:pPr>
        <w:jc w:val="both"/>
      </w:pPr>
      <w:r>
        <w:t xml:space="preserve">1.3. </w:t>
      </w:r>
      <w:r w:rsidRPr="00770C26">
        <w:t>Работы производятся Подрядчиком на производственных площадках, оборудованных для ремонта и обкатки Оборудования, в соответствии с действующей технической документацией, согласно Руководству по среднему и капитальному ремонту электровозов постоянного тока №РК.103.11.429-2006 и Приложению №2 к настоящему Договору.</w:t>
      </w:r>
    </w:p>
    <w:p w:rsidR="00770C26" w:rsidRPr="00770C26" w:rsidRDefault="00770C26" w:rsidP="00F064E6">
      <w:pPr>
        <w:jc w:val="both"/>
      </w:pPr>
      <w:r>
        <w:t xml:space="preserve">1.4. </w:t>
      </w:r>
      <w:r w:rsidRPr="00770C26">
        <w:t>Если Подрядчик по объективным причинам не сможет приступить (завершить) к исполнению настоящего Договора в указанные сроки согласно Приложению №1, то на основании его незамедлительного письменного обращения к Заказчику, сроки выполнения Работы могут быть продлены (перенесены) Заказчиком. Продление (перенос) сроков по договору оформляются дополнительным соглашением Сторон.</w:t>
      </w:r>
    </w:p>
    <w:p w:rsidR="00770C26" w:rsidRPr="00770C26" w:rsidRDefault="00770C26" w:rsidP="00F064E6">
      <w:pPr>
        <w:jc w:val="both"/>
      </w:pPr>
      <w:r>
        <w:t xml:space="preserve">1.5. </w:t>
      </w:r>
      <w:r w:rsidRPr="00770C26">
        <w:t>Подрядчик производит оформление технических паспортов Оборудования с записью о проведённом ремонте, протоколов испытания Оборудования, финансовых документов и накладных с передачей их Заказчику.</w:t>
      </w:r>
    </w:p>
    <w:p w:rsidR="00770C26" w:rsidRPr="00770C26" w:rsidRDefault="00770C26" w:rsidP="00F064E6">
      <w:pPr>
        <w:jc w:val="both"/>
      </w:pPr>
      <w:r>
        <w:t xml:space="preserve">1.6. </w:t>
      </w:r>
      <w:r w:rsidRPr="00770C26">
        <w:t xml:space="preserve">Работы по ремонту Оборудования выполняются Подрядчиком в соответствии </w:t>
      </w:r>
      <w:r w:rsidRPr="00770C26">
        <w:br/>
        <w:t>с действующей технической документацией,</w:t>
      </w:r>
      <w:r w:rsidRPr="00770C26">
        <w:rPr>
          <w:rFonts w:eastAsia="Courier New"/>
        </w:rPr>
        <w:t xml:space="preserve"> </w:t>
      </w:r>
      <w:r w:rsidRPr="00770C26">
        <w:t>ТУ завода- изготовителя, согласно Руководству по среднему и капитальному ремонту электровозов постоянного тока №РК.103.11.429-2006, Руководству по ремонту компрессоров воздушных КТ6 и КТ7 при среднем и капитальном ремонте локомотивов РК 103.11.318-2004 от 30.08.2004г (по согласованию документ может поменяться) и Приложению №2 к настоящему Договору.</w:t>
      </w:r>
    </w:p>
    <w:p w:rsidR="00770C26" w:rsidRPr="00770C26" w:rsidRDefault="00770C26" w:rsidP="00F064E6">
      <w:pPr>
        <w:jc w:val="both"/>
      </w:pPr>
      <w:r>
        <w:t xml:space="preserve">1.7. </w:t>
      </w:r>
      <w:r w:rsidRPr="00770C26">
        <w:t>Работы считаются выполненными после подписания Сторонами Акта выполненных Работ на территории Подрядчика.</w:t>
      </w:r>
    </w:p>
    <w:p w:rsidR="00770C26" w:rsidRPr="00770C26" w:rsidRDefault="00770C26" w:rsidP="00F064E6">
      <w:pPr>
        <w:jc w:val="both"/>
      </w:pPr>
      <w:r w:rsidRPr="00770C26">
        <w:t>1.8. Стороны используют в своей работе факсовые, отсканированные документы исключительно в целях ускорения процесса выполнения своих обязательств. Подлинники документов на бумажных носителях должны предоставляться Сторонами друг другу в кратчайшие сроки.</w:t>
      </w:r>
    </w:p>
    <w:p w:rsidR="00770C26" w:rsidRPr="00770C26" w:rsidRDefault="00770C26" w:rsidP="00F064E6">
      <w:pPr>
        <w:jc w:val="both"/>
      </w:pPr>
      <w:r w:rsidRPr="00770C26">
        <w:t>Цена Договора и порядок оплаты</w:t>
      </w:r>
    </w:p>
    <w:p w:rsidR="00770C26" w:rsidRPr="00770C26" w:rsidRDefault="00770C26" w:rsidP="00F064E6">
      <w:pPr>
        <w:jc w:val="both"/>
      </w:pPr>
    </w:p>
    <w:p w:rsidR="00770C26" w:rsidRPr="00770C26" w:rsidRDefault="00770C26" w:rsidP="00F064E6">
      <w:pPr>
        <w:jc w:val="both"/>
      </w:pPr>
      <w:r w:rsidRPr="00770C26">
        <w:t>2.1. Валютой Договора и валютой платежа является __________.</w:t>
      </w:r>
    </w:p>
    <w:p w:rsidR="00770C26" w:rsidRPr="00770C26" w:rsidRDefault="00770C26" w:rsidP="00F064E6">
      <w:pPr>
        <w:jc w:val="both"/>
      </w:pPr>
      <w:r w:rsidRPr="00770C26">
        <w:lastRenderedPageBreak/>
        <w:t xml:space="preserve">2.2. Цена капитального ремонта компрессоров типа </w:t>
      </w:r>
      <w:r w:rsidRPr="00770C26">
        <w:rPr>
          <w:lang w:val="en-US"/>
        </w:rPr>
        <w:t>KT</w:t>
      </w:r>
      <w:r w:rsidRPr="00770C26">
        <w:t>6-Эл определяется в соответствии с Приложением №1 к настоящему Договору.</w:t>
      </w:r>
    </w:p>
    <w:p w:rsidR="00770C26" w:rsidRPr="00770C26" w:rsidRDefault="00770C26" w:rsidP="00F064E6">
      <w:pPr>
        <w:jc w:val="both"/>
      </w:pPr>
      <w:r w:rsidRPr="00770C26">
        <w:t xml:space="preserve">2.3. Общая стоимость Договора составляет _________ (______________________) (ук. валюту) ___ (ук. валюту), в том числе НДС 20% – __________ (______________________) (ук. валюту) ____ (ук. валюту)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770C26">
          <w:t>Договору</w:t>
        </w:r>
      </w:hyperlink>
      <w:r w:rsidRPr="00770C26">
        <w:t xml:space="preserve"> о Евразийском экономическом союзе от 29.05.2014г.) (по согласованию документ может поменяться). </w:t>
      </w:r>
    </w:p>
    <w:p w:rsidR="00770C26" w:rsidRPr="00770C26" w:rsidRDefault="00770C26" w:rsidP="00F064E6">
      <w:pPr>
        <w:jc w:val="both"/>
      </w:pPr>
      <w:r w:rsidRPr="00770C26">
        <w:t>2.4. Условия оплаты Работ – ___ % предоплата в течение 15 (пятнадцати) рабочих дней на основании выставленного счёта после подписания настоящего Договора обеими Сторонами,</w:t>
      </w:r>
      <w:r w:rsidRPr="00770C26">
        <w:rPr>
          <w:rFonts w:eastAsia="Sylfaen"/>
        </w:rPr>
        <w:t xml:space="preserve"> </w:t>
      </w:r>
      <w:r w:rsidRPr="00770C26">
        <w:t>а остальные ____% в течение 15 (пятнадцати) рабочих дней после подписания Акта выполненных работ (оказанных услуг).</w:t>
      </w:r>
    </w:p>
    <w:p w:rsidR="00770C26" w:rsidRPr="00770C26" w:rsidRDefault="00770C26" w:rsidP="00F064E6">
      <w:pPr>
        <w:jc w:val="both"/>
      </w:pPr>
      <w:r w:rsidRPr="00770C26">
        <w:t>2.5. Цена Договора, указанная в п.п.2.3. Договора является неизменной в течение всего срока действия Договора, за исключением случаев, оговоренных в п.п.2.6. настоящего Договора.</w:t>
      </w:r>
    </w:p>
    <w:p w:rsidR="00770C26" w:rsidRPr="00770C26" w:rsidRDefault="00770C26" w:rsidP="00F064E6">
      <w:pPr>
        <w:jc w:val="both"/>
      </w:pPr>
      <w:r w:rsidRPr="00770C26">
        <w:t>2.6. Если у Подрядчика возникла необходимость в проведении дополнительных работ и/или увеличении объёма работ, он обязан в течение 5 (пяти) рабочих дней предупредить об этом Заказчика. Стоимость дополнительных работ определяется в дальнейшем двухсторонним подписанием дополнительного соглашения между Сторон.</w:t>
      </w:r>
    </w:p>
    <w:p w:rsidR="00770C26" w:rsidRPr="00770C26" w:rsidRDefault="00770C26" w:rsidP="00F064E6">
      <w:pPr>
        <w:jc w:val="both"/>
      </w:pPr>
      <w:r w:rsidRPr="00770C26">
        <w:t>2.7. Транспортировка Оборудования на ремонт и при возврате Оборудования после ремонта выполняется следующим образом:</w:t>
      </w:r>
    </w:p>
    <w:p w:rsidR="00770C26" w:rsidRPr="00770C26" w:rsidRDefault="00770C26" w:rsidP="00F064E6">
      <w:pPr>
        <w:jc w:val="both"/>
      </w:pPr>
      <w:r w:rsidRPr="00770C26">
        <w:t>- «Заказчик» своими силами и за свой счет доставляет Оборудование от ___ до ____ и обратно (в условиях поставки FCA);</w:t>
      </w:r>
    </w:p>
    <w:p w:rsidR="00770C26" w:rsidRPr="00770C26" w:rsidRDefault="00770C26" w:rsidP="00F064E6">
      <w:pPr>
        <w:jc w:val="both"/>
      </w:pPr>
      <w:r w:rsidRPr="00770C26">
        <w:t xml:space="preserve">                    или</w:t>
      </w:r>
    </w:p>
    <w:p w:rsidR="00770C26" w:rsidRPr="00770C26" w:rsidRDefault="00770C26" w:rsidP="00F064E6">
      <w:pPr>
        <w:jc w:val="both"/>
      </w:pPr>
      <w:r w:rsidRPr="00770C26">
        <w:t xml:space="preserve">- «Исполнитель» своими силами и за свой счет доставляет Оборудование от ___ до _____ и обратно (в условиях поставки </w:t>
      </w:r>
      <w:r w:rsidRPr="00770C26">
        <w:rPr>
          <w:lang w:val="en-US"/>
        </w:rPr>
        <w:t>DAP</w:t>
      </w:r>
      <w:r w:rsidRPr="00770C26">
        <w:t>).</w:t>
      </w:r>
    </w:p>
    <w:p w:rsidR="00770C26" w:rsidRPr="00770C26" w:rsidRDefault="00770C26" w:rsidP="00F064E6">
      <w:pPr>
        <w:jc w:val="both"/>
      </w:pPr>
    </w:p>
    <w:p w:rsidR="00770C26" w:rsidRPr="00770C26" w:rsidRDefault="00770C26" w:rsidP="00F064E6">
      <w:pPr>
        <w:jc w:val="both"/>
      </w:pPr>
      <w:r w:rsidRPr="00770C26">
        <w:t>Права и обязанности Сторон</w:t>
      </w:r>
    </w:p>
    <w:p w:rsidR="00770C26" w:rsidRPr="00770C26" w:rsidRDefault="00770C26" w:rsidP="00F064E6">
      <w:pPr>
        <w:jc w:val="both"/>
      </w:pPr>
      <w:r w:rsidRPr="00770C26">
        <w:t>3.1. Подрядчик обязуется:</w:t>
      </w:r>
    </w:p>
    <w:p w:rsidR="00770C26" w:rsidRPr="00770C26" w:rsidRDefault="00770C26" w:rsidP="00F064E6">
      <w:pPr>
        <w:jc w:val="both"/>
      </w:pPr>
      <w:r w:rsidRPr="00770C26">
        <w:t xml:space="preserve">3.1.1. Выполнить Работы с надлежащим качеством, из своих материалов, своими силами и средствами; </w:t>
      </w:r>
    </w:p>
    <w:p w:rsidR="00770C26" w:rsidRPr="00770C26" w:rsidRDefault="00770C26" w:rsidP="00F064E6">
      <w:pPr>
        <w:jc w:val="both"/>
      </w:pPr>
      <w:r w:rsidRPr="00770C26">
        <w:t xml:space="preserve">3.1.2. Выполнить Работы в сроки, указанные в настоящем договоре. </w:t>
      </w:r>
    </w:p>
    <w:p w:rsidR="00770C26" w:rsidRPr="00770C26" w:rsidRDefault="00770C26" w:rsidP="00F064E6">
      <w:pPr>
        <w:jc w:val="both"/>
      </w:pPr>
      <w:r w:rsidRPr="00770C26">
        <w:t xml:space="preserve">3.1.3. Немедленно предупредить Заказчика обо всех не зависящих от него обстоятельствах, которые грозят годности или прочности результатов Работ, либо создают невозможность завершения Работ в срок. </w:t>
      </w:r>
    </w:p>
    <w:p w:rsidR="00770C26" w:rsidRPr="00770C26" w:rsidRDefault="00770C26" w:rsidP="00F064E6">
      <w:pPr>
        <w:jc w:val="both"/>
      </w:pPr>
      <w:r w:rsidRPr="00770C26">
        <w:t xml:space="preserve">3.1.4. Передать результат Работ Заказчику. </w:t>
      </w:r>
    </w:p>
    <w:p w:rsidR="00770C26" w:rsidRPr="00770C26" w:rsidRDefault="00770C26" w:rsidP="00F064E6">
      <w:pPr>
        <w:jc w:val="both"/>
      </w:pPr>
      <w:r w:rsidRPr="00770C26">
        <w:t>3.2. Подрядчик имеет право:</w:t>
      </w:r>
    </w:p>
    <w:p w:rsidR="00770C26" w:rsidRPr="00770C26" w:rsidRDefault="00770C26" w:rsidP="00F064E6">
      <w:pPr>
        <w:jc w:val="both"/>
      </w:pPr>
      <w:r w:rsidRPr="00770C26">
        <w:t>3.2.1 Самостоятельно определять способы выполнения Работ;</w:t>
      </w:r>
    </w:p>
    <w:p w:rsidR="00770C26" w:rsidRPr="00770C26" w:rsidRDefault="00770C26" w:rsidP="00F064E6">
      <w:pPr>
        <w:jc w:val="both"/>
      </w:pPr>
      <w:r w:rsidRPr="00770C26">
        <w:t xml:space="preserve">3.2.2. Требовать оплаты Работ по цене, определенной в настоящем Договоре. </w:t>
      </w:r>
    </w:p>
    <w:p w:rsidR="00770C26" w:rsidRPr="00770C26" w:rsidRDefault="00770C26" w:rsidP="00F064E6">
      <w:pPr>
        <w:jc w:val="both"/>
      </w:pPr>
      <w:r w:rsidRPr="00770C26">
        <w:t>3.3. Заказчик обязуется:</w:t>
      </w:r>
    </w:p>
    <w:p w:rsidR="00770C26" w:rsidRPr="00770C26" w:rsidRDefault="00770C26" w:rsidP="00F064E6">
      <w:pPr>
        <w:jc w:val="both"/>
      </w:pPr>
      <w:r w:rsidRPr="00770C26">
        <w:t>3.3.1. Осмотреть и принять результат Работ;</w:t>
      </w:r>
    </w:p>
    <w:p w:rsidR="00770C26" w:rsidRPr="00770C26" w:rsidRDefault="00770C26" w:rsidP="00F064E6">
      <w:pPr>
        <w:jc w:val="both"/>
      </w:pPr>
      <w:r w:rsidRPr="00770C26">
        <w:t xml:space="preserve">3.3.2. Оплатить Работы по цене и в порядке, оговоренном в настоящем Договоре. </w:t>
      </w:r>
    </w:p>
    <w:p w:rsidR="00770C26" w:rsidRPr="00770C26" w:rsidRDefault="00770C26" w:rsidP="00F064E6">
      <w:pPr>
        <w:jc w:val="both"/>
      </w:pPr>
      <w:r w:rsidRPr="00770C26">
        <w:t>3.4. Заказчик имеет право:</w:t>
      </w:r>
    </w:p>
    <w:p w:rsidR="00770C26" w:rsidRPr="00770C26" w:rsidRDefault="00770C26" w:rsidP="00F064E6">
      <w:pPr>
        <w:jc w:val="both"/>
      </w:pPr>
      <w:r w:rsidRPr="00770C26">
        <w:t>3.4.1. Во всякое время проверять ход и качество Работ, выполняемых Подрядчиком, не вмешиваясь в его деятельность;</w:t>
      </w:r>
    </w:p>
    <w:p w:rsidR="00770C26" w:rsidRPr="00770C26" w:rsidRDefault="00770C26" w:rsidP="00F064E6">
      <w:pPr>
        <w:jc w:val="both"/>
      </w:pPr>
      <w:r w:rsidRPr="00770C26">
        <w:t xml:space="preserve">3.4.2. Отказаться от проведения дополнительных работ и/или увеличения объёма работ по ремонту Оборудования при увеличении стоимости ремонтных Работ, выплатив Подрядчику часть суммы Договора, пропорционально части Работы, выполненной до извещения Подрядчика о необходимости увеличения стоимости ремонтных работ. </w:t>
      </w:r>
    </w:p>
    <w:p w:rsidR="00770C26" w:rsidRPr="00770C26" w:rsidRDefault="00770C26" w:rsidP="00F064E6">
      <w:pPr>
        <w:jc w:val="both"/>
      </w:pPr>
    </w:p>
    <w:p w:rsidR="00770C26" w:rsidRPr="00770C26" w:rsidRDefault="00770C26" w:rsidP="00F064E6">
      <w:pPr>
        <w:jc w:val="both"/>
      </w:pPr>
      <w:r w:rsidRPr="00770C26">
        <w:t>Производство, сдача и приёмка работ</w:t>
      </w:r>
    </w:p>
    <w:p w:rsidR="00770C26" w:rsidRPr="00770C26" w:rsidRDefault="00770C26" w:rsidP="00F064E6">
      <w:pPr>
        <w:jc w:val="both"/>
      </w:pPr>
    </w:p>
    <w:p w:rsidR="00770C26" w:rsidRPr="00770C26" w:rsidRDefault="00770C26" w:rsidP="00F064E6">
      <w:pPr>
        <w:jc w:val="both"/>
      </w:pPr>
      <w:r w:rsidRPr="00770C26">
        <w:t>4.1. Подрядчик получает Оборудование автомобильным транспортом.</w:t>
      </w:r>
    </w:p>
    <w:p w:rsidR="00770C26" w:rsidRPr="00770C26" w:rsidRDefault="00770C26" w:rsidP="00F064E6">
      <w:pPr>
        <w:jc w:val="both"/>
      </w:pPr>
      <w:r w:rsidRPr="00770C26">
        <w:t xml:space="preserve"> Реквизиты для отгрузки:</w:t>
      </w:r>
    </w:p>
    <w:p w:rsidR="00770C26" w:rsidRPr="00770C26" w:rsidRDefault="00770C26" w:rsidP="00F064E6">
      <w:pPr>
        <w:jc w:val="both"/>
      </w:pPr>
      <w:r w:rsidRPr="00770C26">
        <w:t>Грузополучатель: ___________________________.</w:t>
      </w:r>
    </w:p>
    <w:p w:rsidR="00770C26" w:rsidRPr="00770C26" w:rsidRDefault="00770C26" w:rsidP="00F064E6">
      <w:pPr>
        <w:jc w:val="both"/>
      </w:pPr>
      <w:r w:rsidRPr="00770C26">
        <w:t xml:space="preserve">4.2. Передача Оборудования для выполнения Работ осуществляется на территории Подрядчика с оформлением Актов сдачи и приёмки локомотивного оборудования в ремонт (форма ТУ-163) (Приложение №3) с указанием выявленных при приёмке комплектности, конструктивных </w:t>
      </w:r>
      <w:r w:rsidRPr="00770C26">
        <w:lastRenderedPageBreak/>
        <w:t>особенностей, недостающих деталей и узлов, а также деталей и узлов со сверхнормативным износом, неподлежащих восстановлению, требующих замены. Акты приёма-передачи оформляются на дату получения Оборудования Подрядчиком.</w:t>
      </w:r>
    </w:p>
    <w:p w:rsidR="00770C26" w:rsidRPr="00770C26" w:rsidRDefault="00770C26" w:rsidP="00F064E6">
      <w:pPr>
        <w:jc w:val="both"/>
      </w:pPr>
      <w:r w:rsidRPr="00770C26">
        <w:t>4.3. Подписание Актов сдачи и приёмки локомотивного оборудования в ремонт (форма ТУ-163) осуществляется уполномоченными представителями Сторон на территории Подрядчика.</w:t>
      </w:r>
    </w:p>
    <w:p w:rsidR="00770C26" w:rsidRPr="00770C26" w:rsidRDefault="00770C26" w:rsidP="00F064E6">
      <w:pPr>
        <w:jc w:val="both"/>
      </w:pPr>
      <w:r w:rsidRPr="00770C26">
        <w:t>4.4. После выполнения Работ и испытания Оборудования, Подрядчик уведомляет Заказчика о готовности Оборудования к отгрузке. Стороны в течение 5 (пяти) рабочих дней с момента получения Заказчиком от Подрядчика извещения о завершении работ подписывают двусторонний Акт сдачи-приёмки локомотивного оборудования из ремонта (форма ТУ-172) (Приложение №6) по каждому Оборудованию.</w:t>
      </w:r>
    </w:p>
    <w:p w:rsidR="00770C26" w:rsidRPr="00770C26" w:rsidRDefault="00770C26" w:rsidP="00F064E6">
      <w:pPr>
        <w:jc w:val="both"/>
      </w:pPr>
      <w:r w:rsidRPr="00770C26">
        <w:t>4.5. После выполнения Работ Оборудование (за счёт Заказчика) отправляется автомобильным транспортом по следующим реквизитам:</w:t>
      </w:r>
    </w:p>
    <w:p w:rsidR="00770C26" w:rsidRPr="00770C26" w:rsidRDefault="00770C26" w:rsidP="00F064E6">
      <w:pPr>
        <w:jc w:val="both"/>
      </w:pPr>
      <w:r w:rsidRPr="00770C26">
        <w:t xml:space="preserve">Грузополучатель: г. Гюмри, локомотивное депо Гюмри, ЗАО «ЮКЖД»; </w:t>
      </w:r>
    </w:p>
    <w:p w:rsidR="00770C26" w:rsidRPr="00770C26" w:rsidRDefault="00770C26" w:rsidP="00F064E6">
      <w:pPr>
        <w:jc w:val="both"/>
      </w:pPr>
      <w:r w:rsidRPr="00770C26">
        <w:t>Станция назначения: ст. Гюмри;</w:t>
      </w:r>
    </w:p>
    <w:p w:rsidR="00770C26" w:rsidRPr="00770C26" w:rsidRDefault="00770C26" w:rsidP="00F064E6">
      <w:pPr>
        <w:jc w:val="both"/>
      </w:pPr>
      <w:r w:rsidRPr="00770C26">
        <w:t>Код станции: 565809.</w:t>
      </w:r>
    </w:p>
    <w:p w:rsidR="00770C26" w:rsidRPr="00770C26" w:rsidRDefault="00770C26" w:rsidP="00F064E6">
      <w:pPr>
        <w:jc w:val="both"/>
      </w:pPr>
      <w:r w:rsidRPr="00770C26">
        <w:t xml:space="preserve">4.6. Подрядчик своими силами и (за счет Заказчика или за свой счет), выполняет все необходимые для осуществления перевозки действия (согласование схемы крепления груза), оформляет все необходимые транспортные и товаросопроводительные документы (международные товарно-транспортные накладные (CMR), транзитную декларацию и все необходимые документы для перевозки автомобильным транспортом), обеспечивающие доставку Компрессоров от места проведения Работ до места назначения, согласованного с Заказчиком. </w:t>
      </w:r>
    </w:p>
    <w:p w:rsidR="00770C26" w:rsidRPr="00770C26" w:rsidRDefault="00770C26" w:rsidP="00F064E6">
      <w:pPr>
        <w:jc w:val="both"/>
      </w:pPr>
      <w:r w:rsidRPr="00770C26">
        <w:t xml:space="preserve">4.7. На основании Актов сдачи-приёмки локомотивного оборудования из ремонта (форма ТУ-172) Подрядчик оформляет и направляет Заказчику Акт </w:t>
      </w:r>
      <w:r w:rsidRPr="00770C26">
        <w:rPr>
          <w:lang w:val="en-US"/>
        </w:rPr>
        <w:t>o</w:t>
      </w:r>
      <w:r w:rsidRPr="00770C26">
        <w:t xml:space="preserve"> выполненных работ</w:t>
      </w:r>
      <w:r w:rsidRPr="00770C26">
        <w:rPr>
          <w:lang w:val="en-US"/>
        </w:rPr>
        <w:t>a</w:t>
      </w:r>
      <w:r w:rsidRPr="00770C26">
        <w:t>х (оказанных услугах) (форма ФПУ-26) (Приложение №7) и счёт-фактуру на сумму выполненных Работ (НДС 0%).</w:t>
      </w:r>
    </w:p>
    <w:p w:rsidR="00770C26" w:rsidRPr="00770C26" w:rsidRDefault="00770C26" w:rsidP="00F064E6">
      <w:pPr>
        <w:jc w:val="both"/>
      </w:pPr>
    </w:p>
    <w:p w:rsidR="00770C26" w:rsidRPr="00770C26" w:rsidRDefault="00770C26" w:rsidP="00F064E6">
      <w:pPr>
        <w:jc w:val="both"/>
      </w:pPr>
      <w:r w:rsidRPr="00770C26">
        <w:t>5. Ответственность сторон</w:t>
      </w:r>
    </w:p>
    <w:p w:rsidR="00770C26" w:rsidRPr="00770C26" w:rsidRDefault="00770C26" w:rsidP="00F064E6">
      <w:pPr>
        <w:jc w:val="both"/>
      </w:pPr>
    </w:p>
    <w:p w:rsidR="00770C26" w:rsidRPr="00770C26" w:rsidRDefault="00770C26" w:rsidP="00F064E6">
      <w:pPr>
        <w:jc w:val="both"/>
      </w:pPr>
      <w:r w:rsidRPr="00770C26">
        <w:t>5.1. В случае нарушения сроков оплаты по Договору Подрядчик вправе потребовать у Заказчика пени в размере 0,13% от неоплаченной суммы за каждый день просрочки оплаты, но не более 10% от общей суммы договора.</w:t>
      </w:r>
    </w:p>
    <w:p w:rsidR="00770C26" w:rsidRPr="00770C26" w:rsidRDefault="00770C26" w:rsidP="00F064E6">
      <w:pPr>
        <w:jc w:val="both"/>
      </w:pPr>
      <w:r w:rsidRPr="00770C26">
        <w:t xml:space="preserve">5.2. В случае нарушения Подрядчиком сроков выполнения Работ, Заказчик вправе потребовать у Подрядчика пени в размере 0,13% от общей суммы Договора за каждый просроченный день, но не более 10% от общей суммы Договора.  </w:t>
      </w:r>
    </w:p>
    <w:p w:rsidR="00770C26" w:rsidRPr="00770C26" w:rsidRDefault="00770C26" w:rsidP="00F064E6">
      <w:pPr>
        <w:jc w:val="both"/>
      </w:pPr>
      <w:r w:rsidRPr="00770C26">
        <w:t>5.3. Выплата пени не освобождает виновную Сторону от выполнения обязательств по Договору.</w:t>
      </w:r>
    </w:p>
    <w:p w:rsidR="00770C26" w:rsidRPr="00770C26" w:rsidRDefault="00770C26" w:rsidP="00F064E6">
      <w:pPr>
        <w:jc w:val="both"/>
      </w:pPr>
    </w:p>
    <w:p w:rsidR="00770C26" w:rsidRPr="00770C26" w:rsidRDefault="00770C26" w:rsidP="00F064E6">
      <w:pPr>
        <w:jc w:val="both"/>
      </w:pPr>
      <w:r w:rsidRPr="00770C26">
        <w:t>6.  Требования к качеству Работы. Гарантия качества.</w:t>
      </w:r>
    </w:p>
    <w:p w:rsidR="00770C26" w:rsidRPr="00770C26" w:rsidRDefault="00770C26" w:rsidP="00F064E6">
      <w:pPr>
        <w:jc w:val="both"/>
      </w:pPr>
    </w:p>
    <w:p w:rsidR="00770C26" w:rsidRPr="00770C26" w:rsidRDefault="00770C26" w:rsidP="00F064E6">
      <w:pPr>
        <w:jc w:val="both"/>
      </w:pPr>
      <w:r w:rsidRPr="00770C26">
        <w:t>6.1. Работы по капитальному ремонту Оборудования выполняются в соответствии с действующей Технической документацией, Руководству по среднему и капитальному ремонту электровозов постоянного тока №РК.103.11.429-2006, а также прочими Инструкциями, Правилами, Условиями, Требованиями.</w:t>
      </w:r>
    </w:p>
    <w:p w:rsidR="00770C26" w:rsidRPr="00770C26" w:rsidRDefault="00770C26" w:rsidP="00F064E6">
      <w:pPr>
        <w:jc w:val="both"/>
      </w:pPr>
      <w:r w:rsidRPr="00770C26">
        <w:t>6.2. Качество выполненных Подрядчиком Работ и их результаты, а также качество материалов должно соответствовать условиям Договора.</w:t>
      </w:r>
    </w:p>
    <w:p w:rsidR="00770C26" w:rsidRPr="00770C26" w:rsidRDefault="00770C26" w:rsidP="00F064E6">
      <w:pPr>
        <w:jc w:val="both"/>
      </w:pPr>
      <w:r w:rsidRPr="00770C26">
        <w:t>6.3. Подрядчик гарантирует исправную работу Оборудования в течение 12 месяцев с момента подписания обеими Сторонами Акта выполненных работ (оказанных услуг).</w:t>
      </w:r>
    </w:p>
    <w:p w:rsidR="00770C26" w:rsidRPr="00770C26" w:rsidRDefault="00770C26" w:rsidP="00F064E6">
      <w:pPr>
        <w:jc w:val="both"/>
      </w:pPr>
      <w:r w:rsidRPr="00770C26">
        <w:t>6.4. Гарантия действует только в случае строгого соблюдения Заказчиком правил, инструкций, указаний, положений и другой нормативно-технической документации, регламентирующей эксплуатацию Оборудования.</w:t>
      </w:r>
    </w:p>
    <w:p w:rsidR="00770C26" w:rsidRPr="00770C26" w:rsidRDefault="00770C26" w:rsidP="00F064E6">
      <w:pPr>
        <w:jc w:val="both"/>
      </w:pPr>
      <w:r w:rsidRPr="00770C26">
        <w:t>6.5. В случае обнаружения скрытых дефектов в результатах переданных Работ, обнаружившихся в процессе его эксплуатации в период гарантийного срока, Заказчик обязан в течение 5 (пяти) рабочих дней вызвать уполномоченного представителя Подрядчика для проведения экспертизы (далее по тексту – Экспертиза) телеграммой, Подрядчик, в свою очередь, уведомляет Заказчика о дате прибытия своего уполномоченного представителя.</w:t>
      </w:r>
    </w:p>
    <w:p w:rsidR="00770C26" w:rsidRPr="00770C26" w:rsidRDefault="00770C26" w:rsidP="00F064E6">
      <w:pPr>
        <w:jc w:val="both"/>
      </w:pPr>
      <w:r w:rsidRPr="00770C26">
        <w:t xml:space="preserve">6.6. В случае неприбытия представителя Подрядчика в согласованный срок, Заказчик вправе провести расследование в одностороннем порядке без участия представителей Подрядчика. При этом Заказчик обязан направить Подрядчику письменную рекламацию с приложением всех </w:t>
      </w:r>
      <w:r w:rsidRPr="00770C26">
        <w:lastRenderedPageBreak/>
        <w:t>доказательных документов заказным письмом или заверенной телеграммой в срок не позднее 30 (тридцати) календарных дней со дня оформления заключения проведённой экспертизы.</w:t>
      </w:r>
    </w:p>
    <w:p w:rsidR="00770C26" w:rsidRPr="00770C26" w:rsidRDefault="00770C26" w:rsidP="00F064E6">
      <w:pPr>
        <w:jc w:val="both"/>
      </w:pPr>
      <w:r w:rsidRPr="00770C26">
        <w:t>6.7. В случае, если ненадлежащее выполнение Работ подтверждено или не оспаривается Подрядчиком, последний обязан организовать выполнение ремонта за свой счёт, включая расходы на транспортировку Оборудования в ремонт и обратно.</w:t>
      </w:r>
    </w:p>
    <w:p w:rsidR="00770C26" w:rsidRPr="00770C26" w:rsidRDefault="00770C26" w:rsidP="00F064E6">
      <w:pPr>
        <w:jc w:val="both"/>
      </w:pPr>
      <w:r w:rsidRPr="00770C26">
        <w:t xml:space="preserve">6.8. Подрядчик обязан устранить обнаруженные в течение гарантийного срока дефекты (неисправности) Оборудования в течение 90 (девяносто) рабочих дней с момента подтверждения не качественности Работ. </w:t>
      </w:r>
    </w:p>
    <w:p w:rsidR="00770C26" w:rsidRPr="00770C26" w:rsidRDefault="00770C26" w:rsidP="00F064E6">
      <w:pPr>
        <w:jc w:val="both"/>
      </w:pPr>
      <w:r w:rsidRPr="00770C26">
        <w:t>6.9.По согласованию с Подрядчиком Заказчик имеет право за свой счёт устранить дефекты или заменить дефектные детали, письменно уведомив об этом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770C26" w:rsidRPr="00770C26" w:rsidRDefault="00770C26" w:rsidP="00F064E6">
      <w:pPr>
        <w:jc w:val="both"/>
      </w:pPr>
      <w:r w:rsidRPr="00770C26">
        <w:t>6.10. В случае возникновения у Сторон спора относительно наличия и причин возникновения дефектов, Стороны для установления этих обстоятельств, привлекают эксперта компетентной экспертной организации, имеющей право проводить соответствующую экспертизу. При этом расходы оплачивает Сторона, признанная виновной в возникновении установленных дефектов.</w:t>
      </w:r>
    </w:p>
    <w:p w:rsidR="00770C26" w:rsidRPr="00770C26" w:rsidRDefault="00770C26" w:rsidP="00F064E6">
      <w:pPr>
        <w:jc w:val="both"/>
      </w:pPr>
      <w:r w:rsidRPr="00770C26">
        <w:t>6.11. При невыполнении Заказчиком инструкций по эксплуатации Оборудования, Подрядчик вправе отклонить претензию по гарантийным обязательствам и снять гарантию с поврежденного неправильной эксплуатацией узла или Оборудования в целом.</w:t>
      </w:r>
    </w:p>
    <w:p w:rsidR="00770C26" w:rsidRPr="00770C26" w:rsidRDefault="00770C26" w:rsidP="00F064E6">
      <w:pPr>
        <w:jc w:val="both"/>
      </w:pPr>
      <w:r w:rsidRPr="00770C26">
        <w:t>6.12. Гарантийный срок в отношении комплектующих и материалов Оборудования, поставленных взамен дефектных, начинает действовать с даты замены новым. Гарантийный срок на замененное оборудование (или его частей) устанавливается в соответствии с заводским паспортом изделия, но в любом случае не более гарантийного срока эксплуатации Оборудования после ремонта.</w:t>
      </w:r>
    </w:p>
    <w:p w:rsidR="00770C26" w:rsidRPr="00770C26" w:rsidRDefault="00770C26" w:rsidP="00F064E6">
      <w:pPr>
        <w:jc w:val="both"/>
      </w:pPr>
      <w:r w:rsidRPr="00770C26">
        <w:t>6.13. После устранения Подрядчиком дефекта по гарантии Стороны должны подписать соответствующий Акт, в котором отражаются дефекты, причины их возникновения и выполненные работы по устранению.</w:t>
      </w:r>
    </w:p>
    <w:p w:rsidR="00770C26" w:rsidRPr="00770C26" w:rsidRDefault="00770C26" w:rsidP="00F064E6">
      <w:pPr>
        <w:jc w:val="both"/>
      </w:pPr>
      <w:r w:rsidRPr="00770C26">
        <w:t xml:space="preserve">6.14. При возврате Подрядчику Оборудования для устранения дефектов, возникших по причине некачественного ремонта доставку оборудования до места ремонта и обратно осуществляется за счет Подрядчика. </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 xml:space="preserve">Ремонтопригодность компрессоров </w:t>
      </w:r>
    </w:p>
    <w:p w:rsidR="00770C26" w:rsidRPr="00770C26" w:rsidRDefault="00770C26" w:rsidP="00F064E6">
      <w:pPr>
        <w:jc w:val="both"/>
      </w:pPr>
      <w:r w:rsidRPr="00770C26">
        <w:t>7.1. При выявлении в процессе разборки Оборудования недостающих узлов и деталей, которые не могли быть обнаружены при приёмке, Подрядчик направляет Заказчику акт о недостающих узлах формы ТУ-169 (Приложение №4).</w:t>
      </w:r>
    </w:p>
    <w:p w:rsidR="00770C26" w:rsidRPr="00770C26" w:rsidRDefault="00770C26" w:rsidP="00F064E6">
      <w:pPr>
        <w:jc w:val="both"/>
      </w:pPr>
      <w:r w:rsidRPr="00770C26">
        <w:t>7.2. В случае необходимости проведения Дополнительных работ Подрядчик на основании актов формы ТУ-163, ТУ-169 направляет Заказчику Дефектную ведомость (Приложение №5) с расчётом стоимости недостающих и аварийных узлов и деталей, не подлежащих ремонту и требующих замены.</w:t>
      </w:r>
    </w:p>
    <w:p w:rsidR="00770C26" w:rsidRPr="00770C26" w:rsidRDefault="00770C26" w:rsidP="00F064E6">
      <w:pPr>
        <w:jc w:val="both"/>
      </w:pPr>
      <w:r w:rsidRPr="00770C26">
        <w:t>7.3. Заказчик в течение 5 (пяти) рабочих дней со дня получения от Подрядчика актов формы ТУ-163, ТУ-169 и Дефектной ведомости подписывает её либо направляет Подрядчику уведомление о корректировке Дефектной ведомости или мотивированный отказ.</w:t>
      </w:r>
    </w:p>
    <w:p w:rsidR="00770C26" w:rsidRPr="00770C26" w:rsidRDefault="00770C26" w:rsidP="00F064E6">
      <w:pPr>
        <w:jc w:val="both"/>
      </w:pPr>
      <w:r w:rsidRPr="00770C26">
        <w:t>7.4. Дополнительные работы по ремонту Оборудования оформляются путём подписания дополнительного соглашения к настоящему Договору.</w:t>
      </w:r>
    </w:p>
    <w:p w:rsidR="00770C26" w:rsidRPr="00770C26" w:rsidRDefault="00770C26" w:rsidP="00F064E6">
      <w:pPr>
        <w:jc w:val="both"/>
      </w:pPr>
      <w:r w:rsidRPr="00770C26">
        <w:t>7.5. Неремонтопригодные узлы и детали, забракованные при капитальном ремонте Оборудования,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в цене ремонта, если иное не будет согласовано Сторонами с заключением дополнительного соглашения.</w:t>
      </w:r>
    </w:p>
    <w:p w:rsidR="00770C26" w:rsidRPr="00770C26" w:rsidRDefault="00770C26" w:rsidP="00F064E6">
      <w:pPr>
        <w:jc w:val="both"/>
      </w:pPr>
      <w:r w:rsidRPr="00770C26">
        <w:t xml:space="preserve">7.6. В случае необходимости на основании письменного обращения Заказчика Подрядчик направляет своего уполномоченного представителя в указанное Заказчиком депо для предварительной оценки технического состояния Оборудования перед их отправкой в ремонт. </w:t>
      </w:r>
    </w:p>
    <w:p w:rsidR="00770C26" w:rsidRPr="00770C26" w:rsidRDefault="00770C26" w:rsidP="00F064E6">
      <w:pPr>
        <w:jc w:val="both"/>
      </w:pPr>
      <w:r w:rsidRPr="00770C26">
        <w:t>7.7. Расходы Подрядчика, связанные с предварительной оценкой технического состояния Оборудования на территории Заказчика (в том числе проезд, проживание, заработная плата и др.), не входят в стоимость работ, указанную в п.п. 2.2, 2.3, и компенсируется Заказчиком на основании дополнительного соглашения к настоящему Договору.</w:t>
      </w:r>
    </w:p>
    <w:p w:rsidR="00770C26" w:rsidRPr="00770C26" w:rsidRDefault="00770C26" w:rsidP="00F064E6">
      <w:pPr>
        <w:jc w:val="both"/>
      </w:pPr>
    </w:p>
    <w:p w:rsidR="00770C26" w:rsidRPr="00770C26" w:rsidRDefault="00770C26" w:rsidP="00F064E6">
      <w:pPr>
        <w:jc w:val="both"/>
      </w:pPr>
      <w:r w:rsidRPr="00770C26">
        <w:t>Форс-мажор.</w:t>
      </w:r>
    </w:p>
    <w:p w:rsidR="00770C26" w:rsidRPr="00770C26" w:rsidRDefault="00770C26" w:rsidP="00F064E6">
      <w:pPr>
        <w:jc w:val="both"/>
      </w:pPr>
    </w:p>
    <w:p w:rsidR="00770C26" w:rsidRPr="00770C26" w:rsidRDefault="00770C26" w:rsidP="00F064E6">
      <w:pPr>
        <w:jc w:val="both"/>
      </w:pPr>
      <w:r w:rsidRPr="00770C26">
        <w:t>8.1. Ни одна из Сторон не несёт ответственность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обстоятельствах, в т.ч. объявленной или фактической войны, гражданскими волнениями, эпидемиями, блокадами, эмбарго, пожарами, землетрясениями, наводнениями и другими стихийными бедствиями, изданием актов органов государственной власти.</w:t>
      </w:r>
    </w:p>
    <w:p w:rsidR="00770C26" w:rsidRPr="00770C26" w:rsidRDefault="00770C26" w:rsidP="00F064E6">
      <w:pPr>
        <w:jc w:val="both"/>
      </w:pPr>
      <w:r w:rsidRPr="00770C26">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770C26" w:rsidRPr="00770C26" w:rsidRDefault="00770C26" w:rsidP="00F064E6">
      <w:pPr>
        <w:jc w:val="both"/>
      </w:pPr>
      <w:r w:rsidRPr="00770C26">
        <w:t>Сторона, которая не исполняет своих обязательств вследствие действия обстоятельств непреодолимой силы, должна не позднее трёхдневного срока известить другую сторону о таких обстоятельствах и их влиянии на неисполнение обязательств по Договору.</w:t>
      </w:r>
    </w:p>
    <w:p w:rsidR="00770C26" w:rsidRPr="00770C26" w:rsidRDefault="00770C26" w:rsidP="00F064E6">
      <w:pPr>
        <w:jc w:val="both"/>
      </w:pPr>
      <w:r w:rsidRPr="00770C26">
        <w:t>Если обстоятельства непреодолимой силы действуют на протяжении 6 (шести) последовательных месяцев, настоящий Договор может быть расторгнут или продлен по отдельному соглашению Сторон, оформленному в письменном виде.</w:t>
      </w:r>
    </w:p>
    <w:p w:rsidR="00770C26" w:rsidRPr="00770C26" w:rsidRDefault="00770C26" w:rsidP="00F064E6">
      <w:pPr>
        <w:jc w:val="both"/>
      </w:pPr>
    </w:p>
    <w:p w:rsidR="00770C26" w:rsidRPr="00770C26" w:rsidRDefault="00770C26" w:rsidP="00F064E6">
      <w:pPr>
        <w:jc w:val="both"/>
      </w:pPr>
      <w:r w:rsidRPr="00770C26">
        <w:t>Решение спорных вопросов</w:t>
      </w:r>
    </w:p>
    <w:p w:rsidR="00770C26" w:rsidRPr="00770C26" w:rsidRDefault="00770C26" w:rsidP="00F064E6">
      <w:pPr>
        <w:jc w:val="both"/>
      </w:pPr>
    </w:p>
    <w:p w:rsidR="00770C26" w:rsidRPr="00770C26" w:rsidRDefault="00770C26" w:rsidP="00F064E6">
      <w:pPr>
        <w:jc w:val="both"/>
      </w:pPr>
      <w:r w:rsidRPr="00770C26">
        <w:t>9.1. Стороны предусматривают претензионный порядок разрешения споров. Претензии направляются заказным письмом или заверенной телеграммой, с приложением копий всех доказательных документов. Срок рассмотрения претензии и ответа на неё составляет 30 (тридцать) календарных дней с момента её получения другой Стороной.</w:t>
      </w:r>
    </w:p>
    <w:p w:rsidR="00770C26" w:rsidRPr="00770C26" w:rsidRDefault="00770C26" w:rsidP="00F064E6">
      <w:pPr>
        <w:jc w:val="both"/>
      </w:pPr>
      <w:r w:rsidRPr="00770C26">
        <w:t>9.2. В случае невозможности устранения разногласий в досудебном порядке (а также в случае неполучения ответа в установленный срок), Стороны после реализации предусмотренной Договором процедуры, передают все споры, разногласия или требования, вытекающие из настоящего Договора или в связи с ним, в том числе касающиеся его исполнения, нарушения, прекращения или недействительности, на рассмотрение окончательному разрешению в компетентный судебный орган страны ответчика.</w:t>
      </w:r>
    </w:p>
    <w:p w:rsidR="00770C26" w:rsidRPr="00770C26" w:rsidRDefault="00770C26" w:rsidP="00F064E6">
      <w:pPr>
        <w:jc w:val="both"/>
      </w:pPr>
      <w:r w:rsidRPr="00770C26">
        <w:t>9.3. Стороны соглашаются с тем, что в процессе рассмотрения и решения спора будет применяться право страны ответчика.</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 xml:space="preserve"> Срок действия договора.</w:t>
      </w:r>
    </w:p>
    <w:p w:rsidR="00770C26" w:rsidRPr="00770C26" w:rsidRDefault="00770C26" w:rsidP="00F064E6">
      <w:pPr>
        <w:jc w:val="both"/>
      </w:pPr>
    </w:p>
    <w:p w:rsidR="00770C26" w:rsidRPr="00770C26" w:rsidRDefault="00770C26" w:rsidP="00F064E6">
      <w:pPr>
        <w:jc w:val="both"/>
      </w:pPr>
      <w:r w:rsidRPr="00770C26">
        <w:t>10.1.  Настоящий Договор вступает в силу с момента его подписания Сторонами и действует до 31.12.2024 года, в части гарантийных обязательств до истечения гарантийного срока, а в части взаиморасчётов до полного их исполнения.</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11. Порядок внесения изменений,</w:t>
      </w:r>
    </w:p>
    <w:p w:rsidR="00770C26" w:rsidRPr="00770C26" w:rsidRDefault="00770C26" w:rsidP="00F064E6">
      <w:pPr>
        <w:jc w:val="both"/>
      </w:pPr>
      <w:r w:rsidRPr="00770C26">
        <w:t>дополнений в Договор и его расторжения</w:t>
      </w:r>
    </w:p>
    <w:p w:rsidR="00770C26" w:rsidRPr="00770C26" w:rsidRDefault="00770C26" w:rsidP="00F064E6">
      <w:pPr>
        <w:jc w:val="both"/>
      </w:pPr>
    </w:p>
    <w:p w:rsidR="00770C26" w:rsidRPr="00770C26" w:rsidRDefault="00770C26" w:rsidP="00F064E6">
      <w:pPr>
        <w:jc w:val="both"/>
      </w:pPr>
      <w:r w:rsidRPr="00770C26">
        <w:t>11.1.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770C26" w:rsidRPr="00770C26" w:rsidRDefault="00770C26" w:rsidP="00F064E6">
      <w:pPr>
        <w:jc w:val="both"/>
      </w:pPr>
      <w:r w:rsidRPr="00770C26">
        <w:t xml:space="preserve">11.2.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Заказчик вправе в любое время расторгнуть настоящий Договор в одностороннем порядке, в случае существенного нарушения Подрядчиком условия настоящего Договора. </w:t>
      </w:r>
    </w:p>
    <w:p w:rsidR="00770C26" w:rsidRPr="00770C26" w:rsidRDefault="00770C26" w:rsidP="00F064E6">
      <w:pPr>
        <w:jc w:val="both"/>
      </w:pPr>
      <w:r w:rsidRPr="00770C26">
        <w:t>11.3. Расторжение настоящего Договора в одностороннем порядке (отказ от исполнения настоящего Договора) осуществляется путём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прекращённым с даты, указанной в уведомлении.</w:t>
      </w:r>
    </w:p>
    <w:p w:rsidR="00770C26" w:rsidRPr="00770C26" w:rsidRDefault="00770C26" w:rsidP="00F064E6">
      <w:pPr>
        <w:jc w:val="both"/>
      </w:pPr>
      <w:r w:rsidRPr="00770C26">
        <w:lastRenderedPageBreak/>
        <w:t xml:space="preserve">11.4. В случае расторжения настоящего Договора (отказа от исполнения настоящего Договора) по причине невозможности исполнения настоящего Договора, возникшей по вине Заказчика, оплате подлежат фактически понесённые, документально подтверждённые Подрядчиком расходы. </w:t>
      </w:r>
    </w:p>
    <w:p w:rsidR="00770C26" w:rsidRPr="00770C26" w:rsidRDefault="00770C26" w:rsidP="00F064E6">
      <w:pPr>
        <w:jc w:val="both"/>
      </w:pPr>
      <w:r w:rsidRPr="00770C26">
        <w:t>11.5. В случае расторжения настоящего Договора (отказа от исполнения настоящего Договора) по причинам, связанным с ненадлежащим выполнением Подрядчиком условий настоящего Договора, несоответствием результатов Работ требованиям настоящего Договора, Подрядчик не вправе требовать оплаты, а также обязан возместить убытки Заказчика в течение 7 (семи) календарных дней с даты предъявления Заказчиком соответствующего требования.</w:t>
      </w:r>
    </w:p>
    <w:p w:rsidR="00770C26" w:rsidRPr="00770C26" w:rsidRDefault="00770C26" w:rsidP="00F064E6">
      <w:pPr>
        <w:jc w:val="both"/>
      </w:pPr>
    </w:p>
    <w:p w:rsidR="00770C26" w:rsidRPr="00770C26" w:rsidRDefault="00770C26" w:rsidP="00F064E6">
      <w:pPr>
        <w:jc w:val="both"/>
      </w:pPr>
      <w:r w:rsidRPr="00770C26">
        <w:t>12. Прочие условия</w:t>
      </w:r>
    </w:p>
    <w:p w:rsidR="00770C26" w:rsidRPr="00770C26" w:rsidRDefault="00770C26" w:rsidP="00F064E6">
      <w:pPr>
        <w:jc w:val="both"/>
      </w:pPr>
    </w:p>
    <w:p w:rsidR="00770C26" w:rsidRPr="00770C26" w:rsidRDefault="00770C26" w:rsidP="00F064E6">
      <w:pPr>
        <w:jc w:val="both"/>
      </w:pPr>
      <w:r w:rsidRPr="00770C26">
        <w:t>12.1.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путём направления отсканированных документов по электронной связи, с условием, что подлинники документов в последующем будут предоставлены другой Стороне нарочно или путём отправления сообщения почтой по адресу, указанному в Договоре. Документ считается принятым адресатом в день его получения.</w:t>
      </w:r>
    </w:p>
    <w:p w:rsidR="00770C26" w:rsidRPr="00770C26" w:rsidRDefault="00770C26" w:rsidP="00F064E6">
      <w:pPr>
        <w:jc w:val="both"/>
      </w:pPr>
      <w:r w:rsidRPr="00770C26">
        <w:t>12.2. Стороны Договора согласились, что текст Договора, любые материалы, информация и ведомости, которые относятся к Договору, любая техническая документация, являются конфиденциальными и не могут быть переданы третьим лицам без предварительного письменного согласия другой Стороны Договора, кроме случаев, когда это связано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 Договора.</w:t>
      </w:r>
    </w:p>
    <w:p w:rsidR="00770C26" w:rsidRPr="00770C26" w:rsidRDefault="00770C26" w:rsidP="00F064E6">
      <w:pPr>
        <w:jc w:val="both"/>
      </w:pPr>
      <w:r w:rsidRPr="00770C26">
        <w:t xml:space="preserve">12.3. Обо всех изменениях своего юридического и фактического адресов, номеров телефонов, факсов, платёжных реквизитов и т.п. Стороны обязаны извещать друг друга в письменной форме в течение 5 (пяти) дней. </w:t>
      </w:r>
    </w:p>
    <w:p w:rsidR="00770C26" w:rsidRPr="00770C26" w:rsidRDefault="00770C26" w:rsidP="00F064E6">
      <w:pPr>
        <w:jc w:val="both"/>
      </w:pPr>
      <w:r w:rsidRPr="00770C26">
        <w:t>12.4. Настоящий Договор составлен в 3 (трёх) экземплярах, имеющих равноправную юридическую силу, 1 (один) экземпляр – для Подрядчика, 2 (два) экземпляра – для Заказчика.</w:t>
      </w:r>
    </w:p>
    <w:p w:rsidR="00770C26" w:rsidRPr="00770C26" w:rsidRDefault="00770C26" w:rsidP="00F064E6">
      <w:pPr>
        <w:jc w:val="both"/>
      </w:pPr>
      <w:r w:rsidRPr="00770C26">
        <w:t>12.5. Приложения №1, №2, №3, №4, №5, №6 и №7 к настоящему Договору является его неотъемлемой частью.</w:t>
      </w:r>
    </w:p>
    <w:p w:rsidR="00770C26" w:rsidRPr="00770C26" w:rsidRDefault="00770C26" w:rsidP="00F064E6">
      <w:pPr>
        <w:jc w:val="both"/>
      </w:pPr>
      <w:r w:rsidRPr="00770C26">
        <w:t>12.6. К настоящему Договору прилагаются:</w:t>
      </w:r>
    </w:p>
    <w:p w:rsidR="00770C26" w:rsidRPr="00770C26" w:rsidRDefault="00770C26" w:rsidP="00F064E6">
      <w:pPr>
        <w:jc w:val="both"/>
      </w:pPr>
      <w:r w:rsidRPr="00770C26">
        <w:t>12.6.1. Протокол согласования суммы договора и график подачи в ремонт и выдачи из ремонта оборудования в 2022 г. – Приложение №1;</w:t>
      </w:r>
    </w:p>
    <w:p w:rsidR="00770C26" w:rsidRPr="00770C26" w:rsidRDefault="00770C26" w:rsidP="00F064E6">
      <w:pPr>
        <w:jc w:val="both"/>
      </w:pPr>
      <w:r w:rsidRPr="00770C26">
        <w:t xml:space="preserve">12.6.2. Первичные дефектные акты компрессоров типа </w:t>
      </w:r>
      <w:r w:rsidRPr="00770C26">
        <w:rPr>
          <w:lang w:val="en-US"/>
        </w:rPr>
        <w:t>KT</w:t>
      </w:r>
      <w:r w:rsidRPr="00770C26">
        <w:t>6-Эл для отправки в ремонт №1, №2, №3, №4, №5, №6, №7 и №8 -  Приложение №2;</w:t>
      </w:r>
    </w:p>
    <w:p w:rsidR="00770C26" w:rsidRPr="00770C26" w:rsidRDefault="00770C26" w:rsidP="00F064E6">
      <w:pPr>
        <w:jc w:val="both"/>
      </w:pPr>
      <w:r w:rsidRPr="00770C26">
        <w:t>12.6.3.  АКТ</w:t>
      </w:r>
      <w:r w:rsidRPr="00770C26">
        <w:rPr>
          <w:rFonts w:eastAsia="Calibri"/>
        </w:rPr>
        <w:t xml:space="preserve"> Формы ТУ-163 </w:t>
      </w:r>
      <w:r w:rsidRPr="00770C26">
        <w:t>сдачи и приемки локомотивного оборудования в ремонт - Приложение №3;</w:t>
      </w:r>
    </w:p>
    <w:p w:rsidR="00770C26" w:rsidRPr="00770C26" w:rsidRDefault="00770C26" w:rsidP="00F064E6">
      <w:pPr>
        <w:jc w:val="both"/>
      </w:pPr>
      <w:r w:rsidRPr="00770C26">
        <w:t>12.6.4. АКТ</w:t>
      </w:r>
      <w:r w:rsidRPr="00770C26">
        <w:rPr>
          <w:rFonts w:eastAsia="Calibri"/>
        </w:rPr>
        <w:t xml:space="preserve"> Формы ТУ-169 </w:t>
      </w:r>
      <w:r w:rsidRPr="00770C26">
        <w:t>о недостающих узлах и скрытых дефектах - Приложение №4;</w:t>
      </w:r>
    </w:p>
    <w:p w:rsidR="00770C26" w:rsidRPr="00770C26" w:rsidRDefault="00770C26" w:rsidP="00F064E6">
      <w:pPr>
        <w:jc w:val="both"/>
      </w:pPr>
      <w:r w:rsidRPr="00770C26">
        <w:t>12.6.5. Дефектная ведомость - Приложение №5;</w:t>
      </w:r>
    </w:p>
    <w:p w:rsidR="00770C26" w:rsidRPr="00770C26" w:rsidRDefault="00770C26" w:rsidP="00F064E6">
      <w:pPr>
        <w:jc w:val="both"/>
      </w:pPr>
      <w:r w:rsidRPr="00770C26">
        <w:t xml:space="preserve">12.6.6. АКТ </w:t>
      </w:r>
      <w:r w:rsidRPr="00770C26">
        <w:rPr>
          <w:rFonts w:eastAsia="Calibri"/>
        </w:rPr>
        <w:t xml:space="preserve">Формы ТУ-172 </w:t>
      </w:r>
      <w:r w:rsidRPr="00770C26">
        <w:t xml:space="preserve">приёмки локомотивного оборудования из ремонта - Приложение №6; </w:t>
      </w:r>
    </w:p>
    <w:p w:rsidR="00770C26" w:rsidRPr="00770C26" w:rsidRDefault="00770C26" w:rsidP="00F064E6">
      <w:pPr>
        <w:jc w:val="both"/>
      </w:pPr>
      <w:r w:rsidRPr="00770C26">
        <w:t>12.6.7. АКТ Формы № ФПУ-26 о выполненных работах (оказанных услугах) -  Приложение №7.</w:t>
      </w:r>
    </w:p>
    <w:p w:rsidR="00770C26" w:rsidRPr="00770C26" w:rsidRDefault="00770C26" w:rsidP="00F064E6">
      <w:pPr>
        <w:jc w:val="both"/>
      </w:pPr>
    </w:p>
    <w:p w:rsidR="00770C26" w:rsidRPr="00770C26" w:rsidRDefault="00770C26" w:rsidP="00F064E6">
      <w:pPr>
        <w:jc w:val="both"/>
      </w:pPr>
      <w:r w:rsidRPr="00770C26">
        <w:t>13. Адреса и реквизиты Сторон</w:t>
      </w:r>
    </w:p>
    <w:tbl>
      <w:tblPr>
        <w:tblW w:w="0" w:type="auto"/>
        <w:tblInd w:w="360" w:type="dxa"/>
        <w:tblLook w:val="04A0" w:firstRow="1" w:lastRow="0" w:firstColumn="1" w:lastColumn="0" w:noHBand="0" w:noVBand="1"/>
      </w:tblPr>
      <w:tblGrid>
        <w:gridCol w:w="4889"/>
        <w:gridCol w:w="4889"/>
      </w:tblGrid>
      <w:tr w:rsidR="00770C26" w:rsidRPr="00770C26" w:rsidTr="00885310">
        <w:tc>
          <w:tcPr>
            <w:tcW w:w="4889" w:type="dxa"/>
          </w:tcPr>
          <w:p w:rsidR="00770C26" w:rsidRPr="00770C26" w:rsidRDefault="00770C26" w:rsidP="00F064E6">
            <w:pPr>
              <w:jc w:val="both"/>
            </w:pPr>
          </w:p>
          <w:p w:rsidR="00770C26" w:rsidRPr="00770C26" w:rsidRDefault="00770C26" w:rsidP="00F064E6">
            <w:pPr>
              <w:jc w:val="both"/>
            </w:pPr>
            <w:r w:rsidRPr="00770C26">
              <w:t xml:space="preserve">Заказчик: </w:t>
            </w:r>
          </w:p>
          <w:p w:rsidR="00770C26" w:rsidRPr="00770C26" w:rsidRDefault="00770C26" w:rsidP="00F064E6">
            <w:pPr>
              <w:jc w:val="both"/>
            </w:pPr>
            <w:r w:rsidRPr="00770C26">
              <w:t>ЗАО «ЮКЖД»</w:t>
            </w:r>
          </w:p>
          <w:p w:rsidR="00770C26" w:rsidRPr="00770C26" w:rsidRDefault="00770C26" w:rsidP="00F064E6">
            <w:pPr>
              <w:jc w:val="both"/>
            </w:pPr>
            <w:r w:rsidRPr="00770C26">
              <w:t xml:space="preserve">Юридический адрес:  </w:t>
            </w:r>
          </w:p>
          <w:p w:rsidR="00770C26" w:rsidRPr="00770C26" w:rsidRDefault="00770C26" w:rsidP="00F064E6">
            <w:pPr>
              <w:jc w:val="both"/>
            </w:pPr>
            <w:r w:rsidRPr="00770C26">
              <w:t xml:space="preserve">Республика Армения, </w:t>
            </w:r>
            <w:smartTag w:uri="urn:schemas-microsoft-com:office:smarttags" w:element="metricconverter">
              <w:smartTagPr>
                <w:attr w:name="ProductID" w:val="0005, г"/>
              </w:smartTagPr>
              <w:r w:rsidRPr="00770C26">
                <w:t>0005, г</w:t>
              </w:r>
            </w:smartTag>
            <w:r w:rsidRPr="00770C26">
              <w:t>. Ереван, пр. Тиграна Меца, 50</w:t>
            </w:r>
          </w:p>
          <w:p w:rsidR="00770C26" w:rsidRPr="00770C26" w:rsidRDefault="00770C26" w:rsidP="00F064E6">
            <w:pPr>
              <w:jc w:val="both"/>
            </w:pPr>
            <w:r w:rsidRPr="00770C26">
              <w:t xml:space="preserve">Почтовый адрес:   </w:t>
            </w:r>
          </w:p>
          <w:p w:rsidR="00770C26" w:rsidRPr="00770C26" w:rsidRDefault="00770C26" w:rsidP="00F064E6">
            <w:pPr>
              <w:jc w:val="both"/>
            </w:pPr>
            <w:r w:rsidRPr="00770C26">
              <w:t xml:space="preserve">Республика Армения, </w:t>
            </w:r>
            <w:smartTag w:uri="urn:schemas-microsoft-com:office:smarttags" w:element="metricconverter">
              <w:smartTagPr>
                <w:attr w:name="ProductID" w:val="0005, г"/>
              </w:smartTagPr>
              <w:r w:rsidRPr="00770C26">
                <w:t>0005, г</w:t>
              </w:r>
            </w:smartTag>
            <w:r w:rsidRPr="00770C26">
              <w:t>. Ереван, пр. Тиграна Меца, 50</w:t>
            </w:r>
          </w:p>
          <w:p w:rsidR="00770C26" w:rsidRPr="00770C26" w:rsidRDefault="00770C26" w:rsidP="00F064E6">
            <w:pPr>
              <w:jc w:val="both"/>
            </w:pPr>
            <w:r w:rsidRPr="00770C26">
              <w:t>Тел. +374 10-52-04-28</w:t>
            </w:r>
          </w:p>
          <w:p w:rsidR="00770C26" w:rsidRPr="00770C26" w:rsidRDefault="00770C26" w:rsidP="00F064E6">
            <w:pPr>
              <w:jc w:val="both"/>
            </w:pPr>
            <w:r w:rsidRPr="00770C26">
              <w:t>Факс: +374 10-57-36-30</w:t>
            </w:r>
          </w:p>
          <w:p w:rsidR="00770C26" w:rsidRPr="00770C26" w:rsidRDefault="00770C26" w:rsidP="00F064E6">
            <w:pPr>
              <w:jc w:val="both"/>
            </w:pPr>
            <w:r w:rsidRPr="00770C26">
              <w:t xml:space="preserve">ИНН 00448268, КПП 39237346   </w:t>
            </w:r>
          </w:p>
          <w:p w:rsidR="00770C26" w:rsidRPr="00770C26" w:rsidRDefault="00770C26" w:rsidP="00F064E6">
            <w:pPr>
              <w:jc w:val="both"/>
            </w:pPr>
            <w:r w:rsidRPr="00770C26">
              <w:t xml:space="preserve">р/с 16048000937400, </w:t>
            </w:r>
          </w:p>
          <w:p w:rsidR="00770C26" w:rsidRPr="00770C26" w:rsidRDefault="00770C26" w:rsidP="00F064E6">
            <w:pPr>
              <w:jc w:val="both"/>
            </w:pPr>
            <w:r w:rsidRPr="00770C26">
              <w:lastRenderedPageBreak/>
              <w:t xml:space="preserve">Банк: «Банк ВТБ-Армения»,    </w:t>
            </w:r>
          </w:p>
          <w:p w:rsidR="00770C26" w:rsidRPr="00770C26" w:rsidRDefault="00770C26" w:rsidP="00F064E6">
            <w:pPr>
              <w:jc w:val="both"/>
            </w:pPr>
            <w:r w:rsidRPr="00770C26">
              <w:t>Республика Армения,</w:t>
            </w:r>
          </w:p>
          <w:p w:rsidR="00770C26" w:rsidRPr="00770C26" w:rsidRDefault="00770C26" w:rsidP="00F064E6">
            <w:pPr>
              <w:jc w:val="both"/>
            </w:pPr>
            <w:r w:rsidRPr="00770C26">
              <w:t>г.   Ереван ул. Московяна, 35</w:t>
            </w:r>
          </w:p>
          <w:p w:rsidR="00770C26" w:rsidRPr="00770C26" w:rsidRDefault="00770C26" w:rsidP="00F064E6">
            <w:pPr>
              <w:jc w:val="both"/>
            </w:pPr>
            <w:r w:rsidRPr="00770C26">
              <w:t>БИК 044525187,</w:t>
            </w:r>
          </w:p>
          <w:p w:rsidR="00770C26" w:rsidRPr="00770C26" w:rsidRDefault="00770C26" w:rsidP="00F064E6">
            <w:pPr>
              <w:jc w:val="both"/>
            </w:pPr>
            <w:r w:rsidRPr="00770C26">
              <w:t xml:space="preserve"> к/с 30111810355550000002</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Генеральный директор</w:t>
            </w:r>
          </w:p>
          <w:p w:rsidR="00770C26" w:rsidRPr="00770C26" w:rsidRDefault="00770C26" w:rsidP="00F064E6">
            <w:pPr>
              <w:jc w:val="both"/>
            </w:pPr>
            <w:r w:rsidRPr="00770C26">
              <w:t>ЗАО «ЮКЖД»</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rPr>
                <w:lang w:bidi="ru-RU"/>
              </w:rPr>
              <w:t>Мельников</w:t>
            </w:r>
            <w:r w:rsidRPr="00770C26">
              <w:t xml:space="preserve"> </w:t>
            </w:r>
            <w:r w:rsidRPr="00770C26">
              <w:rPr>
                <w:lang w:bidi="ru-RU"/>
              </w:rPr>
              <w:t>А.В.</w:t>
            </w:r>
            <w:r w:rsidRPr="00770C26">
              <w:t>______________</w:t>
            </w:r>
          </w:p>
        </w:tc>
        <w:tc>
          <w:tcPr>
            <w:tcW w:w="4889" w:type="dxa"/>
          </w:tcPr>
          <w:p w:rsidR="00770C26" w:rsidRPr="00770C26" w:rsidRDefault="00770C26" w:rsidP="00F064E6">
            <w:pPr>
              <w:jc w:val="both"/>
            </w:pPr>
          </w:p>
          <w:p w:rsidR="00770C26" w:rsidRPr="00770C26" w:rsidRDefault="00770C26" w:rsidP="00F064E6">
            <w:pPr>
              <w:jc w:val="both"/>
            </w:pPr>
            <w:r w:rsidRPr="00770C26">
              <w:t>Подрядчик:</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Директор</w:t>
            </w: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p>
          <w:p w:rsidR="00770C26" w:rsidRPr="00770C26" w:rsidRDefault="00770C26" w:rsidP="00F064E6">
            <w:pPr>
              <w:jc w:val="both"/>
            </w:pPr>
            <w:r w:rsidRPr="00770C26">
              <w:t>Ф.И.О. ______________</w:t>
            </w:r>
          </w:p>
        </w:tc>
      </w:tr>
    </w:tbl>
    <w:p w:rsidR="00770C26" w:rsidRPr="00770C26" w:rsidRDefault="00770C26" w:rsidP="00770C26"/>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p>
    <w:p w:rsidR="00770C26" w:rsidRPr="00770C26" w:rsidRDefault="00770C26" w:rsidP="00770C26">
      <w:pPr>
        <w:rPr>
          <w:lang w:bidi="ru-RU"/>
        </w:rPr>
      </w:pPr>
      <w:r w:rsidRPr="00770C26">
        <w:rPr>
          <w:lang w:bidi="ru-RU"/>
        </w:rPr>
        <w:t>Координатор от ЗАО «ЮКЖД»:</w:t>
      </w:r>
    </w:p>
    <w:p w:rsidR="00770C26" w:rsidRPr="00770C26" w:rsidRDefault="00770C26" w:rsidP="00770C26">
      <w:pPr>
        <w:rPr>
          <w:lang w:bidi="ru-RU"/>
        </w:rPr>
      </w:pPr>
      <w:r w:rsidRPr="00770C26">
        <w:rPr>
          <w:lang w:bidi="ru-RU"/>
        </w:rPr>
        <w:t>О.Л. Брежнев</w:t>
      </w:r>
    </w:p>
    <w:p w:rsidR="00770C26" w:rsidRPr="00770C26" w:rsidRDefault="00770C26" w:rsidP="00770C26">
      <w:pPr>
        <w:rPr>
          <w:lang w:bidi="ru-RU"/>
        </w:rPr>
      </w:pPr>
      <w:r w:rsidRPr="00770C26">
        <w:rPr>
          <w:lang w:bidi="ru-RU"/>
        </w:rPr>
        <w:t>Тел.: + 374 99 401 380</w:t>
      </w:r>
    </w:p>
    <w:p w:rsidR="00770C26" w:rsidRPr="00770C26" w:rsidRDefault="00770C26" w:rsidP="00770C26">
      <w:pPr>
        <w:rPr>
          <w:lang w:bidi="ru-RU"/>
        </w:rPr>
      </w:pPr>
    </w:p>
    <w:p w:rsidR="00F064E6" w:rsidRDefault="00770C26" w:rsidP="00770C26">
      <w:pPr>
        <w:rPr>
          <w:lang w:bidi="ru-RU"/>
        </w:rPr>
      </w:pPr>
      <w:r w:rsidRPr="00770C26">
        <w:rPr>
          <w:lang w:bidi="ru-RU"/>
        </w:rPr>
        <w:t xml:space="preserve">                  </w:t>
      </w:r>
    </w:p>
    <w:p w:rsidR="00F064E6" w:rsidRDefault="00F064E6">
      <w:pPr>
        <w:rPr>
          <w:lang w:bidi="ru-RU"/>
        </w:rPr>
      </w:pPr>
      <w:r>
        <w:rPr>
          <w:lang w:bidi="ru-RU"/>
        </w:rPr>
        <w:br w:type="page"/>
      </w:r>
    </w:p>
    <w:p w:rsidR="00770C26" w:rsidRPr="00770C26" w:rsidRDefault="00770C26" w:rsidP="00770C26">
      <w:pPr>
        <w:rPr>
          <w:lang w:bidi="ru-RU"/>
        </w:rPr>
      </w:pPr>
      <w:r w:rsidRPr="00770C26">
        <w:rPr>
          <w:lang w:bidi="ru-RU"/>
        </w:rPr>
        <w:lastRenderedPageBreak/>
        <w:t xml:space="preserve">                                                               </w:t>
      </w:r>
    </w:p>
    <w:p w:rsidR="00770C26" w:rsidRPr="00770C26" w:rsidRDefault="00770C26" w:rsidP="00F064E6">
      <w:pPr>
        <w:jc w:val="right"/>
      </w:pPr>
      <w:r w:rsidRPr="00770C26">
        <w:t xml:space="preserve">Приложение №1     </w:t>
      </w:r>
    </w:p>
    <w:p w:rsidR="00770C26" w:rsidRPr="00770C26" w:rsidRDefault="00770C26" w:rsidP="00F064E6">
      <w:pPr>
        <w:jc w:val="right"/>
      </w:pPr>
      <w:r w:rsidRPr="00770C26">
        <w:t>к Договору  №_____________</w:t>
      </w:r>
    </w:p>
    <w:p w:rsidR="00770C26" w:rsidRPr="00770C26" w:rsidRDefault="00770C26" w:rsidP="00F064E6">
      <w:pPr>
        <w:jc w:val="right"/>
      </w:pPr>
      <w:r w:rsidRPr="00770C26">
        <w:t>от «___» __________2023 года</w:t>
      </w:r>
    </w:p>
    <w:p w:rsidR="00770C26" w:rsidRPr="00770C26" w:rsidRDefault="00770C26" w:rsidP="00770C26"/>
    <w:p w:rsidR="00770C26" w:rsidRPr="00770C26" w:rsidRDefault="00770C26" w:rsidP="00770C26"/>
    <w:p w:rsidR="00770C26" w:rsidRPr="00770C26" w:rsidRDefault="00770C26" w:rsidP="00F064E6">
      <w:pPr>
        <w:jc w:val="center"/>
      </w:pPr>
      <w:r w:rsidRPr="00770C26">
        <w:t>Протокол согласования суммы договора и график</w:t>
      </w:r>
    </w:p>
    <w:p w:rsidR="00770C26" w:rsidRPr="00770C26" w:rsidRDefault="00770C26" w:rsidP="00F064E6">
      <w:pPr>
        <w:jc w:val="center"/>
      </w:pPr>
      <w:r w:rsidRPr="00770C26">
        <w:t>подачи в ремонт компрессоров типа KT6-Эл</w:t>
      </w:r>
    </w:p>
    <w:p w:rsidR="00770C26" w:rsidRPr="00770C26" w:rsidRDefault="00770C26" w:rsidP="00F064E6">
      <w:pPr>
        <w:jc w:val="center"/>
      </w:pPr>
      <w:r w:rsidRPr="00770C26">
        <w:t>в 2023 году</w:t>
      </w:r>
    </w:p>
    <w:p w:rsidR="00770C26" w:rsidRPr="00770C26" w:rsidRDefault="00770C26" w:rsidP="00F064E6">
      <w:pPr>
        <w:jc w:val="center"/>
      </w:pPr>
    </w:p>
    <w:p w:rsidR="00770C26" w:rsidRPr="00770C26" w:rsidRDefault="00770C26" w:rsidP="00F064E6">
      <w:pPr>
        <w:jc w:val="center"/>
      </w:pPr>
      <w:r w:rsidRPr="00770C26">
        <w:t>Цена договора - цена ремонтных работ компрессоров типа KT6-Эл ВЛ10 по номерам</w:t>
      </w:r>
    </w:p>
    <w:p w:rsidR="00770C26" w:rsidRPr="00770C26" w:rsidRDefault="00770C26" w:rsidP="00770C26"/>
    <w:p w:rsidR="00770C26" w:rsidRPr="00770C26" w:rsidRDefault="00770C26" w:rsidP="00770C26"/>
    <w:tbl>
      <w:tblPr>
        <w:tblW w:w="9898" w:type="dxa"/>
        <w:tblLook w:val="04A0" w:firstRow="1" w:lastRow="0" w:firstColumn="1" w:lastColumn="0" w:noHBand="0" w:noVBand="1"/>
      </w:tblPr>
      <w:tblGrid>
        <w:gridCol w:w="542"/>
        <w:gridCol w:w="4557"/>
        <w:gridCol w:w="1602"/>
        <w:gridCol w:w="1595"/>
        <w:gridCol w:w="1602"/>
      </w:tblGrid>
      <w:tr w:rsidR="00770C26" w:rsidRPr="00770C26" w:rsidTr="00885310">
        <w:trPr>
          <w:trHeight w:val="294"/>
        </w:trPr>
        <w:tc>
          <w:tcPr>
            <w:tcW w:w="542" w:type="dxa"/>
            <w:vAlign w:val="center"/>
          </w:tcPr>
          <w:p w:rsidR="00770C26" w:rsidRPr="00770C26" w:rsidRDefault="00770C26" w:rsidP="00770C26">
            <w:r w:rsidRPr="00770C26">
              <w:t>№ п/п</w:t>
            </w:r>
          </w:p>
        </w:tc>
        <w:tc>
          <w:tcPr>
            <w:tcW w:w="4557" w:type="dxa"/>
            <w:vAlign w:val="center"/>
          </w:tcPr>
          <w:p w:rsidR="00770C26" w:rsidRPr="00770C26" w:rsidRDefault="00770C26" w:rsidP="00770C26">
            <w:r w:rsidRPr="00770C26">
              <w:t>Наименование и номер №</w:t>
            </w:r>
          </w:p>
        </w:tc>
        <w:tc>
          <w:tcPr>
            <w:tcW w:w="1602" w:type="dxa"/>
            <w:vAlign w:val="center"/>
          </w:tcPr>
          <w:p w:rsidR="00770C26" w:rsidRPr="00770C26" w:rsidRDefault="00770C26" w:rsidP="00770C26">
            <w:r w:rsidRPr="00770C26">
              <w:t>Цена ремонта за ед. в __. без НДС</w:t>
            </w:r>
          </w:p>
        </w:tc>
        <w:tc>
          <w:tcPr>
            <w:tcW w:w="1595" w:type="dxa"/>
            <w:vAlign w:val="center"/>
          </w:tcPr>
          <w:p w:rsidR="00770C26" w:rsidRPr="00770C26" w:rsidRDefault="00770C26" w:rsidP="00770C26">
            <w:r w:rsidRPr="00770C26">
              <w:t xml:space="preserve">НДС </w:t>
            </w:r>
            <w:r w:rsidRPr="00770C26">
              <w:rPr>
                <w:lang w:val="en-US"/>
              </w:rPr>
              <w:t>__</w:t>
            </w:r>
            <w:r w:rsidRPr="00770C26">
              <w:t xml:space="preserve"> (20%)</w:t>
            </w:r>
          </w:p>
        </w:tc>
        <w:tc>
          <w:tcPr>
            <w:tcW w:w="1602" w:type="dxa"/>
            <w:vAlign w:val="center"/>
          </w:tcPr>
          <w:p w:rsidR="00770C26" w:rsidRPr="00770C26" w:rsidRDefault="00770C26" w:rsidP="00770C26">
            <w:r w:rsidRPr="00770C26">
              <w:t>Цена ремонта за ед. в руб. с НДС __</w:t>
            </w:r>
          </w:p>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1</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886318</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2</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949591</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3</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867710</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4</w:t>
            </w:r>
          </w:p>
        </w:tc>
        <w:tc>
          <w:tcPr>
            <w:tcW w:w="4557"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121911</w:t>
            </w:r>
          </w:p>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bottom w:val="single" w:sz="4" w:space="0" w:color="auto"/>
            </w:tcBorders>
            <w:vAlign w:val="center"/>
          </w:tcPr>
          <w:p w:rsidR="00770C26" w:rsidRPr="00770C26" w:rsidRDefault="00770C26" w:rsidP="00770C26"/>
        </w:tc>
        <w:tc>
          <w:tcPr>
            <w:tcW w:w="1602"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5</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85613</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6</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85396</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64"/>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7</w:t>
            </w:r>
          </w:p>
        </w:tc>
        <w:tc>
          <w:tcPr>
            <w:tcW w:w="4557"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85625</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rFonts w:eastAsia="Calibri"/>
                <w:lang w:eastAsia="en-US"/>
              </w:rPr>
            </w:pPr>
            <w:r w:rsidRPr="00770C26">
              <w:rPr>
                <w:rFonts w:eastAsia="Calibri"/>
                <w:lang w:eastAsia="en-US"/>
              </w:rPr>
              <w:t>8</w:t>
            </w:r>
          </w:p>
        </w:tc>
        <w:tc>
          <w:tcPr>
            <w:tcW w:w="4557" w:type="dxa"/>
            <w:tcBorders>
              <w:top w:val="single" w:sz="4" w:space="0" w:color="auto"/>
              <w:left w:val="single" w:sz="4" w:space="0" w:color="auto"/>
            </w:tcBorders>
            <w:shd w:val="clear" w:color="auto" w:fill="FFFFFF"/>
          </w:tcPr>
          <w:p w:rsidR="00770C26" w:rsidRPr="00770C26" w:rsidRDefault="00770C26" w:rsidP="00770C26">
            <w:pPr>
              <w:rPr>
                <w:rFonts w:eastAsia="Calibri"/>
                <w:lang w:eastAsia="en-US"/>
              </w:rPr>
            </w:pPr>
            <w:r w:rsidRPr="00770C26">
              <w:rPr>
                <w:rFonts w:eastAsia="Calibri"/>
                <w:lang w:eastAsia="en-US"/>
              </w:rPr>
              <w:t>Компрессор KT6-Эл 86148</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bottom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70"/>
        </w:trPr>
        <w:tc>
          <w:tcPr>
            <w:tcW w:w="542" w:type="dxa"/>
            <w:vAlign w:val="center"/>
          </w:tcPr>
          <w:p w:rsidR="00770C26" w:rsidRPr="00770C26" w:rsidRDefault="00770C26" w:rsidP="00770C26"/>
        </w:tc>
        <w:tc>
          <w:tcPr>
            <w:tcW w:w="4557" w:type="dxa"/>
            <w:vAlign w:val="center"/>
          </w:tcPr>
          <w:p w:rsidR="00770C26" w:rsidRPr="00770C26" w:rsidRDefault="00770C26" w:rsidP="00770C26">
            <w:r w:rsidRPr="00770C26">
              <w:t>Итого:</w:t>
            </w:r>
          </w:p>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595" w:type="dxa"/>
            <w:tcBorders>
              <w:top w:val="single" w:sz="4" w:space="0" w:color="auto"/>
            </w:tcBorders>
            <w:vAlign w:val="center"/>
          </w:tcPr>
          <w:p w:rsidR="00770C26" w:rsidRPr="00770C26" w:rsidRDefault="00770C26" w:rsidP="00770C26"/>
        </w:tc>
        <w:tc>
          <w:tcPr>
            <w:tcW w:w="1602"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bl>
    <w:p w:rsidR="00770C26" w:rsidRPr="00770C26" w:rsidRDefault="00770C26" w:rsidP="00770C26"/>
    <w:p w:rsidR="00770C26" w:rsidRPr="00770C26" w:rsidRDefault="00770C26" w:rsidP="00770C26">
      <w:r w:rsidRPr="00770C26">
        <w:t>Базовая цена ремонта компрессоров типа KT6-Эл ВЛ10</w:t>
      </w:r>
    </w:p>
    <w:tbl>
      <w:tblPr>
        <w:tblpPr w:leftFromText="180" w:rightFromText="180" w:vertAnchor="text" w:horzAnchor="margin" w:tblpXSpec="center" w:tblpY="92"/>
        <w:tblW w:w="11029" w:type="dxa"/>
        <w:tblLayout w:type="fixed"/>
        <w:tblLook w:val="04A0" w:firstRow="1" w:lastRow="0" w:firstColumn="1" w:lastColumn="0" w:noHBand="0" w:noVBand="1"/>
      </w:tblPr>
      <w:tblGrid>
        <w:gridCol w:w="407"/>
        <w:gridCol w:w="4607"/>
        <w:gridCol w:w="1505"/>
        <w:gridCol w:w="1608"/>
        <w:gridCol w:w="1098"/>
        <w:gridCol w:w="1804"/>
      </w:tblGrid>
      <w:tr w:rsidR="00770C26" w:rsidRPr="00770C26" w:rsidTr="00885310">
        <w:trPr>
          <w:trHeight w:val="240"/>
        </w:trPr>
        <w:tc>
          <w:tcPr>
            <w:tcW w:w="407" w:type="dxa"/>
            <w:vAlign w:val="center"/>
          </w:tcPr>
          <w:p w:rsidR="00770C26" w:rsidRPr="00770C26" w:rsidRDefault="00770C26" w:rsidP="00770C26">
            <w:r w:rsidRPr="00770C26">
              <w:t>№ п/п</w:t>
            </w:r>
          </w:p>
        </w:tc>
        <w:tc>
          <w:tcPr>
            <w:tcW w:w="4607" w:type="dxa"/>
            <w:vAlign w:val="center"/>
          </w:tcPr>
          <w:p w:rsidR="00770C26" w:rsidRPr="00770C26" w:rsidRDefault="00770C26" w:rsidP="00770C26">
            <w:r w:rsidRPr="00770C26">
              <w:t>Наименование</w:t>
            </w:r>
          </w:p>
        </w:tc>
        <w:tc>
          <w:tcPr>
            <w:tcW w:w="1505" w:type="dxa"/>
            <w:vAlign w:val="center"/>
          </w:tcPr>
          <w:p w:rsidR="00770C26" w:rsidRPr="00770C26" w:rsidRDefault="00770C26" w:rsidP="00770C26">
            <w:r w:rsidRPr="00770C26">
              <w:t>Цена ремонта за ед. в ___. без НДС</w:t>
            </w:r>
          </w:p>
        </w:tc>
        <w:tc>
          <w:tcPr>
            <w:tcW w:w="1608" w:type="dxa"/>
            <w:vAlign w:val="center"/>
          </w:tcPr>
          <w:p w:rsidR="00770C26" w:rsidRPr="00770C26" w:rsidRDefault="00770C26" w:rsidP="00770C26">
            <w:r w:rsidRPr="00770C26">
              <w:t>Цена ремонта за 8 ед. в ___. без НДС</w:t>
            </w:r>
          </w:p>
        </w:tc>
        <w:tc>
          <w:tcPr>
            <w:tcW w:w="1098" w:type="dxa"/>
            <w:vAlign w:val="center"/>
          </w:tcPr>
          <w:p w:rsidR="00770C26" w:rsidRPr="00770C26" w:rsidRDefault="00770C26" w:rsidP="00770C26">
            <w:r w:rsidRPr="00770C26">
              <w:t xml:space="preserve">НДС </w:t>
            </w:r>
            <w:r w:rsidRPr="00770C26">
              <w:rPr>
                <w:lang w:val="en-US"/>
              </w:rPr>
              <w:t>___</w:t>
            </w:r>
            <w:r w:rsidRPr="00770C26">
              <w:t>(20%)</w:t>
            </w:r>
          </w:p>
        </w:tc>
        <w:tc>
          <w:tcPr>
            <w:tcW w:w="1804" w:type="dxa"/>
            <w:vAlign w:val="center"/>
          </w:tcPr>
          <w:p w:rsidR="00770C26" w:rsidRPr="00770C26" w:rsidRDefault="00770C26" w:rsidP="00770C26">
            <w:r w:rsidRPr="00770C26">
              <w:t>Цена ремонта за 8 ед. в___. с НДС __</w:t>
            </w:r>
          </w:p>
        </w:tc>
      </w:tr>
      <w:tr w:rsidR="00770C26" w:rsidRPr="00770C26" w:rsidTr="00885310">
        <w:trPr>
          <w:trHeight w:val="293"/>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vAlign w:val="center"/>
          </w:tcPr>
          <w:p w:rsidR="00770C26" w:rsidRPr="00770C26" w:rsidRDefault="00770C26" w:rsidP="00770C26"/>
        </w:tc>
        <w:tc>
          <w:tcPr>
            <w:tcW w:w="1608" w:type="dxa"/>
            <w:vAlign w:val="center"/>
          </w:tcPr>
          <w:p w:rsidR="00770C26" w:rsidRPr="00770C26" w:rsidRDefault="00770C26" w:rsidP="00770C26"/>
        </w:tc>
        <w:tc>
          <w:tcPr>
            <w:tcW w:w="1098" w:type="dxa"/>
            <w:vAlign w:val="center"/>
          </w:tcPr>
          <w:p w:rsidR="00770C26" w:rsidRPr="00770C26" w:rsidRDefault="00770C26" w:rsidP="00770C26"/>
        </w:tc>
        <w:tc>
          <w:tcPr>
            <w:tcW w:w="1804" w:type="dxa"/>
            <w:vAlign w:val="center"/>
          </w:tcPr>
          <w:p w:rsidR="00770C26" w:rsidRPr="00770C26" w:rsidRDefault="00770C26" w:rsidP="00770C26"/>
        </w:tc>
      </w:tr>
      <w:tr w:rsidR="00770C26" w:rsidRPr="00770C26" w:rsidTr="00885310">
        <w:trPr>
          <w:trHeight w:val="209"/>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r w:rsidR="00770C26" w:rsidRPr="00770C26" w:rsidTr="00885310">
        <w:trPr>
          <w:trHeight w:val="120"/>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r w:rsidR="00770C26" w:rsidRPr="00770C26" w:rsidTr="00885310">
        <w:trPr>
          <w:trHeight w:val="120"/>
        </w:trPr>
        <w:tc>
          <w:tcPr>
            <w:tcW w:w="407" w:type="dxa"/>
            <w:vAlign w:val="center"/>
          </w:tcPr>
          <w:p w:rsidR="00770C26" w:rsidRPr="00770C26" w:rsidRDefault="00770C26" w:rsidP="00770C26"/>
        </w:tc>
        <w:tc>
          <w:tcPr>
            <w:tcW w:w="4607" w:type="dxa"/>
          </w:tcPr>
          <w:p w:rsidR="00770C26" w:rsidRPr="00770C26" w:rsidRDefault="00770C26" w:rsidP="00770C26"/>
        </w:tc>
        <w:tc>
          <w:tcPr>
            <w:tcW w:w="1505" w:type="dxa"/>
            <w:shd w:val="clear" w:color="auto" w:fill="auto"/>
            <w:vAlign w:val="center"/>
          </w:tcPr>
          <w:p w:rsidR="00770C26" w:rsidRPr="00770C26" w:rsidRDefault="00770C26" w:rsidP="00770C26"/>
        </w:tc>
        <w:tc>
          <w:tcPr>
            <w:tcW w:w="1608" w:type="dxa"/>
            <w:shd w:val="clear" w:color="auto" w:fill="auto"/>
            <w:vAlign w:val="center"/>
          </w:tcPr>
          <w:p w:rsidR="00770C26" w:rsidRPr="00770C26" w:rsidRDefault="00770C26" w:rsidP="00770C26"/>
        </w:tc>
        <w:tc>
          <w:tcPr>
            <w:tcW w:w="1098" w:type="dxa"/>
            <w:shd w:val="clear" w:color="auto" w:fill="auto"/>
            <w:vAlign w:val="center"/>
          </w:tcPr>
          <w:p w:rsidR="00770C26" w:rsidRPr="00770C26" w:rsidRDefault="00770C26" w:rsidP="00770C26"/>
        </w:tc>
        <w:tc>
          <w:tcPr>
            <w:tcW w:w="1804" w:type="dxa"/>
            <w:shd w:val="clear" w:color="auto" w:fill="auto"/>
            <w:vAlign w:val="center"/>
          </w:tcPr>
          <w:p w:rsidR="00770C26" w:rsidRPr="00770C26" w:rsidRDefault="00770C26" w:rsidP="00770C26"/>
        </w:tc>
      </w:tr>
    </w:tbl>
    <w:p w:rsidR="00770C26" w:rsidRPr="00770C26" w:rsidRDefault="00770C26" w:rsidP="00770C26"/>
    <w:p w:rsidR="00770C26" w:rsidRPr="00770C26" w:rsidRDefault="00770C26" w:rsidP="00770C26">
      <w:r w:rsidRPr="00770C26">
        <w:t>Цена дополнительных работ по отдельным узлам при ремонте компрессоров типа KT6-Эл ВЛ10</w:t>
      </w:r>
    </w:p>
    <w:tbl>
      <w:tblPr>
        <w:tblpPr w:leftFromText="180" w:rightFromText="180" w:vertAnchor="text" w:horzAnchor="margin" w:tblpXSpec="center" w:tblpY="216"/>
        <w:tblW w:w="10936" w:type="dxa"/>
        <w:tblLook w:val="04A0" w:firstRow="1" w:lastRow="0" w:firstColumn="1" w:lastColumn="0" w:noHBand="0" w:noVBand="1"/>
      </w:tblPr>
      <w:tblGrid>
        <w:gridCol w:w="540"/>
        <w:gridCol w:w="5073"/>
        <w:gridCol w:w="1776"/>
        <w:gridCol w:w="1771"/>
        <w:gridCol w:w="1776"/>
      </w:tblGrid>
      <w:tr w:rsidR="00770C26" w:rsidRPr="00770C26" w:rsidTr="00885310">
        <w:trPr>
          <w:trHeight w:val="554"/>
        </w:trPr>
        <w:tc>
          <w:tcPr>
            <w:tcW w:w="540" w:type="dxa"/>
            <w:vAlign w:val="center"/>
          </w:tcPr>
          <w:p w:rsidR="00770C26" w:rsidRPr="00770C26" w:rsidRDefault="00770C26" w:rsidP="00770C26">
            <w:pPr>
              <w:rPr>
                <w:rFonts w:eastAsia="MS Mincho"/>
                <w:lang w:eastAsia="en-GB"/>
              </w:rPr>
            </w:pPr>
            <w:r w:rsidRPr="00770C26">
              <w:rPr>
                <w:rFonts w:eastAsia="MS Mincho"/>
                <w:lang w:eastAsia="en-GB"/>
              </w:rPr>
              <w:t>№ п/п</w:t>
            </w:r>
          </w:p>
        </w:tc>
        <w:tc>
          <w:tcPr>
            <w:tcW w:w="5073" w:type="dxa"/>
            <w:vAlign w:val="center"/>
          </w:tcPr>
          <w:p w:rsidR="00770C26" w:rsidRPr="00770C26" w:rsidRDefault="00770C26" w:rsidP="00770C26">
            <w:pPr>
              <w:rPr>
                <w:rFonts w:eastAsia="MS Mincho"/>
                <w:lang w:eastAsia="en-GB"/>
              </w:rPr>
            </w:pPr>
            <w:r w:rsidRPr="00770C26">
              <w:rPr>
                <w:rFonts w:eastAsia="MS Mincho"/>
                <w:lang w:eastAsia="en-GB"/>
              </w:rPr>
              <w:t>Наименование</w:t>
            </w:r>
          </w:p>
        </w:tc>
        <w:tc>
          <w:tcPr>
            <w:tcW w:w="1776" w:type="dxa"/>
            <w:vAlign w:val="center"/>
          </w:tcPr>
          <w:p w:rsidR="00770C26" w:rsidRPr="00770C26" w:rsidRDefault="00770C26" w:rsidP="00770C26">
            <w:pPr>
              <w:rPr>
                <w:rFonts w:eastAsia="MS Mincho"/>
                <w:lang w:eastAsia="en-GB"/>
              </w:rPr>
            </w:pPr>
            <w:r w:rsidRPr="00770C26">
              <w:rPr>
                <w:rFonts w:eastAsia="MS Mincho"/>
                <w:lang w:eastAsia="en-GB"/>
              </w:rPr>
              <w:t>Цена ремонта за ед. в __. без НДС</w:t>
            </w:r>
          </w:p>
        </w:tc>
        <w:tc>
          <w:tcPr>
            <w:tcW w:w="1771" w:type="dxa"/>
            <w:vAlign w:val="center"/>
          </w:tcPr>
          <w:p w:rsidR="00770C26" w:rsidRPr="00770C26" w:rsidRDefault="00770C26" w:rsidP="00770C26">
            <w:pPr>
              <w:rPr>
                <w:rFonts w:eastAsia="MS Mincho"/>
                <w:lang w:eastAsia="en-GB"/>
              </w:rPr>
            </w:pPr>
            <w:r w:rsidRPr="00770C26">
              <w:rPr>
                <w:rFonts w:eastAsia="MS Mincho"/>
                <w:lang w:eastAsia="en-GB"/>
              </w:rPr>
              <w:t xml:space="preserve">НДС </w:t>
            </w:r>
            <w:r w:rsidRPr="00770C26">
              <w:rPr>
                <w:rFonts w:eastAsia="MS Mincho"/>
                <w:lang w:val="en-US" w:eastAsia="en-GB"/>
              </w:rPr>
              <w:t>__</w:t>
            </w:r>
            <w:r w:rsidRPr="00770C26">
              <w:rPr>
                <w:rFonts w:eastAsia="MS Mincho"/>
                <w:lang w:eastAsia="en-GB"/>
              </w:rPr>
              <w:t xml:space="preserve"> (20%)</w:t>
            </w:r>
          </w:p>
        </w:tc>
        <w:tc>
          <w:tcPr>
            <w:tcW w:w="1776" w:type="dxa"/>
            <w:vAlign w:val="center"/>
          </w:tcPr>
          <w:p w:rsidR="00770C26" w:rsidRPr="00770C26" w:rsidRDefault="00770C26" w:rsidP="00770C26">
            <w:pPr>
              <w:rPr>
                <w:rFonts w:eastAsia="MS Mincho"/>
                <w:lang w:eastAsia="en-GB"/>
              </w:rPr>
            </w:pPr>
            <w:r w:rsidRPr="00770C26">
              <w:rPr>
                <w:rFonts w:eastAsia="MS Mincho"/>
                <w:lang w:eastAsia="en-GB"/>
              </w:rPr>
              <w:t>Цена ремонта за ед. в руб. с НДС __</w:t>
            </w:r>
          </w:p>
        </w:tc>
      </w:tr>
      <w:tr w:rsidR="00770C26" w:rsidRPr="00770C26" w:rsidTr="00885310">
        <w:trPr>
          <w:trHeight w:val="215"/>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c>
          <w:tcPr>
            <w:tcW w:w="1771" w:type="dxa"/>
            <w:vAlign w:val="center"/>
          </w:tcPr>
          <w:p w:rsidR="00770C26" w:rsidRPr="00770C26" w:rsidRDefault="00770C26" w:rsidP="00770C26">
            <w:pPr>
              <w:rPr>
                <w:rFonts w:eastAsia="MS Mincho"/>
                <w:lang w:eastAsia="en-GB"/>
              </w:rPr>
            </w:pPr>
          </w:p>
        </w:tc>
        <w:tc>
          <w:tcPr>
            <w:tcW w:w="1776" w:type="dxa"/>
            <w:tcBorders>
              <w:top w:val="single" w:sz="4" w:space="0" w:color="auto"/>
              <w:left w:val="single" w:sz="4" w:space="0" w:color="auto"/>
              <w:bottom w:val="single" w:sz="4" w:space="0" w:color="auto"/>
              <w:right w:val="single" w:sz="4" w:space="0" w:color="auto"/>
            </w:tcBorders>
            <w:shd w:val="clear" w:color="000000" w:fill="FFFFFF"/>
            <w:vAlign w:val="center"/>
          </w:tcPr>
          <w:p w:rsidR="00770C26" w:rsidRPr="00770C26" w:rsidRDefault="00770C26" w:rsidP="00770C26"/>
        </w:tc>
      </w:tr>
      <w:tr w:rsidR="00770C26" w:rsidRPr="00770C26" w:rsidTr="00885310">
        <w:trPr>
          <w:trHeight w:val="215"/>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226"/>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430"/>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r w:rsidR="00770C26" w:rsidRPr="00770C26" w:rsidTr="00885310">
        <w:trPr>
          <w:trHeight w:val="453"/>
        </w:trPr>
        <w:tc>
          <w:tcPr>
            <w:tcW w:w="540" w:type="dxa"/>
            <w:vAlign w:val="center"/>
          </w:tcPr>
          <w:p w:rsidR="00770C26" w:rsidRPr="00770C26" w:rsidRDefault="00770C26" w:rsidP="00770C26">
            <w:pPr>
              <w:rPr>
                <w:rFonts w:eastAsia="MS Mincho"/>
                <w:lang w:eastAsia="en-GB"/>
              </w:rPr>
            </w:pPr>
          </w:p>
        </w:tc>
        <w:tc>
          <w:tcPr>
            <w:tcW w:w="5073"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c>
          <w:tcPr>
            <w:tcW w:w="1771" w:type="dxa"/>
            <w:vAlign w:val="center"/>
          </w:tcPr>
          <w:p w:rsidR="00770C26" w:rsidRPr="00770C26" w:rsidRDefault="00770C26" w:rsidP="00770C26">
            <w:pPr>
              <w:rPr>
                <w:rFonts w:eastAsia="MS Mincho"/>
                <w:lang w:eastAsia="en-GB"/>
              </w:rPr>
            </w:pPr>
          </w:p>
        </w:tc>
        <w:tc>
          <w:tcPr>
            <w:tcW w:w="1776" w:type="dxa"/>
            <w:tcBorders>
              <w:top w:val="nil"/>
              <w:left w:val="single" w:sz="4" w:space="0" w:color="auto"/>
              <w:bottom w:val="single" w:sz="4" w:space="0" w:color="auto"/>
              <w:right w:val="single" w:sz="4" w:space="0" w:color="auto"/>
            </w:tcBorders>
            <w:shd w:val="clear" w:color="000000" w:fill="FFFFFF"/>
            <w:vAlign w:val="center"/>
          </w:tcPr>
          <w:p w:rsidR="00770C26" w:rsidRPr="00770C26" w:rsidRDefault="00770C26" w:rsidP="00770C26">
            <w:pPr>
              <w:rPr>
                <w:rFonts w:eastAsia="MS Mincho"/>
                <w:lang w:eastAsia="en-GB"/>
              </w:rPr>
            </w:pPr>
          </w:p>
        </w:tc>
      </w:tr>
    </w:tbl>
    <w:p w:rsidR="00770C26" w:rsidRPr="00770C26" w:rsidRDefault="00770C26" w:rsidP="00770C26"/>
    <w:p w:rsidR="00770C26" w:rsidRPr="00770C26" w:rsidRDefault="00770C26" w:rsidP="00770C26"/>
    <w:p w:rsidR="00770C26" w:rsidRPr="00770C26" w:rsidRDefault="00770C26" w:rsidP="00770C26">
      <w:r w:rsidRPr="00770C26">
        <w:t>График подачи в ремонт компрессоров типа KT6-Эл ВЛ10</w:t>
      </w:r>
      <w:r w:rsidRPr="00770C26">
        <w:tab/>
      </w:r>
    </w:p>
    <w:tbl>
      <w:tblPr>
        <w:tblpPr w:leftFromText="180" w:rightFromText="180" w:vertAnchor="text" w:horzAnchor="margin" w:tblpY="98"/>
        <w:tblW w:w="0" w:type="auto"/>
        <w:tblLook w:val="04A0" w:firstRow="1" w:lastRow="0" w:firstColumn="1" w:lastColumn="0" w:noHBand="0" w:noVBand="1"/>
      </w:tblPr>
      <w:tblGrid>
        <w:gridCol w:w="2036"/>
        <w:gridCol w:w="2079"/>
        <w:gridCol w:w="1519"/>
        <w:gridCol w:w="1697"/>
        <w:gridCol w:w="2484"/>
      </w:tblGrid>
      <w:tr w:rsidR="00770C26" w:rsidRPr="00770C26" w:rsidTr="00885310">
        <w:trPr>
          <w:trHeight w:val="322"/>
        </w:trPr>
        <w:tc>
          <w:tcPr>
            <w:tcW w:w="2036" w:type="dxa"/>
            <w:vAlign w:val="center"/>
          </w:tcPr>
          <w:p w:rsidR="00770C26" w:rsidRPr="00770C26" w:rsidRDefault="00770C26" w:rsidP="00770C26">
            <w:pPr>
              <w:rPr>
                <w:rFonts w:eastAsia="MS Mincho"/>
                <w:lang w:eastAsia="en-GB"/>
              </w:rPr>
            </w:pPr>
            <w:r w:rsidRPr="00770C26">
              <w:rPr>
                <w:rFonts w:eastAsia="MS Mincho"/>
                <w:lang w:eastAsia="en-GB"/>
              </w:rPr>
              <w:t>№</w:t>
            </w:r>
          </w:p>
          <w:p w:rsidR="00770C26" w:rsidRPr="00770C26" w:rsidRDefault="00770C26" w:rsidP="00770C26">
            <w:pPr>
              <w:rPr>
                <w:rFonts w:eastAsia="MS Mincho"/>
                <w:lang w:eastAsia="en-GB"/>
              </w:rPr>
            </w:pPr>
            <w:r w:rsidRPr="00770C26">
              <w:rPr>
                <w:rFonts w:eastAsia="MS Mincho"/>
                <w:lang w:eastAsia="en-GB"/>
              </w:rPr>
              <w:t>Партии</w:t>
            </w:r>
          </w:p>
        </w:tc>
        <w:tc>
          <w:tcPr>
            <w:tcW w:w="2079" w:type="dxa"/>
            <w:vAlign w:val="center"/>
          </w:tcPr>
          <w:p w:rsidR="00770C26" w:rsidRPr="00770C26" w:rsidRDefault="00770C26" w:rsidP="00770C26">
            <w:pPr>
              <w:rPr>
                <w:rFonts w:eastAsia="MS Mincho"/>
                <w:lang w:eastAsia="en-GB"/>
              </w:rPr>
            </w:pPr>
            <w:r w:rsidRPr="00770C26">
              <w:rPr>
                <w:rFonts w:eastAsia="MS Mincho"/>
                <w:lang w:eastAsia="en-GB"/>
              </w:rPr>
              <w:t>Наименование</w:t>
            </w:r>
          </w:p>
        </w:tc>
        <w:tc>
          <w:tcPr>
            <w:tcW w:w="1519" w:type="dxa"/>
            <w:vAlign w:val="center"/>
          </w:tcPr>
          <w:p w:rsidR="00770C26" w:rsidRPr="00770C26" w:rsidRDefault="00770C26" w:rsidP="00770C26">
            <w:pPr>
              <w:rPr>
                <w:rFonts w:eastAsia="MS Mincho"/>
                <w:lang w:eastAsia="en-GB"/>
              </w:rPr>
            </w:pPr>
            <w:r w:rsidRPr="00770C26">
              <w:rPr>
                <w:rFonts w:eastAsia="MS Mincho"/>
                <w:lang w:eastAsia="en-GB"/>
              </w:rPr>
              <w:t>Единица измерения</w:t>
            </w:r>
          </w:p>
        </w:tc>
        <w:tc>
          <w:tcPr>
            <w:tcW w:w="1697" w:type="dxa"/>
            <w:vAlign w:val="center"/>
          </w:tcPr>
          <w:p w:rsidR="00770C26" w:rsidRPr="00770C26" w:rsidRDefault="00770C26" w:rsidP="00770C26">
            <w:pPr>
              <w:rPr>
                <w:rFonts w:eastAsia="MS Mincho"/>
                <w:lang w:eastAsia="en-GB"/>
              </w:rPr>
            </w:pPr>
            <w:r w:rsidRPr="00770C26">
              <w:rPr>
                <w:rFonts w:eastAsia="MS Mincho"/>
                <w:lang w:eastAsia="en-GB"/>
              </w:rPr>
              <w:t>Количество</w:t>
            </w:r>
          </w:p>
        </w:tc>
        <w:tc>
          <w:tcPr>
            <w:tcW w:w="2484" w:type="dxa"/>
            <w:vAlign w:val="center"/>
          </w:tcPr>
          <w:p w:rsidR="00770C26" w:rsidRPr="00770C26" w:rsidRDefault="00770C26" w:rsidP="00770C26">
            <w:pPr>
              <w:rPr>
                <w:rFonts w:eastAsia="MS Mincho"/>
                <w:lang w:eastAsia="en-GB"/>
              </w:rPr>
            </w:pPr>
            <w:r w:rsidRPr="00770C26">
              <w:rPr>
                <w:rFonts w:eastAsia="MS Mincho"/>
                <w:lang w:eastAsia="en-GB"/>
              </w:rPr>
              <w:t>Дата подачи в ремонт</w:t>
            </w:r>
          </w:p>
          <w:p w:rsidR="00770C26" w:rsidRPr="00770C26" w:rsidRDefault="00770C26" w:rsidP="00770C26">
            <w:pPr>
              <w:rPr>
                <w:rFonts w:eastAsia="MS Mincho"/>
                <w:lang w:eastAsia="en-GB"/>
              </w:rPr>
            </w:pPr>
            <w:r w:rsidRPr="00770C26">
              <w:rPr>
                <w:rFonts w:eastAsia="MS Mincho"/>
                <w:lang w:eastAsia="en-GB"/>
              </w:rPr>
              <w:t>(месяц, год)</w:t>
            </w:r>
          </w:p>
        </w:tc>
      </w:tr>
      <w:tr w:rsidR="00770C26" w:rsidRPr="00770C26" w:rsidTr="00885310">
        <w:trPr>
          <w:trHeight w:val="780"/>
        </w:trPr>
        <w:tc>
          <w:tcPr>
            <w:tcW w:w="2036" w:type="dxa"/>
          </w:tcPr>
          <w:p w:rsidR="00770C26" w:rsidRPr="00770C26" w:rsidRDefault="00770C26" w:rsidP="00770C26">
            <w:pPr>
              <w:rPr>
                <w:rFonts w:eastAsia="MS Mincho"/>
                <w:lang w:eastAsia="en-GB"/>
              </w:rPr>
            </w:pPr>
            <w:r w:rsidRPr="00770C26">
              <w:rPr>
                <w:rFonts w:eastAsia="MS Mincho"/>
                <w:lang w:eastAsia="en-GB"/>
              </w:rPr>
              <w:t>1</w:t>
            </w:r>
          </w:p>
        </w:tc>
        <w:tc>
          <w:tcPr>
            <w:tcW w:w="2079" w:type="dxa"/>
          </w:tcPr>
          <w:p w:rsidR="00770C26" w:rsidRPr="00770C26" w:rsidRDefault="00770C26" w:rsidP="00770C26">
            <w:pPr>
              <w:rPr>
                <w:rFonts w:eastAsia="MS Mincho"/>
                <w:lang w:eastAsia="en-GB"/>
              </w:rPr>
            </w:pPr>
            <w:r w:rsidRPr="00770C26">
              <w:rPr>
                <w:rFonts w:eastAsia="MS Mincho"/>
                <w:lang w:eastAsia="en-GB"/>
              </w:rPr>
              <w:t>Компрессор типа KT6-Эл</w:t>
            </w:r>
          </w:p>
        </w:tc>
        <w:tc>
          <w:tcPr>
            <w:tcW w:w="1519" w:type="dxa"/>
          </w:tcPr>
          <w:p w:rsidR="00770C26" w:rsidRPr="00770C26" w:rsidRDefault="00770C26" w:rsidP="00770C26">
            <w:pPr>
              <w:rPr>
                <w:rFonts w:eastAsia="MS Mincho"/>
                <w:lang w:eastAsia="en-GB"/>
              </w:rPr>
            </w:pPr>
            <w:r w:rsidRPr="00770C26">
              <w:rPr>
                <w:rFonts w:eastAsia="MS Mincho"/>
                <w:lang w:eastAsia="en-GB"/>
              </w:rPr>
              <w:t>шт.</w:t>
            </w:r>
          </w:p>
        </w:tc>
        <w:tc>
          <w:tcPr>
            <w:tcW w:w="1697" w:type="dxa"/>
          </w:tcPr>
          <w:p w:rsidR="00770C26" w:rsidRPr="00770C26" w:rsidRDefault="00770C26" w:rsidP="00770C26">
            <w:pPr>
              <w:rPr>
                <w:rFonts w:eastAsia="MS Mincho"/>
                <w:lang w:eastAsia="en-GB"/>
              </w:rPr>
            </w:pPr>
          </w:p>
        </w:tc>
        <w:tc>
          <w:tcPr>
            <w:tcW w:w="2484" w:type="dxa"/>
          </w:tcPr>
          <w:p w:rsidR="00770C26" w:rsidRPr="00770C26" w:rsidRDefault="00770C26" w:rsidP="00770C26">
            <w:pPr>
              <w:rPr>
                <w:rFonts w:eastAsia="MS Mincho"/>
                <w:lang w:eastAsia="en-GB"/>
              </w:rPr>
            </w:pPr>
            <w:r w:rsidRPr="00770C26">
              <w:rPr>
                <w:rFonts w:eastAsia="MS Mincho"/>
                <w:lang w:val="en-AU" w:eastAsia="en-GB"/>
              </w:rPr>
              <w:t>_____</w:t>
            </w:r>
            <w:r w:rsidRPr="00770C26">
              <w:rPr>
                <w:rFonts w:eastAsia="MS Mincho"/>
                <w:lang w:eastAsia="en-GB"/>
              </w:rPr>
              <w:t xml:space="preserve"> </w:t>
            </w:r>
            <w:r w:rsidRPr="00770C26">
              <w:rPr>
                <w:rFonts w:eastAsia="MS Mincho"/>
                <w:lang w:val="en-AU" w:eastAsia="en-GB"/>
              </w:rPr>
              <w:t>-</w:t>
            </w:r>
            <w:r w:rsidRPr="00770C26">
              <w:rPr>
                <w:rFonts w:eastAsia="MS Mincho"/>
                <w:lang w:eastAsia="en-GB"/>
              </w:rPr>
              <w:t xml:space="preserve"> </w:t>
            </w:r>
            <w:r w:rsidRPr="00770C26">
              <w:rPr>
                <w:rFonts w:eastAsia="MS Mincho"/>
                <w:lang w:val="en-US" w:eastAsia="en-GB"/>
              </w:rPr>
              <w:t>______</w:t>
            </w:r>
            <w:r w:rsidRPr="00770C26">
              <w:rPr>
                <w:rFonts w:eastAsia="MS Mincho"/>
                <w:lang w:eastAsia="en-GB"/>
              </w:rPr>
              <w:t xml:space="preserve"> 202</w:t>
            </w:r>
            <w:r w:rsidRPr="00770C26">
              <w:rPr>
                <w:rFonts w:eastAsia="MS Mincho"/>
                <w:lang w:val="en-US" w:eastAsia="en-GB"/>
              </w:rPr>
              <w:t>3</w:t>
            </w:r>
            <w:r w:rsidRPr="00770C26">
              <w:rPr>
                <w:rFonts w:eastAsia="MS Mincho"/>
                <w:lang w:eastAsia="en-GB"/>
              </w:rPr>
              <w:t>г.</w:t>
            </w:r>
          </w:p>
        </w:tc>
      </w:tr>
      <w:tr w:rsidR="00770C26" w:rsidRPr="00770C26" w:rsidTr="00885310">
        <w:trPr>
          <w:trHeight w:val="232"/>
        </w:trPr>
        <w:tc>
          <w:tcPr>
            <w:tcW w:w="4115" w:type="dxa"/>
            <w:gridSpan w:val="2"/>
          </w:tcPr>
          <w:p w:rsidR="00770C26" w:rsidRPr="00770C26" w:rsidRDefault="00770C26" w:rsidP="00770C26">
            <w:pPr>
              <w:rPr>
                <w:rFonts w:eastAsia="MS Mincho"/>
                <w:lang w:eastAsia="en-GB"/>
              </w:rPr>
            </w:pPr>
            <w:r w:rsidRPr="00770C26">
              <w:rPr>
                <w:rFonts w:eastAsia="MS Mincho"/>
                <w:lang w:eastAsia="en-GB"/>
              </w:rPr>
              <w:lastRenderedPageBreak/>
              <w:t>Итого:</w:t>
            </w:r>
          </w:p>
        </w:tc>
        <w:tc>
          <w:tcPr>
            <w:tcW w:w="1519" w:type="dxa"/>
          </w:tcPr>
          <w:p w:rsidR="00770C26" w:rsidRPr="00770C26" w:rsidRDefault="00770C26" w:rsidP="00770C26">
            <w:pPr>
              <w:rPr>
                <w:rFonts w:eastAsia="MS Mincho"/>
                <w:lang w:eastAsia="en-GB"/>
              </w:rPr>
            </w:pPr>
            <w:r w:rsidRPr="00770C26">
              <w:rPr>
                <w:rFonts w:eastAsia="MS Mincho"/>
                <w:lang w:eastAsia="en-GB"/>
              </w:rPr>
              <w:t>шт.</w:t>
            </w:r>
          </w:p>
        </w:tc>
        <w:tc>
          <w:tcPr>
            <w:tcW w:w="1697" w:type="dxa"/>
          </w:tcPr>
          <w:p w:rsidR="00770C26" w:rsidRPr="00770C26" w:rsidRDefault="00770C26" w:rsidP="00770C26">
            <w:pPr>
              <w:rPr>
                <w:rFonts w:eastAsia="MS Mincho"/>
                <w:lang w:eastAsia="en-GB"/>
              </w:rPr>
            </w:pPr>
          </w:p>
        </w:tc>
        <w:tc>
          <w:tcPr>
            <w:tcW w:w="2484" w:type="dxa"/>
          </w:tcPr>
          <w:p w:rsidR="00770C26" w:rsidRPr="00770C26" w:rsidRDefault="00770C26" w:rsidP="00770C26">
            <w:pPr>
              <w:rPr>
                <w:rFonts w:eastAsia="MS Mincho"/>
                <w:lang w:eastAsia="en-GB"/>
              </w:rPr>
            </w:pPr>
            <w:r w:rsidRPr="00770C26">
              <w:rPr>
                <w:rFonts w:eastAsia="MS Mincho"/>
                <w:lang w:eastAsia="en-GB"/>
              </w:rPr>
              <w:t>-</w:t>
            </w:r>
          </w:p>
        </w:tc>
      </w:tr>
    </w:tbl>
    <w:p w:rsidR="00770C26" w:rsidRPr="00770C26" w:rsidRDefault="00770C26" w:rsidP="00770C26"/>
    <w:p w:rsidR="00770C26" w:rsidRPr="00770C26" w:rsidRDefault="00770C26" w:rsidP="00770C26"/>
    <w:p w:rsidR="00770C26" w:rsidRPr="00770C26" w:rsidRDefault="00770C26" w:rsidP="00770C26">
      <w:r w:rsidRPr="00770C26">
        <w:t>Срок выполнения ремонта – 30 календарных дней с момента получения оборудования в ремонт.</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bl>
      <w:tblPr>
        <w:tblW w:w="11017" w:type="dxa"/>
        <w:tblInd w:w="-176" w:type="dxa"/>
        <w:tblLayout w:type="fixed"/>
        <w:tblLook w:val="01E0" w:firstRow="1" w:lastRow="1" w:firstColumn="1" w:lastColumn="1" w:noHBand="0" w:noVBand="0"/>
      </w:tblPr>
      <w:tblGrid>
        <w:gridCol w:w="6238"/>
        <w:gridCol w:w="4779"/>
      </w:tblGrid>
      <w:tr w:rsidR="00770C26" w:rsidRPr="00770C26" w:rsidTr="00885310">
        <w:trPr>
          <w:trHeight w:val="2392"/>
        </w:trPr>
        <w:tc>
          <w:tcPr>
            <w:tcW w:w="6238" w:type="dxa"/>
          </w:tcPr>
          <w:p w:rsidR="00770C26" w:rsidRPr="00770C26" w:rsidRDefault="00770C26" w:rsidP="00770C26">
            <w:r w:rsidRPr="00770C26">
              <w:t>Заказчик:</w:t>
            </w:r>
          </w:p>
          <w:p w:rsidR="00770C26" w:rsidRPr="00770C26" w:rsidRDefault="00770C26" w:rsidP="00770C26">
            <w:r w:rsidRPr="00770C26">
              <w:t xml:space="preserve"> </w:t>
            </w:r>
          </w:p>
          <w:p w:rsidR="00770C26" w:rsidRPr="00770C26" w:rsidRDefault="00770C26" w:rsidP="00770C26">
            <w:r w:rsidRPr="00770C26">
              <w:t>Генеральный директор</w:t>
            </w:r>
          </w:p>
          <w:p w:rsidR="00770C26" w:rsidRPr="00770C26" w:rsidRDefault="00770C26" w:rsidP="00770C26">
            <w:r w:rsidRPr="00770C26">
              <w:t>ЗАО «ЮКЖД»</w:t>
            </w:r>
          </w:p>
          <w:p w:rsidR="00770C26" w:rsidRPr="00770C26" w:rsidRDefault="00770C26" w:rsidP="00770C26"/>
          <w:p w:rsidR="00770C26" w:rsidRPr="00770C26" w:rsidRDefault="00770C26" w:rsidP="00770C26"/>
          <w:p w:rsidR="00770C26" w:rsidRPr="00770C26" w:rsidRDefault="00770C26" w:rsidP="00770C26">
            <w:r w:rsidRPr="00770C26">
              <w:rPr>
                <w:lang w:bidi="ru-RU"/>
              </w:rPr>
              <w:t>Мельников</w:t>
            </w:r>
            <w:r w:rsidRPr="00770C26">
              <w:t xml:space="preserve"> </w:t>
            </w:r>
            <w:r w:rsidRPr="00770C26">
              <w:rPr>
                <w:lang w:bidi="ru-RU"/>
              </w:rPr>
              <w:t>А.В.</w:t>
            </w:r>
            <w:r w:rsidRPr="00770C26">
              <w:t>______________</w:t>
            </w:r>
          </w:p>
          <w:p w:rsidR="00770C26" w:rsidRPr="00770C26" w:rsidRDefault="00770C26" w:rsidP="00770C26"/>
          <w:p w:rsidR="00770C26" w:rsidRPr="00770C26" w:rsidRDefault="00770C26" w:rsidP="00770C26"/>
          <w:p w:rsidR="00770C26" w:rsidRPr="00770C26" w:rsidRDefault="00770C26" w:rsidP="00770C26">
            <w:r w:rsidRPr="00770C26">
              <w:t xml:space="preserve">  </w:t>
            </w:r>
          </w:p>
        </w:tc>
        <w:tc>
          <w:tcPr>
            <w:tcW w:w="4779"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r w:rsidRPr="00770C26">
              <w:t>Директор</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Ф.И.О.  ______________</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c>
      </w:tr>
    </w:tbl>
    <w:p w:rsidR="00F064E6" w:rsidRDefault="00F064E6" w:rsidP="00770C26"/>
    <w:p w:rsidR="00F064E6" w:rsidRDefault="00F064E6">
      <w:r>
        <w:br w:type="page"/>
      </w:r>
    </w:p>
    <w:p w:rsidR="00770C26" w:rsidRPr="00770C26" w:rsidRDefault="00770C26" w:rsidP="00F064E6">
      <w:pPr>
        <w:jc w:val="right"/>
      </w:pPr>
      <w:r w:rsidRPr="00770C26">
        <w:lastRenderedPageBreak/>
        <w:t>Приложение №2</w:t>
      </w:r>
    </w:p>
    <w:p w:rsidR="00770C26" w:rsidRPr="00770C26" w:rsidRDefault="00770C26" w:rsidP="00F064E6">
      <w:pPr>
        <w:jc w:val="right"/>
      </w:pPr>
      <w:r w:rsidRPr="00770C26">
        <w:t>к  Договору  №_____________</w:t>
      </w:r>
    </w:p>
    <w:p w:rsidR="00770C26" w:rsidRPr="00770C26" w:rsidRDefault="00770C26" w:rsidP="00F064E6">
      <w:pPr>
        <w:jc w:val="right"/>
      </w:pPr>
      <w:r w:rsidRPr="00770C26">
        <w:t>от «___»__________2023 года</w:t>
      </w:r>
    </w:p>
    <w:p w:rsidR="00770C26" w:rsidRPr="00770C26" w:rsidRDefault="00770C26" w:rsidP="00F064E6">
      <w:pPr>
        <w:jc w:val="right"/>
      </w:pPr>
    </w:p>
    <w:p w:rsidR="00770C26" w:rsidRPr="00770C26" w:rsidRDefault="00770C26" w:rsidP="00F064E6">
      <w:pPr>
        <w:jc w:val="center"/>
        <w:rPr>
          <w:rFonts w:eastAsia="Calibri"/>
        </w:rPr>
      </w:pPr>
      <w:r w:rsidRPr="00770C26">
        <w:rPr>
          <w:rFonts w:eastAsia="Calibri"/>
        </w:rPr>
        <w:t>ПЕРВИЧНЫЙ ДЕФЕКТНЫЙ АКТ</w:t>
      </w:r>
    </w:p>
    <w:p w:rsidR="00770C26" w:rsidRPr="00770C26" w:rsidRDefault="00770C26" w:rsidP="00F064E6">
      <w:pPr>
        <w:jc w:val="center"/>
        <w:rPr>
          <w:rFonts w:eastAsia="Calibri"/>
        </w:rPr>
      </w:pPr>
    </w:p>
    <w:p w:rsidR="00770C26" w:rsidRPr="00770C26" w:rsidRDefault="00770C26" w:rsidP="00F064E6">
      <w:pPr>
        <w:jc w:val="center"/>
      </w:pPr>
      <w:r w:rsidRPr="00770C26">
        <w:t>На компрессорах КТ-6 в количестве 8 шт. имеются ряд неисправностей, требующие ремонт в заводских условиях в объеме капитального ремонта, а также отсутствуют некоторые узлы и детали:</w:t>
      </w:r>
    </w:p>
    <w:p w:rsidR="00770C26" w:rsidRPr="00770C26" w:rsidRDefault="00770C26" w:rsidP="00770C26"/>
    <w:tbl>
      <w:tblPr>
        <w:tblW w:w="0" w:type="auto"/>
        <w:tblInd w:w="137" w:type="dxa"/>
        <w:tblLook w:val="04A0" w:firstRow="1" w:lastRow="0" w:firstColumn="1" w:lastColumn="0" w:noHBand="0" w:noVBand="1"/>
      </w:tblPr>
      <w:tblGrid>
        <w:gridCol w:w="870"/>
        <w:gridCol w:w="1334"/>
        <w:gridCol w:w="7736"/>
      </w:tblGrid>
      <w:tr w:rsidR="00770C26" w:rsidRPr="00770C26" w:rsidTr="00885310">
        <w:trPr>
          <w:trHeight w:val="801"/>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r w:rsidRPr="00770C26">
              <w:rPr>
                <w:lang w:eastAsia="en-US"/>
              </w:rPr>
              <w:t>№ АКТА</w:t>
            </w:r>
          </w:p>
        </w:tc>
        <w:tc>
          <w:tcPr>
            <w:tcW w:w="1334"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r w:rsidRPr="00770C26">
              <w:rPr>
                <w:lang w:eastAsia="en-US"/>
              </w:rPr>
              <w:t xml:space="preserve">Номер </w:t>
            </w:r>
          </w:p>
          <w:p w:rsidR="00770C26" w:rsidRPr="00770C26" w:rsidRDefault="00770C26" w:rsidP="00770C26">
            <w:pPr>
              <w:rPr>
                <w:lang w:eastAsia="en-US"/>
              </w:rPr>
            </w:pPr>
            <w:r w:rsidRPr="00770C26">
              <w:rPr>
                <w:lang w:eastAsia="en-US"/>
              </w:rPr>
              <w:t>КТ-6</w:t>
            </w:r>
          </w:p>
        </w:tc>
        <w:tc>
          <w:tcPr>
            <w:tcW w:w="7736"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r w:rsidRPr="00770C26">
              <w:rPr>
                <w:lang w:eastAsia="en-US"/>
              </w:rPr>
              <w:t>Вид дефекта и отсутствующие узлы.</w:t>
            </w:r>
          </w:p>
          <w:p w:rsidR="00770C26" w:rsidRPr="00770C26" w:rsidRDefault="00770C26" w:rsidP="00770C26">
            <w:pPr>
              <w:rPr>
                <w:lang w:eastAsia="en-US"/>
              </w:rPr>
            </w:pPr>
          </w:p>
          <w:p w:rsidR="00770C26" w:rsidRPr="00770C26" w:rsidRDefault="00770C26" w:rsidP="00770C26">
            <w:pPr>
              <w:rPr>
                <w:lang w:eastAsia="en-US"/>
              </w:rPr>
            </w:pP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1</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886318</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Поломка цилиндров высокого давления.</w:t>
            </w:r>
          </w:p>
          <w:p w:rsidR="00770C26" w:rsidRPr="00770C26" w:rsidRDefault="00770C26" w:rsidP="00770C26">
            <w:pPr>
              <w:rPr>
                <w:lang w:eastAsia="en-US"/>
              </w:rPr>
            </w:pPr>
            <w:r w:rsidRPr="00770C26">
              <w:rPr>
                <w:lang w:eastAsia="en-US"/>
              </w:rPr>
              <w:t>Износ поршневых втулок.</w:t>
            </w:r>
          </w:p>
          <w:p w:rsidR="00770C26" w:rsidRPr="00770C26" w:rsidRDefault="00770C26" w:rsidP="00770C26">
            <w:pPr>
              <w:rPr>
                <w:lang w:eastAsia="en-US"/>
              </w:rPr>
            </w:pPr>
            <w:r w:rsidRPr="00770C26">
              <w:rPr>
                <w:lang w:eastAsia="en-US"/>
              </w:rPr>
              <w:t>Износ поршневых пальцев, имеются выработки в шатуновых отверстиях под втулки.</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2</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949591</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Поломка цилиндров высокого давления.</w:t>
            </w:r>
          </w:p>
          <w:p w:rsidR="00770C26" w:rsidRPr="00770C26" w:rsidRDefault="00770C26" w:rsidP="00770C26">
            <w:pPr>
              <w:rPr>
                <w:lang w:eastAsia="en-US"/>
              </w:rPr>
            </w:pPr>
            <w:r w:rsidRPr="00770C26">
              <w:rPr>
                <w:lang w:eastAsia="en-US"/>
              </w:rPr>
              <w:t>Цилиндр низкого давления с правой стороны имеет овальность и выработку недопустимой глубины.</w:t>
            </w:r>
          </w:p>
          <w:p w:rsidR="00770C26" w:rsidRPr="00770C26" w:rsidRDefault="00770C26" w:rsidP="00770C26">
            <w:pPr>
              <w:rPr>
                <w:lang w:eastAsia="en-US"/>
              </w:rPr>
            </w:pPr>
            <w:r w:rsidRPr="00770C26">
              <w:rPr>
                <w:lang w:eastAsia="en-US"/>
              </w:rPr>
              <w:t>Клапанная коробка имеет трещину цилиндра высокого давления.</w:t>
            </w:r>
          </w:p>
          <w:p w:rsidR="00770C26" w:rsidRPr="00770C26" w:rsidRDefault="00770C26" w:rsidP="00770C26">
            <w:pPr>
              <w:rPr>
                <w:lang w:eastAsia="en-US"/>
              </w:rPr>
            </w:pPr>
            <w:r w:rsidRPr="00770C26">
              <w:rPr>
                <w:lang w:eastAsia="en-US"/>
              </w:rPr>
              <w:t>Износ поршневых пальцев, имеются выработки в шатуновых отверстиях под втулки.</w:t>
            </w:r>
          </w:p>
          <w:p w:rsidR="00770C26" w:rsidRPr="00770C26" w:rsidRDefault="00770C26" w:rsidP="00770C26">
            <w:pPr>
              <w:rPr>
                <w:lang w:eastAsia="en-US"/>
              </w:rPr>
            </w:pPr>
            <w:r w:rsidRPr="00770C26">
              <w:rPr>
                <w:lang w:eastAsia="en-US"/>
              </w:rPr>
              <w:t>Износ шатунного пальца и втулки цилиндра низкого давления.</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3</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867710</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Износ шатуновых втулок цилиндров высокого и низкого давления.</w:t>
            </w:r>
          </w:p>
          <w:p w:rsidR="00770C26" w:rsidRPr="00770C26" w:rsidRDefault="00770C26" w:rsidP="00770C26">
            <w:pPr>
              <w:rPr>
                <w:lang w:eastAsia="en-US"/>
              </w:rPr>
            </w:pPr>
            <w:r w:rsidRPr="00770C26">
              <w:rPr>
                <w:lang w:eastAsia="en-US"/>
              </w:rPr>
              <w:t>Износ поршневых пальцев, имеются выработки в шатуновых отверстиях под втулки.</w:t>
            </w:r>
          </w:p>
          <w:p w:rsidR="00770C26" w:rsidRPr="00770C26" w:rsidRDefault="00770C26" w:rsidP="00770C26">
            <w:pPr>
              <w:rPr>
                <w:lang w:eastAsia="en-US"/>
              </w:rPr>
            </w:pPr>
            <w:r w:rsidRPr="00770C26">
              <w:rPr>
                <w:lang w:eastAsia="en-US"/>
              </w:rPr>
              <w:t>Охлаждающие секции холодильника браковочны.</w:t>
            </w:r>
          </w:p>
          <w:p w:rsidR="00770C26" w:rsidRPr="00770C26" w:rsidRDefault="00770C26" w:rsidP="00770C26">
            <w:pPr>
              <w:rPr>
                <w:lang w:eastAsia="en-US"/>
              </w:rPr>
            </w:pPr>
            <w:r w:rsidRPr="00770C26">
              <w:rPr>
                <w:lang w:eastAsia="en-US"/>
              </w:rPr>
              <w:t xml:space="preserve">Поршни цилиндров высокого и низкого давления браковочны. </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4</w:t>
            </w:r>
          </w:p>
        </w:tc>
        <w:tc>
          <w:tcPr>
            <w:tcW w:w="1334"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121911</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Цилиндр высокого давления имеет трещину.</w:t>
            </w:r>
          </w:p>
          <w:p w:rsidR="00770C26" w:rsidRPr="00770C26" w:rsidRDefault="00770C26" w:rsidP="00770C26">
            <w:pPr>
              <w:rPr>
                <w:lang w:eastAsia="en-US"/>
              </w:rPr>
            </w:pPr>
            <w:r w:rsidRPr="00770C26">
              <w:rPr>
                <w:lang w:eastAsia="en-US"/>
              </w:rPr>
              <w:t>Поломка поршня цилиндра высокого давления.</w:t>
            </w:r>
          </w:p>
          <w:p w:rsidR="00770C26" w:rsidRPr="00770C26" w:rsidRDefault="00770C26" w:rsidP="00770C26">
            <w:pPr>
              <w:rPr>
                <w:lang w:eastAsia="en-US"/>
              </w:rPr>
            </w:pPr>
            <w:r w:rsidRPr="00770C26">
              <w:rPr>
                <w:lang w:eastAsia="en-US"/>
              </w:rPr>
              <w:t>Износ шатуновых и поршневых втулок.</w:t>
            </w:r>
          </w:p>
          <w:p w:rsidR="00770C26" w:rsidRPr="00770C26" w:rsidRDefault="00770C26" w:rsidP="00770C26">
            <w:pPr>
              <w:rPr>
                <w:lang w:eastAsia="en-US"/>
              </w:rPr>
            </w:pPr>
            <w:r w:rsidRPr="00770C26">
              <w:rPr>
                <w:lang w:eastAsia="en-US"/>
              </w:rPr>
              <w:t>Цилиндр высокого и низкого давления имеет овальность и выработку недопустимой глубины.</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5</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85613</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lang w:eastAsia="en-US"/>
              </w:rPr>
              <w:t>Предохранительные клапаны браковочны.</w:t>
            </w:r>
          </w:p>
          <w:p w:rsidR="00770C26" w:rsidRPr="00770C26" w:rsidRDefault="00770C26" w:rsidP="00770C26">
            <w:pPr>
              <w:rPr>
                <w:lang w:eastAsia="en-US"/>
              </w:rPr>
            </w:pPr>
            <w:r w:rsidRPr="00770C26">
              <w:rPr>
                <w:lang w:eastAsia="en-US"/>
              </w:rPr>
              <w:t>Воздушные фильтры неисправны.</w:t>
            </w:r>
          </w:p>
          <w:p w:rsidR="00770C26" w:rsidRPr="00770C26" w:rsidRDefault="00770C26" w:rsidP="00770C26">
            <w:pPr>
              <w:rPr>
                <w:lang w:eastAsia="en-US"/>
              </w:rPr>
            </w:pPr>
            <w:r w:rsidRPr="00770C26">
              <w:rPr>
                <w:lang w:eastAsia="en-US"/>
              </w:rPr>
              <w:t>Сапун браковочный.</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88"/>
        </w:trPr>
        <w:tc>
          <w:tcPr>
            <w:tcW w:w="855" w:type="dxa"/>
            <w:tcBorders>
              <w:top w:val="single" w:sz="4" w:space="0" w:color="auto"/>
              <w:left w:val="single" w:sz="4" w:space="0" w:color="auto"/>
              <w:bottom w:val="single" w:sz="4" w:space="0" w:color="auto"/>
              <w:right w:val="single" w:sz="4" w:space="0" w:color="auto"/>
            </w:tcBorders>
            <w:hideMark/>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6</w:t>
            </w: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85396</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lang w:eastAsia="en-US"/>
              </w:rPr>
              <w:t>Предохранительные клапаны браковочны.</w:t>
            </w:r>
          </w:p>
          <w:p w:rsidR="00770C26" w:rsidRPr="00770C26" w:rsidRDefault="00770C26" w:rsidP="00770C26">
            <w:pPr>
              <w:rPr>
                <w:lang w:eastAsia="en-US"/>
              </w:rPr>
            </w:pPr>
            <w:r w:rsidRPr="00770C26">
              <w:rPr>
                <w:lang w:eastAsia="en-US"/>
              </w:rPr>
              <w:t>Воздушные фильтры неисправны.</w:t>
            </w:r>
          </w:p>
          <w:p w:rsidR="00770C26" w:rsidRPr="00770C26" w:rsidRDefault="00770C26" w:rsidP="00770C26">
            <w:pPr>
              <w:rPr>
                <w:lang w:eastAsia="en-US"/>
              </w:rPr>
            </w:pPr>
            <w:r w:rsidRPr="00770C26">
              <w:rPr>
                <w:lang w:eastAsia="en-US"/>
              </w:rPr>
              <w:t>Сапун браковочный.</w:t>
            </w:r>
          </w:p>
          <w:p w:rsidR="00770C26" w:rsidRPr="00770C26" w:rsidRDefault="00770C26" w:rsidP="00770C26">
            <w:pPr>
              <w:rPr>
                <w:lang w:eastAsia="en-US"/>
              </w:rPr>
            </w:pPr>
            <w:r w:rsidRPr="00770C26">
              <w:rPr>
                <w:lang w:eastAsia="en-US"/>
              </w:rPr>
              <w:t>КТ-6 комплектно.</w:t>
            </w:r>
          </w:p>
        </w:tc>
      </w:tr>
      <w:tr w:rsidR="00770C26" w:rsidRPr="00770C26" w:rsidTr="00885310">
        <w:trPr>
          <w:trHeight w:val="1208"/>
        </w:trPr>
        <w:tc>
          <w:tcPr>
            <w:tcW w:w="855"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7</w:t>
            </w:r>
          </w:p>
          <w:p w:rsidR="00770C26" w:rsidRPr="00770C26" w:rsidRDefault="00770C26" w:rsidP="00770C26">
            <w:pPr>
              <w:rPr>
                <w:lang w:eastAsia="en-US"/>
              </w:rPr>
            </w:pPr>
          </w:p>
        </w:tc>
        <w:tc>
          <w:tcPr>
            <w:tcW w:w="1334" w:type="dxa"/>
            <w:tcBorders>
              <w:top w:val="single" w:sz="4" w:space="0" w:color="auto"/>
              <w:left w:val="single" w:sz="4" w:space="0" w:color="auto"/>
              <w:bottom w:val="single" w:sz="4" w:space="0" w:color="auto"/>
            </w:tcBorders>
            <w:shd w:val="clear" w:color="auto" w:fill="FFFFFF"/>
          </w:tcPr>
          <w:p w:rsidR="00770C26" w:rsidRPr="00770C26" w:rsidRDefault="00770C26" w:rsidP="00770C26">
            <w:pPr>
              <w:rPr>
                <w:rFonts w:eastAsia="Calibri"/>
                <w:lang w:eastAsia="en-US"/>
              </w:rPr>
            </w:pPr>
          </w:p>
          <w:p w:rsidR="00770C26" w:rsidRPr="00770C26" w:rsidRDefault="00770C26" w:rsidP="00770C26">
            <w:pPr>
              <w:rPr>
                <w:rFonts w:eastAsia="Calibri"/>
                <w:lang w:eastAsia="en-US"/>
              </w:rPr>
            </w:pPr>
          </w:p>
          <w:p w:rsidR="00770C26" w:rsidRPr="00770C26" w:rsidRDefault="00770C26" w:rsidP="00770C26">
            <w:pPr>
              <w:rPr>
                <w:rFonts w:eastAsia="Calibri"/>
                <w:lang w:eastAsia="en-US"/>
              </w:rPr>
            </w:pPr>
          </w:p>
          <w:p w:rsidR="00770C26" w:rsidRPr="00770C26" w:rsidRDefault="00770C26" w:rsidP="00770C26">
            <w:pPr>
              <w:rPr>
                <w:lang w:eastAsia="en-US"/>
              </w:rPr>
            </w:pPr>
            <w:r w:rsidRPr="00770C26">
              <w:rPr>
                <w:rFonts w:eastAsia="Calibri"/>
                <w:lang w:eastAsia="en-US"/>
              </w:rPr>
              <w:t>85625</w:t>
            </w:r>
          </w:p>
        </w:tc>
        <w:tc>
          <w:tcPr>
            <w:tcW w:w="7736" w:type="dxa"/>
            <w:tcBorders>
              <w:top w:val="single" w:sz="4" w:space="0" w:color="auto"/>
              <w:left w:val="single" w:sz="4" w:space="0" w:color="auto"/>
              <w:bottom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Брак цилиндра и поршня 1-ой ступени.</w:t>
            </w:r>
          </w:p>
          <w:p w:rsidR="00770C26" w:rsidRPr="00770C26" w:rsidRDefault="00770C26" w:rsidP="00770C26">
            <w:pPr>
              <w:rPr>
                <w:lang w:eastAsia="en-US"/>
              </w:rPr>
            </w:pPr>
            <w:r w:rsidRPr="00770C26">
              <w:rPr>
                <w:lang w:eastAsia="en-US"/>
              </w:rPr>
              <w:t>Брак цилиндра и поршня 2-ой ступени.</w:t>
            </w:r>
          </w:p>
          <w:p w:rsidR="00770C26" w:rsidRPr="00770C26" w:rsidRDefault="00770C26" w:rsidP="00770C26">
            <w:pPr>
              <w:rPr>
                <w:lang w:eastAsia="en-US"/>
              </w:rPr>
            </w:pPr>
            <w:r w:rsidRPr="00770C26">
              <w:rPr>
                <w:lang w:eastAsia="en-US"/>
              </w:rPr>
              <w:t>Шатунный узел имеет трещины и полностью изношен.</w:t>
            </w:r>
          </w:p>
          <w:p w:rsidR="00770C26" w:rsidRPr="00770C26" w:rsidRDefault="00770C26" w:rsidP="00770C26">
            <w:pPr>
              <w:rPr>
                <w:lang w:eastAsia="en-US"/>
              </w:rPr>
            </w:pPr>
            <w:r w:rsidRPr="00770C26">
              <w:rPr>
                <w:lang w:eastAsia="en-US"/>
              </w:rPr>
              <w:t>Выработка в цилиндрах высокого и низкого давления в недопустимые глубины.</w:t>
            </w:r>
          </w:p>
          <w:p w:rsidR="00770C26" w:rsidRPr="00770C26" w:rsidRDefault="00770C26" w:rsidP="00770C26">
            <w:pPr>
              <w:rPr>
                <w:lang w:eastAsia="en-US"/>
              </w:rPr>
            </w:pPr>
            <w:r w:rsidRPr="00770C26">
              <w:rPr>
                <w:lang w:eastAsia="en-US"/>
              </w:rPr>
              <w:t>Холодильник неисправный, имеет пропуск охлаждающих секции.</w:t>
            </w:r>
          </w:p>
          <w:p w:rsidR="00770C26" w:rsidRPr="00770C26" w:rsidRDefault="00770C26" w:rsidP="00770C26">
            <w:pPr>
              <w:rPr>
                <w:lang w:eastAsia="en-US"/>
              </w:rPr>
            </w:pPr>
            <w:r w:rsidRPr="00770C26">
              <w:rPr>
                <w:lang w:eastAsia="en-US"/>
              </w:rPr>
              <w:t>Нагнетательные и всасывающие клапаны изношены и подлежат замене.</w:t>
            </w:r>
          </w:p>
          <w:p w:rsidR="00770C26" w:rsidRPr="00770C26" w:rsidRDefault="00770C26" w:rsidP="00770C26">
            <w:pPr>
              <w:rPr>
                <w:lang w:eastAsia="en-US"/>
              </w:rPr>
            </w:pPr>
            <w:r w:rsidRPr="00770C26">
              <w:rPr>
                <w:lang w:eastAsia="en-US"/>
              </w:rPr>
              <w:t>Масляный насос браковочный.</w:t>
            </w:r>
          </w:p>
          <w:p w:rsidR="00770C26" w:rsidRPr="00770C26" w:rsidRDefault="00770C26" w:rsidP="00770C26">
            <w:pPr>
              <w:rPr>
                <w:lang w:eastAsia="en-US"/>
              </w:rPr>
            </w:pPr>
            <w:r w:rsidRPr="00770C26">
              <w:rPr>
                <w:rFonts w:eastAsia="Calibri"/>
                <w:lang w:eastAsia="en-US"/>
              </w:rPr>
              <w:t xml:space="preserve">Предохранительные </w:t>
            </w:r>
            <w:r w:rsidRPr="00770C26">
              <w:rPr>
                <w:lang w:eastAsia="en-US"/>
              </w:rPr>
              <w:t>клапаны браковочны.</w:t>
            </w:r>
          </w:p>
          <w:p w:rsidR="00770C26" w:rsidRPr="00770C26" w:rsidRDefault="00770C26" w:rsidP="00770C26">
            <w:pPr>
              <w:rPr>
                <w:lang w:eastAsia="en-US"/>
              </w:rPr>
            </w:pPr>
            <w:r w:rsidRPr="00770C26">
              <w:rPr>
                <w:rFonts w:eastAsia="Calibri"/>
                <w:lang w:eastAsia="en-US"/>
              </w:rPr>
              <w:t xml:space="preserve">Воздушные </w:t>
            </w:r>
            <w:r w:rsidRPr="00770C26">
              <w:rPr>
                <w:lang w:eastAsia="en-US"/>
              </w:rPr>
              <w:t>фильтры неисправны.</w:t>
            </w:r>
          </w:p>
          <w:p w:rsidR="00770C26" w:rsidRPr="00770C26" w:rsidRDefault="00770C26" w:rsidP="00770C26">
            <w:pPr>
              <w:rPr>
                <w:lang w:eastAsia="en-US"/>
              </w:rPr>
            </w:pPr>
            <w:r w:rsidRPr="00770C26">
              <w:rPr>
                <w:rFonts w:eastAsia="Calibri"/>
                <w:lang w:eastAsia="en-US"/>
              </w:rPr>
              <w:t>Сапун браковочный.</w:t>
            </w:r>
          </w:p>
          <w:p w:rsidR="00770C26" w:rsidRPr="00770C26" w:rsidRDefault="00770C26" w:rsidP="00770C26">
            <w:pPr>
              <w:rPr>
                <w:lang w:eastAsia="en-US"/>
              </w:rPr>
            </w:pPr>
            <w:r w:rsidRPr="00770C26">
              <w:rPr>
                <w:rFonts w:eastAsia="Calibri"/>
                <w:lang w:eastAsia="en-US"/>
              </w:rPr>
              <w:t>КТ-6 комплектно.</w:t>
            </w:r>
          </w:p>
        </w:tc>
      </w:tr>
      <w:tr w:rsidR="00770C26" w:rsidRPr="00770C26" w:rsidTr="00885310">
        <w:trPr>
          <w:trHeight w:val="1330"/>
        </w:trPr>
        <w:tc>
          <w:tcPr>
            <w:tcW w:w="855" w:type="dxa"/>
            <w:tcBorders>
              <w:top w:val="single" w:sz="4" w:space="0" w:color="auto"/>
              <w:left w:val="single" w:sz="4" w:space="0" w:color="auto"/>
              <w:bottom w:val="single" w:sz="4" w:space="0" w:color="auto"/>
              <w:right w:val="single" w:sz="4" w:space="0" w:color="auto"/>
            </w:tcBorders>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w:t>
            </w:r>
          </w:p>
          <w:p w:rsidR="00770C26" w:rsidRPr="00770C26" w:rsidRDefault="00770C26" w:rsidP="00770C26">
            <w:pPr>
              <w:rPr>
                <w:lang w:eastAsia="en-US"/>
              </w:rPr>
            </w:pPr>
          </w:p>
        </w:tc>
        <w:tc>
          <w:tcPr>
            <w:tcW w:w="1334" w:type="dxa"/>
            <w:tcBorders>
              <w:top w:val="single" w:sz="4" w:space="0" w:color="auto"/>
              <w:left w:val="single" w:sz="4" w:space="0" w:color="auto"/>
            </w:tcBorders>
            <w:shd w:val="clear" w:color="auto" w:fill="FFFFFF"/>
          </w:tcPr>
          <w:p w:rsidR="00770C26" w:rsidRPr="00770C26" w:rsidRDefault="00770C26" w:rsidP="00770C26">
            <w:pPr>
              <w:rPr>
                <w:lang w:eastAsia="en-US"/>
              </w:rPr>
            </w:pPr>
          </w:p>
          <w:p w:rsidR="00770C26" w:rsidRPr="00770C26" w:rsidRDefault="00770C26" w:rsidP="00770C26">
            <w:pPr>
              <w:rPr>
                <w:lang w:eastAsia="en-US"/>
              </w:rPr>
            </w:pPr>
          </w:p>
          <w:p w:rsidR="00770C26" w:rsidRPr="00770C26" w:rsidRDefault="00770C26" w:rsidP="00770C26">
            <w:pPr>
              <w:rPr>
                <w:lang w:eastAsia="en-US"/>
              </w:rPr>
            </w:pPr>
            <w:r w:rsidRPr="00770C26">
              <w:rPr>
                <w:lang w:eastAsia="en-US"/>
              </w:rPr>
              <w:t>86148</w:t>
            </w:r>
          </w:p>
        </w:tc>
        <w:tc>
          <w:tcPr>
            <w:tcW w:w="7736" w:type="dxa"/>
            <w:tcBorders>
              <w:top w:val="single" w:sz="4" w:space="0" w:color="auto"/>
              <w:left w:val="single" w:sz="4" w:space="0" w:color="auto"/>
              <w:right w:val="single" w:sz="4" w:space="0" w:color="auto"/>
            </w:tcBorders>
            <w:shd w:val="clear" w:color="auto" w:fill="FFFFFF"/>
          </w:tcPr>
          <w:p w:rsidR="00770C26" w:rsidRPr="00770C26" w:rsidRDefault="00770C26" w:rsidP="00770C26">
            <w:pPr>
              <w:rPr>
                <w:lang w:eastAsia="en-US"/>
              </w:rPr>
            </w:pPr>
            <w:r w:rsidRPr="00770C26">
              <w:rPr>
                <w:lang w:eastAsia="en-US"/>
              </w:rPr>
              <w:t>1. Цилиндр высокого давления имеет трещину.</w:t>
            </w:r>
          </w:p>
          <w:p w:rsidR="00770C26" w:rsidRPr="00770C26" w:rsidRDefault="00770C26" w:rsidP="00770C26">
            <w:pPr>
              <w:rPr>
                <w:lang w:eastAsia="en-US"/>
              </w:rPr>
            </w:pPr>
            <w:r w:rsidRPr="00770C26">
              <w:rPr>
                <w:lang w:eastAsia="en-US"/>
              </w:rPr>
              <w:t>2. Поломка поршня цилиндра высокого давления.</w:t>
            </w:r>
          </w:p>
          <w:p w:rsidR="00770C26" w:rsidRPr="00770C26" w:rsidRDefault="00770C26" w:rsidP="00770C26">
            <w:pPr>
              <w:rPr>
                <w:lang w:eastAsia="en-US"/>
              </w:rPr>
            </w:pPr>
            <w:r w:rsidRPr="00770C26">
              <w:rPr>
                <w:lang w:eastAsia="en-US"/>
              </w:rPr>
              <w:t>3. Износ шатуновых и поршневых втулок.</w:t>
            </w:r>
          </w:p>
          <w:p w:rsidR="00770C26" w:rsidRPr="00770C26" w:rsidRDefault="00770C26" w:rsidP="00770C26">
            <w:pPr>
              <w:rPr>
                <w:lang w:eastAsia="en-US"/>
              </w:rPr>
            </w:pPr>
            <w:r w:rsidRPr="00770C26">
              <w:rPr>
                <w:lang w:eastAsia="en-US"/>
              </w:rPr>
              <w:t>4. Цилиндр высокого и низкого давления имеет овальность и</w:t>
            </w:r>
          </w:p>
          <w:p w:rsidR="00770C26" w:rsidRPr="00770C26" w:rsidRDefault="00770C26" w:rsidP="00770C26">
            <w:pPr>
              <w:rPr>
                <w:lang w:eastAsia="en-US"/>
              </w:rPr>
            </w:pPr>
            <w:r w:rsidRPr="00770C26">
              <w:rPr>
                <w:lang w:eastAsia="en-US"/>
              </w:rPr>
              <w:t>выработку недопустимой глубины.</w:t>
            </w:r>
          </w:p>
          <w:p w:rsidR="00770C26" w:rsidRPr="00770C26" w:rsidRDefault="00770C26" w:rsidP="00770C26">
            <w:pPr>
              <w:rPr>
                <w:lang w:eastAsia="en-US"/>
              </w:rPr>
            </w:pPr>
            <w:r w:rsidRPr="00770C26">
              <w:rPr>
                <w:lang w:eastAsia="en-US"/>
              </w:rPr>
              <w:t>КТ-6 комплектно.</w:t>
            </w:r>
          </w:p>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F064E6" w:rsidRDefault="00F064E6">
      <w:r>
        <w:br w:type="page"/>
      </w:r>
    </w:p>
    <w:p w:rsidR="00770C26" w:rsidRPr="00770C26" w:rsidRDefault="00770C26" w:rsidP="00A41B8B">
      <w:pPr>
        <w:jc w:val="right"/>
      </w:pPr>
      <w:r w:rsidRPr="00770C26">
        <w:lastRenderedPageBreak/>
        <w:t>Приложение №3</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center"/>
        <w:rPr>
          <w:rFonts w:eastAsia="Calibri"/>
        </w:rPr>
      </w:pPr>
      <w:r w:rsidRPr="00770C26">
        <w:rPr>
          <w:rFonts w:eastAsia="Calibri"/>
        </w:rPr>
        <w:t>Форма ТУ-163</w:t>
      </w:r>
    </w:p>
    <w:p w:rsidR="00770C26" w:rsidRPr="00770C26" w:rsidRDefault="00770C26" w:rsidP="00A41B8B">
      <w:pPr>
        <w:jc w:val="center"/>
        <w:rPr>
          <w:rFonts w:eastAsia="Calibri"/>
        </w:rPr>
      </w:pPr>
      <w:r w:rsidRPr="00770C26">
        <w:rPr>
          <w:rFonts w:eastAsia="Calibri"/>
        </w:rPr>
        <w:t>Утверждена ОАО «РЖД» в 2009 г.</w:t>
      </w:r>
    </w:p>
    <w:p w:rsidR="00770C26" w:rsidRPr="00770C26" w:rsidRDefault="00770C26" w:rsidP="00A41B8B">
      <w:pPr>
        <w:jc w:val="center"/>
        <w:rPr>
          <w:rFonts w:eastAsia="Calibri"/>
        </w:rPr>
      </w:pPr>
    </w:p>
    <w:p w:rsidR="00770C26" w:rsidRPr="00770C26" w:rsidRDefault="00770C26" w:rsidP="00A41B8B">
      <w:pPr>
        <w:jc w:val="center"/>
        <w:rPr>
          <w:rFonts w:eastAsia="Calibri"/>
        </w:rPr>
      </w:pPr>
      <w:proofErr w:type="gramStart"/>
      <w:r w:rsidRPr="00770C26">
        <w:rPr>
          <w:rFonts w:eastAsia="Calibri"/>
        </w:rPr>
        <w:t>АКТ  №</w:t>
      </w:r>
      <w:proofErr w:type="gramEnd"/>
    </w:p>
    <w:p w:rsidR="00770C26" w:rsidRPr="00770C26" w:rsidRDefault="00770C26" w:rsidP="00770C26">
      <w:pPr>
        <w:rPr>
          <w:rFonts w:eastAsia="Calibri"/>
        </w:rPr>
      </w:pPr>
      <w:r w:rsidRPr="00770C26">
        <w:rPr>
          <w:rFonts w:eastAsia="Calibri"/>
        </w:rPr>
        <w:t xml:space="preserve">                                    сдачи и приемки локомотивного оборудования в ремонт</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Настоящий акт составлен  ___.___.20____ года о том, что произведена сдача и приемка</w:t>
      </w:r>
    </w:p>
    <w:p w:rsidR="00770C26" w:rsidRPr="00770C26" w:rsidRDefault="00770C26" w:rsidP="00770C26">
      <w:pPr>
        <w:rPr>
          <w:rFonts w:eastAsia="Calibri"/>
        </w:rPr>
      </w:pPr>
      <w:r w:rsidRPr="00770C26">
        <w:rPr>
          <w:rFonts w:eastAsia="Calibri"/>
        </w:rPr>
        <w:t xml:space="preserve">____________________________   в кол-ве 1 шт.  приписки </w:t>
      </w:r>
      <w:r w:rsidRPr="00770C26">
        <w:t>___</w:t>
      </w:r>
      <w:r w:rsidRPr="00770C26">
        <w:rPr>
          <w:rFonts w:eastAsia="Calibri"/>
        </w:rPr>
        <w:t>_____</w:t>
      </w:r>
      <w:r w:rsidRPr="00770C26">
        <w:t>________</w:t>
      </w:r>
      <w:r w:rsidRPr="00770C26">
        <w:rPr>
          <w:rFonts w:eastAsia="Calibri"/>
        </w:rPr>
        <w:t>________</w:t>
      </w:r>
    </w:p>
    <w:p w:rsidR="00770C26" w:rsidRPr="00770C26" w:rsidRDefault="00770C26" w:rsidP="00770C26">
      <w:pPr>
        <w:rPr>
          <w:rFonts w:eastAsia="Calibri"/>
        </w:rPr>
      </w:pPr>
      <w:r w:rsidRPr="00770C26">
        <w:rPr>
          <w:rFonts w:eastAsia="Calibri"/>
        </w:rPr>
        <w:t>_______________</w:t>
      </w:r>
      <w:r w:rsidRPr="00770C26">
        <w:t>_______</w:t>
      </w:r>
      <w:r w:rsidRPr="00770C26">
        <w:rPr>
          <w:rFonts w:eastAsia="Calibri"/>
        </w:rPr>
        <w:t xml:space="preserve">_____  прибывшего с автомашиной  ______________________ </w:t>
      </w:r>
    </w:p>
    <w:p w:rsidR="00770C26" w:rsidRPr="00770C26" w:rsidRDefault="00770C26" w:rsidP="00770C26">
      <w:pPr>
        <w:rPr>
          <w:rFonts w:eastAsia="Calibri"/>
        </w:rPr>
      </w:pPr>
      <w:r w:rsidRPr="00770C26">
        <w:rPr>
          <w:rFonts w:eastAsia="Calibri"/>
        </w:rPr>
        <w:t>для проведения  ремонта в сопровождении электронного паспорта.</w:t>
      </w:r>
    </w:p>
    <w:p w:rsidR="00770C26" w:rsidRPr="00770C26" w:rsidRDefault="00770C26" w:rsidP="00770C26">
      <w:pPr>
        <w:rPr>
          <w:rFonts w:eastAsia="Calibri"/>
        </w:rPr>
      </w:pPr>
      <w:r w:rsidRPr="00770C26">
        <w:rPr>
          <w:rFonts w:eastAsia="Calibri"/>
        </w:rPr>
        <w:t>При сдаче и приёмке  ____________________________________  установлено следующее:</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Конструктивные и другие особенности:</w:t>
      </w:r>
    </w:p>
    <w:p w:rsidR="00770C26" w:rsidRPr="00770C26" w:rsidRDefault="00770C26" w:rsidP="00770C26">
      <w:pPr>
        <w:rPr>
          <w:rFonts w:eastAsia="Calibri"/>
        </w:rPr>
      </w:pPr>
      <w:r w:rsidRPr="00770C26">
        <w:rPr>
          <w:rFonts w:eastAsia="Calibri"/>
        </w:rPr>
        <w:t xml:space="preserve">  ____________________________</w:t>
      </w:r>
    </w:p>
    <w:p w:rsidR="00770C26" w:rsidRPr="00770C26" w:rsidRDefault="00770C26" w:rsidP="00770C26">
      <w:pPr>
        <w:rPr>
          <w:rFonts w:eastAsia="Calibri"/>
        </w:rPr>
      </w:pPr>
      <w:r w:rsidRPr="00770C26">
        <w:rPr>
          <w:rFonts w:eastAsia="Calibri"/>
        </w:rPr>
        <w:t>1. № ________________________ (19__ г. постр.)</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Потребность в очистке: нет</w:t>
      </w:r>
    </w:p>
    <w:p w:rsidR="00770C26" w:rsidRPr="00770C26" w:rsidRDefault="00770C26" w:rsidP="00770C26">
      <w:pPr>
        <w:rPr>
          <w:rFonts w:eastAsia="Calibri"/>
        </w:rPr>
      </w:pPr>
      <w:r w:rsidRPr="00770C26">
        <w:rPr>
          <w:rFonts w:eastAsia="Calibri"/>
        </w:rPr>
        <w:t>Недостающие детали и узлы:</w:t>
      </w:r>
    </w:p>
    <w:tbl>
      <w:tblPr>
        <w:tblW w:w="0" w:type="auto"/>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3"/>
        <w:gridCol w:w="1033"/>
        <w:gridCol w:w="1033"/>
      </w:tblGrid>
      <w:tr w:rsidR="00770C26" w:rsidRPr="00770C26" w:rsidTr="00885310">
        <w:trPr>
          <w:trHeight w:val="230"/>
        </w:trPr>
        <w:tc>
          <w:tcPr>
            <w:tcW w:w="5783" w:type="dxa"/>
            <w:vAlign w:val="center"/>
          </w:tcPr>
          <w:p w:rsidR="00770C26" w:rsidRPr="00770C26" w:rsidRDefault="00770C26" w:rsidP="00770C26">
            <w:pPr>
              <w:rPr>
                <w:rFonts w:eastAsia="Calibri"/>
              </w:rPr>
            </w:pPr>
            <w:r w:rsidRPr="00770C26">
              <w:rPr>
                <w:rFonts w:eastAsia="Calibri"/>
              </w:rPr>
              <w:t>Наименование деталей и узлов</w:t>
            </w:r>
          </w:p>
        </w:tc>
        <w:tc>
          <w:tcPr>
            <w:tcW w:w="1033" w:type="dxa"/>
            <w:vAlign w:val="center"/>
          </w:tcPr>
          <w:p w:rsidR="00770C26" w:rsidRPr="00770C26" w:rsidRDefault="00770C26" w:rsidP="00770C26">
            <w:pPr>
              <w:rPr>
                <w:rFonts w:eastAsia="Calibri"/>
              </w:rPr>
            </w:pPr>
            <w:r w:rsidRPr="00770C26">
              <w:rPr>
                <w:rFonts w:eastAsia="Calibri"/>
              </w:rPr>
              <w:t>Ед. изм.</w:t>
            </w:r>
          </w:p>
        </w:tc>
        <w:tc>
          <w:tcPr>
            <w:tcW w:w="1033" w:type="dxa"/>
            <w:vAlign w:val="center"/>
          </w:tcPr>
          <w:p w:rsidR="00770C26" w:rsidRPr="00770C26" w:rsidRDefault="00770C26" w:rsidP="00770C26">
            <w:pPr>
              <w:rPr>
                <w:rFonts w:eastAsia="Calibri"/>
              </w:rPr>
            </w:pPr>
            <w:r w:rsidRPr="00770C26">
              <w:rPr>
                <w:rFonts w:eastAsia="Calibri"/>
              </w:rPr>
              <w:t>Кол-во</w:t>
            </w:r>
          </w:p>
        </w:tc>
      </w:tr>
      <w:tr w:rsidR="00770C26" w:rsidRPr="00770C26" w:rsidTr="00885310">
        <w:trPr>
          <w:trHeight w:val="230"/>
        </w:trPr>
        <w:tc>
          <w:tcPr>
            <w:tcW w:w="5783" w:type="dxa"/>
          </w:tcPr>
          <w:p w:rsidR="00770C26" w:rsidRPr="00770C26" w:rsidRDefault="00770C26" w:rsidP="00770C26">
            <w:pPr>
              <w:rPr>
                <w:rFonts w:eastAsia="Calibri"/>
              </w:rPr>
            </w:pPr>
            <w:r w:rsidRPr="00770C26">
              <w:rPr>
                <w:rFonts w:eastAsia="Calibri"/>
              </w:rPr>
              <w:t>--</w:t>
            </w:r>
          </w:p>
        </w:tc>
        <w:tc>
          <w:tcPr>
            <w:tcW w:w="1033" w:type="dxa"/>
          </w:tcPr>
          <w:p w:rsidR="00770C26" w:rsidRPr="00770C26" w:rsidRDefault="00770C26" w:rsidP="00770C26">
            <w:pPr>
              <w:rPr>
                <w:rFonts w:eastAsia="Calibri"/>
              </w:rPr>
            </w:pPr>
            <w:r w:rsidRPr="00770C26">
              <w:rPr>
                <w:rFonts w:eastAsia="Calibri"/>
              </w:rPr>
              <w:t>--</w:t>
            </w:r>
          </w:p>
        </w:tc>
        <w:tc>
          <w:tcPr>
            <w:tcW w:w="1033"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rPr>
          <w:rFonts w:eastAsia="Calibri"/>
        </w:rPr>
        <w:t>Детали и узлы со сверхнормативным износом:</w:t>
      </w:r>
    </w:p>
    <w:tbl>
      <w:tblPr>
        <w:tblW w:w="0" w:type="auto"/>
        <w:tblInd w:w="2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1331"/>
        <w:gridCol w:w="1260"/>
      </w:tblGrid>
      <w:tr w:rsidR="00770C26" w:rsidRPr="00770C26" w:rsidTr="00885310">
        <w:tc>
          <w:tcPr>
            <w:tcW w:w="3637" w:type="dxa"/>
          </w:tcPr>
          <w:p w:rsidR="00770C26" w:rsidRPr="00770C26" w:rsidRDefault="00770C26" w:rsidP="00770C26">
            <w:pPr>
              <w:rPr>
                <w:rFonts w:eastAsia="Calibri"/>
              </w:rPr>
            </w:pPr>
            <w:r w:rsidRPr="00770C26">
              <w:rPr>
                <w:rFonts w:eastAsia="Calibri"/>
              </w:rPr>
              <w:t>Наименование деталей и узлов</w:t>
            </w:r>
          </w:p>
        </w:tc>
        <w:tc>
          <w:tcPr>
            <w:tcW w:w="1331" w:type="dxa"/>
          </w:tcPr>
          <w:p w:rsidR="00770C26" w:rsidRPr="00770C26" w:rsidRDefault="00770C26" w:rsidP="00770C26">
            <w:pPr>
              <w:rPr>
                <w:rFonts w:eastAsia="Calibri"/>
              </w:rPr>
            </w:pPr>
            <w:r w:rsidRPr="00770C26">
              <w:rPr>
                <w:rFonts w:eastAsia="Calibri"/>
              </w:rPr>
              <w:t>Ед. изм.</w:t>
            </w:r>
          </w:p>
        </w:tc>
        <w:tc>
          <w:tcPr>
            <w:tcW w:w="1260" w:type="dxa"/>
          </w:tcPr>
          <w:p w:rsidR="00770C26" w:rsidRPr="00770C26" w:rsidRDefault="00770C26" w:rsidP="00770C26">
            <w:pPr>
              <w:rPr>
                <w:rFonts w:eastAsia="Calibri"/>
              </w:rPr>
            </w:pPr>
            <w:r w:rsidRPr="00770C26">
              <w:rPr>
                <w:rFonts w:eastAsia="Calibri"/>
              </w:rPr>
              <w:t>Кол-во</w:t>
            </w:r>
          </w:p>
        </w:tc>
      </w:tr>
      <w:tr w:rsidR="00770C26" w:rsidRPr="00770C26" w:rsidTr="00885310">
        <w:tc>
          <w:tcPr>
            <w:tcW w:w="3637" w:type="dxa"/>
          </w:tcPr>
          <w:p w:rsidR="00770C26" w:rsidRPr="00770C26" w:rsidRDefault="00770C26" w:rsidP="00770C26">
            <w:pPr>
              <w:rPr>
                <w:rFonts w:eastAsia="Calibri"/>
              </w:rPr>
            </w:pPr>
            <w:r w:rsidRPr="00770C26">
              <w:rPr>
                <w:rFonts w:eastAsia="Calibri"/>
              </w:rPr>
              <w:t>-------</w:t>
            </w:r>
          </w:p>
        </w:tc>
        <w:tc>
          <w:tcPr>
            <w:tcW w:w="1331" w:type="dxa"/>
          </w:tcPr>
          <w:p w:rsidR="00770C26" w:rsidRPr="00770C26" w:rsidRDefault="00770C26" w:rsidP="00770C26">
            <w:pPr>
              <w:rPr>
                <w:rFonts w:eastAsia="Calibri"/>
              </w:rPr>
            </w:pPr>
            <w:r w:rsidRPr="00770C26">
              <w:rPr>
                <w:rFonts w:eastAsia="Calibri"/>
              </w:rPr>
              <w:t>-----</w:t>
            </w:r>
          </w:p>
        </w:tc>
        <w:tc>
          <w:tcPr>
            <w:tcW w:w="1260"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rPr>
          <w:rFonts w:eastAsia="Calibri"/>
        </w:rPr>
        <w:t>Детали и узлы, неподлежащие ремонту и восстановлению (под замену)</w:t>
      </w:r>
    </w:p>
    <w:tbl>
      <w:tblPr>
        <w:tblW w:w="0" w:type="auto"/>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2051"/>
        <w:gridCol w:w="903"/>
        <w:gridCol w:w="1260"/>
      </w:tblGrid>
      <w:tr w:rsidR="00770C26" w:rsidRPr="00770C26" w:rsidTr="00885310">
        <w:tc>
          <w:tcPr>
            <w:tcW w:w="3637" w:type="dxa"/>
            <w:vAlign w:val="center"/>
          </w:tcPr>
          <w:p w:rsidR="00770C26" w:rsidRPr="00770C26" w:rsidRDefault="00770C26" w:rsidP="00770C26">
            <w:pPr>
              <w:rPr>
                <w:rFonts w:eastAsia="Calibri"/>
              </w:rPr>
            </w:pPr>
            <w:r w:rsidRPr="00770C26">
              <w:rPr>
                <w:rFonts w:eastAsia="Calibri"/>
              </w:rPr>
              <w:t>Наименование деталей и узлов</w:t>
            </w:r>
          </w:p>
        </w:tc>
        <w:tc>
          <w:tcPr>
            <w:tcW w:w="2051" w:type="dxa"/>
            <w:vAlign w:val="center"/>
          </w:tcPr>
          <w:p w:rsidR="00770C26" w:rsidRPr="00770C26" w:rsidRDefault="00770C26" w:rsidP="00770C26">
            <w:pPr>
              <w:rPr>
                <w:rFonts w:eastAsia="Calibri"/>
              </w:rPr>
            </w:pPr>
            <w:r w:rsidRPr="00770C26">
              <w:rPr>
                <w:rFonts w:eastAsia="Calibri"/>
              </w:rPr>
              <w:t>Причина износа авар./ не авар.</w:t>
            </w:r>
          </w:p>
        </w:tc>
        <w:tc>
          <w:tcPr>
            <w:tcW w:w="903" w:type="dxa"/>
            <w:vAlign w:val="center"/>
          </w:tcPr>
          <w:p w:rsidR="00770C26" w:rsidRPr="00770C26" w:rsidRDefault="00770C26" w:rsidP="00770C26">
            <w:pPr>
              <w:rPr>
                <w:rFonts w:eastAsia="Calibri"/>
              </w:rPr>
            </w:pPr>
            <w:r w:rsidRPr="00770C26">
              <w:rPr>
                <w:rFonts w:eastAsia="Calibri"/>
              </w:rPr>
              <w:t>Ед. изм.</w:t>
            </w:r>
          </w:p>
        </w:tc>
        <w:tc>
          <w:tcPr>
            <w:tcW w:w="1260" w:type="dxa"/>
            <w:vAlign w:val="center"/>
          </w:tcPr>
          <w:p w:rsidR="00770C26" w:rsidRPr="00770C26" w:rsidRDefault="00770C26" w:rsidP="00770C26">
            <w:pPr>
              <w:rPr>
                <w:rFonts w:eastAsia="Calibri"/>
              </w:rPr>
            </w:pPr>
            <w:r w:rsidRPr="00770C26">
              <w:rPr>
                <w:rFonts w:eastAsia="Calibri"/>
              </w:rPr>
              <w:t>Кол-во</w:t>
            </w:r>
          </w:p>
        </w:tc>
      </w:tr>
      <w:tr w:rsidR="00770C26" w:rsidRPr="00770C26" w:rsidTr="00885310">
        <w:tc>
          <w:tcPr>
            <w:tcW w:w="3637" w:type="dxa"/>
          </w:tcPr>
          <w:p w:rsidR="00770C26" w:rsidRPr="00770C26" w:rsidRDefault="00770C26" w:rsidP="00770C26">
            <w:pPr>
              <w:rPr>
                <w:rFonts w:eastAsia="Calibri"/>
              </w:rPr>
            </w:pPr>
            <w:r w:rsidRPr="00770C26">
              <w:rPr>
                <w:rFonts w:eastAsia="Calibri"/>
              </w:rPr>
              <w:t>-------------</w:t>
            </w:r>
          </w:p>
        </w:tc>
        <w:tc>
          <w:tcPr>
            <w:tcW w:w="2051" w:type="dxa"/>
          </w:tcPr>
          <w:p w:rsidR="00770C26" w:rsidRPr="00770C26" w:rsidRDefault="00770C26" w:rsidP="00770C26">
            <w:pPr>
              <w:rPr>
                <w:rFonts w:eastAsia="Calibri"/>
              </w:rPr>
            </w:pPr>
            <w:r w:rsidRPr="00770C26">
              <w:rPr>
                <w:rFonts w:eastAsia="Calibri"/>
              </w:rPr>
              <w:t>------------</w:t>
            </w:r>
          </w:p>
        </w:tc>
        <w:tc>
          <w:tcPr>
            <w:tcW w:w="903" w:type="dxa"/>
          </w:tcPr>
          <w:p w:rsidR="00770C26" w:rsidRPr="00770C26" w:rsidRDefault="00770C26" w:rsidP="00770C26">
            <w:pPr>
              <w:rPr>
                <w:rFonts w:eastAsia="Calibri"/>
              </w:rPr>
            </w:pPr>
            <w:r w:rsidRPr="00770C26">
              <w:rPr>
                <w:rFonts w:eastAsia="Calibri"/>
              </w:rPr>
              <w:t>----</w:t>
            </w:r>
          </w:p>
        </w:tc>
        <w:tc>
          <w:tcPr>
            <w:tcW w:w="1260" w:type="dxa"/>
          </w:tcPr>
          <w:p w:rsidR="00770C26" w:rsidRPr="00770C26" w:rsidRDefault="00770C26" w:rsidP="00770C26">
            <w:pPr>
              <w:rPr>
                <w:rFonts w:eastAsia="Calibri"/>
              </w:rPr>
            </w:pPr>
            <w:r w:rsidRPr="00770C26">
              <w:rPr>
                <w:rFonts w:eastAsia="Calibri"/>
              </w:rPr>
              <w:t>-------</w:t>
            </w:r>
          </w:p>
        </w:tc>
      </w:tr>
    </w:tbl>
    <w:p w:rsidR="00770C26" w:rsidRPr="00770C26" w:rsidRDefault="00770C26" w:rsidP="00770C26">
      <w:pPr>
        <w:rPr>
          <w:rFonts w:eastAsia="Calibri"/>
        </w:rPr>
      </w:pPr>
      <w:r w:rsidRPr="00770C26">
        <w:t xml:space="preserve">                  </w:t>
      </w:r>
      <w:r w:rsidRPr="00770C26">
        <w:rPr>
          <w:rFonts w:eastAsia="Calibri"/>
        </w:rPr>
        <w:t>______________________________  в кол-ве 1 шт.  принят в ремонт.</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Подписи:</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 xml:space="preserve">Начальник  </w:t>
      </w:r>
      <w:r w:rsidRPr="00770C26">
        <w:t>БОР</w:t>
      </w:r>
      <w:r w:rsidRPr="00770C26">
        <w:rPr>
          <w:rFonts w:eastAsia="Calibri"/>
        </w:rPr>
        <w:t>:</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ПО</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ОТК</w:t>
      </w:r>
      <w:r w:rsidRPr="00770C26">
        <w:rPr>
          <w:rFonts w:eastAsia="Calibri"/>
        </w:rPr>
        <w:t xml:space="preserve">:  </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Заказчика</w:t>
      </w:r>
      <w:r w:rsidRPr="00770C26">
        <w:rPr>
          <w:rFonts w:eastAsia="Calibri"/>
        </w:rPr>
        <w:t xml:space="preserve">:    </w:t>
      </w:r>
    </w:p>
    <w:p w:rsidR="00770C26" w:rsidRPr="00770C26" w:rsidRDefault="00770C26" w:rsidP="00770C26">
      <w:r w:rsidRPr="00770C26">
        <w:t>Форма акта согласована.</w:t>
      </w:r>
    </w:p>
    <w:p w:rsidR="00770C26" w:rsidRPr="00770C26" w:rsidRDefault="00770C26" w:rsidP="00770C26"/>
    <w:tbl>
      <w:tblPr>
        <w:tblW w:w="9936" w:type="dxa"/>
        <w:tblLayout w:type="fixed"/>
        <w:tblLook w:val="01E0" w:firstRow="1" w:lastRow="1" w:firstColumn="1" w:lastColumn="1" w:noHBand="0" w:noVBand="0"/>
      </w:tblPr>
      <w:tblGrid>
        <w:gridCol w:w="4968"/>
        <w:gridCol w:w="4968"/>
      </w:tblGrid>
      <w:tr w:rsidR="00770C26" w:rsidRPr="00770C26" w:rsidTr="00885310">
        <w:trPr>
          <w:trHeight w:val="1610"/>
        </w:trPr>
        <w:tc>
          <w:tcPr>
            <w:tcW w:w="496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968"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770C26" w:rsidRPr="00770C26" w:rsidRDefault="00770C26" w:rsidP="00770C26"/>
    <w:p w:rsidR="00770C26" w:rsidRPr="00770C26" w:rsidRDefault="00770C26" w:rsidP="00A41B8B">
      <w:pPr>
        <w:jc w:val="right"/>
      </w:pPr>
      <w:r w:rsidRPr="00770C26">
        <w:br w:type="page"/>
      </w:r>
      <w:r w:rsidRPr="00770C26">
        <w:lastRenderedPageBreak/>
        <w:t>Приложение №4</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right"/>
      </w:pPr>
    </w:p>
    <w:p w:rsidR="00770C26" w:rsidRPr="00770C26" w:rsidRDefault="00770C26" w:rsidP="00A41B8B">
      <w:pPr>
        <w:jc w:val="center"/>
      </w:pPr>
      <w:r w:rsidRPr="00770C26">
        <w:t>Форма ТУ-169</w:t>
      </w:r>
    </w:p>
    <w:p w:rsidR="00770C26" w:rsidRPr="00770C26" w:rsidRDefault="00770C26" w:rsidP="00A41B8B">
      <w:pPr>
        <w:jc w:val="center"/>
      </w:pPr>
      <w:r w:rsidRPr="00770C26">
        <w:t>Утверждена ОАО «РЖД» в 2009 г.</w:t>
      </w:r>
    </w:p>
    <w:p w:rsidR="00770C26" w:rsidRPr="00770C26" w:rsidRDefault="00770C26" w:rsidP="00A41B8B">
      <w:pPr>
        <w:jc w:val="center"/>
      </w:pPr>
      <w:r w:rsidRPr="00770C26">
        <w:t>АКТ № _______</w:t>
      </w:r>
    </w:p>
    <w:p w:rsidR="00770C26" w:rsidRPr="00770C26" w:rsidRDefault="00770C26" w:rsidP="00A41B8B">
      <w:pPr>
        <w:jc w:val="center"/>
      </w:pPr>
      <w:r w:rsidRPr="00770C26">
        <w:t>о недостающих узлах и скрытых дефектах</w:t>
      </w:r>
    </w:p>
    <w:p w:rsidR="00770C26" w:rsidRPr="00770C26" w:rsidRDefault="00770C26" w:rsidP="00770C26">
      <w:r w:rsidRPr="00770C26">
        <w:t xml:space="preserve">   Настоящий акт составлен «_______» __________20_______года о том‚ что у  линейного  ____________№ _________________приписки _____________________________________</w:t>
      </w:r>
    </w:p>
    <w:p w:rsidR="00770C26" w:rsidRPr="00770C26" w:rsidRDefault="00770C26" w:rsidP="00770C26">
      <w:r w:rsidRPr="00770C26">
        <w:t>_____________________в процессе разборки и дефектовки узлов выявлены следующие недостающие узлы и детали‚ а также узлы и агрегаты‚ не подлежащие ремонту и восстановлению (под замену).</w:t>
      </w:r>
    </w:p>
    <w:p w:rsidR="00770C26" w:rsidRPr="00770C26" w:rsidRDefault="00770C26" w:rsidP="00770C26">
      <w:r w:rsidRPr="00770C26">
        <w:t xml:space="preserve">                                                         Недостающие узлы и детали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0"/>
        <w:gridCol w:w="1865"/>
        <w:gridCol w:w="1343"/>
        <w:gridCol w:w="2213"/>
      </w:tblGrid>
      <w:tr w:rsidR="00770C26" w:rsidRPr="00770C26" w:rsidTr="00885310">
        <w:trPr>
          <w:jc w:val="center"/>
        </w:trPr>
        <w:tc>
          <w:tcPr>
            <w:tcW w:w="4150" w:type="dxa"/>
          </w:tcPr>
          <w:p w:rsidR="00770C26" w:rsidRPr="00770C26" w:rsidRDefault="00770C26" w:rsidP="00770C26">
            <w:r w:rsidRPr="00770C26">
              <w:t>Наименование деталей и узлов</w:t>
            </w:r>
          </w:p>
        </w:tc>
        <w:tc>
          <w:tcPr>
            <w:tcW w:w="1865" w:type="dxa"/>
          </w:tcPr>
          <w:p w:rsidR="00770C26" w:rsidRPr="00770C26" w:rsidRDefault="00770C26" w:rsidP="00770C26">
            <w:r w:rsidRPr="00770C26">
              <w:t>Заводской №</w:t>
            </w:r>
          </w:p>
        </w:tc>
        <w:tc>
          <w:tcPr>
            <w:tcW w:w="1343" w:type="dxa"/>
          </w:tcPr>
          <w:p w:rsidR="00770C26" w:rsidRPr="00770C26" w:rsidRDefault="00770C26" w:rsidP="00770C26">
            <w:r w:rsidRPr="00770C26">
              <w:t>Ед. изм.</w:t>
            </w:r>
          </w:p>
        </w:tc>
        <w:tc>
          <w:tcPr>
            <w:tcW w:w="2213" w:type="dxa"/>
          </w:tcPr>
          <w:p w:rsidR="00770C26" w:rsidRPr="00770C26" w:rsidRDefault="00770C26" w:rsidP="00770C26">
            <w:r w:rsidRPr="00770C26">
              <w:t>Количество</w:t>
            </w:r>
          </w:p>
        </w:tc>
      </w:tr>
      <w:tr w:rsidR="00770C26" w:rsidRPr="00770C26" w:rsidTr="00885310">
        <w:trPr>
          <w:jc w:val="center"/>
        </w:trPr>
        <w:tc>
          <w:tcPr>
            <w:tcW w:w="4150" w:type="dxa"/>
          </w:tcPr>
          <w:p w:rsidR="00770C26" w:rsidRPr="00770C26" w:rsidRDefault="00770C26" w:rsidP="00770C26"/>
        </w:tc>
        <w:tc>
          <w:tcPr>
            <w:tcW w:w="1865" w:type="dxa"/>
          </w:tcPr>
          <w:p w:rsidR="00770C26" w:rsidRPr="00770C26" w:rsidRDefault="00770C26" w:rsidP="00770C26"/>
        </w:tc>
        <w:tc>
          <w:tcPr>
            <w:tcW w:w="1343" w:type="dxa"/>
          </w:tcPr>
          <w:p w:rsidR="00770C26" w:rsidRPr="00770C26" w:rsidRDefault="00770C26" w:rsidP="00770C26"/>
        </w:tc>
        <w:tc>
          <w:tcPr>
            <w:tcW w:w="2213" w:type="dxa"/>
          </w:tcPr>
          <w:p w:rsidR="00770C26" w:rsidRPr="00770C26" w:rsidRDefault="00770C26" w:rsidP="00770C26"/>
        </w:tc>
      </w:tr>
      <w:tr w:rsidR="00770C26" w:rsidRPr="00770C26" w:rsidTr="00885310">
        <w:trPr>
          <w:jc w:val="center"/>
        </w:trPr>
        <w:tc>
          <w:tcPr>
            <w:tcW w:w="4150" w:type="dxa"/>
          </w:tcPr>
          <w:p w:rsidR="00770C26" w:rsidRPr="00770C26" w:rsidRDefault="00770C26" w:rsidP="00770C26"/>
        </w:tc>
        <w:tc>
          <w:tcPr>
            <w:tcW w:w="1865" w:type="dxa"/>
          </w:tcPr>
          <w:p w:rsidR="00770C26" w:rsidRPr="00770C26" w:rsidRDefault="00770C26" w:rsidP="00770C26"/>
        </w:tc>
        <w:tc>
          <w:tcPr>
            <w:tcW w:w="1343" w:type="dxa"/>
          </w:tcPr>
          <w:p w:rsidR="00770C26" w:rsidRPr="00770C26" w:rsidRDefault="00770C26" w:rsidP="00770C26"/>
        </w:tc>
        <w:tc>
          <w:tcPr>
            <w:tcW w:w="2213" w:type="dxa"/>
          </w:tcPr>
          <w:p w:rsidR="00770C26" w:rsidRPr="00770C26" w:rsidRDefault="00770C26" w:rsidP="00770C26"/>
        </w:tc>
      </w:tr>
    </w:tbl>
    <w:p w:rsidR="00770C26" w:rsidRPr="00770C26" w:rsidRDefault="00770C26" w:rsidP="00770C26"/>
    <w:p w:rsidR="00770C26" w:rsidRPr="00770C26" w:rsidRDefault="00770C26" w:rsidP="00770C26">
      <w:r w:rsidRPr="00770C26">
        <w:t>Детали‚ узлы и агрегаты‚ не подлежащие ремонту и восстановлению и требующие замены</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1"/>
        <w:gridCol w:w="1612"/>
        <w:gridCol w:w="3196"/>
        <w:gridCol w:w="980"/>
        <w:gridCol w:w="719"/>
      </w:tblGrid>
      <w:tr w:rsidR="00770C26" w:rsidRPr="00770C26" w:rsidTr="00885310">
        <w:trPr>
          <w:jc w:val="center"/>
        </w:trPr>
        <w:tc>
          <w:tcPr>
            <w:tcW w:w="2601" w:type="dxa"/>
            <w:vAlign w:val="center"/>
          </w:tcPr>
          <w:p w:rsidR="00770C26" w:rsidRPr="00770C26" w:rsidRDefault="00770C26" w:rsidP="00770C26">
            <w:r w:rsidRPr="00770C26">
              <w:t>Наименование деталей и узлов</w:t>
            </w:r>
          </w:p>
        </w:tc>
        <w:tc>
          <w:tcPr>
            <w:tcW w:w="1612" w:type="dxa"/>
            <w:vAlign w:val="center"/>
          </w:tcPr>
          <w:p w:rsidR="00770C26" w:rsidRPr="00770C26" w:rsidRDefault="00770C26" w:rsidP="00770C26">
            <w:r w:rsidRPr="00770C26">
              <w:t>Чертеж</w:t>
            </w:r>
          </w:p>
        </w:tc>
        <w:tc>
          <w:tcPr>
            <w:tcW w:w="3196" w:type="dxa"/>
            <w:vAlign w:val="center"/>
          </w:tcPr>
          <w:p w:rsidR="00770C26" w:rsidRPr="00770C26" w:rsidRDefault="00770C26" w:rsidP="00770C26">
            <w:r w:rsidRPr="00770C26">
              <w:t>Характер износа</w:t>
            </w:r>
          </w:p>
        </w:tc>
        <w:tc>
          <w:tcPr>
            <w:tcW w:w="980" w:type="dxa"/>
            <w:vAlign w:val="center"/>
          </w:tcPr>
          <w:p w:rsidR="00770C26" w:rsidRPr="00770C26" w:rsidRDefault="00770C26" w:rsidP="00770C26">
            <w:r w:rsidRPr="00770C26">
              <w:t>Ед.</w:t>
            </w:r>
          </w:p>
          <w:p w:rsidR="00770C26" w:rsidRPr="00770C26" w:rsidRDefault="00770C26" w:rsidP="00770C26">
            <w:r w:rsidRPr="00770C26">
              <w:t>изм.</w:t>
            </w:r>
          </w:p>
        </w:tc>
        <w:tc>
          <w:tcPr>
            <w:tcW w:w="719" w:type="dxa"/>
            <w:vAlign w:val="center"/>
          </w:tcPr>
          <w:p w:rsidR="00770C26" w:rsidRPr="00770C26" w:rsidRDefault="00770C26" w:rsidP="00770C26">
            <w:r w:rsidRPr="00770C26">
              <w:t>Кол-во</w:t>
            </w:r>
          </w:p>
        </w:tc>
      </w:tr>
      <w:tr w:rsidR="00770C26" w:rsidRPr="00770C26" w:rsidTr="00885310">
        <w:trPr>
          <w:jc w:val="center"/>
        </w:trPr>
        <w:tc>
          <w:tcPr>
            <w:tcW w:w="2601" w:type="dxa"/>
          </w:tcPr>
          <w:p w:rsidR="00770C26" w:rsidRPr="00770C26" w:rsidRDefault="00770C26" w:rsidP="00770C26"/>
        </w:tc>
        <w:tc>
          <w:tcPr>
            <w:tcW w:w="1612" w:type="dxa"/>
          </w:tcPr>
          <w:p w:rsidR="00770C26" w:rsidRPr="00770C26" w:rsidRDefault="00770C26" w:rsidP="00770C26"/>
        </w:tc>
        <w:tc>
          <w:tcPr>
            <w:tcW w:w="3196" w:type="dxa"/>
          </w:tcPr>
          <w:p w:rsidR="00770C26" w:rsidRPr="00770C26" w:rsidRDefault="00770C26" w:rsidP="00770C26"/>
        </w:tc>
        <w:tc>
          <w:tcPr>
            <w:tcW w:w="980" w:type="dxa"/>
          </w:tcPr>
          <w:p w:rsidR="00770C26" w:rsidRPr="00770C26" w:rsidRDefault="00770C26" w:rsidP="00770C26"/>
        </w:tc>
        <w:tc>
          <w:tcPr>
            <w:tcW w:w="719" w:type="dxa"/>
          </w:tcPr>
          <w:p w:rsidR="00770C26" w:rsidRPr="00770C26" w:rsidRDefault="00770C26" w:rsidP="00770C26"/>
        </w:tc>
      </w:tr>
      <w:tr w:rsidR="00770C26" w:rsidRPr="00770C26" w:rsidTr="00885310">
        <w:trPr>
          <w:jc w:val="center"/>
        </w:trPr>
        <w:tc>
          <w:tcPr>
            <w:tcW w:w="2601" w:type="dxa"/>
          </w:tcPr>
          <w:p w:rsidR="00770C26" w:rsidRPr="00770C26" w:rsidRDefault="00770C26" w:rsidP="00770C26"/>
        </w:tc>
        <w:tc>
          <w:tcPr>
            <w:tcW w:w="1612" w:type="dxa"/>
          </w:tcPr>
          <w:p w:rsidR="00770C26" w:rsidRPr="00770C26" w:rsidRDefault="00770C26" w:rsidP="00770C26"/>
        </w:tc>
        <w:tc>
          <w:tcPr>
            <w:tcW w:w="3196" w:type="dxa"/>
          </w:tcPr>
          <w:p w:rsidR="00770C26" w:rsidRPr="00770C26" w:rsidRDefault="00770C26" w:rsidP="00770C26"/>
        </w:tc>
        <w:tc>
          <w:tcPr>
            <w:tcW w:w="980" w:type="dxa"/>
          </w:tcPr>
          <w:p w:rsidR="00770C26" w:rsidRPr="00770C26" w:rsidRDefault="00770C26" w:rsidP="00770C26"/>
        </w:tc>
        <w:tc>
          <w:tcPr>
            <w:tcW w:w="719" w:type="dxa"/>
          </w:tcPr>
          <w:p w:rsidR="00770C26" w:rsidRPr="00770C26" w:rsidRDefault="00770C26" w:rsidP="00770C26"/>
        </w:tc>
      </w:tr>
    </w:tbl>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Подписи:</w:t>
      </w:r>
    </w:p>
    <w:p w:rsidR="00770C26" w:rsidRPr="00770C26" w:rsidRDefault="00770C26" w:rsidP="00770C26">
      <w:pPr>
        <w:rPr>
          <w:rFonts w:eastAsia="Calibri"/>
        </w:rPr>
      </w:pPr>
    </w:p>
    <w:p w:rsidR="00770C26" w:rsidRPr="00770C26" w:rsidRDefault="00770C26" w:rsidP="00770C26">
      <w:pPr>
        <w:rPr>
          <w:rFonts w:eastAsia="Calibri"/>
        </w:rPr>
      </w:pPr>
      <w:r w:rsidRPr="00770C26">
        <w:rPr>
          <w:rFonts w:eastAsia="Calibri"/>
        </w:rPr>
        <w:t xml:space="preserve">Начальник  </w:t>
      </w:r>
      <w:r w:rsidRPr="00770C26">
        <w:t>ОООР</w:t>
      </w:r>
      <w:r w:rsidRPr="00770C26">
        <w:rPr>
          <w:rFonts w:eastAsia="Calibri"/>
        </w:rPr>
        <w:t>:</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ПО</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ОТК</w:t>
      </w:r>
      <w:r w:rsidRPr="00770C26">
        <w:rPr>
          <w:rFonts w:eastAsia="Calibri"/>
        </w:rPr>
        <w:t xml:space="preserve">: </w:t>
      </w:r>
    </w:p>
    <w:p w:rsidR="00770C26" w:rsidRPr="00770C26" w:rsidRDefault="00770C26" w:rsidP="00770C26">
      <w:pPr>
        <w:rPr>
          <w:rFonts w:eastAsia="Calibri"/>
        </w:rPr>
      </w:pPr>
      <w:r w:rsidRPr="00770C26">
        <w:rPr>
          <w:rFonts w:eastAsia="Calibri"/>
        </w:rPr>
        <w:t xml:space="preserve">                                               </w:t>
      </w:r>
    </w:p>
    <w:p w:rsidR="00770C26" w:rsidRPr="00770C26" w:rsidRDefault="00770C26" w:rsidP="00770C26">
      <w:pPr>
        <w:rPr>
          <w:rFonts w:eastAsia="Calibri"/>
        </w:rPr>
      </w:pPr>
      <w:r w:rsidRPr="00770C26">
        <w:rPr>
          <w:rFonts w:eastAsia="Calibri"/>
        </w:rPr>
        <w:t xml:space="preserve">Представитель </w:t>
      </w:r>
      <w:r w:rsidRPr="00770C26">
        <w:t>Заказчика</w:t>
      </w:r>
      <w:r w:rsidRPr="00770C26">
        <w:rPr>
          <w:rFonts w:eastAsia="Calibri"/>
        </w:rPr>
        <w:t xml:space="preserve">:   </w:t>
      </w:r>
    </w:p>
    <w:p w:rsidR="00770C26" w:rsidRPr="00770C26" w:rsidRDefault="00770C26" w:rsidP="00770C26">
      <w:r w:rsidRPr="00770C26">
        <w:rPr>
          <w:rFonts w:eastAsia="Calibri"/>
        </w:rPr>
        <w:t xml:space="preserve">                                                                </w:t>
      </w:r>
    </w:p>
    <w:p w:rsidR="00770C26" w:rsidRPr="00770C26" w:rsidRDefault="00770C26" w:rsidP="00770C26">
      <w:r w:rsidRPr="00770C26">
        <w:t>Представитель ЦТА:</w:t>
      </w:r>
    </w:p>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Ф.И.О./ </w:t>
            </w:r>
          </w:p>
        </w:tc>
      </w:tr>
    </w:tbl>
    <w:p w:rsidR="00770C26" w:rsidRPr="00770C26" w:rsidRDefault="00770C26" w:rsidP="00770C26"/>
    <w:p w:rsidR="00770C26" w:rsidRPr="00770C26" w:rsidRDefault="00770C26" w:rsidP="00770C26">
      <w:r w:rsidRPr="00770C26">
        <w:br w:type="page"/>
      </w:r>
    </w:p>
    <w:p w:rsidR="00770C26" w:rsidRPr="00770C26" w:rsidRDefault="00770C26" w:rsidP="00A41B8B">
      <w:pPr>
        <w:jc w:val="right"/>
      </w:pPr>
      <w:r w:rsidRPr="00770C26">
        <w:lastRenderedPageBreak/>
        <w:t>Приложение №5</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770C26"/>
    <w:p w:rsidR="00770C26" w:rsidRPr="00770C26" w:rsidRDefault="00770C26" w:rsidP="00A41B8B">
      <w:pPr>
        <w:jc w:val="center"/>
      </w:pPr>
      <w:r w:rsidRPr="00770C26">
        <w:t>ОБРАЗЕЦ</w:t>
      </w:r>
    </w:p>
    <w:p w:rsidR="00770C26" w:rsidRPr="00770C26" w:rsidRDefault="00770C26" w:rsidP="00A41B8B">
      <w:pPr>
        <w:jc w:val="center"/>
      </w:pPr>
    </w:p>
    <w:p w:rsidR="00770C26" w:rsidRPr="00770C26" w:rsidRDefault="00770C26" w:rsidP="00A41B8B">
      <w:pPr>
        <w:jc w:val="center"/>
      </w:pPr>
      <w:r w:rsidRPr="00770C26">
        <w:t>ДЕФЕКТНАЯ ВЕДОМОСТЬ №____ от «____» _______________ 20__ г.</w:t>
      </w:r>
    </w:p>
    <w:p w:rsidR="00770C26" w:rsidRPr="00770C26" w:rsidRDefault="00770C26" w:rsidP="00A41B8B">
      <w:pPr>
        <w:jc w:val="center"/>
      </w:pPr>
    </w:p>
    <w:p w:rsidR="00770C26" w:rsidRPr="00770C26" w:rsidRDefault="00770C26" w:rsidP="00A41B8B">
      <w:pPr>
        <w:jc w:val="center"/>
      </w:pPr>
      <w:r w:rsidRPr="00770C26">
        <w:t>Подрядчик и Заказчик договорились о замене на _________________________________</w:t>
      </w:r>
    </w:p>
    <w:p w:rsidR="00770C26" w:rsidRPr="00770C26" w:rsidRDefault="00770C26" w:rsidP="00A41B8B">
      <w:pPr>
        <w:jc w:val="center"/>
      </w:pPr>
      <w:r w:rsidRPr="00770C26">
        <w:t>марки _____________________ №______________________ следующих запасных частей:</w:t>
      </w:r>
    </w:p>
    <w:p w:rsidR="00770C26" w:rsidRPr="00770C26"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964"/>
        <w:gridCol w:w="936"/>
        <w:gridCol w:w="785"/>
        <w:gridCol w:w="1985"/>
      </w:tblGrid>
      <w:tr w:rsidR="00770C26" w:rsidRPr="00770C26" w:rsidTr="00885310">
        <w:trPr>
          <w:jc w:val="center"/>
        </w:trPr>
        <w:tc>
          <w:tcPr>
            <w:tcW w:w="540" w:type="dxa"/>
            <w:vAlign w:val="center"/>
          </w:tcPr>
          <w:p w:rsidR="00770C26" w:rsidRPr="00770C26" w:rsidRDefault="00770C26" w:rsidP="00770C26">
            <w:r w:rsidRPr="00770C26">
              <w:t>№</w:t>
            </w:r>
          </w:p>
          <w:p w:rsidR="00770C26" w:rsidRPr="00770C26" w:rsidRDefault="00770C26" w:rsidP="00770C26">
            <w:r w:rsidRPr="00770C26">
              <w:t>п/п</w:t>
            </w:r>
          </w:p>
        </w:tc>
        <w:tc>
          <w:tcPr>
            <w:tcW w:w="3112" w:type="dxa"/>
            <w:vAlign w:val="center"/>
          </w:tcPr>
          <w:p w:rsidR="00770C26" w:rsidRPr="00770C26" w:rsidRDefault="00770C26" w:rsidP="00770C26">
            <w:r w:rsidRPr="00770C26">
              <w:t>Наименование</w:t>
            </w:r>
          </w:p>
        </w:tc>
        <w:tc>
          <w:tcPr>
            <w:tcW w:w="1964" w:type="dxa"/>
            <w:vAlign w:val="center"/>
          </w:tcPr>
          <w:p w:rsidR="00770C26" w:rsidRPr="00770C26" w:rsidRDefault="00770C26" w:rsidP="00770C26">
            <w:r w:rsidRPr="00770C26">
              <w:t>Чертёж, ГОСТ</w:t>
            </w:r>
          </w:p>
        </w:tc>
        <w:tc>
          <w:tcPr>
            <w:tcW w:w="936" w:type="dxa"/>
            <w:vAlign w:val="center"/>
          </w:tcPr>
          <w:p w:rsidR="00770C26" w:rsidRPr="00770C26" w:rsidRDefault="00770C26" w:rsidP="00770C26">
            <w:r w:rsidRPr="00770C26">
              <w:t xml:space="preserve">Ед. </w:t>
            </w:r>
          </w:p>
          <w:p w:rsidR="00770C26" w:rsidRPr="00770C26" w:rsidRDefault="00770C26" w:rsidP="00770C26">
            <w:r w:rsidRPr="00770C26">
              <w:t>измер.</w:t>
            </w:r>
          </w:p>
        </w:tc>
        <w:tc>
          <w:tcPr>
            <w:tcW w:w="785" w:type="dxa"/>
            <w:vAlign w:val="center"/>
          </w:tcPr>
          <w:p w:rsidR="00770C26" w:rsidRPr="00770C26" w:rsidRDefault="00770C26" w:rsidP="00770C26">
            <w:r w:rsidRPr="00770C26">
              <w:t>Кол-во</w:t>
            </w:r>
          </w:p>
        </w:tc>
        <w:tc>
          <w:tcPr>
            <w:tcW w:w="1985" w:type="dxa"/>
            <w:vAlign w:val="center"/>
          </w:tcPr>
          <w:p w:rsidR="00770C26" w:rsidRPr="00770C26" w:rsidRDefault="00770C26" w:rsidP="00770C26">
            <w:r w:rsidRPr="00770C26">
              <w:t xml:space="preserve">Стоимость </w:t>
            </w:r>
          </w:p>
          <w:p w:rsidR="00770C26" w:rsidRPr="00770C26" w:rsidRDefault="00770C26" w:rsidP="00770C26">
            <w:r w:rsidRPr="00770C26">
              <w:t>без учёта НДС, (ук. валюту)</w:t>
            </w:r>
          </w:p>
        </w:tc>
      </w:tr>
      <w:tr w:rsidR="00770C26" w:rsidRPr="00770C26" w:rsidTr="00885310">
        <w:trPr>
          <w:jc w:val="center"/>
        </w:trPr>
        <w:tc>
          <w:tcPr>
            <w:tcW w:w="540" w:type="dxa"/>
          </w:tcPr>
          <w:p w:rsidR="00770C26" w:rsidRPr="00770C26" w:rsidRDefault="00770C26" w:rsidP="00770C26">
            <w:r w:rsidRPr="00770C26">
              <w:t>1</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540" w:type="dxa"/>
          </w:tcPr>
          <w:p w:rsidR="00770C26" w:rsidRPr="00770C26" w:rsidRDefault="00770C26" w:rsidP="00770C26">
            <w:r w:rsidRPr="00770C26">
              <w:t>2</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540" w:type="dxa"/>
          </w:tcPr>
          <w:p w:rsidR="00770C26" w:rsidRPr="00770C26" w:rsidRDefault="00770C26" w:rsidP="00770C26">
            <w:r w:rsidRPr="00770C26">
              <w:t>3</w:t>
            </w:r>
          </w:p>
        </w:tc>
        <w:tc>
          <w:tcPr>
            <w:tcW w:w="3112" w:type="dxa"/>
          </w:tcPr>
          <w:p w:rsidR="00770C26" w:rsidRPr="00770C26" w:rsidRDefault="00770C26" w:rsidP="00770C26"/>
        </w:tc>
        <w:tc>
          <w:tcPr>
            <w:tcW w:w="1964" w:type="dxa"/>
          </w:tcPr>
          <w:p w:rsidR="00770C26" w:rsidRPr="00770C26" w:rsidRDefault="00770C26" w:rsidP="00770C26"/>
        </w:tc>
        <w:tc>
          <w:tcPr>
            <w:tcW w:w="936" w:type="dxa"/>
          </w:tcPr>
          <w:p w:rsidR="00770C26" w:rsidRPr="00770C26" w:rsidRDefault="00770C26" w:rsidP="00770C26"/>
        </w:tc>
        <w:tc>
          <w:tcPr>
            <w:tcW w:w="785" w:type="dxa"/>
          </w:tcPr>
          <w:p w:rsidR="00770C26" w:rsidRPr="00770C26" w:rsidRDefault="00770C26" w:rsidP="00770C26"/>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ИТОГО</w:t>
            </w:r>
          </w:p>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НДС 20%, (ук. валюту)</w:t>
            </w:r>
          </w:p>
        </w:tc>
        <w:tc>
          <w:tcPr>
            <w:tcW w:w="1985" w:type="dxa"/>
          </w:tcPr>
          <w:p w:rsidR="00770C26" w:rsidRPr="00770C26" w:rsidRDefault="00770C26" w:rsidP="00770C26"/>
        </w:tc>
      </w:tr>
      <w:tr w:rsidR="00770C26" w:rsidRPr="00770C26" w:rsidTr="00885310">
        <w:trPr>
          <w:jc w:val="center"/>
        </w:trPr>
        <w:tc>
          <w:tcPr>
            <w:tcW w:w="7337" w:type="dxa"/>
            <w:gridSpan w:val="5"/>
          </w:tcPr>
          <w:p w:rsidR="00770C26" w:rsidRPr="00770C26" w:rsidRDefault="00770C26" w:rsidP="00770C26">
            <w:r w:rsidRPr="00770C26">
              <w:t>ИТОГО с НДС, (ук. валюту)</w:t>
            </w:r>
          </w:p>
        </w:tc>
        <w:tc>
          <w:tcPr>
            <w:tcW w:w="1985" w:type="dxa"/>
          </w:tcPr>
          <w:p w:rsidR="00770C26" w:rsidRPr="00770C26" w:rsidRDefault="00770C26" w:rsidP="00770C26"/>
        </w:tc>
      </w:tr>
    </w:tbl>
    <w:p w:rsidR="00770C26" w:rsidRPr="00770C26" w:rsidRDefault="00770C26" w:rsidP="00770C26"/>
    <w:p w:rsidR="00770C26" w:rsidRPr="00770C26" w:rsidRDefault="00770C26" w:rsidP="00770C26">
      <w:r w:rsidRPr="00770C26">
        <w:t>По результатам исследования Оборудования принято решение провести следующие работы на ________________________ марки _____________________ № ______________</w:t>
      </w:r>
    </w:p>
    <w:p w:rsidR="00770C26" w:rsidRPr="00770C26" w:rsidRDefault="00770C26" w:rsidP="00770C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878"/>
        <w:gridCol w:w="823"/>
        <w:gridCol w:w="1595"/>
        <w:gridCol w:w="1595"/>
      </w:tblGrid>
      <w:tr w:rsidR="00770C26" w:rsidRPr="00770C26" w:rsidTr="00885310">
        <w:trPr>
          <w:jc w:val="center"/>
        </w:trPr>
        <w:tc>
          <w:tcPr>
            <w:tcW w:w="540" w:type="dxa"/>
          </w:tcPr>
          <w:p w:rsidR="00770C26" w:rsidRPr="00770C26" w:rsidRDefault="00770C26" w:rsidP="00770C26">
            <w:r w:rsidRPr="00770C26">
              <w:t>№</w:t>
            </w:r>
          </w:p>
          <w:p w:rsidR="00770C26" w:rsidRPr="00770C26" w:rsidRDefault="00770C26" w:rsidP="00770C26">
            <w:r w:rsidRPr="00770C26">
              <w:t>п/п</w:t>
            </w:r>
          </w:p>
        </w:tc>
        <w:tc>
          <w:tcPr>
            <w:tcW w:w="3963" w:type="dxa"/>
            <w:vAlign w:val="center"/>
          </w:tcPr>
          <w:p w:rsidR="00770C26" w:rsidRPr="00770C26" w:rsidRDefault="00770C26" w:rsidP="00770C26">
            <w:r w:rsidRPr="00770C26">
              <w:t>Наименование Работ</w:t>
            </w:r>
          </w:p>
        </w:tc>
        <w:tc>
          <w:tcPr>
            <w:tcW w:w="878" w:type="dxa"/>
            <w:vAlign w:val="center"/>
          </w:tcPr>
          <w:p w:rsidR="00770C26" w:rsidRPr="00770C26" w:rsidRDefault="00770C26" w:rsidP="00770C26">
            <w:r w:rsidRPr="00770C26">
              <w:t xml:space="preserve">Ед. </w:t>
            </w:r>
          </w:p>
          <w:p w:rsidR="00770C26" w:rsidRPr="00770C26" w:rsidRDefault="00770C26" w:rsidP="00770C26">
            <w:r w:rsidRPr="00770C26">
              <w:t>измер.</w:t>
            </w:r>
          </w:p>
        </w:tc>
        <w:tc>
          <w:tcPr>
            <w:tcW w:w="823" w:type="dxa"/>
            <w:vAlign w:val="center"/>
          </w:tcPr>
          <w:p w:rsidR="00770C26" w:rsidRPr="00770C26" w:rsidRDefault="00770C26" w:rsidP="00770C26">
            <w:r w:rsidRPr="00770C26">
              <w:t>Кол-во</w:t>
            </w:r>
          </w:p>
        </w:tc>
        <w:tc>
          <w:tcPr>
            <w:tcW w:w="1595" w:type="dxa"/>
            <w:vAlign w:val="center"/>
          </w:tcPr>
          <w:p w:rsidR="00770C26" w:rsidRPr="00770C26" w:rsidRDefault="00770C26" w:rsidP="00770C26">
            <w:r w:rsidRPr="00770C26">
              <w:t>Срок выполнения Работ</w:t>
            </w:r>
          </w:p>
        </w:tc>
        <w:tc>
          <w:tcPr>
            <w:tcW w:w="1595" w:type="dxa"/>
            <w:vAlign w:val="center"/>
          </w:tcPr>
          <w:p w:rsidR="00770C26" w:rsidRPr="00770C26" w:rsidRDefault="00770C26" w:rsidP="00770C26">
            <w:r w:rsidRPr="00770C26">
              <w:t xml:space="preserve">Стоимость </w:t>
            </w:r>
          </w:p>
          <w:p w:rsidR="00770C26" w:rsidRPr="00770C26" w:rsidRDefault="00770C26" w:rsidP="00770C26">
            <w:r w:rsidRPr="00770C26">
              <w:t>без учёта НДС, (ук. валюту)</w:t>
            </w:r>
          </w:p>
        </w:tc>
      </w:tr>
      <w:tr w:rsidR="00770C26" w:rsidRPr="00770C26" w:rsidTr="00885310">
        <w:trPr>
          <w:jc w:val="center"/>
        </w:trPr>
        <w:tc>
          <w:tcPr>
            <w:tcW w:w="540" w:type="dxa"/>
          </w:tcPr>
          <w:p w:rsidR="00770C26" w:rsidRPr="00770C26" w:rsidRDefault="00770C26" w:rsidP="00770C26">
            <w:r w:rsidRPr="00770C26">
              <w:t>1</w:t>
            </w:r>
          </w:p>
        </w:tc>
        <w:tc>
          <w:tcPr>
            <w:tcW w:w="3963" w:type="dxa"/>
          </w:tcPr>
          <w:p w:rsidR="00770C26" w:rsidRPr="00770C26" w:rsidRDefault="00770C26" w:rsidP="00770C26"/>
        </w:tc>
        <w:tc>
          <w:tcPr>
            <w:tcW w:w="878" w:type="dxa"/>
          </w:tcPr>
          <w:p w:rsidR="00770C26" w:rsidRPr="00770C26" w:rsidRDefault="00770C26" w:rsidP="00770C26"/>
        </w:tc>
        <w:tc>
          <w:tcPr>
            <w:tcW w:w="823" w:type="dxa"/>
          </w:tcPr>
          <w:p w:rsidR="00770C26" w:rsidRPr="00770C26" w:rsidRDefault="00770C26" w:rsidP="00770C26"/>
        </w:tc>
        <w:tc>
          <w:tcPr>
            <w:tcW w:w="1595" w:type="dxa"/>
          </w:tcPr>
          <w:p w:rsidR="00770C26" w:rsidRPr="00770C26" w:rsidRDefault="00770C26" w:rsidP="00770C26"/>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ИТОГО</w:t>
            </w:r>
          </w:p>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НДС 20%, (ук. валюту)</w:t>
            </w:r>
          </w:p>
        </w:tc>
        <w:tc>
          <w:tcPr>
            <w:tcW w:w="1595" w:type="dxa"/>
          </w:tcPr>
          <w:p w:rsidR="00770C26" w:rsidRPr="00770C26" w:rsidRDefault="00770C26" w:rsidP="00770C26"/>
        </w:tc>
      </w:tr>
      <w:tr w:rsidR="00770C26" w:rsidRPr="00770C26" w:rsidTr="00885310">
        <w:trPr>
          <w:jc w:val="center"/>
        </w:trPr>
        <w:tc>
          <w:tcPr>
            <w:tcW w:w="7799" w:type="dxa"/>
            <w:gridSpan w:val="5"/>
          </w:tcPr>
          <w:p w:rsidR="00770C26" w:rsidRPr="00770C26" w:rsidRDefault="00770C26" w:rsidP="00770C26">
            <w:r w:rsidRPr="00770C26">
              <w:t>ИТОГО с НДС, (ук. валюту)</w:t>
            </w:r>
          </w:p>
        </w:tc>
        <w:tc>
          <w:tcPr>
            <w:tcW w:w="1595" w:type="dxa"/>
          </w:tcPr>
          <w:p w:rsidR="00770C26" w:rsidRPr="00770C26" w:rsidRDefault="00770C26" w:rsidP="00770C26"/>
        </w:tc>
      </w:tr>
    </w:tbl>
    <w:p w:rsidR="00770C26" w:rsidRPr="00770C26" w:rsidRDefault="00770C26" w:rsidP="00770C26"/>
    <w:p w:rsidR="00770C26" w:rsidRPr="00770C26" w:rsidRDefault="00770C26" w:rsidP="00770C26">
      <w:r w:rsidRPr="00770C26">
        <w:t>Итого,  стоимость  ремонта  Оборудования  с  учётом  материалов  составляет ___________ (ук. валюту) с учётом НДС.</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дефектной ведомости согласована.</w:t>
      </w:r>
    </w:p>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r w:rsidRPr="00770C26">
              <w:t>_________________ / Ф.И.О./</w:t>
            </w:r>
          </w:p>
        </w:tc>
      </w:tr>
    </w:tbl>
    <w:p w:rsidR="00770C26" w:rsidRPr="00770C26" w:rsidRDefault="00770C26" w:rsidP="00770C26"/>
    <w:p w:rsidR="00770C26" w:rsidRPr="00770C26" w:rsidRDefault="00770C26" w:rsidP="00770C26">
      <w:r w:rsidRPr="00770C26">
        <w:br w:type="page"/>
      </w:r>
    </w:p>
    <w:p w:rsidR="00770C26" w:rsidRPr="00770C26" w:rsidRDefault="00770C26" w:rsidP="00A41B8B">
      <w:pPr>
        <w:jc w:val="right"/>
      </w:pPr>
      <w:r w:rsidRPr="00770C26">
        <w:lastRenderedPageBreak/>
        <w:t>Приложение №6</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A41B8B">
      <w:pPr>
        <w:jc w:val="right"/>
      </w:pPr>
    </w:p>
    <w:p w:rsidR="00770C26" w:rsidRPr="00770C26" w:rsidRDefault="00770C26" w:rsidP="00A41B8B">
      <w:pPr>
        <w:jc w:val="right"/>
        <w:rPr>
          <w:rFonts w:eastAsia="Calibri"/>
        </w:rPr>
      </w:pPr>
      <w:r w:rsidRPr="00770C26">
        <w:rPr>
          <w:rFonts w:eastAsia="Calibri"/>
        </w:rPr>
        <w:t>Форма ТУ-172</w:t>
      </w:r>
    </w:p>
    <w:p w:rsidR="00770C26" w:rsidRPr="00770C26" w:rsidRDefault="00770C26" w:rsidP="00A41B8B">
      <w:pPr>
        <w:jc w:val="center"/>
        <w:rPr>
          <w:rFonts w:eastAsia="Calibri"/>
        </w:rPr>
      </w:pPr>
      <w:r w:rsidRPr="00770C26">
        <w:rPr>
          <w:rFonts w:eastAsia="Calibri"/>
        </w:rPr>
        <w:t>Утверждена ОАО «</w:t>
      </w:r>
      <w:proofErr w:type="gramStart"/>
      <w:r w:rsidRPr="00770C26">
        <w:rPr>
          <w:rFonts w:eastAsia="Calibri"/>
        </w:rPr>
        <w:t>РЖД»  в</w:t>
      </w:r>
      <w:proofErr w:type="gramEnd"/>
      <w:r w:rsidRPr="00770C26">
        <w:rPr>
          <w:rFonts w:eastAsia="Calibri"/>
        </w:rPr>
        <w:t xml:space="preserve"> </w:t>
      </w:r>
      <w:smartTag w:uri="urn:schemas-microsoft-com:office:smarttags" w:element="metricconverter">
        <w:smartTagPr>
          <w:attr w:name="ProductID" w:val="2009 г"/>
        </w:smartTagPr>
        <w:r w:rsidRPr="00770C26">
          <w:rPr>
            <w:rFonts w:eastAsia="Calibri"/>
          </w:rPr>
          <w:t>2009 г</w:t>
        </w:r>
      </w:smartTag>
      <w:r w:rsidRPr="00770C26">
        <w:rPr>
          <w:rFonts w:eastAsia="Calibri"/>
        </w:rPr>
        <w:t>.</w:t>
      </w:r>
    </w:p>
    <w:p w:rsidR="00770C26" w:rsidRPr="00770C26" w:rsidRDefault="00770C26" w:rsidP="00770C26">
      <w:pPr>
        <w:rPr>
          <w:rFonts w:eastAsia="Calibri"/>
        </w:rPr>
      </w:pPr>
      <w:r w:rsidRPr="00770C26">
        <w:rPr>
          <w:rFonts w:eastAsia="Calibri"/>
        </w:rPr>
        <w:tab/>
      </w:r>
    </w:p>
    <w:p w:rsidR="00770C26" w:rsidRPr="00770C26" w:rsidRDefault="00770C26" w:rsidP="00A41B8B">
      <w:pPr>
        <w:jc w:val="center"/>
      </w:pPr>
      <w:r w:rsidRPr="00770C26">
        <w:t>АКТ № ______</w:t>
      </w:r>
    </w:p>
    <w:p w:rsidR="00770C26" w:rsidRPr="00770C26" w:rsidRDefault="00770C26" w:rsidP="00A41B8B">
      <w:pPr>
        <w:jc w:val="center"/>
        <w:rPr>
          <w:rFonts w:eastAsia="Calibri"/>
        </w:rPr>
      </w:pPr>
      <w:r w:rsidRPr="00770C26">
        <w:rPr>
          <w:rFonts w:eastAsia="Calibri"/>
        </w:rPr>
        <w:t>при</w:t>
      </w:r>
      <w:r w:rsidRPr="00770C26">
        <w:t>ё</w:t>
      </w:r>
      <w:r w:rsidRPr="00770C26">
        <w:rPr>
          <w:rFonts w:eastAsia="Calibri"/>
        </w:rPr>
        <w:t>мки локомотивного оборудования из ремонта</w:t>
      </w:r>
    </w:p>
    <w:p w:rsidR="00A41B8B" w:rsidRDefault="00A41B8B" w:rsidP="00770C26">
      <w:pPr>
        <w:rPr>
          <w:rFonts w:eastAsia="Calibri"/>
        </w:rPr>
      </w:pPr>
    </w:p>
    <w:p w:rsidR="00770C26" w:rsidRPr="00770C26" w:rsidRDefault="00770C26" w:rsidP="00770C26">
      <w:pPr>
        <w:rPr>
          <w:rFonts w:eastAsia="Calibri"/>
        </w:rPr>
      </w:pPr>
      <w:r w:rsidRPr="00770C26">
        <w:rPr>
          <w:rFonts w:eastAsia="Calibri"/>
        </w:rPr>
        <w:t xml:space="preserve">Настоящий акт составлен   </w:t>
      </w:r>
      <w:proofErr w:type="gramStart"/>
      <w:r w:rsidRPr="00770C26">
        <w:rPr>
          <w:rFonts w:eastAsia="Calibri"/>
        </w:rPr>
        <w:t xml:space="preserve">   «</w:t>
      </w:r>
      <w:proofErr w:type="gramEnd"/>
      <w:r w:rsidRPr="00770C26">
        <w:rPr>
          <w:rFonts w:eastAsia="Calibri"/>
        </w:rPr>
        <w:t>____»   ______________      20___  года   в    ____     часов     о том, что           _____________________________________________________________________ .</w:t>
      </w:r>
    </w:p>
    <w:p w:rsidR="00770C26" w:rsidRPr="00770C26" w:rsidRDefault="00770C26" w:rsidP="00770C26">
      <w:pPr>
        <w:rPr>
          <w:rFonts w:eastAsia="Calibri"/>
        </w:rPr>
      </w:pPr>
      <w:r w:rsidRPr="00770C26">
        <w:rPr>
          <w:rFonts w:eastAsia="Calibri"/>
        </w:rPr>
        <w:t xml:space="preserve">(тип номер оборудования) </w:t>
      </w:r>
    </w:p>
    <w:p w:rsidR="00770C26" w:rsidRPr="00770C26" w:rsidRDefault="00770C26" w:rsidP="00770C26">
      <w:pPr>
        <w:rPr>
          <w:rFonts w:eastAsia="Calibri"/>
        </w:rPr>
      </w:pPr>
      <w:r w:rsidRPr="00770C26">
        <w:rPr>
          <w:rFonts w:eastAsia="Calibri"/>
        </w:rPr>
        <w:t xml:space="preserve">депо приписки </w:t>
      </w:r>
      <w:r w:rsidRPr="00770C26">
        <w:t>______________________</w:t>
      </w:r>
      <w:r w:rsidRPr="00770C26">
        <w:rPr>
          <w:rFonts w:eastAsia="Calibri"/>
        </w:rPr>
        <w:t xml:space="preserve"> принят из ремонта в объёме               __________________________________________________________________________________ </w:t>
      </w:r>
    </w:p>
    <w:p w:rsidR="00770C26" w:rsidRPr="00770C26" w:rsidRDefault="00770C26" w:rsidP="00770C26">
      <w:pPr>
        <w:rPr>
          <w:rFonts w:eastAsia="Calibri"/>
        </w:rPr>
      </w:pPr>
      <w:r w:rsidRPr="00770C26">
        <w:rPr>
          <w:rFonts w:eastAsia="Calibri"/>
        </w:rPr>
        <w:t>При приёмке не выявлено нарушений действующей нормативной документации по ремонту (правил, инструкций и т.д.)</w:t>
      </w:r>
    </w:p>
    <w:p w:rsidR="00770C26" w:rsidRPr="00770C26" w:rsidRDefault="00770C26" w:rsidP="00770C26">
      <w:pPr>
        <w:rPr>
          <w:rFonts w:eastAsia="Calibri"/>
        </w:rPr>
      </w:pPr>
      <w:r w:rsidRPr="00770C26">
        <w:rPr>
          <w:rFonts w:eastAsia="Calibri"/>
        </w:rPr>
        <w:tab/>
      </w:r>
    </w:p>
    <w:p w:rsidR="00770C26" w:rsidRPr="00770C26" w:rsidRDefault="00770C26" w:rsidP="00770C26">
      <w:pPr>
        <w:rPr>
          <w:rFonts w:eastAsia="Calibri"/>
        </w:rPr>
      </w:pPr>
      <w:r w:rsidRPr="00770C26">
        <w:rPr>
          <w:rFonts w:eastAsia="Calibri"/>
        </w:rPr>
        <w:t xml:space="preserve">Перечень выполненных конструктивных изменений и модернизаций внесен в технический паспорт локомотива. </w:t>
      </w:r>
    </w:p>
    <w:p w:rsidR="00770C26" w:rsidRPr="00770C26" w:rsidRDefault="00770C26" w:rsidP="00770C26">
      <w:pPr>
        <w:rPr>
          <w:rFonts w:eastAsia="Calibri"/>
        </w:rPr>
      </w:pPr>
      <w:r w:rsidRPr="00770C26">
        <w:rPr>
          <w:rFonts w:eastAsia="Calibri"/>
        </w:rPr>
        <w:t>Выполненная модернизация оформлена актом ТУ-166 №</w:t>
      </w:r>
      <w:r w:rsidRPr="00770C26">
        <w:t>___ от «___»______</w:t>
      </w:r>
      <w:r w:rsidRPr="00770C26">
        <w:rPr>
          <w:rFonts w:eastAsia="Calibri"/>
        </w:rPr>
        <w:t>20 __ г.</w:t>
      </w:r>
    </w:p>
    <w:p w:rsidR="00770C26" w:rsidRPr="00770C26" w:rsidRDefault="00770C26" w:rsidP="00770C26">
      <w:pPr>
        <w:rPr>
          <w:rFonts w:eastAsia="Calibri"/>
        </w:rPr>
      </w:pPr>
      <w:r w:rsidRPr="00770C26">
        <w:rPr>
          <w:rFonts w:eastAsia="Calibri"/>
        </w:rPr>
        <w:tab/>
      </w:r>
    </w:p>
    <w:p w:rsidR="00770C26" w:rsidRPr="00770C26" w:rsidRDefault="00770C26" w:rsidP="00770C26">
      <w:pPr>
        <w:rPr>
          <w:rFonts w:eastAsia="Calibri"/>
        </w:rPr>
      </w:pPr>
      <w:r w:rsidRPr="00770C26">
        <w:rPr>
          <w:rFonts w:eastAsia="Calibri"/>
        </w:rPr>
        <w:t>Объект испытан на заводских стендах. Объект принят из ремонта, признан годным к эксплуатации и направляется Заказчику в депо ____________________________________ ж.д. для установки на локомотив.</w:t>
      </w:r>
    </w:p>
    <w:p w:rsidR="00770C26" w:rsidRPr="00770C26" w:rsidRDefault="00770C26" w:rsidP="00770C26">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9"/>
        <w:gridCol w:w="3190"/>
        <w:gridCol w:w="3191"/>
      </w:tblGrid>
      <w:tr w:rsidR="00770C26" w:rsidRPr="00770C26" w:rsidTr="00885310">
        <w:trPr>
          <w:trHeight w:val="851"/>
        </w:trPr>
        <w:tc>
          <w:tcPr>
            <w:tcW w:w="3189" w:type="dxa"/>
            <w:tcBorders>
              <w:left w:val="nil"/>
            </w:tcBorders>
            <w:vAlign w:val="center"/>
          </w:tcPr>
          <w:p w:rsidR="00770C26" w:rsidRPr="00770C26" w:rsidRDefault="00770C26" w:rsidP="00770C26">
            <w:pPr>
              <w:rPr>
                <w:rFonts w:eastAsia="Calibri"/>
              </w:rPr>
            </w:pPr>
            <w:r w:rsidRPr="00770C26">
              <w:rPr>
                <w:rFonts w:eastAsia="Calibri"/>
              </w:rPr>
              <w:t>Должность и место работы</w:t>
            </w:r>
          </w:p>
        </w:tc>
        <w:tc>
          <w:tcPr>
            <w:tcW w:w="3190" w:type="dxa"/>
            <w:vAlign w:val="center"/>
          </w:tcPr>
          <w:p w:rsidR="00770C26" w:rsidRPr="00770C26" w:rsidRDefault="00770C26" w:rsidP="00770C26">
            <w:pPr>
              <w:rPr>
                <w:rFonts w:eastAsia="Calibri"/>
              </w:rPr>
            </w:pPr>
            <w:r w:rsidRPr="00770C26">
              <w:rPr>
                <w:rFonts w:eastAsia="Calibri"/>
              </w:rPr>
              <w:t>Подпись</w:t>
            </w:r>
          </w:p>
        </w:tc>
        <w:tc>
          <w:tcPr>
            <w:tcW w:w="3191" w:type="dxa"/>
            <w:tcBorders>
              <w:right w:val="nil"/>
            </w:tcBorders>
            <w:vAlign w:val="center"/>
          </w:tcPr>
          <w:p w:rsidR="00770C26" w:rsidRPr="00770C26" w:rsidRDefault="00770C26" w:rsidP="00770C26">
            <w:pPr>
              <w:rPr>
                <w:rFonts w:eastAsia="Calibri"/>
              </w:rPr>
            </w:pPr>
            <w:r w:rsidRPr="00770C26">
              <w:rPr>
                <w:rFonts w:eastAsia="Calibri"/>
              </w:rPr>
              <w:t>Фамилия и инициалы</w:t>
            </w:r>
          </w:p>
        </w:tc>
      </w:tr>
      <w:tr w:rsidR="00770C26" w:rsidRPr="00770C26" w:rsidTr="00885310">
        <w:trPr>
          <w:trHeight w:val="284"/>
        </w:trPr>
        <w:tc>
          <w:tcPr>
            <w:tcW w:w="3189" w:type="dxa"/>
            <w:tcBorders>
              <w:left w:val="nil"/>
            </w:tcBorders>
            <w:vAlign w:val="center"/>
          </w:tcPr>
          <w:p w:rsidR="00770C26" w:rsidRPr="00770C26" w:rsidRDefault="00770C26" w:rsidP="00770C26">
            <w:pPr>
              <w:rPr>
                <w:rFonts w:eastAsia="Calibri"/>
              </w:rPr>
            </w:pPr>
          </w:p>
        </w:tc>
        <w:tc>
          <w:tcPr>
            <w:tcW w:w="3190" w:type="dxa"/>
            <w:vAlign w:val="center"/>
          </w:tcPr>
          <w:p w:rsidR="00770C26" w:rsidRPr="00770C26" w:rsidRDefault="00770C26" w:rsidP="00770C26">
            <w:pPr>
              <w:rPr>
                <w:rFonts w:eastAsia="Calibri"/>
              </w:rPr>
            </w:pPr>
          </w:p>
        </w:tc>
        <w:tc>
          <w:tcPr>
            <w:tcW w:w="3191" w:type="dxa"/>
            <w:tcBorders>
              <w:right w:val="nil"/>
            </w:tcBorders>
            <w:vAlign w:val="center"/>
          </w:tcPr>
          <w:p w:rsidR="00770C26" w:rsidRPr="00770C26" w:rsidRDefault="00770C26" w:rsidP="00770C26">
            <w:pPr>
              <w:rPr>
                <w:rFonts w:eastAsia="Calibri"/>
              </w:rPr>
            </w:pPr>
          </w:p>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4"/>
        </w:trPr>
        <w:tc>
          <w:tcPr>
            <w:tcW w:w="3189" w:type="dxa"/>
            <w:tcBorders>
              <w:left w:val="nil"/>
            </w:tcBorders>
            <w:vAlign w:val="center"/>
          </w:tcPr>
          <w:p w:rsidR="00770C26" w:rsidRPr="00770C26" w:rsidRDefault="00770C26" w:rsidP="00770C26"/>
        </w:tc>
        <w:tc>
          <w:tcPr>
            <w:tcW w:w="3190" w:type="dxa"/>
            <w:vAlign w:val="center"/>
          </w:tcPr>
          <w:p w:rsidR="00770C26" w:rsidRPr="00770C26" w:rsidRDefault="00770C26" w:rsidP="00770C26"/>
        </w:tc>
        <w:tc>
          <w:tcPr>
            <w:tcW w:w="3191" w:type="dxa"/>
            <w:tcBorders>
              <w:right w:val="nil"/>
            </w:tcBorders>
            <w:vAlign w:val="center"/>
          </w:tcPr>
          <w:p w:rsidR="00770C26" w:rsidRPr="00770C26" w:rsidRDefault="00770C26" w:rsidP="00770C26"/>
        </w:tc>
      </w:tr>
      <w:tr w:rsidR="00770C26" w:rsidRPr="00770C26" w:rsidTr="00885310">
        <w:trPr>
          <w:trHeight w:val="280"/>
        </w:trPr>
        <w:tc>
          <w:tcPr>
            <w:tcW w:w="3189" w:type="dxa"/>
            <w:tcBorders>
              <w:left w:val="nil"/>
            </w:tcBorders>
            <w:vAlign w:val="center"/>
          </w:tcPr>
          <w:p w:rsidR="00770C26" w:rsidRPr="00770C26" w:rsidRDefault="00770C26" w:rsidP="00770C26">
            <w:pPr>
              <w:rPr>
                <w:rFonts w:eastAsia="Calibri"/>
              </w:rPr>
            </w:pPr>
          </w:p>
        </w:tc>
        <w:tc>
          <w:tcPr>
            <w:tcW w:w="3190" w:type="dxa"/>
            <w:vAlign w:val="center"/>
          </w:tcPr>
          <w:p w:rsidR="00770C26" w:rsidRPr="00770C26" w:rsidRDefault="00770C26" w:rsidP="00770C26">
            <w:pPr>
              <w:rPr>
                <w:rFonts w:eastAsia="Calibri"/>
              </w:rPr>
            </w:pPr>
          </w:p>
        </w:tc>
        <w:tc>
          <w:tcPr>
            <w:tcW w:w="3191" w:type="dxa"/>
            <w:tcBorders>
              <w:right w:val="nil"/>
            </w:tcBorders>
            <w:vAlign w:val="center"/>
          </w:tcPr>
          <w:p w:rsidR="00770C26" w:rsidRPr="00770C26" w:rsidRDefault="00770C26" w:rsidP="00770C26">
            <w:pPr>
              <w:rPr>
                <w:rFonts w:eastAsia="Calibri"/>
              </w:rPr>
            </w:pPr>
          </w:p>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Подрядчик:</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770C26" w:rsidRPr="00770C26" w:rsidRDefault="00770C26" w:rsidP="00770C26"/>
    <w:p w:rsidR="00770C26" w:rsidRPr="00770C26" w:rsidRDefault="00770C26" w:rsidP="00770C26">
      <w:r w:rsidRPr="00770C26">
        <w:br w:type="page"/>
      </w:r>
      <w:r w:rsidRPr="00770C26">
        <w:lastRenderedPageBreak/>
        <w:t xml:space="preserve"> </w:t>
      </w:r>
    </w:p>
    <w:p w:rsidR="00770C26" w:rsidRPr="00770C26" w:rsidRDefault="00770C26" w:rsidP="00A41B8B">
      <w:pPr>
        <w:jc w:val="right"/>
      </w:pPr>
      <w:r w:rsidRPr="00770C26">
        <w:t>Приложение №7</w:t>
      </w:r>
    </w:p>
    <w:p w:rsidR="00770C26" w:rsidRPr="00770C26" w:rsidRDefault="00770C26" w:rsidP="00A41B8B">
      <w:pPr>
        <w:jc w:val="right"/>
      </w:pPr>
      <w:r w:rsidRPr="00770C26">
        <w:t>к  Договору  №_____________</w:t>
      </w:r>
    </w:p>
    <w:p w:rsidR="00770C26" w:rsidRPr="00770C26" w:rsidRDefault="00770C26" w:rsidP="00A41B8B">
      <w:pPr>
        <w:jc w:val="right"/>
      </w:pPr>
      <w:r w:rsidRPr="00770C26">
        <w:t>от «___»__________2023 года</w:t>
      </w:r>
    </w:p>
    <w:p w:rsidR="00770C26" w:rsidRPr="00770C26" w:rsidRDefault="00770C26" w:rsidP="00770C26"/>
    <w:tbl>
      <w:tblPr>
        <w:tblW w:w="10915" w:type="dxa"/>
        <w:tblInd w:w="-601" w:type="dxa"/>
        <w:tblLayout w:type="fixed"/>
        <w:tblLook w:val="04A0" w:firstRow="1" w:lastRow="0" w:firstColumn="1" w:lastColumn="0" w:noHBand="0" w:noVBand="1"/>
      </w:tblPr>
      <w:tblGrid>
        <w:gridCol w:w="10915"/>
      </w:tblGrid>
      <w:tr w:rsidR="00770C26" w:rsidRPr="00770C26" w:rsidTr="00885310">
        <w:tc>
          <w:tcPr>
            <w:tcW w:w="10915" w:type="dxa"/>
            <w:hideMark/>
          </w:tcPr>
          <w:tbl>
            <w:tblPr>
              <w:tblW w:w="10750" w:type="dxa"/>
              <w:tblLayout w:type="fixed"/>
              <w:tblLook w:val="04A0" w:firstRow="1" w:lastRow="0" w:firstColumn="1" w:lastColumn="0" w:noHBand="0" w:noVBand="1"/>
            </w:tblPr>
            <w:tblGrid>
              <w:gridCol w:w="2000"/>
              <w:gridCol w:w="359"/>
              <w:gridCol w:w="757"/>
              <w:gridCol w:w="457"/>
              <w:gridCol w:w="461"/>
              <w:gridCol w:w="788"/>
              <w:gridCol w:w="1373"/>
              <w:gridCol w:w="1139"/>
              <w:gridCol w:w="716"/>
              <w:gridCol w:w="240"/>
              <w:gridCol w:w="313"/>
              <w:gridCol w:w="878"/>
              <w:gridCol w:w="104"/>
              <w:gridCol w:w="1165"/>
            </w:tblGrid>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7177" w:type="dxa"/>
                  <w:gridSpan w:val="10"/>
                  <w:noWrap/>
                  <w:vAlign w:val="bottom"/>
                  <w:hideMark/>
                </w:tcPr>
                <w:p w:rsidR="00770C26" w:rsidRPr="00770C26" w:rsidRDefault="00770C26" w:rsidP="00A41B8B">
                  <w:pPr>
                    <w:jc w:val="center"/>
                  </w:pPr>
                  <w:r w:rsidRPr="00770C26">
                    <w:t>Специализированная  форма № ФПУ-26</w:t>
                  </w:r>
                </w:p>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7177" w:type="dxa"/>
                  <w:gridSpan w:val="10"/>
                  <w:noWrap/>
                  <w:vAlign w:val="bottom"/>
                  <w:hideMark/>
                </w:tcPr>
                <w:p w:rsidR="00770C26" w:rsidRPr="00770C26" w:rsidRDefault="00770C26" w:rsidP="00A41B8B">
                  <w:pPr>
                    <w:jc w:val="center"/>
                  </w:pPr>
                  <w:r w:rsidRPr="00770C26">
                    <w:t>Утверждена распоряжением ОАО «РЖД» от  15.12.2008  № 2688р</w:t>
                  </w:r>
                </w:p>
                <w:p w:rsidR="00770C26" w:rsidRPr="00770C26" w:rsidRDefault="00770C26" w:rsidP="00A41B8B">
                  <w:pPr>
                    <w:jc w:val="center"/>
                  </w:pPr>
                </w:p>
              </w:tc>
            </w:tr>
            <w:tr w:rsidR="00770C26" w:rsidRPr="00770C26" w:rsidTr="00885310">
              <w:trPr>
                <w:trHeight w:val="276"/>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tcBorders>
                    <w:top w:val="single" w:sz="4" w:space="0" w:color="auto"/>
                    <w:left w:val="single" w:sz="4" w:space="0" w:color="auto"/>
                    <w:bottom w:val="nil"/>
                    <w:right w:val="single" w:sz="4" w:space="0" w:color="auto"/>
                  </w:tcBorders>
                  <w:noWrap/>
                  <w:vAlign w:val="bottom"/>
                  <w:hideMark/>
                </w:tcPr>
                <w:p w:rsidR="00770C26" w:rsidRPr="00770C26" w:rsidRDefault="00770C26" w:rsidP="00770C26">
                  <w:r w:rsidRPr="00770C26">
                    <w:t>Код</w:t>
                  </w:r>
                </w:p>
              </w:tc>
            </w:tr>
            <w:tr w:rsidR="00770C26" w:rsidRPr="00770C26" w:rsidTr="00885310">
              <w:trPr>
                <w:trHeight w:val="28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tcBorders>
                    <w:top w:val="nil"/>
                    <w:left w:val="nil"/>
                    <w:bottom w:val="nil"/>
                    <w:right w:val="single" w:sz="8" w:space="0" w:color="auto"/>
                  </w:tcBorders>
                  <w:noWrap/>
                  <w:vAlign w:val="bottom"/>
                  <w:hideMark/>
                </w:tcPr>
                <w:p w:rsidR="00770C26" w:rsidRPr="00770C26" w:rsidRDefault="00770C26" w:rsidP="00770C26">
                  <w:r w:rsidRPr="00770C26">
                    <w:t>Форма по ОКУД</w:t>
                  </w:r>
                </w:p>
              </w:tc>
              <w:tc>
                <w:tcPr>
                  <w:tcW w:w="1165" w:type="dxa"/>
                  <w:tcBorders>
                    <w:top w:val="single" w:sz="8" w:space="0" w:color="auto"/>
                    <w:left w:val="nil"/>
                    <w:bottom w:val="single" w:sz="8" w:space="0" w:color="auto"/>
                    <w:right w:val="single" w:sz="8" w:space="0" w:color="auto"/>
                  </w:tcBorders>
                  <w:noWrap/>
                  <w:vAlign w:val="bottom"/>
                  <w:hideMark/>
                </w:tcPr>
                <w:p w:rsidR="00770C26" w:rsidRPr="00770C26" w:rsidRDefault="00770C26" w:rsidP="00770C26">
                  <w:r w:rsidRPr="00770C26">
                    <w:t>0305867</w:t>
                  </w:r>
                </w:p>
              </w:tc>
            </w:tr>
            <w:tr w:rsidR="00770C26" w:rsidRPr="00770C26" w:rsidTr="00885310">
              <w:trPr>
                <w:trHeight w:val="27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457" w:type="dxa"/>
                  <w:noWrap/>
                  <w:vAlign w:val="bottom"/>
                </w:tcPr>
                <w:p w:rsidR="00770C26" w:rsidRPr="00770C26" w:rsidRDefault="00770C26" w:rsidP="00770C26"/>
              </w:tc>
              <w:tc>
                <w:tcPr>
                  <w:tcW w:w="1249" w:type="dxa"/>
                  <w:gridSpan w:val="2"/>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240" w:type="dxa"/>
                  <w:noWrap/>
                  <w:vAlign w:val="bottom"/>
                </w:tcPr>
                <w:p w:rsidR="00770C26" w:rsidRPr="00770C26" w:rsidRDefault="00770C26" w:rsidP="00770C26"/>
              </w:tc>
              <w:tc>
                <w:tcPr>
                  <w:tcW w:w="1295" w:type="dxa"/>
                  <w:gridSpan w:val="3"/>
                  <w:vMerge w:val="restart"/>
                  <w:noWrap/>
                  <w:vAlign w:val="bottom"/>
                  <w:hideMark/>
                </w:tcPr>
                <w:p w:rsidR="00770C26" w:rsidRPr="00770C26" w:rsidRDefault="00770C26" w:rsidP="00770C26">
                  <w:r w:rsidRPr="00770C26">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770C26" w:rsidRDefault="00770C26" w:rsidP="00770C26">
                  <w:r w:rsidRPr="00770C26">
                    <w:t>(1)</w:t>
                  </w:r>
                </w:p>
              </w:tc>
            </w:tr>
            <w:tr w:rsidR="00770C26" w:rsidRPr="00770C26" w:rsidTr="00885310">
              <w:trPr>
                <w:trHeight w:val="270"/>
              </w:trPr>
              <w:tc>
                <w:tcPr>
                  <w:tcW w:w="2000" w:type="dxa"/>
                  <w:noWrap/>
                  <w:vAlign w:val="bottom"/>
                  <w:hideMark/>
                </w:tcPr>
                <w:p w:rsidR="00770C26" w:rsidRPr="00770C26" w:rsidRDefault="00770C26" w:rsidP="00770C26">
                  <w:r w:rsidRPr="00770C26">
                    <w:t>ЗАКАЗЧИК</w:t>
                  </w:r>
                </w:p>
              </w:tc>
              <w:tc>
                <w:tcPr>
                  <w:tcW w:w="6290" w:type="dxa"/>
                  <w:gridSpan w:val="9"/>
                  <w:tcBorders>
                    <w:top w:val="nil"/>
                    <w:left w:val="nil"/>
                    <w:bottom w:val="single" w:sz="4" w:space="0" w:color="auto"/>
                    <w:right w:val="nil"/>
                  </w:tcBorders>
                  <w:vAlign w:val="bottom"/>
                  <w:hideMark/>
                </w:tcPr>
                <w:p w:rsidR="00770C26" w:rsidRPr="00770C26" w:rsidRDefault="00770C26" w:rsidP="00770C26">
                  <w:r w:rsidRPr="00770C26">
                    <w:t>(1)</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180"/>
              </w:trPr>
              <w:tc>
                <w:tcPr>
                  <w:tcW w:w="8290" w:type="dxa"/>
                  <w:gridSpan w:val="10"/>
                  <w:noWrap/>
                  <w:vAlign w:val="bottom"/>
                  <w:hideMark/>
                </w:tcPr>
                <w:p w:rsidR="00770C26" w:rsidRPr="00770C26" w:rsidRDefault="00770C26" w:rsidP="00770C26">
                  <w:r w:rsidRPr="00770C26">
                    <w:t>(организация)</w:t>
                  </w:r>
                </w:p>
              </w:tc>
              <w:tc>
                <w:tcPr>
                  <w:tcW w:w="1295" w:type="dxa"/>
                  <w:gridSpan w:val="3"/>
                  <w:vMerge w:val="restart"/>
                  <w:noWrap/>
                  <w:vAlign w:val="bottom"/>
                  <w:hideMark/>
                </w:tcPr>
                <w:p w:rsidR="00770C26" w:rsidRPr="00770C26" w:rsidRDefault="00770C26" w:rsidP="00770C26">
                  <w:r w:rsidRPr="00770C26">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770C26" w:rsidRDefault="00770C26" w:rsidP="00770C26">
                  <w:r w:rsidRPr="00770C26">
                    <w:t> </w:t>
                  </w:r>
                </w:p>
              </w:tc>
            </w:tr>
            <w:tr w:rsidR="00770C26" w:rsidRPr="00770C26" w:rsidTr="00885310">
              <w:trPr>
                <w:trHeight w:val="225"/>
              </w:trPr>
              <w:tc>
                <w:tcPr>
                  <w:tcW w:w="8290" w:type="dxa"/>
                  <w:gridSpan w:val="10"/>
                  <w:tcBorders>
                    <w:top w:val="nil"/>
                    <w:left w:val="nil"/>
                    <w:bottom w:val="single" w:sz="4" w:space="0" w:color="auto"/>
                    <w:right w:val="nil"/>
                  </w:tcBorders>
                  <w:vAlign w:val="bottom"/>
                  <w:hideMark/>
                </w:tcPr>
                <w:p w:rsidR="00770C26" w:rsidRPr="00770C26" w:rsidRDefault="00770C26" w:rsidP="00770C26">
                  <w:r w:rsidRPr="00770C26">
                    <w:t> </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10"/>
              </w:trPr>
              <w:tc>
                <w:tcPr>
                  <w:tcW w:w="8290" w:type="dxa"/>
                  <w:gridSpan w:val="10"/>
                  <w:tcBorders>
                    <w:top w:val="single" w:sz="4" w:space="0" w:color="auto"/>
                    <w:left w:val="nil"/>
                    <w:bottom w:val="nil"/>
                    <w:right w:val="nil"/>
                  </w:tcBorders>
                  <w:noWrap/>
                  <w:vAlign w:val="bottom"/>
                  <w:hideMark/>
                </w:tcPr>
                <w:p w:rsidR="00770C26" w:rsidRPr="00770C26" w:rsidRDefault="00770C26" w:rsidP="00770C26">
                  <w:r w:rsidRPr="00770C26">
                    <w:t xml:space="preserve">      (структурное подразделение, адрес)</w:t>
                  </w:r>
                </w:p>
              </w:tc>
              <w:tc>
                <w:tcPr>
                  <w:tcW w:w="1295" w:type="dxa"/>
                  <w:gridSpan w:val="3"/>
                  <w:vMerge w:val="restart"/>
                  <w:noWrap/>
                  <w:vAlign w:val="bottom"/>
                  <w:hideMark/>
                </w:tcPr>
                <w:p w:rsidR="00770C26" w:rsidRPr="00770C26" w:rsidRDefault="00770C26" w:rsidP="00770C26">
                  <w:r w:rsidRPr="00770C26">
                    <w:t>по ОКПО</w:t>
                  </w:r>
                </w:p>
              </w:tc>
              <w:tc>
                <w:tcPr>
                  <w:tcW w:w="1165" w:type="dxa"/>
                  <w:vMerge w:val="restart"/>
                  <w:tcBorders>
                    <w:top w:val="nil"/>
                    <w:left w:val="single" w:sz="8" w:space="0" w:color="auto"/>
                    <w:bottom w:val="single" w:sz="8" w:space="0" w:color="000000"/>
                    <w:right w:val="single" w:sz="8" w:space="0" w:color="auto"/>
                  </w:tcBorders>
                  <w:noWrap/>
                  <w:vAlign w:val="center"/>
                  <w:hideMark/>
                </w:tcPr>
                <w:p w:rsidR="00770C26" w:rsidRPr="00770C26" w:rsidRDefault="00770C26" w:rsidP="00770C26">
                  <w:r w:rsidRPr="00770C26">
                    <w:t>(2)</w:t>
                  </w:r>
                </w:p>
              </w:tc>
            </w:tr>
            <w:tr w:rsidR="00770C26" w:rsidRPr="00770C26" w:rsidTr="00885310">
              <w:trPr>
                <w:trHeight w:val="288"/>
              </w:trPr>
              <w:tc>
                <w:tcPr>
                  <w:tcW w:w="2000" w:type="dxa"/>
                  <w:noWrap/>
                  <w:vAlign w:val="bottom"/>
                  <w:hideMark/>
                </w:tcPr>
                <w:p w:rsidR="00770C26" w:rsidRPr="00770C26" w:rsidRDefault="00770C26" w:rsidP="00770C26">
                  <w:r w:rsidRPr="00770C26">
                    <w:t>ИСПОЛНИТЕЛЬ</w:t>
                  </w:r>
                </w:p>
              </w:tc>
              <w:tc>
                <w:tcPr>
                  <w:tcW w:w="6290" w:type="dxa"/>
                  <w:gridSpan w:val="9"/>
                  <w:tcBorders>
                    <w:top w:val="nil"/>
                    <w:left w:val="nil"/>
                    <w:bottom w:val="single" w:sz="4" w:space="0" w:color="auto"/>
                    <w:right w:val="nil"/>
                  </w:tcBorders>
                  <w:vAlign w:val="bottom"/>
                  <w:hideMark/>
                </w:tcPr>
                <w:p w:rsidR="00770C26" w:rsidRPr="00770C26" w:rsidRDefault="00770C26" w:rsidP="00770C26">
                  <w:r w:rsidRPr="00770C26">
                    <w:t>(2)</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40"/>
              </w:trPr>
              <w:tc>
                <w:tcPr>
                  <w:tcW w:w="2000" w:type="dxa"/>
                  <w:noWrap/>
                  <w:vAlign w:val="bottom"/>
                  <w:hideMark/>
                </w:tcPr>
                <w:p w:rsidR="00770C26" w:rsidRPr="00770C26" w:rsidRDefault="00770C26" w:rsidP="00770C26">
                  <w:r w:rsidRPr="00770C26">
                    <w:t xml:space="preserve"> (ПОДРЯДЧИК)</w:t>
                  </w:r>
                </w:p>
              </w:tc>
              <w:tc>
                <w:tcPr>
                  <w:tcW w:w="6290" w:type="dxa"/>
                  <w:gridSpan w:val="9"/>
                  <w:tcBorders>
                    <w:top w:val="single" w:sz="4" w:space="0" w:color="auto"/>
                    <w:left w:val="nil"/>
                    <w:bottom w:val="nil"/>
                    <w:right w:val="nil"/>
                  </w:tcBorders>
                  <w:noWrap/>
                  <w:vAlign w:val="bottom"/>
                  <w:hideMark/>
                </w:tcPr>
                <w:p w:rsidR="00770C26" w:rsidRPr="00770C26" w:rsidRDefault="00770C26" w:rsidP="00770C26">
                  <w:r w:rsidRPr="00770C26">
                    <w:t>(организация)</w:t>
                  </w:r>
                </w:p>
              </w:tc>
              <w:tc>
                <w:tcPr>
                  <w:tcW w:w="1295" w:type="dxa"/>
                  <w:gridSpan w:val="3"/>
                  <w:vMerge w:val="restart"/>
                  <w:noWrap/>
                  <w:vAlign w:val="bottom"/>
                  <w:hideMark/>
                </w:tcPr>
                <w:p w:rsidR="00770C26" w:rsidRPr="00770C26" w:rsidRDefault="00770C26" w:rsidP="00770C26">
                  <w:r w:rsidRPr="00770C26">
                    <w:t>БЕ</w:t>
                  </w:r>
                </w:p>
              </w:tc>
              <w:tc>
                <w:tcPr>
                  <w:tcW w:w="1165" w:type="dxa"/>
                  <w:vMerge w:val="restart"/>
                  <w:tcBorders>
                    <w:top w:val="nil"/>
                    <w:left w:val="single" w:sz="8" w:space="0" w:color="auto"/>
                    <w:bottom w:val="single" w:sz="8" w:space="0" w:color="000000"/>
                    <w:right w:val="single" w:sz="8" w:space="0" w:color="auto"/>
                  </w:tcBorders>
                  <w:noWrap/>
                  <w:vAlign w:val="bottom"/>
                  <w:hideMark/>
                </w:tcPr>
                <w:p w:rsidR="00770C26" w:rsidRPr="00770C26" w:rsidRDefault="00770C26" w:rsidP="00770C26">
                  <w:r w:rsidRPr="00770C26">
                    <w:t> </w:t>
                  </w:r>
                </w:p>
              </w:tc>
            </w:tr>
            <w:tr w:rsidR="00770C26" w:rsidRPr="00770C26" w:rsidTr="00885310">
              <w:trPr>
                <w:trHeight w:val="178"/>
              </w:trPr>
              <w:tc>
                <w:tcPr>
                  <w:tcW w:w="8290" w:type="dxa"/>
                  <w:gridSpan w:val="10"/>
                  <w:tcBorders>
                    <w:top w:val="nil"/>
                    <w:left w:val="nil"/>
                    <w:bottom w:val="single" w:sz="4" w:space="0" w:color="auto"/>
                    <w:right w:val="nil"/>
                  </w:tcBorders>
                  <w:vAlign w:val="bottom"/>
                  <w:hideMark/>
                </w:tcPr>
                <w:p w:rsidR="00770C26" w:rsidRPr="00770C26" w:rsidRDefault="00770C26" w:rsidP="00770C26">
                  <w:r w:rsidRPr="00770C26">
                    <w:t> </w:t>
                  </w:r>
                </w:p>
              </w:tc>
              <w:tc>
                <w:tcPr>
                  <w:tcW w:w="1295" w:type="dxa"/>
                  <w:gridSpan w:val="3"/>
                  <w:vMerge/>
                  <w:vAlign w:val="center"/>
                  <w:hideMark/>
                </w:tcPr>
                <w:p w:rsidR="00770C26" w:rsidRPr="00770C26" w:rsidRDefault="00770C26" w:rsidP="00770C26"/>
              </w:tc>
              <w:tc>
                <w:tcPr>
                  <w:tcW w:w="1165" w:type="dxa"/>
                  <w:vMerge/>
                  <w:tcBorders>
                    <w:top w:val="nil"/>
                    <w:left w:val="single" w:sz="8" w:space="0" w:color="auto"/>
                    <w:bottom w:val="single" w:sz="8" w:space="0" w:color="000000"/>
                    <w:right w:val="single" w:sz="8" w:space="0" w:color="auto"/>
                  </w:tcBorders>
                  <w:vAlign w:val="center"/>
                  <w:hideMark/>
                </w:tcPr>
                <w:p w:rsidR="00770C26" w:rsidRPr="00770C26" w:rsidRDefault="00770C26" w:rsidP="00770C26"/>
              </w:tc>
            </w:tr>
            <w:tr w:rsidR="00770C26" w:rsidRPr="00770C26" w:rsidTr="00885310">
              <w:trPr>
                <w:trHeight w:val="225"/>
              </w:trPr>
              <w:tc>
                <w:tcPr>
                  <w:tcW w:w="8290" w:type="dxa"/>
                  <w:gridSpan w:val="10"/>
                  <w:tcBorders>
                    <w:top w:val="single" w:sz="4" w:space="0" w:color="auto"/>
                    <w:left w:val="nil"/>
                    <w:bottom w:val="nil"/>
                    <w:right w:val="nil"/>
                  </w:tcBorders>
                  <w:noWrap/>
                  <w:vAlign w:val="bottom"/>
                  <w:hideMark/>
                </w:tcPr>
                <w:p w:rsidR="00770C26" w:rsidRPr="00770C26" w:rsidRDefault="00770C26" w:rsidP="00770C26">
                  <w:r w:rsidRPr="00770C26">
                    <w:t xml:space="preserve">      (структурное подразделение, адрес)</w:t>
                  </w:r>
                </w:p>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Номер</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Дата</w:t>
                  </w:r>
                </w:p>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312"/>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hideMark/>
                </w:tcPr>
                <w:p w:rsidR="00770C26" w:rsidRPr="00770C26" w:rsidRDefault="00770C26" w:rsidP="00770C26">
                  <w:r w:rsidRPr="00770C26">
                    <w:t>АКТ</w:t>
                  </w:r>
                </w:p>
              </w:tc>
              <w:tc>
                <w:tcPr>
                  <w:tcW w:w="1373" w:type="dxa"/>
                  <w:tcBorders>
                    <w:top w:val="nil"/>
                    <w:left w:val="single" w:sz="4" w:space="0" w:color="auto"/>
                    <w:bottom w:val="single" w:sz="4" w:space="0" w:color="auto"/>
                    <w:right w:val="single" w:sz="4" w:space="0" w:color="auto"/>
                  </w:tcBorders>
                  <w:noWrap/>
                  <w:vAlign w:val="bottom"/>
                  <w:hideMark/>
                </w:tcPr>
                <w:p w:rsidR="00770C26" w:rsidRPr="00770C26" w:rsidRDefault="00770C26" w:rsidP="00770C26">
                  <w:r w:rsidRPr="00770C26">
                    <w:t>(3)</w:t>
                  </w:r>
                </w:p>
              </w:tc>
              <w:tc>
                <w:tcPr>
                  <w:tcW w:w="1855" w:type="dxa"/>
                  <w:gridSpan w:val="2"/>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(4)</w:t>
                  </w:r>
                </w:p>
              </w:tc>
              <w:tc>
                <w:tcPr>
                  <w:tcW w:w="240" w:type="dxa"/>
                  <w:noWrap/>
                  <w:vAlign w:val="bottom"/>
                </w:tcPr>
                <w:p w:rsidR="00770C26" w:rsidRPr="00770C26" w:rsidRDefault="00770C26" w:rsidP="00770C26"/>
              </w:tc>
              <w:tc>
                <w:tcPr>
                  <w:tcW w:w="1295" w:type="dxa"/>
                  <w:gridSpan w:val="3"/>
                  <w:noWrap/>
                  <w:vAlign w:val="bottom"/>
                </w:tcPr>
                <w:p w:rsidR="00770C26" w:rsidRPr="00770C26" w:rsidRDefault="00770C26" w:rsidP="00770C26"/>
              </w:tc>
              <w:tc>
                <w:tcPr>
                  <w:tcW w:w="1165" w:type="dxa"/>
                  <w:noWrap/>
                  <w:vAlign w:val="bottom"/>
                </w:tcPr>
                <w:p w:rsidR="00770C26" w:rsidRPr="00770C26" w:rsidRDefault="00770C26" w:rsidP="00770C26"/>
              </w:tc>
            </w:tr>
            <w:tr w:rsidR="00770C26" w:rsidRPr="00770C26" w:rsidTr="00885310">
              <w:trPr>
                <w:trHeight w:val="315"/>
              </w:trPr>
              <w:tc>
                <w:tcPr>
                  <w:tcW w:w="10750" w:type="dxa"/>
                  <w:gridSpan w:val="14"/>
                  <w:noWrap/>
                  <w:vAlign w:val="bottom"/>
                  <w:hideMark/>
                </w:tcPr>
                <w:p w:rsidR="00770C26" w:rsidRPr="00770C26" w:rsidRDefault="00770C26" w:rsidP="00770C26">
                  <w:r w:rsidRPr="00770C26">
                    <w:t>о выполненных работах (оказанных услугах)</w:t>
                  </w:r>
                </w:p>
              </w:tc>
            </w:tr>
            <w:tr w:rsidR="00770C26" w:rsidRPr="00770C26" w:rsidTr="00885310">
              <w:trPr>
                <w:trHeight w:val="15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70"/>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по  (5)</w:t>
                  </w:r>
                </w:p>
              </w:tc>
            </w:tr>
            <w:tr w:rsidR="00770C26" w:rsidRPr="00770C26" w:rsidTr="00885310">
              <w:trPr>
                <w:trHeight w:val="225"/>
              </w:trPr>
              <w:tc>
                <w:tcPr>
                  <w:tcW w:w="10750" w:type="dxa"/>
                  <w:gridSpan w:val="14"/>
                  <w:tcBorders>
                    <w:top w:val="single" w:sz="4" w:space="0" w:color="auto"/>
                    <w:left w:val="nil"/>
                    <w:bottom w:val="nil"/>
                    <w:right w:val="nil"/>
                  </w:tcBorders>
                  <w:noWrap/>
                  <w:vAlign w:val="bottom"/>
                  <w:hideMark/>
                </w:tcPr>
                <w:p w:rsidR="00770C26" w:rsidRPr="00770C26" w:rsidRDefault="00770C26" w:rsidP="00770C26">
                  <w:r w:rsidRPr="00770C26">
                    <w:t>(договору (наряду-заказу),  дата, номер)</w:t>
                  </w:r>
                </w:p>
              </w:tc>
            </w:tr>
            <w:tr w:rsidR="00770C26" w:rsidRPr="00770C26" w:rsidTr="00885310">
              <w:trPr>
                <w:trHeight w:val="300"/>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на (6)</w:t>
                  </w:r>
                </w:p>
              </w:tc>
            </w:tr>
            <w:tr w:rsidR="00770C26" w:rsidRPr="00770C26" w:rsidTr="00885310">
              <w:trPr>
                <w:trHeight w:val="240"/>
              </w:trPr>
              <w:tc>
                <w:tcPr>
                  <w:tcW w:w="10750" w:type="dxa"/>
                  <w:gridSpan w:val="14"/>
                  <w:noWrap/>
                  <w:vAlign w:val="bottom"/>
                  <w:hideMark/>
                </w:tcPr>
                <w:p w:rsidR="00770C26" w:rsidRPr="00770C26" w:rsidRDefault="00770C26" w:rsidP="00770C26">
                  <w:r w:rsidRPr="00770C26">
                    <w:t xml:space="preserve">(наименование договора (наряда-заказа)) </w:t>
                  </w:r>
                </w:p>
              </w:tc>
            </w:tr>
            <w:tr w:rsidR="00770C26" w:rsidRPr="00770C26" w:rsidTr="00885310">
              <w:trPr>
                <w:trHeight w:val="276"/>
              </w:trPr>
              <w:tc>
                <w:tcPr>
                  <w:tcW w:w="4822" w:type="dxa"/>
                  <w:gridSpan w:val="6"/>
                  <w:noWrap/>
                  <w:vAlign w:val="bottom"/>
                  <w:hideMark/>
                </w:tcPr>
                <w:p w:rsidR="00770C26" w:rsidRPr="00770C26" w:rsidRDefault="00770C26" w:rsidP="00770C26">
                  <w:r w:rsidRPr="00770C26">
                    <w:t>Мы, нижеподписавшиеся, представитель  ПОДРЯДЧИКА  (7)</w:t>
                  </w:r>
                </w:p>
              </w:tc>
              <w:tc>
                <w:tcPr>
                  <w:tcW w:w="5928" w:type="dxa"/>
                  <w:gridSpan w:val="8"/>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w:t>
                  </w:r>
                </w:p>
              </w:tc>
            </w:tr>
            <w:tr w:rsidR="00770C26" w:rsidRPr="00770C26" w:rsidTr="00885310">
              <w:trPr>
                <w:trHeight w:val="210"/>
              </w:trPr>
              <w:tc>
                <w:tcPr>
                  <w:tcW w:w="10750" w:type="dxa"/>
                  <w:gridSpan w:val="14"/>
                  <w:tcBorders>
                    <w:top w:val="single" w:sz="4" w:space="0" w:color="auto"/>
                    <w:left w:val="nil"/>
                    <w:bottom w:val="single" w:sz="4" w:space="0" w:color="000000"/>
                    <w:right w:val="nil"/>
                  </w:tcBorders>
                  <w:noWrap/>
                  <w:vAlign w:val="bottom"/>
                  <w:hideMark/>
                </w:tcPr>
                <w:p w:rsidR="00770C26" w:rsidRPr="00770C26" w:rsidRDefault="00770C26" w:rsidP="00770C26">
                  <w:r w:rsidRPr="00770C26">
                    <w:t>(должность, Ф.И.О.)</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действующий на основании  </w:t>
                  </w:r>
                </w:p>
              </w:tc>
              <w:tc>
                <w:tcPr>
                  <w:tcW w:w="8391" w:type="dxa"/>
                  <w:gridSpan w:val="12"/>
                  <w:tcBorders>
                    <w:top w:val="single" w:sz="4" w:space="0" w:color="auto"/>
                    <w:left w:val="nil"/>
                    <w:bottom w:val="single" w:sz="4" w:space="0" w:color="auto"/>
                    <w:right w:val="nil"/>
                  </w:tcBorders>
                  <w:noWrap/>
                  <w:vAlign w:val="bottom"/>
                  <w:hideMark/>
                </w:tcPr>
                <w:p w:rsidR="00770C26" w:rsidRPr="00770C26" w:rsidRDefault="00770C26" w:rsidP="00770C26">
                  <w:r w:rsidRPr="00770C26">
                    <w:t>(8)</w:t>
                  </w:r>
                </w:p>
              </w:tc>
            </w:tr>
            <w:tr w:rsidR="00770C26" w:rsidRPr="00770C26" w:rsidTr="00885310">
              <w:trPr>
                <w:trHeight w:val="165"/>
              </w:trPr>
              <w:tc>
                <w:tcPr>
                  <w:tcW w:w="10750" w:type="dxa"/>
                  <w:gridSpan w:val="14"/>
                  <w:noWrap/>
                  <w:vAlign w:val="bottom"/>
                  <w:hideMark/>
                </w:tcPr>
                <w:p w:rsidR="00770C26" w:rsidRPr="00770C26" w:rsidRDefault="00770C26" w:rsidP="00770C26">
                  <w:r w:rsidRPr="00770C26">
                    <w:t xml:space="preserve"> (вид документа, дата, номер)</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и представитель ЗАКАЗЧИКА </w:t>
                  </w:r>
                </w:p>
              </w:tc>
              <w:tc>
                <w:tcPr>
                  <w:tcW w:w="8391" w:type="dxa"/>
                  <w:gridSpan w:val="12"/>
                  <w:tcBorders>
                    <w:top w:val="nil"/>
                    <w:left w:val="nil"/>
                    <w:bottom w:val="single" w:sz="4" w:space="0" w:color="auto"/>
                    <w:right w:val="nil"/>
                  </w:tcBorders>
                  <w:noWrap/>
                  <w:vAlign w:val="bottom"/>
                  <w:hideMark/>
                </w:tcPr>
                <w:p w:rsidR="00770C26" w:rsidRPr="00770C26" w:rsidRDefault="00770C26" w:rsidP="00770C26">
                  <w:r w:rsidRPr="00770C26">
                    <w:t>(9)</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10"/>
              </w:trPr>
              <w:tc>
                <w:tcPr>
                  <w:tcW w:w="10750" w:type="dxa"/>
                  <w:gridSpan w:val="14"/>
                  <w:noWrap/>
                  <w:vAlign w:val="bottom"/>
                  <w:hideMark/>
                </w:tcPr>
                <w:p w:rsidR="00770C26" w:rsidRPr="00770C26" w:rsidRDefault="00770C26" w:rsidP="00770C26">
                  <w:r w:rsidRPr="00770C26">
                    <w:t>(должность, Ф.И.О.)</w:t>
                  </w:r>
                </w:p>
              </w:tc>
            </w:tr>
            <w:tr w:rsidR="00770C26" w:rsidRPr="00770C26" w:rsidTr="00885310">
              <w:trPr>
                <w:trHeight w:val="276"/>
              </w:trPr>
              <w:tc>
                <w:tcPr>
                  <w:tcW w:w="2359" w:type="dxa"/>
                  <w:gridSpan w:val="2"/>
                  <w:noWrap/>
                  <w:vAlign w:val="bottom"/>
                  <w:hideMark/>
                </w:tcPr>
                <w:p w:rsidR="00770C26" w:rsidRPr="00770C26" w:rsidRDefault="00770C26" w:rsidP="00770C26">
                  <w:r w:rsidRPr="00770C26">
                    <w:t xml:space="preserve">действующий на основании </w:t>
                  </w:r>
                </w:p>
              </w:tc>
              <w:tc>
                <w:tcPr>
                  <w:tcW w:w="757" w:type="dxa"/>
                  <w:tcBorders>
                    <w:top w:val="nil"/>
                    <w:left w:val="nil"/>
                    <w:bottom w:val="single" w:sz="4" w:space="0" w:color="auto"/>
                    <w:right w:val="nil"/>
                  </w:tcBorders>
                  <w:noWrap/>
                  <w:vAlign w:val="bottom"/>
                  <w:hideMark/>
                </w:tcPr>
                <w:p w:rsidR="00770C26" w:rsidRPr="00770C26" w:rsidRDefault="00770C26" w:rsidP="00770C26">
                  <w:r w:rsidRPr="00770C26">
                    <w:t>(10)</w:t>
                  </w:r>
                </w:p>
              </w:tc>
              <w:tc>
                <w:tcPr>
                  <w:tcW w:w="7634" w:type="dxa"/>
                  <w:gridSpan w:val="11"/>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165"/>
              </w:trPr>
              <w:tc>
                <w:tcPr>
                  <w:tcW w:w="10750" w:type="dxa"/>
                  <w:gridSpan w:val="14"/>
                  <w:noWrap/>
                  <w:vAlign w:val="bottom"/>
                  <w:hideMark/>
                </w:tcPr>
                <w:p w:rsidR="00770C26" w:rsidRPr="00770C26" w:rsidRDefault="00770C26" w:rsidP="00770C26">
                  <w:r w:rsidRPr="00770C26">
                    <w:t xml:space="preserve"> (вид документа, дата, номер)</w:t>
                  </w:r>
                </w:p>
              </w:tc>
            </w:tr>
            <w:tr w:rsidR="00770C26" w:rsidRPr="00770C26" w:rsidTr="00885310">
              <w:trPr>
                <w:trHeight w:val="19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64"/>
              </w:trPr>
              <w:tc>
                <w:tcPr>
                  <w:tcW w:w="8050" w:type="dxa"/>
                  <w:gridSpan w:val="9"/>
                  <w:noWrap/>
                  <w:vAlign w:val="bottom"/>
                  <w:hideMark/>
                </w:tcPr>
                <w:p w:rsidR="00770C26" w:rsidRPr="00770C26" w:rsidRDefault="00770C26" w:rsidP="00770C26">
                  <w:r w:rsidRPr="00770C26">
                    <w:t>составили настоящий акт о том, что  работы (услуги), выполненные ПОДРЯДЧИКОМ  по</w:t>
                  </w:r>
                </w:p>
              </w:tc>
              <w:tc>
                <w:tcPr>
                  <w:tcW w:w="2700" w:type="dxa"/>
                  <w:gridSpan w:val="5"/>
                  <w:tcBorders>
                    <w:top w:val="nil"/>
                    <w:left w:val="nil"/>
                    <w:bottom w:val="single" w:sz="4" w:space="0" w:color="auto"/>
                    <w:right w:val="nil"/>
                  </w:tcBorders>
                  <w:noWrap/>
                  <w:vAlign w:val="bottom"/>
                  <w:hideMark/>
                </w:tcPr>
                <w:p w:rsidR="00770C26" w:rsidRPr="00770C26" w:rsidRDefault="00770C26" w:rsidP="00770C26">
                  <w:r w:rsidRPr="00770C26">
                    <w:t>(11)</w:t>
                  </w:r>
                </w:p>
              </w:tc>
            </w:tr>
            <w:tr w:rsidR="00770C26" w:rsidRPr="00770C26" w:rsidTr="00885310">
              <w:trPr>
                <w:trHeight w:val="264"/>
              </w:trPr>
              <w:tc>
                <w:tcPr>
                  <w:tcW w:w="10750" w:type="dxa"/>
                  <w:gridSpan w:val="14"/>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70"/>
              </w:trPr>
              <w:tc>
                <w:tcPr>
                  <w:tcW w:w="10750" w:type="dxa"/>
                  <w:gridSpan w:val="14"/>
                  <w:noWrap/>
                  <w:vAlign w:val="bottom"/>
                  <w:hideMark/>
                </w:tcPr>
                <w:p w:rsidR="00770C26" w:rsidRPr="00770C26" w:rsidRDefault="00770C26" w:rsidP="00770C26">
                  <w:r w:rsidRPr="00770C26">
                    <w:t>(наименование работ (услуг, этапа))</w:t>
                  </w:r>
                </w:p>
              </w:tc>
            </w:tr>
            <w:tr w:rsidR="00770C26" w:rsidRPr="00770C26" w:rsidTr="00885310">
              <w:trPr>
                <w:trHeight w:val="264"/>
              </w:trPr>
              <w:tc>
                <w:tcPr>
                  <w:tcW w:w="10750" w:type="dxa"/>
                  <w:gridSpan w:val="14"/>
                  <w:tcBorders>
                    <w:top w:val="nil"/>
                    <w:left w:val="nil"/>
                    <w:right w:val="nil"/>
                  </w:tcBorders>
                  <w:noWrap/>
                  <w:vAlign w:val="bottom"/>
                  <w:hideMark/>
                </w:tcPr>
                <w:p w:rsidR="00770C26" w:rsidRPr="00770C26" w:rsidRDefault="00770C26" w:rsidP="00770C26">
                  <w:r w:rsidRPr="00770C26">
                    <w:t>в период с  "____"  "____________"20___ г. по  "____"  "___________"20___ г. :(12)</w:t>
                  </w:r>
                </w:p>
              </w:tc>
            </w:tr>
            <w:tr w:rsidR="00770C26" w:rsidRPr="00770C26" w:rsidTr="00885310">
              <w:trPr>
                <w:trHeight w:val="16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hideMark/>
                </w:tcPr>
                <w:p w:rsidR="00770C26" w:rsidRPr="00770C26" w:rsidRDefault="00770C26" w:rsidP="00770C26"/>
              </w:tc>
              <w:tc>
                <w:tcPr>
                  <w:tcW w:w="1139" w:type="dxa"/>
                  <w:noWrap/>
                  <w:vAlign w:val="bottom"/>
                  <w:hideMark/>
                </w:tcPr>
                <w:p w:rsidR="00770C26" w:rsidRPr="00770C26" w:rsidRDefault="00770C26" w:rsidP="00770C26"/>
              </w:tc>
              <w:tc>
                <w:tcPr>
                  <w:tcW w:w="716" w:type="dxa"/>
                  <w:noWrap/>
                  <w:vAlign w:val="bottom"/>
                  <w:hideMark/>
                </w:tcPr>
                <w:p w:rsidR="00770C26" w:rsidRPr="00770C26" w:rsidRDefault="00770C26" w:rsidP="00770C26"/>
              </w:tc>
              <w:tc>
                <w:tcPr>
                  <w:tcW w:w="553" w:type="dxa"/>
                  <w:gridSpan w:val="2"/>
                  <w:noWrap/>
                  <w:vAlign w:val="bottom"/>
                  <w:hideMark/>
                </w:tcPr>
                <w:p w:rsidR="00770C26" w:rsidRPr="00770C26" w:rsidRDefault="00770C26" w:rsidP="00770C26"/>
              </w:tc>
              <w:tc>
                <w:tcPr>
                  <w:tcW w:w="878" w:type="dxa"/>
                  <w:noWrap/>
                  <w:vAlign w:val="bottom"/>
                  <w:hideMark/>
                </w:tcPr>
                <w:p w:rsidR="00770C26" w:rsidRPr="00770C26" w:rsidRDefault="00770C26" w:rsidP="00770C26"/>
              </w:tc>
              <w:tc>
                <w:tcPr>
                  <w:tcW w:w="1269" w:type="dxa"/>
                  <w:gridSpan w:val="2"/>
                  <w:noWrap/>
                  <w:vAlign w:val="bottom"/>
                  <w:hideMark/>
                </w:tcPr>
                <w:p w:rsidR="00770C26" w:rsidRPr="00770C26" w:rsidRDefault="00770C26" w:rsidP="00770C26"/>
              </w:tc>
            </w:tr>
            <w:tr w:rsidR="00770C26" w:rsidRPr="00770C26" w:rsidTr="00885310">
              <w:trPr>
                <w:trHeight w:val="16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hideMark/>
                </w:tcPr>
                <w:p w:rsidR="00770C26" w:rsidRPr="00770C26" w:rsidRDefault="00770C26" w:rsidP="00770C26"/>
              </w:tc>
              <w:tc>
                <w:tcPr>
                  <w:tcW w:w="1139" w:type="dxa"/>
                  <w:noWrap/>
                  <w:vAlign w:val="bottom"/>
                  <w:hideMark/>
                </w:tcPr>
                <w:p w:rsidR="00770C26" w:rsidRPr="00770C26" w:rsidRDefault="00770C26" w:rsidP="00770C26"/>
              </w:tc>
              <w:tc>
                <w:tcPr>
                  <w:tcW w:w="716" w:type="dxa"/>
                  <w:noWrap/>
                  <w:vAlign w:val="bottom"/>
                  <w:hideMark/>
                </w:tcPr>
                <w:p w:rsidR="00770C26" w:rsidRPr="00770C26" w:rsidRDefault="00770C26" w:rsidP="00770C26"/>
              </w:tc>
              <w:tc>
                <w:tcPr>
                  <w:tcW w:w="553" w:type="dxa"/>
                  <w:gridSpan w:val="2"/>
                  <w:noWrap/>
                  <w:vAlign w:val="bottom"/>
                  <w:hideMark/>
                </w:tcPr>
                <w:p w:rsidR="00770C26" w:rsidRPr="00770C26" w:rsidRDefault="00770C26" w:rsidP="00770C26"/>
              </w:tc>
              <w:tc>
                <w:tcPr>
                  <w:tcW w:w="878" w:type="dxa"/>
                  <w:noWrap/>
                  <w:vAlign w:val="bottom"/>
                  <w:hideMark/>
                </w:tcPr>
                <w:p w:rsidR="00770C26" w:rsidRPr="00770C26" w:rsidRDefault="00770C26" w:rsidP="00770C26"/>
              </w:tc>
              <w:tc>
                <w:tcPr>
                  <w:tcW w:w="1269" w:type="dxa"/>
                  <w:gridSpan w:val="2"/>
                  <w:noWrap/>
                  <w:vAlign w:val="bottom"/>
                  <w:hideMark/>
                </w:tcPr>
                <w:p w:rsidR="00770C26" w:rsidRPr="00770C26" w:rsidRDefault="00770C26" w:rsidP="00770C26"/>
              </w:tc>
            </w:tr>
            <w:tr w:rsidR="00770C26" w:rsidRPr="00770C26" w:rsidTr="00885310">
              <w:trPr>
                <w:trHeight w:val="165"/>
              </w:trPr>
              <w:tc>
                <w:tcPr>
                  <w:tcW w:w="2000" w:type="dxa"/>
                  <w:tcBorders>
                    <w:bottom w:val="single" w:sz="4" w:space="0" w:color="auto"/>
                  </w:tcBorders>
                  <w:noWrap/>
                  <w:vAlign w:val="bottom"/>
                </w:tcPr>
                <w:p w:rsidR="00770C26" w:rsidRPr="00770C26" w:rsidRDefault="00770C26" w:rsidP="00770C26"/>
                <w:p w:rsidR="00770C26" w:rsidRPr="00770C26" w:rsidRDefault="00770C26" w:rsidP="00770C26"/>
              </w:tc>
              <w:tc>
                <w:tcPr>
                  <w:tcW w:w="359" w:type="dxa"/>
                  <w:tcBorders>
                    <w:bottom w:val="single" w:sz="4" w:space="0" w:color="auto"/>
                  </w:tcBorders>
                  <w:noWrap/>
                  <w:vAlign w:val="bottom"/>
                </w:tcPr>
                <w:p w:rsidR="00770C26" w:rsidRPr="00770C26" w:rsidRDefault="00770C26" w:rsidP="00770C26"/>
              </w:tc>
              <w:tc>
                <w:tcPr>
                  <w:tcW w:w="757" w:type="dxa"/>
                  <w:tcBorders>
                    <w:bottom w:val="single" w:sz="4" w:space="0" w:color="auto"/>
                  </w:tcBorders>
                  <w:noWrap/>
                  <w:vAlign w:val="bottom"/>
                </w:tcPr>
                <w:p w:rsidR="00770C26" w:rsidRPr="00770C26" w:rsidRDefault="00770C26" w:rsidP="00770C26"/>
              </w:tc>
              <w:tc>
                <w:tcPr>
                  <w:tcW w:w="918" w:type="dxa"/>
                  <w:gridSpan w:val="2"/>
                  <w:tcBorders>
                    <w:bottom w:val="single" w:sz="4" w:space="0" w:color="auto"/>
                  </w:tcBorders>
                  <w:noWrap/>
                  <w:vAlign w:val="bottom"/>
                </w:tcPr>
                <w:p w:rsidR="00770C26" w:rsidRPr="00770C26" w:rsidRDefault="00770C26" w:rsidP="00770C26"/>
              </w:tc>
              <w:tc>
                <w:tcPr>
                  <w:tcW w:w="788" w:type="dxa"/>
                  <w:tcBorders>
                    <w:bottom w:val="single" w:sz="4" w:space="0" w:color="auto"/>
                  </w:tcBorders>
                  <w:noWrap/>
                  <w:vAlign w:val="bottom"/>
                </w:tcPr>
                <w:p w:rsidR="00770C26" w:rsidRPr="00770C26" w:rsidRDefault="00770C26" w:rsidP="00770C26"/>
              </w:tc>
              <w:tc>
                <w:tcPr>
                  <w:tcW w:w="1373" w:type="dxa"/>
                  <w:tcBorders>
                    <w:bottom w:val="single" w:sz="4" w:space="0" w:color="auto"/>
                  </w:tcBorders>
                  <w:noWrap/>
                  <w:vAlign w:val="bottom"/>
                  <w:hideMark/>
                </w:tcPr>
                <w:p w:rsidR="00770C26" w:rsidRPr="00770C26" w:rsidRDefault="00770C26" w:rsidP="00770C26">
                  <w:r w:rsidRPr="00770C26">
                    <w:t> </w:t>
                  </w:r>
                </w:p>
              </w:tc>
              <w:tc>
                <w:tcPr>
                  <w:tcW w:w="1139" w:type="dxa"/>
                  <w:tcBorders>
                    <w:bottom w:val="single" w:sz="4" w:space="0" w:color="auto"/>
                  </w:tcBorders>
                  <w:noWrap/>
                  <w:vAlign w:val="bottom"/>
                  <w:hideMark/>
                </w:tcPr>
                <w:p w:rsidR="00770C26" w:rsidRPr="00770C26" w:rsidRDefault="00770C26" w:rsidP="00770C26">
                  <w:r w:rsidRPr="00770C26">
                    <w:t> </w:t>
                  </w:r>
                </w:p>
              </w:tc>
              <w:tc>
                <w:tcPr>
                  <w:tcW w:w="716" w:type="dxa"/>
                  <w:tcBorders>
                    <w:bottom w:val="single" w:sz="4" w:space="0" w:color="auto"/>
                  </w:tcBorders>
                  <w:noWrap/>
                  <w:vAlign w:val="bottom"/>
                  <w:hideMark/>
                </w:tcPr>
                <w:p w:rsidR="00770C26" w:rsidRPr="00770C26" w:rsidRDefault="00770C26" w:rsidP="00770C26">
                  <w:r w:rsidRPr="00770C26">
                    <w:t> </w:t>
                  </w:r>
                </w:p>
              </w:tc>
              <w:tc>
                <w:tcPr>
                  <w:tcW w:w="553" w:type="dxa"/>
                  <w:gridSpan w:val="2"/>
                  <w:tcBorders>
                    <w:bottom w:val="single" w:sz="4" w:space="0" w:color="auto"/>
                  </w:tcBorders>
                  <w:noWrap/>
                  <w:vAlign w:val="bottom"/>
                  <w:hideMark/>
                </w:tcPr>
                <w:p w:rsidR="00770C26" w:rsidRPr="00770C26" w:rsidRDefault="00770C26" w:rsidP="00770C26">
                  <w:r w:rsidRPr="00770C26">
                    <w:t> </w:t>
                  </w:r>
                </w:p>
              </w:tc>
              <w:tc>
                <w:tcPr>
                  <w:tcW w:w="878" w:type="dxa"/>
                  <w:tcBorders>
                    <w:bottom w:val="single" w:sz="4" w:space="0" w:color="auto"/>
                  </w:tcBorders>
                  <w:noWrap/>
                  <w:vAlign w:val="bottom"/>
                  <w:hideMark/>
                </w:tcPr>
                <w:p w:rsidR="00770C26" w:rsidRPr="00770C26" w:rsidRDefault="00770C26" w:rsidP="00770C26">
                  <w:r w:rsidRPr="00770C26">
                    <w:t> </w:t>
                  </w:r>
                </w:p>
              </w:tc>
              <w:tc>
                <w:tcPr>
                  <w:tcW w:w="1269" w:type="dxa"/>
                  <w:gridSpan w:val="2"/>
                  <w:tcBorders>
                    <w:bottom w:val="single" w:sz="4" w:space="0" w:color="auto"/>
                  </w:tcBorders>
                  <w:noWrap/>
                  <w:vAlign w:val="bottom"/>
                  <w:hideMark/>
                </w:tcPr>
                <w:p w:rsidR="00770C26" w:rsidRPr="00770C26" w:rsidRDefault="00770C26" w:rsidP="00770C26">
                  <w:r w:rsidRPr="00770C26">
                    <w:t> </w:t>
                  </w:r>
                </w:p>
              </w:tc>
            </w:tr>
            <w:tr w:rsidR="00770C26" w:rsidRPr="00770C26" w:rsidTr="00885310">
              <w:trPr>
                <w:trHeight w:val="255"/>
              </w:trPr>
              <w:tc>
                <w:tcPr>
                  <w:tcW w:w="40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Наименование видов и этапов выполненных работ (оказанных услуг)</w:t>
                  </w:r>
                </w:p>
              </w:tc>
              <w:tc>
                <w:tcPr>
                  <w:tcW w:w="788" w:type="dxa"/>
                  <w:vMerge w:val="restart"/>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r w:rsidRPr="00770C26">
                    <w:t>ед. изм.</w:t>
                  </w:r>
                </w:p>
              </w:tc>
              <w:tc>
                <w:tcPr>
                  <w:tcW w:w="5928" w:type="dxa"/>
                  <w:gridSpan w:val="8"/>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r w:rsidRPr="00770C26">
                    <w:t>выполнено работ (оказано услуг)</w:t>
                  </w:r>
                </w:p>
              </w:tc>
            </w:tr>
            <w:tr w:rsidR="00770C26" w:rsidRPr="00770C26" w:rsidTr="00885310">
              <w:trPr>
                <w:trHeight w:val="795"/>
              </w:trPr>
              <w:tc>
                <w:tcPr>
                  <w:tcW w:w="4034" w:type="dxa"/>
                  <w:gridSpan w:val="5"/>
                  <w:vMerge/>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tc>
              <w:tc>
                <w:tcPr>
                  <w:tcW w:w="788" w:type="dxa"/>
                  <w:vMerge/>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tc>
              <w:tc>
                <w:tcPr>
                  <w:tcW w:w="1373" w:type="dxa"/>
                  <w:tcBorders>
                    <w:top w:val="single" w:sz="4" w:space="0" w:color="auto"/>
                    <w:left w:val="single" w:sz="4" w:space="0" w:color="auto"/>
                    <w:bottom w:val="single" w:sz="4" w:space="0" w:color="auto"/>
                    <w:right w:val="single" w:sz="4" w:space="0" w:color="auto"/>
                  </w:tcBorders>
                  <w:noWrap/>
                  <w:vAlign w:val="center"/>
                  <w:hideMark/>
                </w:tcPr>
                <w:p w:rsidR="00770C26" w:rsidRPr="00770C26" w:rsidRDefault="00770C26" w:rsidP="00770C26">
                  <w:r w:rsidRPr="00770C26">
                    <w:t>количест-во</w:t>
                  </w:r>
                </w:p>
              </w:tc>
              <w:tc>
                <w:tcPr>
                  <w:tcW w:w="1139" w:type="dxa"/>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цена за единицу,</w:t>
                  </w:r>
                  <w:r w:rsidRPr="00770C26">
                    <w:br/>
                    <w:t>(ук. валюту)</w:t>
                  </w:r>
                </w:p>
              </w:tc>
              <w:tc>
                <w:tcPr>
                  <w:tcW w:w="1269" w:type="dxa"/>
                  <w:gridSpan w:val="3"/>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стои-мость</w:t>
                  </w:r>
                  <w:r w:rsidRPr="00770C26">
                    <w:br/>
                    <w:t>без НДС, (ук. валюту)</w:t>
                  </w:r>
                </w:p>
              </w:tc>
              <w:tc>
                <w:tcPr>
                  <w:tcW w:w="878" w:type="dxa"/>
                  <w:tcBorders>
                    <w:top w:val="single" w:sz="4" w:space="0" w:color="auto"/>
                    <w:left w:val="single" w:sz="4" w:space="0" w:color="auto"/>
                    <w:bottom w:val="single" w:sz="4" w:space="0" w:color="auto"/>
                    <w:right w:val="single" w:sz="4" w:space="0" w:color="auto"/>
                  </w:tcBorders>
                  <w:vAlign w:val="center"/>
                  <w:hideMark/>
                </w:tcPr>
                <w:p w:rsidR="00770C26" w:rsidRPr="00770C26" w:rsidRDefault="00770C26" w:rsidP="00770C26">
                  <w:r w:rsidRPr="00770C26">
                    <w:t>НДС,</w:t>
                  </w:r>
                  <w:r w:rsidRPr="00770C26">
                    <w:br/>
                    <w:t>(ук. валюту)</w:t>
                  </w:r>
                </w:p>
              </w:tc>
              <w:tc>
                <w:tcPr>
                  <w:tcW w:w="1269" w:type="dxa"/>
                  <w:gridSpan w:val="2"/>
                  <w:tcBorders>
                    <w:top w:val="single" w:sz="4" w:space="0" w:color="auto"/>
                    <w:left w:val="nil"/>
                    <w:bottom w:val="single" w:sz="4" w:space="0" w:color="auto"/>
                    <w:right w:val="single" w:sz="4" w:space="0" w:color="auto"/>
                  </w:tcBorders>
                  <w:vAlign w:val="center"/>
                  <w:hideMark/>
                </w:tcPr>
                <w:p w:rsidR="00770C26" w:rsidRPr="00770C26" w:rsidRDefault="00770C26" w:rsidP="00770C26">
                  <w:r w:rsidRPr="00770C26">
                    <w:t xml:space="preserve">стои-мость </w:t>
                  </w:r>
                  <w:r w:rsidRPr="00770C26">
                    <w:br/>
                    <w:t>с НДС, (ук. валюту)</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770C26" w:rsidRDefault="00770C26" w:rsidP="00770C26">
                  <w:r w:rsidRPr="00770C26">
                    <w:t>(13)</w:t>
                  </w:r>
                </w:p>
              </w:tc>
              <w:tc>
                <w:tcPr>
                  <w:tcW w:w="788" w:type="dxa"/>
                  <w:tcBorders>
                    <w:top w:val="single" w:sz="4" w:space="0" w:color="auto"/>
                    <w:left w:val="nil"/>
                    <w:bottom w:val="single" w:sz="4" w:space="0" w:color="auto"/>
                    <w:right w:val="nil"/>
                  </w:tcBorders>
                  <w:noWrap/>
                  <w:vAlign w:val="bottom"/>
                  <w:hideMark/>
                </w:tcPr>
                <w:p w:rsidR="00770C26" w:rsidRPr="00770C26" w:rsidRDefault="00770C26" w:rsidP="00770C26">
                  <w:r w:rsidRPr="00770C26">
                    <w:t>(14)</w:t>
                  </w:r>
                </w:p>
              </w:tc>
              <w:tc>
                <w:tcPr>
                  <w:tcW w:w="1373" w:type="dxa"/>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(15)</w:t>
                  </w:r>
                </w:p>
              </w:tc>
              <w:tc>
                <w:tcPr>
                  <w:tcW w:w="1139" w:type="dxa"/>
                  <w:tcBorders>
                    <w:top w:val="single" w:sz="4" w:space="0" w:color="auto"/>
                    <w:left w:val="nil"/>
                    <w:bottom w:val="single" w:sz="4" w:space="0" w:color="auto"/>
                    <w:right w:val="single" w:sz="4" w:space="0" w:color="auto"/>
                  </w:tcBorders>
                  <w:noWrap/>
                  <w:vAlign w:val="bottom"/>
                  <w:hideMark/>
                </w:tcPr>
                <w:p w:rsidR="00770C26" w:rsidRPr="00770C26" w:rsidRDefault="00770C26" w:rsidP="00770C26">
                  <w:r w:rsidRPr="00770C26">
                    <w:t>(16)</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(17)</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(18)</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(19)</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64"/>
              </w:trPr>
              <w:tc>
                <w:tcPr>
                  <w:tcW w:w="4034" w:type="dxa"/>
                  <w:gridSpan w:val="5"/>
                  <w:tcBorders>
                    <w:top w:val="single" w:sz="4" w:space="0" w:color="auto"/>
                    <w:left w:val="single" w:sz="4" w:space="0" w:color="auto"/>
                    <w:bottom w:val="single" w:sz="4" w:space="0" w:color="auto"/>
                    <w:right w:val="single" w:sz="4" w:space="0" w:color="auto"/>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76"/>
              </w:trPr>
              <w:tc>
                <w:tcPr>
                  <w:tcW w:w="4034" w:type="dxa"/>
                  <w:gridSpan w:val="5"/>
                  <w:tcBorders>
                    <w:top w:val="single" w:sz="4" w:space="0" w:color="auto"/>
                    <w:left w:val="single" w:sz="4" w:space="0" w:color="auto"/>
                    <w:bottom w:val="single" w:sz="4" w:space="0" w:color="auto"/>
                    <w:right w:val="single" w:sz="4" w:space="0" w:color="000000"/>
                  </w:tcBorders>
                  <w:noWrap/>
                  <w:vAlign w:val="bottom"/>
                  <w:hideMark/>
                </w:tcPr>
                <w:p w:rsidR="00770C26" w:rsidRPr="00770C26" w:rsidRDefault="00770C26" w:rsidP="00770C26">
                  <w:r w:rsidRPr="00770C26">
                    <w:t> </w:t>
                  </w:r>
                </w:p>
              </w:tc>
              <w:tc>
                <w:tcPr>
                  <w:tcW w:w="78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373"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139"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288"/>
              </w:trPr>
              <w:tc>
                <w:tcPr>
                  <w:tcW w:w="4034" w:type="dxa"/>
                  <w:gridSpan w:val="5"/>
                  <w:noWrap/>
                  <w:vAlign w:val="bottom"/>
                </w:tcPr>
                <w:p w:rsidR="00770C26" w:rsidRPr="00770C26" w:rsidRDefault="00770C26" w:rsidP="00770C26"/>
              </w:tc>
              <w:tc>
                <w:tcPr>
                  <w:tcW w:w="788" w:type="dxa"/>
                  <w:noWrap/>
                  <w:vAlign w:val="bottom"/>
                </w:tcPr>
                <w:p w:rsidR="00770C26" w:rsidRPr="00770C26" w:rsidRDefault="00770C26" w:rsidP="00770C26"/>
              </w:tc>
              <w:tc>
                <w:tcPr>
                  <w:tcW w:w="2512" w:type="dxa"/>
                  <w:gridSpan w:val="2"/>
                  <w:tcBorders>
                    <w:top w:val="single" w:sz="4" w:space="0" w:color="auto"/>
                    <w:left w:val="nil"/>
                    <w:bottom w:val="nil"/>
                    <w:right w:val="single" w:sz="4" w:space="0" w:color="000000"/>
                  </w:tcBorders>
                  <w:noWrap/>
                  <w:vAlign w:val="bottom"/>
                  <w:hideMark/>
                </w:tcPr>
                <w:p w:rsidR="00770C26" w:rsidRPr="00770C26" w:rsidRDefault="00770C26" w:rsidP="00770C26">
                  <w:r w:rsidRPr="00770C26">
                    <w:t>Итого(20)</w:t>
                  </w:r>
                </w:p>
              </w:tc>
              <w:tc>
                <w:tcPr>
                  <w:tcW w:w="1269" w:type="dxa"/>
                  <w:gridSpan w:val="3"/>
                  <w:tcBorders>
                    <w:top w:val="single" w:sz="4" w:space="0" w:color="auto"/>
                    <w:left w:val="nil"/>
                    <w:bottom w:val="single" w:sz="4" w:space="0" w:color="auto"/>
                    <w:right w:val="single" w:sz="4" w:space="0" w:color="000000"/>
                  </w:tcBorders>
                  <w:noWrap/>
                  <w:vAlign w:val="bottom"/>
                  <w:hideMark/>
                </w:tcPr>
                <w:p w:rsidR="00770C26" w:rsidRPr="00770C26" w:rsidRDefault="00770C26" w:rsidP="00770C26">
                  <w:r w:rsidRPr="00770C26">
                    <w:t> </w:t>
                  </w:r>
                </w:p>
              </w:tc>
              <w:tc>
                <w:tcPr>
                  <w:tcW w:w="878" w:type="dxa"/>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c>
                <w:tcPr>
                  <w:tcW w:w="1269" w:type="dxa"/>
                  <w:gridSpan w:val="2"/>
                  <w:tcBorders>
                    <w:top w:val="nil"/>
                    <w:left w:val="nil"/>
                    <w:bottom w:val="single" w:sz="4" w:space="0" w:color="auto"/>
                    <w:right w:val="single" w:sz="4" w:space="0" w:color="auto"/>
                  </w:tcBorders>
                  <w:noWrap/>
                  <w:vAlign w:val="bottom"/>
                  <w:hideMark/>
                </w:tcPr>
                <w:p w:rsidR="00770C26" w:rsidRPr="00770C26" w:rsidRDefault="00770C26" w:rsidP="00770C26">
                  <w:r w:rsidRPr="00770C26">
                    <w:t> </w:t>
                  </w:r>
                </w:p>
              </w:tc>
            </w:tr>
            <w:tr w:rsidR="00770C26" w:rsidRPr="00770C26" w:rsidTr="00885310">
              <w:trPr>
                <w:trHeight w:val="150"/>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55"/>
              </w:trPr>
              <w:tc>
                <w:tcPr>
                  <w:tcW w:w="2000" w:type="dxa"/>
                  <w:noWrap/>
                  <w:vAlign w:val="bottom"/>
                  <w:hideMark/>
                </w:tcPr>
                <w:p w:rsidR="00770C26" w:rsidRPr="00770C26" w:rsidRDefault="00770C26" w:rsidP="00770C26">
                  <w:r w:rsidRPr="00770C26">
                    <w:t>соответствуют условиям</w:t>
                  </w:r>
                </w:p>
              </w:tc>
              <w:tc>
                <w:tcPr>
                  <w:tcW w:w="8750" w:type="dxa"/>
                  <w:gridSpan w:val="13"/>
                  <w:tcBorders>
                    <w:top w:val="nil"/>
                    <w:left w:val="nil"/>
                    <w:bottom w:val="single" w:sz="4" w:space="0" w:color="auto"/>
                    <w:right w:val="nil"/>
                  </w:tcBorders>
                  <w:noWrap/>
                  <w:vAlign w:val="bottom"/>
                  <w:hideMark/>
                </w:tcPr>
                <w:p w:rsidR="00770C26" w:rsidRPr="00770C26" w:rsidRDefault="00770C26" w:rsidP="00770C26">
                  <w:r w:rsidRPr="00770C26">
                    <w:t>(21)</w:t>
                  </w:r>
                </w:p>
              </w:tc>
            </w:tr>
            <w:tr w:rsidR="00770C26" w:rsidRPr="00770C26" w:rsidTr="00885310">
              <w:trPr>
                <w:trHeight w:val="165"/>
              </w:trPr>
              <w:tc>
                <w:tcPr>
                  <w:tcW w:w="2000" w:type="dxa"/>
                  <w:noWrap/>
                  <w:vAlign w:val="bottom"/>
                </w:tcPr>
                <w:p w:rsidR="00770C26" w:rsidRPr="00770C26" w:rsidRDefault="00770C26" w:rsidP="00770C26"/>
              </w:tc>
              <w:tc>
                <w:tcPr>
                  <w:tcW w:w="8750" w:type="dxa"/>
                  <w:gridSpan w:val="13"/>
                  <w:noWrap/>
                  <w:vAlign w:val="bottom"/>
                  <w:hideMark/>
                </w:tcPr>
                <w:p w:rsidR="00770C26" w:rsidRPr="00770C26" w:rsidRDefault="00770C26" w:rsidP="00770C26">
                  <w:r w:rsidRPr="00770C26">
                    <w:t>договора (наряда-заказа)</w:t>
                  </w:r>
                </w:p>
              </w:tc>
            </w:tr>
            <w:tr w:rsidR="00770C26" w:rsidRPr="00770C26" w:rsidTr="00885310">
              <w:trPr>
                <w:trHeight w:val="285"/>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4555" w:type="dxa"/>
                  <w:gridSpan w:val="7"/>
                  <w:noWrap/>
                  <w:vAlign w:val="bottom"/>
                </w:tcPr>
                <w:p w:rsidR="00770C26" w:rsidRPr="00770C26" w:rsidRDefault="00770C26" w:rsidP="00770C26"/>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300"/>
              </w:trPr>
              <w:tc>
                <w:tcPr>
                  <w:tcW w:w="4034" w:type="dxa"/>
                  <w:gridSpan w:val="5"/>
                  <w:noWrap/>
                  <w:vAlign w:val="bottom"/>
                  <w:hideMark/>
                </w:tcPr>
                <w:p w:rsidR="00770C26" w:rsidRPr="00770C26" w:rsidRDefault="00770C26" w:rsidP="00770C26">
                  <w:r w:rsidRPr="00770C26">
                    <w:t>Работу сдал: (22)</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Работу принял: (23)</w:t>
                  </w:r>
                </w:p>
              </w:tc>
            </w:tr>
            <w:tr w:rsidR="00770C26" w:rsidRPr="00770C26" w:rsidTr="00885310">
              <w:trPr>
                <w:trHeight w:val="264"/>
              </w:trPr>
              <w:tc>
                <w:tcPr>
                  <w:tcW w:w="4034" w:type="dxa"/>
                  <w:gridSpan w:val="5"/>
                  <w:noWrap/>
                  <w:vAlign w:val="bottom"/>
                  <w:hideMark/>
                </w:tcPr>
                <w:p w:rsidR="00770C26" w:rsidRPr="00770C26" w:rsidRDefault="00770C26" w:rsidP="00770C26">
                  <w:r w:rsidRPr="00770C26">
                    <w:t>ПОДРЯДЧИК</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ЗАКАЗЧИК</w:t>
                  </w:r>
                </w:p>
              </w:tc>
            </w:tr>
            <w:tr w:rsidR="00770C26" w:rsidRPr="00770C26" w:rsidTr="00885310">
              <w:trPr>
                <w:trHeight w:val="270"/>
              </w:trPr>
              <w:tc>
                <w:tcPr>
                  <w:tcW w:w="4034" w:type="dxa"/>
                  <w:gridSpan w:val="5"/>
                  <w:tcBorders>
                    <w:top w:val="nil"/>
                    <w:left w:val="nil"/>
                    <w:bottom w:val="single" w:sz="4" w:space="0" w:color="auto"/>
                    <w:right w:val="nil"/>
                  </w:tcBorders>
                  <w:noWrap/>
                  <w:vAlign w:val="bottom"/>
                  <w:hideMark/>
                </w:tcPr>
                <w:p w:rsidR="00770C26" w:rsidRPr="00770C26" w:rsidRDefault="00770C26" w:rsidP="00770C26">
                  <w:r w:rsidRPr="00770C26">
                    <w:t> </w:t>
                  </w:r>
                </w:p>
              </w:tc>
              <w:tc>
                <w:tcPr>
                  <w:tcW w:w="788" w:type="dxa"/>
                  <w:noWrap/>
                  <w:vAlign w:val="bottom"/>
                </w:tcPr>
                <w:p w:rsidR="00770C26" w:rsidRPr="00770C26" w:rsidRDefault="00770C26" w:rsidP="00770C26"/>
              </w:tc>
              <w:tc>
                <w:tcPr>
                  <w:tcW w:w="5928" w:type="dxa"/>
                  <w:gridSpan w:val="8"/>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4034" w:type="dxa"/>
                  <w:gridSpan w:val="5"/>
                  <w:tcBorders>
                    <w:top w:val="single" w:sz="4" w:space="0" w:color="auto"/>
                    <w:left w:val="nil"/>
                    <w:bottom w:val="nil"/>
                    <w:right w:val="nil"/>
                  </w:tcBorders>
                  <w:noWrap/>
                  <w:vAlign w:val="bottom"/>
                  <w:hideMark/>
                </w:tcPr>
                <w:p w:rsidR="00770C26" w:rsidRPr="00770C26" w:rsidRDefault="00770C26" w:rsidP="00770C26">
                  <w:r w:rsidRPr="00770C26">
                    <w:t>(должность)</w:t>
                  </w:r>
                </w:p>
              </w:tc>
              <w:tc>
                <w:tcPr>
                  <w:tcW w:w="788" w:type="dxa"/>
                  <w:noWrap/>
                  <w:vAlign w:val="bottom"/>
                </w:tcPr>
                <w:p w:rsidR="00770C26" w:rsidRPr="00770C26" w:rsidRDefault="00770C26" w:rsidP="00770C26"/>
              </w:tc>
              <w:tc>
                <w:tcPr>
                  <w:tcW w:w="5928" w:type="dxa"/>
                  <w:gridSpan w:val="8"/>
                  <w:noWrap/>
                  <w:vAlign w:val="bottom"/>
                  <w:hideMark/>
                </w:tcPr>
                <w:p w:rsidR="00770C26" w:rsidRPr="00770C26" w:rsidRDefault="00770C26" w:rsidP="00770C26">
                  <w:r w:rsidRPr="00770C26">
                    <w:t>(должность)</w:t>
                  </w:r>
                </w:p>
              </w:tc>
            </w:tr>
            <w:tr w:rsidR="00770C26" w:rsidRPr="00770C26" w:rsidTr="00885310">
              <w:trPr>
                <w:trHeight w:val="165"/>
              </w:trPr>
              <w:tc>
                <w:tcPr>
                  <w:tcW w:w="2000" w:type="dxa"/>
                  <w:tcBorders>
                    <w:top w:val="nil"/>
                    <w:left w:val="nil"/>
                    <w:bottom w:val="single" w:sz="4" w:space="0" w:color="auto"/>
                    <w:right w:val="nil"/>
                  </w:tcBorders>
                  <w:noWrap/>
                  <w:vAlign w:val="bottom"/>
                  <w:hideMark/>
                </w:tcPr>
                <w:p w:rsidR="00770C26" w:rsidRPr="00770C26" w:rsidRDefault="00770C26" w:rsidP="00770C26"/>
              </w:tc>
              <w:tc>
                <w:tcPr>
                  <w:tcW w:w="359" w:type="dxa"/>
                  <w:noWrap/>
                  <w:vAlign w:val="bottom"/>
                </w:tcPr>
                <w:p w:rsidR="00770C26" w:rsidRPr="00770C26" w:rsidRDefault="00770C26" w:rsidP="00770C26"/>
              </w:tc>
              <w:tc>
                <w:tcPr>
                  <w:tcW w:w="1675" w:type="dxa"/>
                  <w:gridSpan w:val="3"/>
                  <w:tcBorders>
                    <w:top w:val="nil"/>
                    <w:left w:val="nil"/>
                    <w:bottom w:val="single" w:sz="4" w:space="0" w:color="auto"/>
                    <w:right w:val="nil"/>
                  </w:tcBorders>
                  <w:noWrap/>
                  <w:vAlign w:val="bottom"/>
                  <w:hideMark/>
                </w:tcPr>
                <w:p w:rsidR="00770C26" w:rsidRPr="00770C26" w:rsidRDefault="00770C26" w:rsidP="00770C26">
                  <w:r w:rsidRPr="00770C26">
                    <w:t> </w:t>
                  </w:r>
                </w:p>
              </w:tc>
              <w:tc>
                <w:tcPr>
                  <w:tcW w:w="788" w:type="dxa"/>
                  <w:noWrap/>
                  <w:vAlign w:val="bottom"/>
                </w:tcPr>
                <w:p w:rsidR="00770C26" w:rsidRPr="00770C26" w:rsidRDefault="00770C26" w:rsidP="00770C26"/>
              </w:tc>
              <w:tc>
                <w:tcPr>
                  <w:tcW w:w="3228" w:type="dxa"/>
                  <w:gridSpan w:val="3"/>
                  <w:tcBorders>
                    <w:top w:val="nil"/>
                    <w:left w:val="nil"/>
                    <w:bottom w:val="single" w:sz="4" w:space="0" w:color="auto"/>
                    <w:right w:val="nil"/>
                  </w:tcBorders>
                  <w:noWrap/>
                  <w:vAlign w:val="bottom"/>
                  <w:hideMark/>
                </w:tcPr>
                <w:p w:rsidR="00770C26" w:rsidRPr="00770C26" w:rsidRDefault="00770C26" w:rsidP="00770C26"/>
              </w:tc>
              <w:tc>
                <w:tcPr>
                  <w:tcW w:w="553" w:type="dxa"/>
                  <w:gridSpan w:val="2"/>
                  <w:noWrap/>
                  <w:vAlign w:val="bottom"/>
                </w:tcPr>
                <w:p w:rsidR="00770C26" w:rsidRPr="00770C26" w:rsidRDefault="00770C26" w:rsidP="00770C26"/>
              </w:tc>
              <w:tc>
                <w:tcPr>
                  <w:tcW w:w="2147" w:type="dxa"/>
                  <w:gridSpan w:val="3"/>
                  <w:tcBorders>
                    <w:top w:val="nil"/>
                    <w:left w:val="nil"/>
                    <w:bottom w:val="single" w:sz="4" w:space="0" w:color="auto"/>
                    <w:right w:val="nil"/>
                  </w:tcBorders>
                  <w:noWrap/>
                  <w:vAlign w:val="bottom"/>
                  <w:hideMark/>
                </w:tcPr>
                <w:p w:rsidR="00770C26" w:rsidRPr="00770C26" w:rsidRDefault="00770C26" w:rsidP="00770C26">
                  <w:r w:rsidRPr="00770C26">
                    <w:t> </w:t>
                  </w:r>
                </w:p>
              </w:tc>
            </w:tr>
            <w:tr w:rsidR="00770C26" w:rsidRPr="00770C26" w:rsidTr="00885310">
              <w:trPr>
                <w:trHeight w:val="264"/>
              </w:trPr>
              <w:tc>
                <w:tcPr>
                  <w:tcW w:w="2000" w:type="dxa"/>
                  <w:noWrap/>
                  <w:vAlign w:val="bottom"/>
                  <w:hideMark/>
                </w:tcPr>
                <w:p w:rsidR="00770C26" w:rsidRPr="00770C26" w:rsidRDefault="00770C26" w:rsidP="00770C26">
                  <w:r w:rsidRPr="00770C26">
                    <w:t>(подпись)</w:t>
                  </w:r>
                </w:p>
              </w:tc>
              <w:tc>
                <w:tcPr>
                  <w:tcW w:w="359" w:type="dxa"/>
                  <w:noWrap/>
                  <w:vAlign w:val="bottom"/>
                </w:tcPr>
                <w:p w:rsidR="00770C26" w:rsidRPr="00770C26" w:rsidRDefault="00770C26" w:rsidP="00770C26"/>
              </w:tc>
              <w:tc>
                <w:tcPr>
                  <w:tcW w:w="1675" w:type="dxa"/>
                  <w:gridSpan w:val="3"/>
                  <w:tcBorders>
                    <w:top w:val="single" w:sz="4" w:space="0" w:color="auto"/>
                    <w:left w:val="nil"/>
                    <w:bottom w:val="nil"/>
                    <w:right w:val="nil"/>
                  </w:tcBorders>
                  <w:noWrap/>
                  <w:vAlign w:val="bottom"/>
                  <w:hideMark/>
                </w:tcPr>
                <w:p w:rsidR="00770C26" w:rsidRPr="00770C26" w:rsidRDefault="00770C26" w:rsidP="00770C26">
                  <w:r w:rsidRPr="00770C26">
                    <w:t>(расшифровка подписи)</w:t>
                  </w:r>
                </w:p>
              </w:tc>
              <w:tc>
                <w:tcPr>
                  <w:tcW w:w="788" w:type="dxa"/>
                  <w:noWrap/>
                  <w:vAlign w:val="bottom"/>
                </w:tcPr>
                <w:p w:rsidR="00770C26" w:rsidRPr="00770C26" w:rsidRDefault="00770C26" w:rsidP="00770C26"/>
              </w:tc>
              <w:tc>
                <w:tcPr>
                  <w:tcW w:w="3228" w:type="dxa"/>
                  <w:gridSpan w:val="3"/>
                  <w:noWrap/>
                  <w:vAlign w:val="bottom"/>
                  <w:hideMark/>
                </w:tcPr>
                <w:p w:rsidR="00770C26" w:rsidRPr="00770C26" w:rsidRDefault="00770C26" w:rsidP="00770C26">
                  <w:r w:rsidRPr="00770C26">
                    <w:t>(подпись)</w:t>
                  </w:r>
                </w:p>
              </w:tc>
              <w:tc>
                <w:tcPr>
                  <w:tcW w:w="553" w:type="dxa"/>
                  <w:gridSpan w:val="2"/>
                  <w:noWrap/>
                  <w:vAlign w:val="bottom"/>
                </w:tcPr>
                <w:p w:rsidR="00770C26" w:rsidRPr="00770C26" w:rsidRDefault="00770C26" w:rsidP="00770C26"/>
              </w:tc>
              <w:tc>
                <w:tcPr>
                  <w:tcW w:w="2147" w:type="dxa"/>
                  <w:gridSpan w:val="3"/>
                  <w:tcBorders>
                    <w:top w:val="single" w:sz="4" w:space="0" w:color="auto"/>
                    <w:left w:val="nil"/>
                    <w:bottom w:val="nil"/>
                    <w:right w:val="nil"/>
                  </w:tcBorders>
                  <w:noWrap/>
                  <w:vAlign w:val="bottom"/>
                  <w:hideMark/>
                </w:tcPr>
                <w:p w:rsidR="00770C26" w:rsidRPr="00770C26" w:rsidRDefault="00770C26" w:rsidP="00770C26">
                  <w:r w:rsidRPr="00770C26">
                    <w:t>(расшифровка подписи)</w:t>
                  </w:r>
                </w:p>
              </w:tc>
            </w:tr>
            <w:tr w:rsidR="00770C26" w:rsidRPr="00770C26" w:rsidTr="00885310">
              <w:trPr>
                <w:trHeight w:val="264"/>
              </w:trPr>
              <w:tc>
                <w:tcPr>
                  <w:tcW w:w="2000" w:type="dxa"/>
                  <w:noWrap/>
                  <w:vAlign w:val="bottom"/>
                </w:tcPr>
                <w:p w:rsidR="00770C26" w:rsidRPr="00770C26" w:rsidRDefault="00770C26" w:rsidP="00770C26"/>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3228" w:type="dxa"/>
                  <w:gridSpan w:val="3"/>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264"/>
              </w:trPr>
              <w:tc>
                <w:tcPr>
                  <w:tcW w:w="2000" w:type="dxa"/>
                  <w:noWrap/>
                  <w:vAlign w:val="bottom"/>
                  <w:hideMark/>
                </w:tcPr>
                <w:p w:rsidR="00770C26" w:rsidRPr="00770C26" w:rsidRDefault="00770C26" w:rsidP="00770C26">
                  <w:r w:rsidRPr="00770C26">
                    <w:t>М.П.</w:t>
                  </w:r>
                </w:p>
              </w:tc>
              <w:tc>
                <w:tcPr>
                  <w:tcW w:w="359" w:type="dxa"/>
                  <w:noWrap/>
                  <w:vAlign w:val="bottom"/>
                </w:tcPr>
                <w:p w:rsidR="00770C26" w:rsidRPr="00770C26" w:rsidRDefault="00770C26" w:rsidP="00770C26"/>
              </w:tc>
              <w:tc>
                <w:tcPr>
                  <w:tcW w:w="757" w:type="dxa"/>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3228" w:type="dxa"/>
                  <w:gridSpan w:val="3"/>
                  <w:noWrap/>
                  <w:vAlign w:val="bottom"/>
                  <w:hideMark/>
                </w:tcPr>
                <w:p w:rsidR="00770C26" w:rsidRPr="00770C26" w:rsidRDefault="00770C26" w:rsidP="00770C26">
                  <w:r w:rsidRPr="00770C26">
                    <w:t>М.П.</w:t>
                  </w:r>
                </w:p>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r w:rsidR="00770C26" w:rsidRPr="00770C26" w:rsidTr="00885310">
              <w:trPr>
                <w:trHeight w:val="312"/>
              </w:trPr>
              <w:tc>
                <w:tcPr>
                  <w:tcW w:w="2000" w:type="dxa"/>
                  <w:noWrap/>
                  <w:vAlign w:val="bottom"/>
                </w:tcPr>
                <w:p w:rsidR="00770C26" w:rsidRPr="00770C26" w:rsidRDefault="00770C26" w:rsidP="00770C26"/>
              </w:tc>
              <w:tc>
                <w:tcPr>
                  <w:tcW w:w="1116" w:type="dxa"/>
                  <w:gridSpan w:val="2"/>
                  <w:noWrap/>
                  <w:vAlign w:val="bottom"/>
                </w:tcPr>
                <w:p w:rsidR="00770C26" w:rsidRPr="00770C26" w:rsidRDefault="00770C26" w:rsidP="00770C26"/>
              </w:tc>
              <w:tc>
                <w:tcPr>
                  <w:tcW w:w="918" w:type="dxa"/>
                  <w:gridSpan w:val="2"/>
                  <w:noWrap/>
                  <w:vAlign w:val="bottom"/>
                </w:tcPr>
                <w:p w:rsidR="00770C26" w:rsidRPr="00770C26" w:rsidRDefault="00770C26" w:rsidP="00770C26"/>
              </w:tc>
              <w:tc>
                <w:tcPr>
                  <w:tcW w:w="788" w:type="dxa"/>
                  <w:noWrap/>
                  <w:vAlign w:val="bottom"/>
                </w:tcPr>
                <w:p w:rsidR="00770C26" w:rsidRPr="00770C26" w:rsidRDefault="00770C26" w:rsidP="00770C26"/>
              </w:tc>
              <w:tc>
                <w:tcPr>
                  <w:tcW w:w="1373" w:type="dxa"/>
                  <w:noWrap/>
                  <w:vAlign w:val="bottom"/>
                </w:tcPr>
                <w:p w:rsidR="00770C26" w:rsidRPr="00770C26" w:rsidRDefault="00770C26" w:rsidP="00770C26"/>
              </w:tc>
              <w:tc>
                <w:tcPr>
                  <w:tcW w:w="1139" w:type="dxa"/>
                  <w:noWrap/>
                  <w:vAlign w:val="bottom"/>
                </w:tcPr>
                <w:p w:rsidR="00770C26" w:rsidRPr="00770C26" w:rsidRDefault="00770C26" w:rsidP="00770C26"/>
              </w:tc>
              <w:tc>
                <w:tcPr>
                  <w:tcW w:w="716" w:type="dxa"/>
                  <w:noWrap/>
                  <w:vAlign w:val="bottom"/>
                </w:tcPr>
                <w:p w:rsidR="00770C26" w:rsidRPr="00770C26" w:rsidRDefault="00770C26" w:rsidP="00770C26"/>
              </w:tc>
              <w:tc>
                <w:tcPr>
                  <w:tcW w:w="553" w:type="dxa"/>
                  <w:gridSpan w:val="2"/>
                  <w:noWrap/>
                  <w:vAlign w:val="bottom"/>
                </w:tcPr>
                <w:p w:rsidR="00770C26" w:rsidRPr="00770C26" w:rsidRDefault="00770C26" w:rsidP="00770C26"/>
              </w:tc>
              <w:tc>
                <w:tcPr>
                  <w:tcW w:w="878" w:type="dxa"/>
                  <w:noWrap/>
                  <w:vAlign w:val="bottom"/>
                </w:tcPr>
                <w:p w:rsidR="00770C26" w:rsidRPr="00770C26" w:rsidRDefault="00770C26" w:rsidP="00770C26"/>
              </w:tc>
              <w:tc>
                <w:tcPr>
                  <w:tcW w:w="1269" w:type="dxa"/>
                  <w:gridSpan w:val="2"/>
                  <w:noWrap/>
                  <w:vAlign w:val="bottom"/>
                </w:tcPr>
                <w:p w:rsidR="00770C26" w:rsidRPr="00770C26" w:rsidRDefault="00770C26" w:rsidP="00770C26"/>
              </w:tc>
            </w:tr>
          </w:tbl>
          <w:p w:rsidR="00770C26" w:rsidRPr="00770C26" w:rsidRDefault="00770C26" w:rsidP="00770C26"/>
        </w:tc>
      </w:tr>
    </w:tbl>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r w:rsidRPr="00770C26">
        <w:t>Форма акта согласована.</w:t>
      </w:r>
    </w:p>
    <w:p w:rsidR="00770C26" w:rsidRPr="00770C26" w:rsidRDefault="00770C26" w:rsidP="00770C26"/>
    <w:p w:rsidR="00770C26" w:rsidRPr="00770C26" w:rsidRDefault="00770C26" w:rsidP="00770C26"/>
    <w:p w:rsidR="00770C26" w:rsidRPr="00770C26" w:rsidRDefault="00770C26" w:rsidP="00770C26"/>
    <w:p w:rsidR="00770C26" w:rsidRPr="00770C26" w:rsidRDefault="00770C26" w:rsidP="00770C26"/>
    <w:tbl>
      <w:tblPr>
        <w:tblW w:w="9464" w:type="dxa"/>
        <w:jc w:val="center"/>
        <w:tblLook w:val="04A0" w:firstRow="1" w:lastRow="0" w:firstColumn="1" w:lastColumn="0" w:noHBand="0" w:noVBand="1"/>
      </w:tblPr>
      <w:tblGrid>
        <w:gridCol w:w="4928"/>
        <w:gridCol w:w="4536"/>
      </w:tblGrid>
      <w:tr w:rsidR="00770C26" w:rsidRPr="00770C26" w:rsidTr="00885310">
        <w:trPr>
          <w:jc w:val="center"/>
        </w:trPr>
        <w:tc>
          <w:tcPr>
            <w:tcW w:w="4928" w:type="dxa"/>
          </w:tcPr>
          <w:p w:rsidR="00770C26" w:rsidRPr="00770C26" w:rsidRDefault="00770C26" w:rsidP="00770C26">
            <w:r w:rsidRPr="00770C26">
              <w:t>Заказчик:</w:t>
            </w:r>
          </w:p>
          <w:p w:rsidR="00770C26" w:rsidRPr="00770C26" w:rsidRDefault="00770C26" w:rsidP="00770C26"/>
          <w:p w:rsidR="00770C26" w:rsidRPr="00770C26" w:rsidRDefault="00770C26" w:rsidP="00770C26"/>
          <w:p w:rsidR="00770C26" w:rsidRPr="00770C26" w:rsidRDefault="00770C26" w:rsidP="00770C26">
            <w:r w:rsidRPr="00770C26">
              <w:t>___________________ / Ф.И.О./</w:t>
            </w:r>
          </w:p>
          <w:p w:rsidR="00770C26" w:rsidRPr="00770C26" w:rsidRDefault="00770C26" w:rsidP="00770C26"/>
        </w:tc>
        <w:tc>
          <w:tcPr>
            <w:tcW w:w="4536" w:type="dxa"/>
          </w:tcPr>
          <w:p w:rsidR="00770C26" w:rsidRPr="00770C26" w:rsidRDefault="00770C26" w:rsidP="00770C26">
            <w:r w:rsidRPr="00770C26">
              <w:t>Исполнитель:</w:t>
            </w:r>
          </w:p>
          <w:p w:rsidR="00770C26" w:rsidRPr="00770C26" w:rsidRDefault="00770C26" w:rsidP="00770C26"/>
          <w:p w:rsidR="00770C26" w:rsidRPr="00770C26" w:rsidRDefault="00770C26" w:rsidP="00770C26"/>
          <w:p w:rsidR="00770C26" w:rsidRPr="00770C26" w:rsidRDefault="00770C26" w:rsidP="00770C26">
            <w:r w:rsidRPr="00770C26">
              <w:t xml:space="preserve"> _________________ / Ф.И.О./</w:t>
            </w:r>
          </w:p>
        </w:tc>
      </w:tr>
    </w:tbl>
    <w:p w:rsidR="00F260CA" w:rsidRDefault="00F260CA" w:rsidP="00473EBD">
      <w:pPr>
        <w:jc w:val="right"/>
        <w:rPr>
          <w:b/>
          <w:bCs/>
          <w:iCs/>
        </w:rPr>
      </w:pPr>
    </w:p>
    <w:sectPr w:rsidR="00F260CA" w:rsidSect="00F260CA">
      <w:headerReference w:type="default" r:id="rId13"/>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DAF" w:rsidRDefault="000F6DAF" w:rsidP="00CB1581">
      <w:r>
        <w:separator/>
      </w:r>
    </w:p>
  </w:endnote>
  <w:endnote w:type="continuationSeparator" w:id="0">
    <w:p w:rsidR="000F6DAF" w:rsidRDefault="000F6DAF"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DAF" w:rsidRDefault="000F6DAF" w:rsidP="00F62D7D">
    <w:pPr>
      <w:pStyle w:val="af2"/>
    </w:pPr>
  </w:p>
  <w:p w:rsidR="000F6DAF" w:rsidRDefault="000F6DA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DAF" w:rsidRDefault="000F6DAF" w:rsidP="00CB1581">
      <w:r>
        <w:separator/>
      </w:r>
    </w:p>
  </w:footnote>
  <w:footnote w:type="continuationSeparator" w:id="0">
    <w:p w:rsidR="000F6DAF" w:rsidRDefault="000F6DAF"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DAF" w:rsidRDefault="000F6DA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7D322F"/>
    <w:multiLevelType w:val="hybridMultilevel"/>
    <w:tmpl w:val="EF0AD794"/>
    <w:lvl w:ilvl="0" w:tplc="DF787D36">
      <w:start w:val="5"/>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3480DC0"/>
    <w:multiLevelType w:val="multilevel"/>
    <w:tmpl w:val="3CD07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4B5174"/>
    <w:multiLevelType w:val="multilevel"/>
    <w:tmpl w:val="08AAB0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4C0914"/>
    <w:multiLevelType w:val="multilevel"/>
    <w:tmpl w:val="D4903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1BA39C7"/>
    <w:multiLevelType w:val="multilevel"/>
    <w:tmpl w:val="ABF0C4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5"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48C74418"/>
    <w:multiLevelType w:val="multilevel"/>
    <w:tmpl w:val="2B887F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0"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F21A79"/>
    <w:multiLevelType w:val="multilevel"/>
    <w:tmpl w:val="CDF0E44A"/>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8"/>
        <w:szCs w:val="28"/>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2"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C40E76"/>
    <w:multiLevelType w:val="multilevel"/>
    <w:tmpl w:val="0C985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32"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34" w15:restartNumberingAfterBreak="0">
    <w:nsid w:val="76CC4E20"/>
    <w:multiLevelType w:val="multilevel"/>
    <w:tmpl w:val="C4C09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1"/>
  </w:num>
  <w:num w:numId="2">
    <w:abstractNumId w:val="1"/>
  </w:num>
  <w:num w:numId="3">
    <w:abstractNumId w:val="35"/>
  </w:num>
  <w:num w:numId="4">
    <w:abstractNumId w:val="5"/>
  </w:num>
  <w:num w:numId="5">
    <w:abstractNumId w:val="37"/>
  </w:num>
  <w:num w:numId="6">
    <w:abstractNumId w:val="21"/>
  </w:num>
  <w:num w:numId="7">
    <w:abstractNumId w:val="19"/>
  </w:num>
  <w:num w:numId="8">
    <w:abstractNumId w:val="3"/>
  </w:num>
  <w:num w:numId="9">
    <w:abstractNumId w:val="28"/>
  </w:num>
  <w:num w:numId="10">
    <w:abstractNumId w:val="22"/>
  </w:num>
  <w:num w:numId="11">
    <w:abstractNumId w:val="16"/>
  </w:num>
  <w:num w:numId="12">
    <w:abstractNumId w:val="4"/>
  </w:num>
  <w:num w:numId="13">
    <w:abstractNumId w:val="33"/>
  </w:num>
  <w:num w:numId="14">
    <w:abstractNumId w:val="24"/>
  </w:num>
  <w:num w:numId="15">
    <w:abstractNumId w:val="15"/>
  </w:num>
  <w:num w:numId="16">
    <w:abstractNumId w:val="29"/>
  </w:num>
  <w:num w:numId="17">
    <w:abstractNumId w:val="30"/>
  </w:num>
  <w:num w:numId="18">
    <w:abstractNumId w:val="20"/>
  </w:num>
  <w:num w:numId="19">
    <w:abstractNumId w:val="18"/>
  </w:num>
  <w:num w:numId="20">
    <w:abstractNumId w:val="7"/>
  </w:num>
  <w:num w:numId="21">
    <w:abstractNumId w:val="26"/>
  </w:num>
  <w:num w:numId="22">
    <w:abstractNumId w:val="32"/>
  </w:num>
  <w:num w:numId="23">
    <w:abstractNumId w:val="0"/>
  </w:num>
  <w:num w:numId="24">
    <w:abstractNumId w:val="14"/>
  </w:num>
  <w:num w:numId="25">
    <w:abstractNumId w:val="6"/>
  </w:num>
  <w:num w:numId="26">
    <w:abstractNumId w:val="31"/>
  </w:num>
  <w:num w:numId="27">
    <w:abstractNumId w:val="36"/>
  </w:num>
  <w:num w:numId="28">
    <w:abstractNumId w:val="2"/>
  </w:num>
  <w:num w:numId="29">
    <w:abstractNumId w:val="10"/>
  </w:num>
  <w:num w:numId="30">
    <w:abstractNumId w:val="23"/>
  </w:num>
  <w:num w:numId="31">
    <w:abstractNumId w:val="27"/>
  </w:num>
  <w:num w:numId="32">
    <w:abstractNumId w:val="34"/>
  </w:num>
  <w:num w:numId="33">
    <w:abstractNumId w:val="13"/>
  </w:num>
  <w:num w:numId="34">
    <w:abstractNumId w:val="9"/>
  </w:num>
  <w:num w:numId="35">
    <w:abstractNumId w:val="25"/>
  </w:num>
  <w:num w:numId="36">
    <w:abstractNumId w:val="12"/>
  </w:num>
  <w:num w:numId="37">
    <w:abstractNumId w:val="17"/>
  </w:num>
  <w:num w:numId="38">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141"/>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2DC4"/>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50E"/>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85"/>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06F"/>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5A6"/>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69"/>
    <o:shapelayout v:ext="edit">
      <o:idmap v:ext="edit" data="1"/>
    </o:shapelayout>
  </w:shapeDefaults>
  <w:decimalSymbol w:val=","/>
  <w:listSeparator w:val=";"/>
  <w14:docId w14:val="0435790E"/>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6CB00-2D97-4D9E-945E-A8DF2ADFD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1672</TotalTime>
  <Pages>46</Pages>
  <Words>14537</Words>
  <Characters>82863</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Лилит Яковлевна Шимширян</cp:lastModifiedBy>
  <cp:revision>140</cp:revision>
  <cp:lastPrinted>2023-03-26T10:47:00Z</cp:lastPrinted>
  <dcterms:created xsi:type="dcterms:W3CDTF">2023-01-19T13:55:00Z</dcterms:created>
  <dcterms:modified xsi:type="dcterms:W3CDTF">2023-04-18T12:40:00Z</dcterms:modified>
</cp:coreProperties>
</file>