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6B313" w14:textId="77777777" w:rsidR="00EE189D" w:rsidRPr="00DE0BBD" w:rsidRDefault="00EE189D" w:rsidP="00EE189D">
      <w:pPr>
        <w:spacing w:line="276" w:lineRule="auto"/>
        <w:jc w:val="center"/>
        <w:rPr>
          <w:b/>
          <w:bCs/>
          <w:color w:val="000000" w:themeColor="text1"/>
        </w:rPr>
      </w:pPr>
      <w:r w:rsidRPr="00DE0BBD">
        <w:rPr>
          <w:b/>
          <w:bCs/>
          <w:noProof/>
          <w:color w:val="000000" w:themeColor="text1"/>
          <w:lang w:val="hy-AM" w:eastAsia="hy-AM"/>
        </w:rPr>
        <w:drawing>
          <wp:inline distT="0" distB="0" distL="0" distR="0" wp14:anchorId="28B62007" wp14:editId="6DF77FA3">
            <wp:extent cx="2172521" cy="861060"/>
            <wp:effectExtent l="0" t="0" r="0" b="0"/>
            <wp:docPr id="100003" name="Рисунок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8"/>
                    <a:stretch>
                      <a:fillRect/>
                    </a:stretch>
                  </pic:blipFill>
                  <pic:spPr>
                    <a:xfrm>
                      <a:off x="0" y="0"/>
                      <a:ext cx="2172521" cy="861060"/>
                    </a:xfrm>
                    <a:prstGeom prst="rect">
                      <a:avLst/>
                    </a:prstGeom>
                  </pic:spPr>
                </pic:pic>
              </a:graphicData>
            </a:graphic>
          </wp:inline>
        </w:drawing>
      </w:r>
    </w:p>
    <w:p w14:paraId="34F0B52C" w14:textId="77777777" w:rsidR="00EE189D" w:rsidRPr="00DE0BBD" w:rsidRDefault="00EE189D" w:rsidP="00EE189D">
      <w:pPr>
        <w:spacing w:line="276" w:lineRule="auto"/>
        <w:jc w:val="center"/>
        <w:rPr>
          <w:b/>
          <w:bCs/>
          <w:color w:val="000000" w:themeColor="text1"/>
        </w:rPr>
      </w:pPr>
      <w:r w:rsidRPr="00DE0BBD">
        <w:rPr>
          <w:b/>
          <w:bCs/>
          <w:color w:val="000000" w:themeColor="text1"/>
        </w:rPr>
        <w:t>ЗАКРЫТОЕ АКЦИОНЕРНОЕ ОБЩЕСТВО</w:t>
      </w:r>
    </w:p>
    <w:p w14:paraId="11632796" w14:textId="77777777" w:rsidR="00EE189D" w:rsidRPr="00DE0BBD" w:rsidRDefault="00EE189D" w:rsidP="00EE189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14:paraId="23F26DBA" w14:textId="77777777" w:rsidR="00EE189D" w:rsidRPr="00DE0BBD" w:rsidRDefault="00EE189D" w:rsidP="00EE189D">
      <w:pPr>
        <w:spacing w:line="276" w:lineRule="auto"/>
        <w:jc w:val="center"/>
        <w:rPr>
          <w:rFonts w:eastAsia="MS Mincho"/>
          <w:b/>
          <w:bCs/>
          <w:color w:val="000000" w:themeColor="text1"/>
        </w:rPr>
      </w:pPr>
      <w:r w:rsidRPr="00DE0BBD">
        <w:rPr>
          <w:rFonts w:eastAsia="MS Mincho"/>
          <w:b/>
          <w:bCs/>
          <w:color w:val="000000" w:themeColor="text1"/>
        </w:rPr>
        <w:t>(ЗАО «ЮКЖД»)</w:t>
      </w:r>
    </w:p>
    <w:p w14:paraId="26682FF2" w14:textId="77777777" w:rsidR="00EE189D" w:rsidRDefault="00EE189D" w:rsidP="00EE189D">
      <w:pPr>
        <w:spacing w:line="276" w:lineRule="auto"/>
        <w:jc w:val="center"/>
        <w:rPr>
          <w:rFonts w:eastAsia="MS Mincho"/>
          <w:b/>
          <w:bCs/>
          <w:color w:val="000000" w:themeColor="text1"/>
        </w:rPr>
      </w:pPr>
    </w:p>
    <w:p w14:paraId="0604134F" w14:textId="77777777" w:rsidR="00EE189D" w:rsidRDefault="00EE189D" w:rsidP="00EE189D">
      <w:pPr>
        <w:spacing w:line="276" w:lineRule="auto"/>
        <w:jc w:val="center"/>
        <w:rPr>
          <w:rFonts w:eastAsia="MS Mincho"/>
          <w:b/>
          <w:bCs/>
          <w:color w:val="000000" w:themeColor="text1"/>
        </w:rPr>
      </w:pPr>
    </w:p>
    <w:p w14:paraId="6565809C" w14:textId="77777777" w:rsidR="00EE189D" w:rsidRDefault="00EE189D" w:rsidP="00EE189D">
      <w:pPr>
        <w:spacing w:line="276" w:lineRule="auto"/>
        <w:jc w:val="center"/>
        <w:rPr>
          <w:rFonts w:eastAsia="MS Mincho"/>
          <w:b/>
          <w:bCs/>
          <w:color w:val="000000" w:themeColor="text1"/>
        </w:rPr>
      </w:pPr>
    </w:p>
    <w:tbl>
      <w:tblPr>
        <w:tblStyle w:val="af9"/>
        <w:tblW w:w="105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786"/>
      </w:tblGrid>
      <w:tr w:rsidR="00EE189D" w14:paraId="55F53E29" w14:textId="77777777" w:rsidTr="00EE189D">
        <w:tc>
          <w:tcPr>
            <w:tcW w:w="5813" w:type="dxa"/>
          </w:tcPr>
          <w:p w14:paraId="1B7A124C" w14:textId="77777777" w:rsidR="00EE189D" w:rsidRDefault="00EE189D" w:rsidP="00EE189D">
            <w:pPr>
              <w:spacing w:line="276" w:lineRule="auto"/>
              <w:jc w:val="center"/>
              <w:rPr>
                <w:rFonts w:eastAsia="MS Mincho"/>
                <w:b/>
                <w:bCs/>
                <w:color w:val="000000" w:themeColor="text1"/>
              </w:rPr>
            </w:pPr>
          </w:p>
        </w:tc>
        <w:tc>
          <w:tcPr>
            <w:tcW w:w="4786" w:type="dxa"/>
          </w:tcPr>
          <w:p w14:paraId="43E226BF" w14:textId="77777777" w:rsidR="00EE189D" w:rsidRDefault="00EE189D" w:rsidP="00EE189D">
            <w:pPr>
              <w:spacing w:line="276" w:lineRule="auto"/>
              <w:jc w:val="center"/>
              <w:rPr>
                <w:rFonts w:eastAsia="MS Mincho"/>
                <w:b/>
                <w:bCs/>
                <w:color w:val="000000" w:themeColor="text1"/>
              </w:rPr>
            </w:pPr>
          </w:p>
        </w:tc>
      </w:tr>
    </w:tbl>
    <w:p w14:paraId="3C5E7D64" w14:textId="77777777" w:rsidR="00EE189D" w:rsidRPr="00DE0BBD" w:rsidRDefault="00EE189D" w:rsidP="00EE189D">
      <w:pPr>
        <w:spacing w:line="276" w:lineRule="auto"/>
        <w:jc w:val="center"/>
        <w:rPr>
          <w:rFonts w:eastAsia="MS Mincho"/>
          <w:b/>
          <w:bCs/>
          <w:color w:val="000000" w:themeColor="text1"/>
        </w:rPr>
      </w:pPr>
    </w:p>
    <w:p w14:paraId="0FFD3EA5" w14:textId="77777777" w:rsidR="00EE189D" w:rsidRPr="00DE0BBD" w:rsidRDefault="00EE189D" w:rsidP="00EE189D">
      <w:pPr>
        <w:spacing w:line="276" w:lineRule="auto"/>
        <w:ind w:left="4962" w:hanging="142"/>
        <w:rPr>
          <w:b/>
          <w:color w:val="000000" w:themeColor="text1"/>
        </w:rPr>
      </w:pPr>
    </w:p>
    <w:p w14:paraId="01590734" w14:textId="77777777" w:rsidR="00EE189D" w:rsidRPr="0050138A" w:rsidRDefault="00EE189D" w:rsidP="00EE189D">
      <w:pPr>
        <w:spacing w:line="276" w:lineRule="auto"/>
        <w:ind w:left="4962" w:hanging="142"/>
        <w:rPr>
          <w:b/>
          <w:i/>
          <w:color w:val="000000" w:themeColor="text1"/>
        </w:rPr>
      </w:pPr>
    </w:p>
    <w:p w14:paraId="4F75FF66" w14:textId="77777777" w:rsidR="00EE189D" w:rsidRPr="00DE0BBD" w:rsidRDefault="00EE189D" w:rsidP="00EE189D">
      <w:pPr>
        <w:spacing w:line="276" w:lineRule="auto"/>
        <w:ind w:left="4962" w:hanging="142"/>
        <w:rPr>
          <w:b/>
          <w:color w:val="000000" w:themeColor="text1"/>
        </w:rPr>
      </w:pPr>
    </w:p>
    <w:p w14:paraId="7CD3DE05" w14:textId="77777777" w:rsidR="00EE189D" w:rsidRPr="00DE0BBD" w:rsidRDefault="00EE189D" w:rsidP="00EE189D">
      <w:pPr>
        <w:tabs>
          <w:tab w:val="left" w:pos="360"/>
        </w:tabs>
        <w:suppressAutoHyphens/>
        <w:ind w:left="-709" w:firstLine="900"/>
        <w:jc w:val="center"/>
        <w:rPr>
          <w:rFonts w:eastAsia="MS Mincho"/>
          <w:b/>
          <w:caps/>
        </w:rPr>
      </w:pPr>
    </w:p>
    <w:p w14:paraId="66F955AF" w14:textId="77777777" w:rsidR="00EE189D" w:rsidRPr="00DE0BBD" w:rsidRDefault="00EE189D" w:rsidP="00EE189D">
      <w:pPr>
        <w:ind w:left="-709"/>
        <w:jc w:val="center"/>
        <w:rPr>
          <w:rFonts w:eastAsia="MS Mincho"/>
        </w:rPr>
      </w:pPr>
    </w:p>
    <w:p w14:paraId="0658FBC3" w14:textId="77777777" w:rsidR="00EE189D" w:rsidRPr="00DE0BBD" w:rsidRDefault="00EE189D" w:rsidP="00EE189D">
      <w:pPr>
        <w:jc w:val="center"/>
        <w:rPr>
          <w:rFonts w:eastAsia="MS Mincho"/>
        </w:rPr>
      </w:pPr>
      <w:r w:rsidRPr="00DE0BBD">
        <w:rPr>
          <w:rFonts w:eastAsia="MS Mincho"/>
        </w:rPr>
        <w:t>ДОКУМЕНТАЦИЯ</w:t>
      </w:r>
    </w:p>
    <w:p w14:paraId="1EBF0B82" w14:textId="77777777" w:rsidR="00EE189D" w:rsidRPr="00DE0BBD" w:rsidRDefault="00EE189D" w:rsidP="00EE189D">
      <w:pPr>
        <w:jc w:val="center"/>
        <w:rPr>
          <w:rFonts w:eastAsia="MS Mincho"/>
        </w:rPr>
      </w:pPr>
    </w:p>
    <w:p w14:paraId="22293F63" w14:textId="77777777" w:rsidR="00EE189D" w:rsidRPr="00DE0BBD" w:rsidRDefault="00EE189D" w:rsidP="00EE189D">
      <w:pPr>
        <w:jc w:val="center"/>
        <w:rPr>
          <w:rFonts w:eastAsia="MS Mincho"/>
          <w:b/>
        </w:rPr>
      </w:pPr>
      <w:r w:rsidRPr="00DE0BBD">
        <w:rPr>
          <w:rFonts w:eastAsia="MS Mincho"/>
          <w:b/>
        </w:rPr>
        <w:t>Запроса предложений</w:t>
      </w:r>
    </w:p>
    <w:p w14:paraId="2371858B" w14:textId="07FEBB1F" w:rsidR="00EE189D" w:rsidRPr="004E3634" w:rsidRDefault="00EE189D" w:rsidP="005A656D">
      <w:pPr>
        <w:spacing w:before="100" w:beforeAutospacing="1" w:after="100" w:afterAutospacing="1"/>
        <w:jc w:val="center"/>
        <w:rPr>
          <w:rFonts w:eastAsia="MS Mincho"/>
          <w:b/>
          <w:lang w:val="hy-AM" w:eastAsia="en-US"/>
        </w:rPr>
      </w:pPr>
      <w:r w:rsidRPr="005A656D">
        <w:rPr>
          <w:rFonts w:eastAsia="MS Mincho"/>
          <w:b/>
          <w:lang w:val="x-none" w:eastAsia="en-US"/>
        </w:rPr>
        <w:t>на право заключения договора об оказании услуг по страхованию пассажирских вагонов ЗАО «ЮКЖД» по коду № ЮКЖД</w:t>
      </w:r>
      <w:r w:rsidR="005A656D">
        <w:rPr>
          <w:rFonts w:eastAsia="MS Mincho"/>
          <w:b/>
          <w:lang w:eastAsia="en-US"/>
        </w:rPr>
        <w:t xml:space="preserve"> 022/</w:t>
      </w:r>
      <w:r w:rsidR="004E3634">
        <w:rPr>
          <w:rFonts w:eastAsia="MS Mincho"/>
          <w:b/>
          <w:lang w:val="hy-AM" w:eastAsia="en-US"/>
        </w:rPr>
        <w:t>0</w:t>
      </w:r>
      <w:r w:rsidR="00D116C0">
        <w:rPr>
          <w:rFonts w:eastAsia="MS Mincho"/>
          <w:b/>
          <w:lang w:val="hy-AM" w:eastAsia="en-US"/>
        </w:rPr>
        <w:t>13</w:t>
      </w:r>
    </w:p>
    <w:p w14:paraId="551CF166" w14:textId="77777777" w:rsidR="00EE189D" w:rsidRPr="001F6E4B" w:rsidRDefault="00EE189D" w:rsidP="00EE189D">
      <w:pPr>
        <w:jc w:val="center"/>
        <w:rPr>
          <w:rFonts w:eastAsia="MS Mincho"/>
          <w:b/>
          <w:lang w:val="x-none"/>
        </w:rPr>
      </w:pPr>
    </w:p>
    <w:p w14:paraId="5265AFF8" w14:textId="77777777" w:rsidR="00EE189D" w:rsidRPr="00DE0BBD" w:rsidRDefault="00EE189D" w:rsidP="00EE189D">
      <w:pPr>
        <w:jc w:val="center"/>
        <w:rPr>
          <w:rFonts w:eastAsia="MS Mincho"/>
          <w:b/>
        </w:rPr>
      </w:pPr>
    </w:p>
    <w:p w14:paraId="221C95BC" w14:textId="77777777" w:rsidR="00EE189D" w:rsidRPr="00DE0BBD" w:rsidRDefault="00EE189D" w:rsidP="00EE189D">
      <w:pPr>
        <w:jc w:val="center"/>
        <w:rPr>
          <w:rFonts w:eastAsia="MS Mincho"/>
          <w:b/>
        </w:rPr>
      </w:pPr>
    </w:p>
    <w:p w14:paraId="3DA92291" w14:textId="77777777" w:rsidR="00EE189D" w:rsidRPr="00DE0BBD" w:rsidRDefault="00EE189D" w:rsidP="00EE189D">
      <w:pPr>
        <w:jc w:val="center"/>
        <w:rPr>
          <w:rFonts w:eastAsia="MS Mincho"/>
          <w:b/>
        </w:rPr>
      </w:pPr>
    </w:p>
    <w:p w14:paraId="1C9FE347" w14:textId="77777777" w:rsidR="00EE189D" w:rsidRDefault="00EE189D" w:rsidP="00EE189D">
      <w:pPr>
        <w:tabs>
          <w:tab w:val="left" w:pos="360"/>
        </w:tabs>
        <w:suppressAutoHyphens/>
        <w:ind w:left="-709" w:firstLine="900"/>
        <w:jc w:val="both"/>
        <w:rPr>
          <w:rFonts w:eastAsia="MS Mincho"/>
        </w:rPr>
      </w:pPr>
    </w:p>
    <w:p w14:paraId="3CDEE306" w14:textId="77777777" w:rsidR="00EE189D" w:rsidRDefault="00EE189D" w:rsidP="00EE189D">
      <w:pPr>
        <w:tabs>
          <w:tab w:val="left" w:pos="360"/>
        </w:tabs>
        <w:suppressAutoHyphens/>
        <w:ind w:left="-709" w:firstLine="900"/>
        <w:jc w:val="both"/>
        <w:rPr>
          <w:rFonts w:eastAsia="MS Mincho"/>
        </w:rPr>
      </w:pPr>
    </w:p>
    <w:p w14:paraId="4DB83AEA" w14:textId="77777777" w:rsidR="00EE189D" w:rsidRDefault="00EE189D" w:rsidP="00EE189D">
      <w:pPr>
        <w:tabs>
          <w:tab w:val="left" w:pos="360"/>
        </w:tabs>
        <w:suppressAutoHyphens/>
        <w:ind w:left="-709" w:firstLine="900"/>
        <w:jc w:val="both"/>
        <w:rPr>
          <w:rFonts w:eastAsia="MS Mincho"/>
        </w:rPr>
      </w:pPr>
    </w:p>
    <w:p w14:paraId="2FB905C4" w14:textId="77777777" w:rsidR="00EE189D" w:rsidRDefault="00EE189D" w:rsidP="00EE189D">
      <w:pPr>
        <w:tabs>
          <w:tab w:val="left" w:pos="360"/>
        </w:tabs>
        <w:suppressAutoHyphens/>
        <w:ind w:left="-709" w:firstLine="900"/>
        <w:jc w:val="both"/>
        <w:rPr>
          <w:rFonts w:eastAsia="MS Mincho"/>
        </w:rPr>
      </w:pPr>
    </w:p>
    <w:p w14:paraId="681EF31D" w14:textId="77777777" w:rsidR="00EE189D" w:rsidRDefault="00EE189D" w:rsidP="00EE189D">
      <w:pPr>
        <w:tabs>
          <w:tab w:val="left" w:pos="360"/>
        </w:tabs>
        <w:suppressAutoHyphens/>
        <w:ind w:left="-709" w:firstLine="900"/>
        <w:jc w:val="both"/>
        <w:rPr>
          <w:rFonts w:eastAsia="MS Mincho"/>
        </w:rPr>
      </w:pPr>
    </w:p>
    <w:p w14:paraId="0661813F" w14:textId="77777777" w:rsidR="00EE189D" w:rsidRPr="00DE0BBD" w:rsidRDefault="00EE189D" w:rsidP="00EE189D">
      <w:pPr>
        <w:tabs>
          <w:tab w:val="left" w:pos="360"/>
        </w:tabs>
        <w:suppressAutoHyphens/>
        <w:ind w:left="-709" w:firstLine="900"/>
        <w:jc w:val="both"/>
        <w:rPr>
          <w:rFonts w:eastAsia="MS Mincho"/>
        </w:rPr>
      </w:pPr>
    </w:p>
    <w:p w14:paraId="65A7FBF7" w14:textId="77777777" w:rsidR="00EE189D" w:rsidRPr="00DE0BBD" w:rsidRDefault="00EE189D" w:rsidP="00EE189D">
      <w:pPr>
        <w:tabs>
          <w:tab w:val="left" w:pos="360"/>
        </w:tabs>
        <w:suppressAutoHyphens/>
        <w:ind w:left="-709" w:firstLine="900"/>
        <w:jc w:val="both"/>
        <w:rPr>
          <w:rFonts w:eastAsia="MS Mincho"/>
        </w:rPr>
      </w:pPr>
    </w:p>
    <w:p w14:paraId="787A27C4" w14:textId="77777777" w:rsidR="00EE189D" w:rsidRPr="00DE0BBD" w:rsidRDefault="00EE189D" w:rsidP="00EE189D">
      <w:pPr>
        <w:tabs>
          <w:tab w:val="left" w:pos="360"/>
        </w:tabs>
        <w:suppressAutoHyphens/>
        <w:jc w:val="both"/>
        <w:rPr>
          <w:rFonts w:eastAsia="MS Mincho"/>
        </w:rPr>
      </w:pPr>
    </w:p>
    <w:p w14:paraId="01547FC5" w14:textId="77777777" w:rsidR="00EE189D" w:rsidRDefault="00EE189D" w:rsidP="00EE189D">
      <w:pPr>
        <w:tabs>
          <w:tab w:val="left" w:pos="360"/>
        </w:tabs>
        <w:suppressAutoHyphens/>
        <w:jc w:val="both"/>
        <w:rPr>
          <w:rFonts w:eastAsia="MS Mincho"/>
        </w:rPr>
      </w:pPr>
    </w:p>
    <w:p w14:paraId="21B65BE5" w14:textId="77777777" w:rsidR="00EE189D" w:rsidRDefault="00EE189D" w:rsidP="00EE189D">
      <w:pPr>
        <w:tabs>
          <w:tab w:val="left" w:pos="360"/>
        </w:tabs>
        <w:suppressAutoHyphens/>
        <w:jc w:val="both"/>
        <w:rPr>
          <w:rFonts w:eastAsia="MS Mincho"/>
        </w:rPr>
      </w:pPr>
    </w:p>
    <w:p w14:paraId="6BF023ED" w14:textId="77777777" w:rsidR="00EE189D" w:rsidRDefault="00EE189D" w:rsidP="00EE189D">
      <w:pPr>
        <w:tabs>
          <w:tab w:val="left" w:pos="360"/>
        </w:tabs>
        <w:suppressAutoHyphens/>
        <w:jc w:val="both"/>
        <w:rPr>
          <w:rFonts w:eastAsia="MS Mincho"/>
        </w:rPr>
      </w:pPr>
    </w:p>
    <w:p w14:paraId="64160B83" w14:textId="77777777" w:rsidR="008E206D" w:rsidRDefault="008E206D" w:rsidP="00EE189D">
      <w:pPr>
        <w:tabs>
          <w:tab w:val="left" w:pos="360"/>
        </w:tabs>
        <w:suppressAutoHyphens/>
        <w:jc w:val="both"/>
        <w:rPr>
          <w:rFonts w:eastAsia="MS Mincho"/>
        </w:rPr>
      </w:pPr>
    </w:p>
    <w:p w14:paraId="3CC48AC4" w14:textId="77777777" w:rsidR="008E206D" w:rsidRDefault="008E206D" w:rsidP="00EE189D">
      <w:pPr>
        <w:tabs>
          <w:tab w:val="left" w:pos="360"/>
        </w:tabs>
        <w:suppressAutoHyphens/>
        <w:jc w:val="both"/>
        <w:rPr>
          <w:rFonts w:eastAsia="MS Mincho"/>
        </w:rPr>
      </w:pPr>
    </w:p>
    <w:p w14:paraId="5B0C4370" w14:textId="77777777" w:rsidR="008E206D" w:rsidRDefault="008E206D" w:rsidP="00EE189D">
      <w:pPr>
        <w:tabs>
          <w:tab w:val="left" w:pos="360"/>
        </w:tabs>
        <w:suppressAutoHyphens/>
        <w:jc w:val="both"/>
        <w:rPr>
          <w:rFonts w:eastAsia="MS Mincho"/>
        </w:rPr>
      </w:pPr>
    </w:p>
    <w:p w14:paraId="00840F69" w14:textId="77777777" w:rsidR="008E206D" w:rsidRDefault="008E206D" w:rsidP="00EE189D">
      <w:pPr>
        <w:tabs>
          <w:tab w:val="left" w:pos="360"/>
        </w:tabs>
        <w:suppressAutoHyphens/>
        <w:jc w:val="both"/>
        <w:rPr>
          <w:rFonts w:eastAsia="MS Mincho"/>
        </w:rPr>
      </w:pPr>
    </w:p>
    <w:p w14:paraId="654FDBF3" w14:textId="77777777" w:rsidR="008E206D" w:rsidRDefault="008E206D" w:rsidP="00EE189D">
      <w:pPr>
        <w:tabs>
          <w:tab w:val="left" w:pos="360"/>
        </w:tabs>
        <w:suppressAutoHyphens/>
        <w:jc w:val="both"/>
        <w:rPr>
          <w:rFonts w:eastAsia="MS Mincho"/>
        </w:rPr>
      </w:pPr>
    </w:p>
    <w:p w14:paraId="43B5EAF2" w14:textId="77777777" w:rsidR="008E206D" w:rsidRDefault="008E206D" w:rsidP="00EE189D">
      <w:pPr>
        <w:tabs>
          <w:tab w:val="left" w:pos="360"/>
        </w:tabs>
        <w:suppressAutoHyphens/>
        <w:jc w:val="both"/>
        <w:rPr>
          <w:rFonts w:eastAsia="MS Mincho"/>
        </w:rPr>
      </w:pPr>
    </w:p>
    <w:p w14:paraId="350319E9" w14:textId="77777777" w:rsidR="008E206D" w:rsidRDefault="008E206D" w:rsidP="00EE189D">
      <w:pPr>
        <w:tabs>
          <w:tab w:val="left" w:pos="360"/>
        </w:tabs>
        <w:suppressAutoHyphens/>
        <w:jc w:val="both"/>
        <w:rPr>
          <w:rFonts w:eastAsia="MS Mincho"/>
        </w:rPr>
      </w:pPr>
    </w:p>
    <w:p w14:paraId="769F283A" w14:textId="77777777" w:rsidR="00EE189D" w:rsidRDefault="00EE189D" w:rsidP="00EE189D">
      <w:pPr>
        <w:tabs>
          <w:tab w:val="left" w:pos="360"/>
        </w:tabs>
        <w:suppressAutoHyphens/>
        <w:jc w:val="both"/>
        <w:rPr>
          <w:rFonts w:eastAsia="MS Mincho"/>
        </w:rPr>
      </w:pPr>
    </w:p>
    <w:p w14:paraId="52D73BAB" w14:textId="77777777" w:rsidR="00EE189D" w:rsidRPr="00DE0BBD" w:rsidRDefault="00EE189D" w:rsidP="00EE189D">
      <w:pPr>
        <w:keepNext/>
        <w:widowControl w:val="0"/>
        <w:tabs>
          <w:tab w:val="left" w:pos="284"/>
        </w:tabs>
        <w:jc w:val="center"/>
        <w:outlineLvl w:val="0"/>
        <w:rPr>
          <w:rFonts w:eastAsia="MS Mincho"/>
          <w:bCs/>
          <w:kern w:val="32"/>
        </w:rPr>
      </w:pPr>
      <w:r w:rsidRPr="00DE0BBD">
        <w:rPr>
          <w:rFonts w:eastAsia="MS Mincho"/>
          <w:bCs/>
          <w:kern w:val="32"/>
        </w:rPr>
        <w:t>Ереван</w:t>
      </w:r>
    </w:p>
    <w:p w14:paraId="2619000A" w14:textId="77777777" w:rsidR="00EE189D" w:rsidRPr="00DE0BBD" w:rsidRDefault="00DC0F1E" w:rsidP="00EE189D">
      <w:pPr>
        <w:jc w:val="center"/>
        <w:rPr>
          <w:b/>
          <w:sz w:val="28"/>
          <w:szCs w:val="28"/>
        </w:rPr>
      </w:pPr>
      <w:r>
        <w:rPr>
          <w:rFonts w:eastAsia="MS Mincho"/>
        </w:rPr>
        <w:t>2022</w:t>
      </w:r>
      <w:r w:rsidR="00EE189D" w:rsidRPr="00DE0BBD">
        <w:rPr>
          <w:rFonts w:eastAsia="MS Mincho"/>
        </w:rPr>
        <w:t xml:space="preserve"> г.</w:t>
      </w:r>
    </w:p>
    <w:p w14:paraId="28234F35" w14:textId="77777777" w:rsidR="00EE189D" w:rsidRPr="00DE0BBD" w:rsidRDefault="00EE189D" w:rsidP="00EE189D">
      <w:pPr>
        <w:spacing w:line="360" w:lineRule="exact"/>
        <w:rPr>
          <w:b/>
          <w:sz w:val="28"/>
          <w:szCs w:val="28"/>
        </w:rPr>
        <w:sectPr w:rsidR="00EE189D" w:rsidRPr="00DE0BBD" w:rsidSect="00EE189D">
          <w:pgSz w:w="11906" w:h="16838"/>
          <w:pgMar w:top="709" w:right="850" w:bottom="1134" w:left="1701" w:header="708" w:footer="708" w:gutter="0"/>
          <w:cols w:space="708"/>
          <w:docGrid w:linePitch="360"/>
        </w:sectPr>
      </w:pPr>
    </w:p>
    <w:p w14:paraId="6DA27A58" w14:textId="77777777" w:rsidR="00EE189D" w:rsidRPr="00DE0BBD" w:rsidRDefault="00EE189D" w:rsidP="00EE189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14:paraId="0D3C76DC" w14:textId="77777777" w:rsidR="00EE189D" w:rsidRPr="00DE0BBD" w:rsidRDefault="00EE189D" w:rsidP="00EE189D">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EE189D" w14:paraId="59BB3FE6" w14:textId="77777777" w:rsidTr="00EE189D">
        <w:tc>
          <w:tcPr>
            <w:tcW w:w="0" w:type="auto"/>
          </w:tcPr>
          <w:p w14:paraId="63A8972F" w14:textId="77777777" w:rsidR="00EE189D" w:rsidRPr="00DE0BBD" w:rsidRDefault="00EE189D" w:rsidP="00EE189D">
            <w:pPr>
              <w:spacing w:line="360" w:lineRule="exact"/>
              <w:rPr>
                <w:b/>
                <w:sz w:val="28"/>
                <w:szCs w:val="28"/>
              </w:rPr>
            </w:pPr>
            <w:r w:rsidRPr="00DE0BBD">
              <w:rPr>
                <w:b/>
                <w:sz w:val="28"/>
                <w:szCs w:val="28"/>
              </w:rPr>
              <w:t>№ п/п</w:t>
            </w:r>
          </w:p>
        </w:tc>
        <w:tc>
          <w:tcPr>
            <w:tcW w:w="4565" w:type="dxa"/>
          </w:tcPr>
          <w:p w14:paraId="55BCC7EE" w14:textId="77777777" w:rsidR="00EE189D" w:rsidRPr="00DE0BBD" w:rsidRDefault="00EE189D" w:rsidP="00EE189D">
            <w:pPr>
              <w:spacing w:line="360" w:lineRule="exact"/>
              <w:rPr>
                <w:b/>
                <w:sz w:val="28"/>
                <w:szCs w:val="28"/>
              </w:rPr>
            </w:pPr>
            <w:r w:rsidRPr="00DE0BBD">
              <w:rPr>
                <w:b/>
                <w:sz w:val="28"/>
                <w:szCs w:val="28"/>
              </w:rPr>
              <w:t>Параметры конкурентной закупки</w:t>
            </w:r>
          </w:p>
        </w:tc>
        <w:tc>
          <w:tcPr>
            <w:tcW w:w="9538" w:type="dxa"/>
          </w:tcPr>
          <w:p w14:paraId="464ED7D7" w14:textId="77777777" w:rsidR="00EE189D" w:rsidRPr="00DE0BBD" w:rsidRDefault="00EE189D" w:rsidP="00EE189D">
            <w:pPr>
              <w:spacing w:line="360" w:lineRule="exact"/>
              <w:rPr>
                <w:b/>
                <w:sz w:val="28"/>
                <w:szCs w:val="28"/>
              </w:rPr>
            </w:pPr>
            <w:r w:rsidRPr="00DE0BBD">
              <w:rPr>
                <w:b/>
                <w:sz w:val="28"/>
                <w:szCs w:val="28"/>
              </w:rPr>
              <w:t>Условия конкурентной закупки</w:t>
            </w:r>
          </w:p>
        </w:tc>
      </w:tr>
      <w:tr w:rsidR="00EE189D" w14:paraId="0573F65F" w14:textId="77777777" w:rsidTr="00EE189D">
        <w:tc>
          <w:tcPr>
            <w:tcW w:w="0" w:type="auto"/>
          </w:tcPr>
          <w:p w14:paraId="7F8F50DD" w14:textId="77777777" w:rsidR="00EE189D" w:rsidRPr="00DE0BBD" w:rsidRDefault="00EE189D" w:rsidP="00EE189D">
            <w:pPr>
              <w:spacing w:line="360" w:lineRule="exact"/>
              <w:rPr>
                <w:sz w:val="28"/>
                <w:szCs w:val="28"/>
              </w:rPr>
            </w:pPr>
            <w:r w:rsidRPr="00DE0BBD">
              <w:rPr>
                <w:sz w:val="28"/>
                <w:szCs w:val="28"/>
              </w:rPr>
              <w:t>1.1</w:t>
            </w:r>
          </w:p>
        </w:tc>
        <w:tc>
          <w:tcPr>
            <w:tcW w:w="4565" w:type="dxa"/>
          </w:tcPr>
          <w:p w14:paraId="381E2738" w14:textId="77777777" w:rsidR="00EE189D" w:rsidRPr="00DE0BBD" w:rsidRDefault="00EE189D" w:rsidP="00EE189D">
            <w:pPr>
              <w:spacing w:line="360" w:lineRule="exact"/>
              <w:jc w:val="both"/>
              <w:rPr>
                <w:sz w:val="28"/>
                <w:szCs w:val="28"/>
              </w:rPr>
            </w:pPr>
            <w:r w:rsidRPr="00DE0BBD">
              <w:rPr>
                <w:sz w:val="28"/>
                <w:szCs w:val="28"/>
              </w:rPr>
              <w:t>Способ проведения конкурентной закупки и номер закупки</w:t>
            </w:r>
          </w:p>
        </w:tc>
        <w:tc>
          <w:tcPr>
            <w:tcW w:w="9538" w:type="dxa"/>
          </w:tcPr>
          <w:p w14:paraId="77D36FC6" w14:textId="77777777" w:rsidR="00EE189D" w:rsidRPr="00F311DB" w:rsidRDefault="00EE189D" w:rsidP="00EE189D">
            <w:pPr>
              <w:spacing w:line="360" w:lineRule="exact"/>
              <w:jc w:val="both"/>
              <w:rPr>
                <w:sz w:val="28"/>
                <w:szCs w:val="28"/>
              </w:rPr>
            </w:pPr>
            <w:r w:rsidRPr="00DE0BBD">
              <w:rPr>
                <w:sz w:val="28"/>
                <w:szCs w:val="28"/>
              </w:rPr>
              <w:t>Запрос предложений в бумажной форме</w:t>
            </w:r>
            <w:r>
              <w:rPr>
                <w:sz w:val="28"/>
                <w:szCs w:val="28"/>
              </w:rPr>
              <w:t xml:space="preserve"> </w:t>
            </w:r>
          </w:p>
        </w:tc>
      </w:tr>
      <w:tr w:rsidR="00EE189D" w14:paraId="7FBF3C4E" w14:textId="77777777" w:rsidTr="00EE189D">
        <w:tc>
          <w:tcPr>
            <w:tcW w:w="0" w:type="auto"/>
          </w:tcPr>
          <w:p w14:paraId="4CBF3C4E" w14:textId="77777777" w:rsidR="00EE189D" w:rsidRPr="00DE0BBD" w:rsidRDefault="00EE189D" w:rsidP="00EE189D">
            <w:pPr>
              <w:spacing w:line="360" w:lineRule="exact"/>
              <w:rPr>
                <w:sz w:val="28"/>
                <w:szCs w:val="28"/>
              </w:rPr>
            </w:pPr>
            <w:r w:rsidRPr="00DE0BBD">
              <w:rPr>
                <w:sz w:val="28"/>
                <w:szCs w:val="28"/>
              </w:rPr>
              <w:t>1.2</w:t>
            </w:r>
          </w:p>
        </w:tc>
        <w:tc>
          <w:tcPr>
            <w:tcW w:w="4565" w:type="dxa"/>
          </w:tcPr>
          <w:p w14:paraId="5F79531A" w14:textId="77777777" w:rsidR="00EE189D" w:rsidRPr="00DE0BBD" w:rsidRDefault="00EE189D" w:rsidP="00EE189D">
            <w:pPr>
              <w:spacing w:line="360" w:lineRule="exact"/>
              <w:jc w:val="both"/>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14:paraId="4C75F352" w14:textId="3225FEF6" w:rsidR="00EE189D" w:rsidRPr="00DE0BBD" w:rsidRDefault="00EE189D" w:rsidP="00EE189D">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r w:rsidR="005A656D">
              <w:rPr>
                <w:sz w:val="28"/>
                <w:szCs w:val="28"/>
              </w:rPr>
              <w:t xml:space="preserve">. </w:t>
            </w:r>
            <w:r>
              <w:rPr>
                <w:sz w:val="28"/>
                <w:szCs w:val="28"/>
              </w:rPr>
              <w:t xml:space="preserve">                                                            </w:t>
            </w:r>
            <w:r w:rsidRPr="00DE0BBD">
              <w:rPr>
                <w:sz w:val="28"/>
                <w:szCs w:val="28"/>
              </w:rPr>
              <w:t>Номер телефона</w:t>
            </w:r>
            <w:r>
              <w:rPr>
                <w:sz w:val="28"/>
                <w:szCs w:val="28"/>
              </w:rPr>
              <w:t xml:space="preserve"> Организатора</w:t>
            </w:r>
            <w:r w:rsidRPr="00DE0BBD">
              <w:rPr>
                <w:sz w:val="28"/>
                <w:szCs w:val="28"/>
              </w:rPr>
              <w:t>: (+374) 60 46-3</w:t>
            </w:r>
            <w:r>
              <w:rPr>
                <w:sz w:val="28"/>
                <w:szCs w:val="28"/>
              </w:rPr>
              <w:t>1</w:t>
            </w:r>
            <w:r w:rsidRPr="00DE0BBD">
              <w:rPr>
                <w:sz w:val="28"/>
                <w:szCs w:val="28"/>
              </w:rPr>
              <w:t>-</w:t>
            </w:r>
            <w:r>
              <w:rPr>
                <w:sz w:val="28"/>
                <w:szCs w:val="28"/>
              </w:rPr>
              <w:t>74</w:t>
            </w:r>
          </w:p>
          <w:p w14:paraId="640479B0" w14:textId="76B302BF" w:rsidR="00EE189D" w:rsidRPr="00DE0BBD" w:rsidRDefault="00EE189D" w:rsidP="00EE189D">
            <w:pPr>
              <w:spacing w:line="360" w:lineRule="exact"/>
              <w:jc w:val="both"/>
              <w:rPr>
                <w:sz w:val="28"/>
                <w:szCs w:val="28"/>
              </w:rPr>
            </w:pPr>
            <w:r w:rsidRPr="00DE0BBD">
              <w:rPr>
                <w:sz w:val="28"/>
                <w:szCs w:val="28"/>
              </w:rPr>
              <w:t>Место нахождения заказчика: 00</w:t>
            </w:r>
            <w:r>
              <w:rPr>
                <w:sz w:val="28"/>
                <w:szCs w:val="28"/>
              </w:rPr>
              <w:t>05</w:t>
            </w:r>
            <w:r w:rsidRPr="00DE0BBD">
              <w:rPr>
                <w:sz w:val="28"/>
                <w:szCs w:val="28"/>
              </w:rPr>
              <w:t>, РА, г.</w:t>
            </w:r>
            <w:r w:rsidR="005A656D">
              <w:rPr>
                <w:sz w:val="28"/>
                <w:szCs w:val="28"/>
              </w:rPr>
              <w:t xml:space="preserve"> </w:t>
            </w:r>
            <w:r w:rsidRPr="00DE0BBD">
              <w:rPr>
                <w:sz w:val="28"/>
                <w:szCs w:val="28"/>
              </w:rPr>
              <w:t xml:space="preserve">Ереван, ул. </w:t>
            </w:r>
            <w:r>
              <w:rPr>
                <w:sz w:val="28"/>
                <w:szCs w:val="28"/>
              </w:rPr>
              <w:t>Тиграна Меца 50</w:t>
            </w:r>
          </w:p>
          <w:p w14:paraId="1ABD3A2B" w14:textId="4C7D625B" w:rsidR="00EE189D" w:rsidRPr="00DE0BBD" w:rsidRDefault="00EE189D" w:rsidP="00EE189D">
            <w:pPr>
              <w:spacing w:line="360" w:lineRule="exact"/>
              <w:jc w:val="both"/>
              <w:rPr>
                <w:sz w:val="28"/>
                <w:szCs w:val="28"/>
              </w:rPr>
            </w:pPr>
            <w:r w:rsidRPr="00DE0BBD">
              <w:rPr>
                <w:sz w:val="28"/>
                <w:szCs w:val="28"/>
              </w:rPr>
              <w:t>Почтовый адрес заказчика: 00</w:t>
            </w:r>
            <w:r>
              <w:rPr>
                <w:sz w:val="28"/>
                <w:szCs w:val="28"/>
              </w:rPr>
              <w:t>05</w:t>
            </w:r>
            <w:r w:rsidRPr="00DE0BBD">
              <w:rPr>
                <w:sz w:val="28"/>
                <w:szCs w:val="28"/>
              </w:rPr>
              <w:t>, РА, г.</w:t>
            </w:r>
            <w:r w:rsidR="005A656D">
              <w:rPr>
                <w:sz w:val="28"/>
                <w:szCs w:val="28"/>
              </w:rPr>
              <w:t xml:space="preserve"> </w:t>
            </w:r>
            <w:r w:rsidRPr="00DE0BBD">
              <w:rPr>
                <w:sz w:val="28"/>
                <w:szCs w:val="28"/>
              </w:rPr>
              <w:t xml:space="preserve">Ереван, ул. </w:t>
            </w:r>
            <w:r>
              <w:rPr>
                <w:sz w:val="28"/>
                <w:szCs w:val="28"/>
              </w:rPr>
              <w:t>Тиграна Меца 50</w:t>
            </w:r>
          </w:p>
          <w:p w14:paraId="686D464E" w14:textId="77777777" w:rsidR="00EE189D" w:rsidRPr="00DE0BBD" w:rsidRDefault="00EE189D" w:rsidP="00EE189D">
            <w:pPr>
              <w:spacing w:line="360" w:lineRule="exact"/>
              <w:jc w:val="both"/>
              <w:rPr>
                <w:sz w:val="28"/>
                <w:szCs w:val="28"/>
              </w:rPr>
            </w:pPr>
            <w:r w:rsidRPr="00DE0BBD">
              <w:rPr>
                <w:sz w:val="28"/>
                <w:szCs w:val="28"/>
              </w:rPr>
              <w:t>Адрес электронной почты: tender@railway.am</w:t>
            </w:r>
          </w:p>
          <w:p w14:paraId="432F1180" w14:textId="77777777" w:rsidR="00EE189D" w:rsidRPr="00DE0BBD" w:rsidRDefault="00EE189D" w:rsidP="00EE189D">
            <w:pPr>
              <w:spacing w:line="360" w:lineRule="exact"/>
              <w:jc w:val="both"/>
              <w:rPr>
                <w:sz w:val="28"/>
                <w:szCs w:val="28"/>
              </w:rPr>
            </w:pPr>
            <w:r w:rsidRPr="00DE0BBD">
              <w:rPr>
                <w:sz w:val="28"/>
                <w:szCs w:val="28"/>
              </w:rPr>
              <w:t>Номер телефона</w:t>
            </w:r>
            <w:r>
              <w:rPr>
                <w:sz w:val="28"/>
                <w:szCs w:val="28"/>
              </w:rPr>
              <w:t xml:space="preserve"> Заказчика</w:t>
            </w:r>
            <w:r w:rsidRPr="00DE0BBD">
              <w:rPr>
                <w:sz w:val="28"/>
                <w:szCs w:val="28"/>
              </w:rPr>
              <w:t>: (+374) 60 46-3</w:t>
            </w:r>
            <w:r>
              <w:rPr>
                <w:sz w:val="28"/>
                <w:szCs w:val="28"/>
              </w:rPr>
              <w:t>2</w:t>
            </w:r>
            <w:r w:rsidRPr="00DE0BBD">
              <w:rPr>
                <w:sz w:val="28"/>
                <w:szCs w:val="28"/>
              </w:rPr>
              <w:t>-</w:t>
            </w:r>
            <w:r>
              <w:rPr>
                <w:sz w:val="28"/>
                <w:szCs w:val="28"/>
              </w:rPr>
              <w:t>20</w:t>
            </w:r>
          </w:p>
        </w:tc>
      </w:tr>
      <w:tr w:rsidR="00EE189D" w14:paraId="2EF982EF" w14:textId="77777777" w:rsidTr="00EE189D">
        <w:tc>
          <w:tcPr>
            <w:tcW w:w="0" w:type="auto"/>
          </w:tcPr>
          <w:p w14:paraId="6679703F" w14:textId="77777777" w:rsidR="00EE189D" w:rsidRPr="00DE0BBD" w:rsidRDefault="00EE189D" w:rsidP="00EE189D">
            <w:pPr>
              <w:spacing w:line="360" w:lineRule="exact"/>
              <w:rPr>
                <w:sz w:val="28"/>
                <w:szCs w:val="28"/>
              </w:rPr>
            </w:pPr>
            <w:r w:rsidRPr="00DE0BBD">
              <w:rPr>
                <w:sz w:val="28"/>
                <w:szCs w:val="28"/>
              </w:rPr>
              <w:t>1.3</w:t>
            </w:r>
          </w:p>
        </w:tc>
        <w:tc>
          <w:tcPr>
            <w:tcW w:w="4565" w:type="dxa"/>
          </w:tcPr>
          <w:p w14:paraId="5BD42116" w14:textId="77777777" w:rsidR="00EE189D" w:rsidRPr="00DE0BBD" w:rsidRDefault="00EE189D" w:rsidP="00EE189D">
            <w:pPr>
              <w:spacing w:line="360" w:lineRule="exact"/>
              <w:jc w:val="both"/>
              <w:rPr>
                <w:sz w:val="28"/>
                <w:szCs w:val="28"/>
              </w:rPr>
            </w:pPr>
            <w:r w:rsidRPr="00DE0BBD">
              <w:rPr>
                <w:sz w:val="28"/>
                <w:szCs w:val="28"/>
              </w:rPr>
              <w:t xml:space="preserve">Предмет </w:t>
            </w:r>
            <w:r>
              <w:rPr>
                <w:sz w:val="28"/>
                <w:szCs w:val="28"/>
              </w:rPr>
              <w:t>запроса предложений</w:t>
            </w:r>
          </w:p>
        </w:tc>
        <w:tc>
          <w:tcPr>
            <w:tcW w:w="9538" w:type="dxa"/>
          </w:tcPr>
          <w:p w14:paraId="74064106" w14:textId="51D89158" w:rsidR="00EE189D" w:rsidRPr="004E3634" w:rsidRDefault="00EE189D" w:rsidP="004E3634">
            <w:pPr>
              <w:tabs>
                <w:tab w:val="left" w:pos="3980"/>
              </w:tabs>
              <w:spacing w:line="360" w:lineRule="exact"/>
              <w:jc w:val="both"/>
              <w:rPr>
                <w:sz w:val="28"/>
                <w:szCs w:val="28"/>
              </w:rPr>
            </w:pPr>
            <w:r>
              <w:rPr>
                <w:rFonts w:eastAsia="MS Mincho"/>
                <w:bCs/>
                <w:color w:val="000000"/>
                <w:sz w:val="28"/>
                <w:szCs w:val="28"/>
              </w:rPr>
              <w:t>Страхование пассажирских вагонов ЗАО «ЮКЖД»</w:t>
            </w:r>
            <w:r w:rsidR="00A7161C">
              <w:rPr>
                <w:rFonts w:eastAsia="MS Mincho"/>
                <w:bCs/>
                <w:color w:val="000000"/>
                <w:sz w:val="28"/>
                <w:szCs w:val="28"/>
              </w:rPr>
              <w:t>, в количестве 27 штук</w:t>
            </w:r>
            <w:r w:rsidR="004E3634">
              <w:rPr>
                <w:rFonts w:eastAsia="MS Mincho"/>
                <w:bCs/>
                <w:color w:val="000000"/>
                <w:sz w:val="28"/>
                <w:szCs w:val="28"/>
              </w:rPr>
              <w:t xml:space="preserve">. </w:t>
            </w:r>
          </w:p>
        </w:tc>
      </w:tr>
      <w:tr w:rsidR="00BA4CC1" w14:paraId="789928EA" w14:textId="77777777" w:rsidTr="00EE189D">
        <w:tc>
          <w:tcPr>
            <w:tcW w:w="0" w:type="auto"/>
          </w:tcPr>
          <w:p w14:paraId="0926675A" w14:textId="0EF9D5B9" w:rsidR="00BA4CC1" w:rsidRPr="00DE0BBD" w:rsidRDefault="00BA4CC1" w:rsidP="00EE189D">
            <w:pPr>
              <w:spacing w:line="360" w:lineRule="exact"/>
              <w:rPr>
                <w:sz w:val="28"/>
                <w:szCs w:val="28"/>
              </w:rPr>
            </w:pPr>
            <w:r>
              <w:rPr>
                <w:sz w:val="28"/>
                <w:szCs w:val="28"/>
              </w:rPr>
              <w:t>1.4</w:t>
            </w:r>
          </w:p>
        </w:tc>
        <w:tc>
          <w:tcPr>
            <w:tcW w:w="4565" w:type="dxa"/>
          </w:tcPr>
          <w:p w14:paraId="5F7E8B85" w14:textId="77777777" w:rsidR="00BA4CC1" w:rsidRPr="00BA4CC1" w:rsidRDefault="00BA4CC1" w:rsidP="00BA4CC1">
            <w:pPr>
              <w:spacing w:line="360" w:lineRule="exact"/>
              <w:rPr>
                <w:sz w:val="28"/>
                <w:szCs w:val="28"/>
              </w:rPr>
            </w:pPr>
            <w:r w:rsidRPr="00BA4CC1">
              <w:rPr>
                <w:sz w:val="28"/>
                <w:szCs w:val="28"/>
              </w:rPr>
              <w:t xml:space="preserve">Место, условия и сроки (периоды) поставки товара, выполнения работы, оказания услуги, сведения о возможности </w:t>
            </w:r>
          </w:p>
          <w:p w14:paraId="215793FB" w14:textId="14BB5372" w:rsidR="00BA4CC1" w:rsidRPr="00DE0BBD" w:rsidRDefault="00BA4CC1" w:rsidP="00BA4CC1">
            <w:pPr>
              <w:spacing w:line="360" w:lineRule="exact"/>
              <w:jc w:val="both"/>
              <w:rPr>
                <w:sz w:val="28"/>
                <w:szCs w:val="28"/>
              </w:rPr>
            </w:pPr>
            <w:r w:rsidRPr="00BA4CC1">
              <w:rPr>
                <w:sz w:val="28"/>
                <w:szCs w:val="28"/>
              </w:rPr>
              <w:t>привлечения третьих лиц к исполнению обязательств по договору</w:t>
            </w:r>
          </w:p>
        </w:tc>
        <w:tc>
          <w:tcPr>
            <w:tcW w:w="9538" w:type="dxa"/>
          </w:tcPr>
          <w:p w14:paraId="74B37E12" w14:textId="77777777" w:rsidR="00BA4CC1" w:rsidRPr="00BA4CC1" w:rsidRDefault="00BA4CC1" w:rsidP="00BA4CC1">
            <w:pPr>
              <w:shd w:val="clear" w:color="auto" w:fill="FFFFFF"/>
              <w:jc w:val="both"/>
              <w:rPr>
                <w:sz w:val="28"/>
                <w:szCs w:val="28"/>
              </w:rPr>
            </w:pPr>
            <w:r w:rsidRPr="00BA4CC1">
              <w:rPr>
                <w:sz w:val="28"/>
                <w:szCs w:val="28"/>
              </w:rPr>
              <w:t xml:space="preserve">Место оказания услуг: </w:t>
            </w:r>
            <w:r w:rsidRPr="00BA4CC1">
              <w:rPr>
                <w:bCs/>
                <w:sz w:val="28"/>
                <w:szCs w:val="28"/>
              </w:rPr>
              <w:t>Республика Армения, Грузия</w:t>
            </w:r>
            <w:r w:rsidRPr="00BA4CC1">
              <w:rPr>
                <w:sz w:val="28"/>
                <w:szCs w:val="28"/>
              </w:rPr>
              <w:t>.</w:t>
            </w:r>
          </w:p>
          <w:p w14:paraId="37D4C513" w14:textId="68518465" w:rsidR="00BA4CC1" w:rsidRDefault="00BA4CC1" w:rsidP="00BA4CC1">
            <w:pPr>
              <w:tabs>
                <w:tab w:val="left" w:pos="3980"/>
              </w:tabs>
              <w:spacing w:line="360" w:lineRule="exact"/>
              <w:jc w:val="both"/>
              <w:rPr>
                <w:rFonts w:eastAsia="MS Mincho"/>
                <w:bCs/>
                <w:color w:val="000000"/>
                <w:sz w:val="28"/>
                <w:szCs w:val="28"/>
              </w:rPr>
            </w:pPr>
            <w:r w:rsidRPr="00BA4CC1">
              <w:rPr>
                <w:sz w:val="28"/>
                <w:szCs w:val="28"/>
              </w:rPr>
              <w:t>Сроки оказания услуг: датой начала оказания услуг является дата заключения договора. Договор действует в течение 12-и месяцев.</w:t>
            </w:r>
            <w:r>
              <w:rPr>
                <w:sz w:val="28"/>
                <w:szCs w:val="28"/>
              </w:rPr>
              <w:t xml:space="preserve"> </w:t>
            </w:r>
          </w:p>
        </w:tc>
      </w:tr>
      <w:tr w:rsidR="00EE189D" w14:paraId="19ADD4D0" w14:textId="77777777" w:rsidTr="00EE189D">
        <w:tc>
          <w:tcPr>
            <w:tcW w:w="0" w:type="auto"/>
          </w:tcPr>
          <w:p w14:paraId="3520D920" w14:textId="5674E814" w:rsidR="00EE189D" w:rsidRPr="00DE0BBD" w:rsidRDefault="00BA4CC1" w:rsidP="00EE189D">
            <w:pPr>
              <w:spacing w:line="360" w:lineRule="exact"/>
              <w:rPr>
                <w:sz w:val="28"/>
                <w:szCs w:val="28"/>
              </w:rPr>
            </w:pPr>
            <w:r>
              <w:rPr>
                <w:sz w:val="28"/>
                <w:szCs w:val="28"/>
              </w:rPr>
              <w:t>1.5</w:t>
            </w:r>
          </w:p>
        </w:tc>
        <w:tc>
          <w:tcPr>
            <w:tcW w:w="4565" w:type="dxa"/>
          </w:tcPr>
          <w:p w14:paraId="48367358" w14:textId="77777777" w:rsidR="00EE189D" w:rsidRPr="00DE0BBD" w:rsidRDefault="00EE189D" w:rsidP="00EE189D">
            <w:pPr>
              <w:spacing w:line="360" w:lineRule="exact"/>
              <w:jc w:val="both"/>
              <w:rPr>
                <w:sz w:val="28"/>
                <w:szCs w:val="28"/>
              </w:rPr>
            </w:pPr>
            <w:r w:rsidRPr="00DE0BBD">
              <w:rPr>
                <w:sz w:val="28"/>
                <w:szCs w:val="28"/>
              </w:rPr>
              <w:t xml:space="preserve">Сведения о начальной (максимальной) цене договора (цена лота), максимальное значение цены договора, либо цена единицы товара, работы, услуги и </w:t>
            </w:r>
            <w:r w:rsidRPr="00DE0BBD">
              <w:rPr>
                <w:sz w:val="28"/>
                <w:szCs w:val="28"/>
              </w:rPr>
              <w:lastRenderedPageBreak/>
              <w:t>максимальное значение цены договора</w:t>
            </w:r>
          </w:p>
        </w:tc>
        <w:tc>
          <w:tcPr>
            <w:tcW w:w="9538" w:type="dxa"/>
          </w:tcPr>
          <w:p w14:paraId="6BF3E530" w14:textId="2C4DF5AA" w:rsidR="00EE189D" w:rsidRPr="001F6E4B" w:rsidRDefault="00EE189D" w:rsidP="00EE189D">
            <w:pPr>
              <w:jc w:val="both"/>
              <w:rPr>
                <w:rFonts w:eastAsia="Calibri"/>
                <w:color w:val="000000" w:themeColor="text1"/>
                <w:sz w:val="28"/>
                <w:lang w:eastAsia="en-US"/>
              </w:rPr>
            </w:pPr>
            <w:r w:rsidRPr="001F6E4B">
              <w:rPr>
                <w:bCs/>
                <w:color w:val="000000" w:themeColor="text1"/>
                <w:sz w:val="28"/>
              </w:rPr>
              <w:lastRenderedPageBreak/>
              <w:t xml:space="preserve">Начальная </w:t>
            </w:r>
            <w:r w:rsidR="00FA1054">
              <w:rPr>
                <w:bCs/>
                <w:color w:val="000000" w:themeColor="text1"/>
                <w:sz w:val="28"/>
              </w:rPr>
              <w:t>(</w:t>
            </w:r>
            <w:r w:rsidRPr="001F6E4B">
              <w:rPr>
                <w:bCs/>
                <w:color w:val="000000" w:themeColor="text1"/>
                <w:sz w:val="28"/>
              </w:rPr>
              <w:t>максимальная</w:t>
            </w:r>
            <w:r w:rsidR="00FA1054">
              <w:rPr>
                <w:bCs/>
                <w:color w:val="000000" w:themeColor="text1"/>
                <w:sz w:val="28"/>
              </w:rPr>
              <w:t>)</w:t>
            </w:r>
            <w:r w:rsidRPr="001F6E4B">
              <w:rPr>
                <w:bCs/>
                <w:color w:val="000000" w:themeColor="text1"/>
                <w:sz w:val="28"/>
              </w:rPr>
              <w:t xml:space="preserve"> </w:t>
            </w:r>
            <w:r w:rsidR="002972D5">
              <w:rPr>
                <w:bCs/>
                <w:color w:val="000000" w:themeColor="text1"/>
                <w:sz w:val="28"/>
              </w:rPr>
              <w:t>цена (</w:t>
            </w:r>
            <w:r w:rsidRPr="001F6E4B">
              <w:rPr>
                <w:bCs/>
                <w:color w:val="000000" w:themeColor="text1"/>
                <w:sz w:val="28"/>
              </w:rPr>
              <w:t xml:space="preserve">годовая </w:t>
            </w:r>
            <w:r w:rsidR="00C5138F">
              <w:rPr>
                <w:bCs/>
                <w:color w:val="000000" w:themeColor="text1"/>
                <w:sz w:val="28"/>
              </w:rPr>
              <w:t xml:space="preserve">страховая </w:t>
            </w:r>
            <w:r w:rsidRPr="001F6E4B">
              <w:rPr>
                <w:bCs/>
                <w:color w:val="000000" w:themeColor="text1"/>
                <w:sz w:val="28"/>
              </w:rPr>
              <w:t>премия</w:t>
            </w:r>
            <w:r w:rsidR="002972D5">
              <w:rPr>
                <w:bCs/>
                <w:color w:val="000000" w:themeColor="text1"/>
                <w:sz w:val="28"/>
              </w:rPr>
              <w:t>)</w:t>
            </w:r>
            <w:r w:rsidRPr="001F6E4B">
              <w:rPr>
                <w:bCs/>
                <w:color w:val="000000" w:themeColor="text1"/>
                <w:sz w:val="28"/>
              </w:rPr>
              <w:t xml:space="preserve"> устанавливается</w:t>
            </w:r>
            <w:r w:rsidR="00C5138F">
              <w:rPr>
                <w:bCs/>
                <w:color w:val="000000" w:themeColor="text1"/>
                <w:sz w:val="28"/>
              </w:rPr>
              <w:t xml:space="preserve"> в размере </w:t>
            </w:r>
            <w:r w:rsidRPr="001F6E4B">
              <w:rPr>
                <w:bCs/>
                <w:color w:val="000000" w:themeColor="text1"/>
                <w:sz w:val="28"/>
              </w:rPr>
              <w:t>18 000</w:t>
            </w:r>
            <w:r w:rsidRPr="001F6E4B">
              <w:rPr>
                <w:bCs/>
                <w:color w:val="000000" w:themeColor="text1"/>
                <w:sz w:val="28"/>
                <w:lang w:val="en-US"/>
              </w:rPr>
              <w:t> </w:t>
            </w:r>
            <w:r w:rsidRPr="001F6E4B">
              <w:rPr>
                <w:bCs/>
                <w:color w:val="000000" w:themeColor="text1"/>
                <w:sz w:val="28"/>
              </w:rPr>
              <w:t xml:space="preserve">000 </w:t>
            </w:r>
            <w:r w:rsidR="00FA1054">
              <w:rPr>
                <w:bCs/>
                <w:color w:val="000000" w:themeColor="text1"/>
                <w:sz w:val="28"/>
              </w:rPr>
              <w:t xml:space="preserve">(восемнадцать миллионов) </w:t>
            </w:r>
            <w:r w:rsidRPr="001F6E4B">
              <w:rPr>
                <w:rFonts w:eastAsia="Calibri"/>
                <w:color w:val="000000" w:themeColor="text1"/>
                <w:sz w:val="28"/>
                <w:lang w:eastAsia="en-US"/>
              </w:rPr>
              <w:t>драм</w:t>
            </w:r>
            <w:r w:rsidR="00FA1054">
              <w:rPr>
                <w:rFonts w:eastAsia="Calibri"/>
                <w:color w:val="000000" w:themeColor="text1"/>
                <w:sz w:val="28"/>
                <w:lang w:eastAsia="en-US"/>
              </w:rPr>
              <w:t xml:space="preserve"> РА</w:t>
            </w:r>
            <w:r w:rsidRPr="001F6E4B">
              <w:rPr>
                <w:rFonts w:eastAsia="Calibri"/>
                <w:color w:val="000000" w:themeColor="text1"/>
                <w:sz w:val="28"/>
                <w:lang w:eastAsia="en-US"/>
              </w:rPr>
              <w:t>.</w:t>
            </w:r>
          </w:p>
          <w:p w14:paraId="06AC43B3" w14:textId="77777777" w:rsidR="00EE189D" w:rsidRPr="00EE45DE" w:rsidRDefault="00EE189D" w:rsidP="00EE189D">
            <w:pPr>
              <w:tabs>
                <w:tab w:val="left" w:pos="2730"/>
              </w:tabs>
              <w:rPr>
                <w:sz w:val="28"/>
                <w:szCs w:val="28"/>
              </w:rPr>
            </w:pPr>
          </w:p>
        </w:tc>
      </w:tr>
      <w:tr w:rsidR="00EE189D" w14:paraId="0C6467EE" w14:textId="77777777" w:rsidTr="00EE189D">
        <w:tc>
          <w:tcPr>
            <w:tcW w:w="0" w:type="auto"/>
          </w:tcPr>
          <w:p w14:paraId="3CC9FE8A" w14:textId="1BBDD724" w:rsidR="00EE189D" w:rsidRPr="00DE0BBD" w:rsidRDefault="00BA4CC1" w:rsidP="00EE189D">
            <w:pPr>
              <w:spacing w:line="360" w:lineRule="exact"/>
              <w:rPr>
                <w:sz w:val="28"/>
                <w:szCs w:val="28"/>
              </w:rPr>
            </w:pPr>
            <w:r>
              <w:rPr>
                <w:sz w:val="28"/>
                <w:szCs w:val="28"/>
              </w:rPr>
              <w:t>1.6</w:t>
            </w:r>
          </w:p>
        </w:tc>
        <w:tc>
          <w:tcPr>
            <w:tcW w:w="4565" w:type="dxa"/>
          </w:tcPr>
          <w:p w14:paraId="2C36B8D8" w14:textId="77777777" w:rsidR="00EE189D" w:rsidRPr="00DE0BBD" w:rsidRDefault="00EE189D" w:rsidP="00EE189D">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14:paraId="5074B999" w14:textId="77777777" w:rsidR="004E3634" w:rsidRPr="004E3634" w:rsidRDefault="004E3634" w:rsidP="004E3634">
            <w:pPr>
              <w:spacing w:line="360" w:lineRule="exact"/>
              <w:jc w:val="both"/>
              <w:rPr>
                <w:color w:val="000000"/>
                <w:sz w:val="28"/>
                <w:szCs w:val="28"/>
              </w:rPr>
            </w:pPr>
            <w:r w:rsidRPr="004E3634">
              <w:rPr>
                <w:color w:val="000000"/>
                <w:sz w:val="28"/>
                <w:szCs w:val="28"/>
              </w:rPr>
              <w:t>Заявки подаются в двух запечатанных конвертах, имеющих четкую маркировку «Оригинал» и «Копия».</w:t>
            </w:r>
          </w:p>
          <w:p w14:paraId="290105F0" w14:textId="14248535" w:rsidR="004E3634" w:rsidRPr="004E3634" w:rsidRDefault="004E3634" w:rsidP="004E3634">
            <w:pPr>
              <w:spacing w:line="360" w:lineRule="exact"/>
              <w:jc w:val="both"/>
              <w:rPr>
                <w:color w:val="000000"/>
                <w:sz w:val="28"/>
                <w:szCs w:val="28"/>
              </w:rPr>
            </w:pPr>
            <w:r w:rsidRPr="004E3634">
              <w:rPr>
                <w:color w:val="000000"/>
                <w:sz w:val="28"/>
                <w:szCs w:val="28"/>
              </w:rPr>
              <w:t>Дата начала подачи заявок – с момента опубликования извещения на сайте-                                  «</w:t>
            </w:r>
            <w:r w:rsidR="00D116C0">
              <w:rPr>
                <w:color w:val="000000"/>
                <w:sz w:val="28"/>
                <w:szCs w:val="28"/>
                <w:lang w:val="hy-AM"/>
              </w:rPr>
              <w:t>27</w:t>
            </w:r>
            <w:r w:rsidRPr="004E3634">
              <w:rPr>
                <w:color w:val="000000"/>
                <w:sz w:val="28"/>
                <w:szCs w:val="28"/>
              </w:rPr>
              <w:t xml:space="preserve">» </w:t>
            </w:r>
            <w:r>
              <w:rPr>
                <w:color w:val="000000"/>
                <w:sz w:val="28"/>
                <w:szCs w:val="28"/>
              </w:rPr>
              <w:t>м</w:t>
            </w:r>
            <w:r w:rsidRPr="004E3634">
              <w:rPr>
                <w:color w:val="000000"/>
                <w:sz w:val="28"/>
                <w:szCs w:val="28"/>
              </w:rPr>
              <w:t>ая 2022г. с 9 : 00 до 18:00</w:t>
            </w:r>
          </w:p>
          <w:p w14:paraId="274D9C7C" w14:textId="3538D2EC" w:rsidR="004E3634" w:rsidRPr="004E3634" w:rsidRDefault="004E3634" w:rsidP="004E3634">
            <w:pPr>
              <w:spacing w:line="360" w:lineRule="exact"/>
              <w:jc w:val="both"/>
              <w:rPr>
                <w:color w:val="000000"/>
                <w:sz w:val="28"/>
                <w:szCs w:val="28"/>
              </w:rPr>
            </w:pPr>
            <w:r w:rsidRPr="004E3634">
              <w:rPr>
                <w:color w:val="000000"/>
                <w:sz w:val="28"/>
                <w:szCs w:val="28"/>
              </w:rPr>
              <w:t>Дата окончания срока подачи заявок - «</w:t>
            </w:r>
            <w:r w:rsidR="00D116C0">
              <w:rPr>
                <w:color w:val="000000"/>
                <w:sz w:val="28"/>
                <w:szCs w:val="28"/>
                <w:lang w:val="hy-AM"/>
              </w:rPr>
              <w:t>1</w:t>
            </w:r>
            <w:r>
              <w:rPr>
                <w:color w:val="000000"/>
                <w:sz w:val="28"/>
                <w:szCs w:val="28"/>
              </w:rPr>
              <w:t>5</w:t>
            </w:r>
            <w:r w:rsidRPr="004E3634">
              <w:rPr>
                <w:color w:val="000000"/>
                <w:sz w:val="28"/>
                <w:szCs w:val="28"/>
              </w:rPr>
              <w:t xml:space="preserve">» </w:t>
            </w:r>
            <w:r w:rsidR="00D116C0">
              <w:rPr>
                <w:color w:val="000000"/>
                <w:sz w:val="28"/>
                <w:szCs w:val="28"/>
              </w:rPr>
              <w:t>июн</w:t>
            </w:r>
            <w:r w:rsidRPr="004E3634">
              <w:rPr>
                <w:color w:val="000000"/>
                <w:sz w:val="28"/>
                <w:szCs w:val="28"/>
              </w:rPr>
              <w:t>я 2022г. с 9: 00 до 18:00</w:t>
            </w:r>
          </w:p>
          <w:p w14:paraId="52547048" w14:textId="677901C8" w:rsidR="00EE189D" w:rsidRPr="00F15A37" w:rsidRDefault="004E3634" w:rsidP="004E3634">
            <w:pPr>
              <w:spacing w:line="360" w:lineRule="exact"/>
              <w:jc w:val="both"/>
              <w:rPr>
                <w:color w:val="000000" w:themeColor="text1"/>
                <w:sz w:val="28"/>
                <w:szCs w:val="28"/>
              </w:rPr>
            </w:pPr>
            <w:r w:rsidRPr="004E3634">
              <w:rPr>
                <w:color w:val="000000"/>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EE189D" w14:paraId="3812CC4D" w14:textId="77777777" w:rsidTr="00EE189D">
        <w:tc>
          <w:tcPr>
            <w:tcW w:w="0" w:type="auto"/>
          </w:tcPr>
          <w:p w14:paraId="02F3CCE9" w14:textId="37AE91A5" w:rsidR="00EE189D" w:rsidRPr="00DE0BBD" w:rsidRDefault="00BA4CC1" w:rsidP="00EE189D">
            <w:pPr>
              <w:spacing w:line="360" w:lineRule="exact"/>
              <w:rPr>
                <w:sz w:val="28"/>
                <w:szCs w:val="28"/>
              </w:rPr>
            </w:pPr>
            <w:r>
              <w:rPr>
                <w:sz w:val="28"/>
                <w:szCs w:val="28"/>
              </w:rPr>
              <w:t>1.7</w:t>
            </w:r>
          </w:p>
        </w:tc>
        <w:tc>
          <w:tcPr>
            <w:tcW w:w="4565" w:type="dxa"/>
          </w:tcPr>
          <w:p w14:paraId="5E08CA01" w14:textId="0737BBF6" w:rsidR="00EE189D" w:rsidRPr="00DE0BBD" w:rsidRDefault="00EE189D" w:rsidP="00CB73F3">
            <w:pPr>
              <w:spacing w:line="360" w:lineRule="exact"/>
              <w:rPr>
                <w:sz w:val="28"/>
                <w:szCs w:val="28"/>
              </w:rPr>
            </w:pPr>
            <w:r w:rsidRPr="00DE0BBD">
              <w:rPr>
                <w:sz w:val="28"/>
                <w:szCs w:val="28"/>
              </w:rPr>
              <w:t>Информация о праве претендента запросить разъяснение</w:t>
            </w:r>
            <w:r w:rsidR="00CB73F3">
              <w:rPr>
                <w:sz w:val="28"/>
                <w:szCs w:val="28"/>
              </w:rPr>
              <w:t xml:space="preserve"> </w:t>
            </w:r>
            <w:r w:rsidRPr="00DE0BBD">
              <w:rPr>
                <w:sz w:val="28"/>
                <w:szCs w:val="28"/>
              </w:rPr>
              <w:t>документации</w:t>
            </w:r>
            <w:r w:rsidR="00CB73F3">
              <w:rPr>
                <w:sz w:val="28"/>
                <w:szCs w:val="28"/>
              </w:rPr>
              <w:t xml:space="preserve"> запроса предложений</w:t>
            </w:r>
          </w:p>
        </w:tc>
        <w:tc>
          <w:tcPr>
            <w:tcW w:w="9538" w:type="dxa"/>
          </w:tcPr>
          <w:p w14:paraId="123A6D86"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6885A09"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Запрос юридического лица оформляется на фирменном бланке участника (при наличии) и подписывается уполномоченным лицом участника.</w:t>
            </w:r>
          </w:p>
          <w:p w14:paraId="17F2F97E" w14:textId="77777777" w:rsidR="00EE189D" w:rsidRPr="001F6E4B" w:rsidRDefault="00EE189D" w:rsidP="00EE189D">
            <w:pPr>
              <w:widowControl w:val="0"/>
              <w:shd w:val="clear" w:color="auto" w:fill="FFFFFF"/>
              <w:autoSpaceDE w:val="0"/>
              <w:autoSpaceDN w:val="0"/>
              <w:adjustRightInd w:val="0"/>
              <w:spacing w:line="360" w:lineRule="exact"/>
              <w:jc w:val="both"/>
              <w:rPr>
                <w:color w:val="000000" w:themeColor="text1"/>
                <w:sz w:val="28"/>
                <w:szCs w:val="28"/>
              </w:rPr>
            </w:pPr>
            <w:r w:rsidRPr="001F6E4B">
              <w:rPr>
                <w:color w:val="000000" w:themeColor="text1"/>
                <w:sz w:val="28"/>
                <w:szCs w:val="28"/>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F6E4B">
              <w:rPr>
                <w:color w:val="000000" w:themeColor="text1"/>
                <w:sz w:val="28"/>
                <w:szCs w:val="28"/>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F5A11AA" w14:textId="77777777" w:rsidR="00EE189D" w:rsidRPr="001F6E4B" w:rsidRDefault="00EE189D" w:rsidP="00EE189D">
            <w:pPr>
              <w:spacing w:line="360" w:lineRule="exact"/>
              <w:jc w:val="both"/>
              <w:rPr>
                <w:color w:val="000000" w:themeColor="text1"/>
                <w:sz w:val="28"/>
                <w:szCs w:val="28"/>
              </w:rPr>
            </w:pPr>
            <w:r w:rsidRPr="001F6E4B">
              <w:rPr>
                <w:color w:val="000000" w:themeColor="text1"/>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14:paraId="1D649E1F" w14:textId="1D7C075D" w:rsidR="00EE189D" w:rsidRPr="00F15A37" w:rsidRDefault="00EE189D" w:rsidP="00D116C0">
            <w:pPr>
              <w:spacing w:line="360" w:lineRule="exact"/>
              <w:jc w:val="both"/>
              <w:rPr>
                <w:color w:val="000000" w:themeColor="text1"/>
                <w:sz w:val="28"/>
                <w:szCs w:val="28"/>
              </w:rPr>
            </w:pPr>
            <w:r w:rsidRPr="001F6E4B">
              <w:rPr>
                <w:color w:val="000000" w:themeColor="text1"/>
                <w:sz w:val="28"/>
                <w:szCs w:val="28"/>
              </w:rPr>
              <w:t>Дата окончания срока предоставления участникам разъяснений положений документации: «</w:t>
            </w:r>
            <w:r w:rsidR="00D116C0">
              <w:rPr>
                <w:color w:val="000000" w:themeColor="text1"/>
                <w:sz w:val="28"/>
                <w:szCs w:val="28"/>
              </w:rPr>
              <w:t>1</w:t>
            </w:r>
            <w:r w:rsidR="004E3634">
              <w:rPr>
                <w:color w:val="000000" w:themeColor="text1"/>
                <w:sz w:val="28"/>
                <w:szCs w:val="28"/>
              </w:rPr>
              <w:t>0</w:t>
            </w:r>
            <w:r w:rsidRPr="001F6E4B">
              <w:rPr>
                <w:color w:val="000000" w:themeColor="text1"/>
                <w:sz w:val="28"/>
                <w:szCs w:val="28"/>
              </w:rPr>
              <w:t xml:space="preserve">» </w:t>
            </w:r>
            <w:r w:rsidR="00D116C0">
              <w:rPr>
                <w:color w:val="000000" w:themeColor="text1"/>
                <w:sz w:val="28"/>
                <w:szCs w:val="28"/>
              </w:rPr>
              <w:t>июн</w:t>
            </w:r>
            <w:r w:rsidR="004E3634">
              <w:rPr>
                <w:color w:val="000000" w:themeColor="text1"/>
                <w:sz w:val="28"/>
                <w:szCs w:val="28"/>
              </w:rPr>
              <w:t xml:space="preserve">я </w:t>
            </w:r>
            <w:r w:rsidR="00DC0F1E">
              <w:rPr>
                <w:color w:val="000000" w:themeColor="text1"/>
                <w:sz w:val="28"/>
                <w:szCs w:val="28"/>
              </w:rPr>
              <w:t>2022</w:t>
            </w:r>
            <w:r w:rsidRPr="001F6E4B">
              <w:rPr>
                <w:color w:val="000000" w:themeColor="text1"/>
                <w:sz w:val="28"/>
                <w:szCs w:val="28"/>
              </w:rPr>
              <w:t xml:space="preserve"> г.</w:t>
            </w:r>
          </w:p>
        </w:tc>
      </w:tr>
      <w:tr w:rsidR="00EE189D" w14:paraId="103857CA" w14:textId="77777777" w:rsidTr="00EE189D">
        <w:tc>
          <w:tcPr>
            <w:tcW w:w="0" w:type="auto"/>
          </w:tcPr>
          <w:p w14:paraId="443472ED" w14:textId="0B3FF5F9" w:rsidR="00EE189D" w:rsidRPr="00DE0BBD" w:rsidRDefault="00BA4CC1" w:rsidP="00EE189D">
            <w:pPr>
              <w:spacing w:line="360" w:lineRule="exact"/>
              <w:rPr>
                <w:sz w:val="28"/>
                <w:szCs w:val="28"/>
              </w:rPr>
            </w:pPr>
            <w:r>
              <w:rPr>
                <w:sz w:val="28"/>
                <w:szCs w:val="28"/>
              </w:rPr>
              <w:t>1.8</w:t>
            </w:r>
          </w:p>
        </w:tc>
        <w:tc>
          <w:tcPr>
            <w:tcW w:w="4565" w:type="dxa"/>
          </w:tcPr>
          <w:p w14:paraId="2B29B67B" w14:textId="77777777" w:rsidR="00EE189D" w:rsidRPr="00DE0BBD" w:rsidRDefault="00EE189D" w:rsidP="00EE189D">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14:paraId="7A4A51FD"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 xml:space="preserve">Документы для участия в процедуре должны быть предоставлены согласно п. 2.2 Документации. </w:t>
            </w:r>
          </w:p>
        </w:tc>
      </w:tr>
      <w:tr w:rsidR="00EE189D" w14:paraId="5FCC4102" w14:textId="77777777" w:rsidTr="00EE189D">
        <w:tc>
          <w:tcPr>
            <w:tcW w:w="0" w:type="auto"/>
          </w:tcPr>
          <w:p w14:paraId="5C8CA40B" w14:textId="1ADA36CC" w:rsidR="00EE189D" w:rsidRPr="00DE0BBD" w:rsidRDefault="00BA4CC1" w:rsidP="00EE189D">
            <w:pPr>
              <w:spacing w:line="360" w:lineRule="exact"/>
              <w:rPr>
                <w:sz w:val="28"/>
                <w:szCs w:val="28"/>
              </w:rPr>
            </w:pPr>
            <w:r>
              <w:rPr>
                <w:sz w:val="28"/>
                <w:szCs w:val="28"/>
              </w:rPr>
              <w:t>1.9</w:t>
            </w:r>
          </w:p>
        </w:tc>
        <w:tc>
          <w:tcPr>
            <w:tcW w:w="4565" w:type="dxa"/>
          </w:tcPr>
          <w:p w14:paraId="1A7E14A9" w14:textId="77777777" w:rsidR="00EE189D" w:rsidRDefault="00EE189D" w:rsidP="00EE189D">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14:paraId="71EB68FD" w14:textId="77777777" w:rsidR="00EE189D" w:rsidRPr="00DE0BBD" w:rsidRDefault="00EE189D" w:rsidP="00EE189D">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14:paraId="6F27AAB1" w14:textId="77777777" w:rsidR="00EE189D" w:rsidRPr="00DE0BBD" w:rsidRDefault="00EE189D" w:rsidP="00EE189D">
            <w:pPr>
              <w:spacing w:line="360" w:lineRule="exact"/>
              <w:jc w:val="both"/>
              <w:rPr>
                <w:sz w:val="28"/>
                <w:szCs w:val="28"/>
              </w:rPr>
            </w:pPr>
            <w:r w:rsidRPr="00506115">
              <w:rPr>
                <w:sz w:val="28"/>
                <w:szCs w:val="28"/>
              </w:rPr>
              <w:t>Третьим лицом, привлеченным к исполнению обязательств по договору является Перестраховщик.</w:t>
            </w:r>
          </w:p>
        </w:tc>
      </w:tr>
      <w:tr w:rsidR="00EE189D" w14:paraId="5C5F9651" w14:textId="77777777" w:rsidTr="00EE189D">
        <w:tc>
          <w:tcPr>
            <w:tcW w:w="0" w:type="auto"/>
          </w:tcPr>
          <w:p w14:paraId="39E6DB8B" w14:textId="23F37773" w:rsidR="00EE189D" w:rsidRPr="00DE0BBD" w:rsidRDefault="00EE189D" w:rsidP="00EE189D">
            <w:pPr>
              <w:spacing w:line="360" w:lineRule="exact"/>
              <w:rPr>
                <w:sz w:val="28"/>
                <w:szCs w:val="28"/>
              </w:rPr>
            </w:pPr>
            <w:r w:rsidRPr="00DE0BBD">
              <w:rPr>
                <w:sz w:val="28"/>
                <w:szCs w:val="28"/>
              </w:rPr>
              <w:t>1.</w:t>
            </w:r>
            <w:r w:rsidR="00BA4CC1">
              <w:rPr>
                <w:sz w:val="28"/>
                <w:szCs w:val="28"/>
              </w:rPr>
              <w:t>10</w:t>
            </w:r>
          </w:p>
        </w:tc>
        <w:tc>
          <w:tcPr>
            <w:tcW w:w="4565" w:type="dxa"/>
          </w:tcPr>
          <w:p w14:paraId="688139F6"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Форма, сроки и порядок оплаты товара, работы, услуги;</w:t>
            </w:r>
          </w:p>
        </w:tc>
        <w:tc>
          <w:tcPr>
            <w:tcW w:w="9538" w:type="dxa"/>
          </w:tcPr>
          <w:p w14:paraId="409983BC" w14:textId="30C4C9D1" w:rsidR="00EE189D" w:rsidRPr="00F15A37" w:rsidRDefault="002B3D42" w:rsidP="00EE189D">
            <w:pPr>
              <w:spacing w:line="360" w:lineRule="exact"/>
              <w:jc w:val="both"/>
              <w:rPr>
                <w:color w:val="000000" w:themeColor="text1"/>
                <w:sz w:val="28"/>
                <w:szCs w:val="28"/>
              </w:rPr>
            </w:pPr>
            <w:r w:rsidRPr="002B3D42">
              <w:rPr>
                <w:rFonts w:eastAsia="Sylfaen"/>
                <w:color w:val="000000"/>
                <w:spacing w:val="-2"/>
                <w:sz w:val="28"/>
                <w:shd w:val="clear" w:color="auto" w:fill="FFFFFF"/>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EE189D" w14:paraId="25501EB2" w14:textId="77777777" w:rsidTr="00EE189D">
        <w:tc>
          <w:tcPr>
            <w:tcW w:w="0" w:type="auto"/>
          </w:tcPr>
          <w:p w14:paraId="5A168527" w14:textId="48A69D43" w:rsidR="00EE189D" w:rsidRPr="00DE0BBD" w:rsidRDefault="00BA4CC1" w:rsidP="00EE189D">
            <w:pPr>
              <w:spacing w:line="360" w:lineRule="exact"/>
              <w:rPr>
                <w:sz w:val="28"/>
                <w:szCs w:val="28"/>
              </w:rPr>
            </w:pPr>
            <w:r>
              <w:rPr>
                <w:sz w:val="28"/>
                <w:szCs w:val="28"/>
              </w:rPr>
              <w:t>1.11</w:t>
            </w:r>
          </w:p>
        </w:tc>
        <w:tc>
          <w:tcPr>
            <w:tcW w:w="4565" w:type="dxa"/>
          </w:tcPr>
          <w:p w14:paraId="2CFF204E"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14:paraId="528722D5"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p>
        </w:tc>
      </w:tr>
      <w:tr w:rsidR="00EE189D" w14:paraId="34BA2781" w14:textId="77777777" w:rsidTr="00EE189D">
        <w:tc>
          <w:tcPr>
            <w:tcW w:w="0" w:type="auto"/>
          </w:tcPr>
          <w:p w14:paraId="0DB659ED" w14:textId="38828EA8" w:rsidR="00EE189D" w:rsidRPr="00DE0BBD" w:rsidRDefault="00BA4CC1" w:rsidP="00EE189D">
            <w:pPr>
              <w:spacing w:line="360" w:lineRule="exact"/>
              <w:rPr>
                <w:sz w:val="28"/>
                <w:szCs w:val="28"/>
              </w:rPr>
            </w:pPr>
            <w:r>
              <w:rPr>
                <w:sz w:val="28"/>
                <w:szCs w:val="28"/>
              </w:rPr>
              <w:t>1.12</w:t>
            </w:r>
          </w:p>
        </w:tc>
        <w:tc>
          <w:tcPr>
            <w:tcW w:w="4565" w:type="dxa"/>
          </w:tcPr>
          <w:p w14:paraId="27A4829C" w14:textId="77777777" w:rsidR="00EE189D" w:rsidRPr="00DE0BBD" w:rsidRDefault="00EE189D" w:rsidP="00EE189D">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14:paraId="6D336646" w14:textId="77777777" w:rsidR="00EE189D" w:rsidRPr="00DE0BBD" w:rsidRDefault="00EE189D" w:rsidP="00EE189D">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14:paraId="67E76FD5" w14:textId="77777777" w:rsidR="00EE189D" w:rsidRPr="00DE0BBD" w:rsidRDefault="00EE189D" w:rsidP="00EE189D">
            <w:pPr>
              <w:pStyle w:val="ConsPlusNormal"/>
              <w:widowControl w:val="0"/>
              <w:shd w:val="clear" w:color="auto" w:fill="FFFFFF"/>
              <w:spacing w:line="360" w:lineRule="exact"/>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EE189D" w14:paraId="372C3BB1" w14:textId="77777777" w:rsidTr="00EE189D">
        <w:tc>
          <w:tcPr>
            <w:tcW w:w="0" w:type="auto"/>
          </w:tcPr>
          <w:p w14:paraId="648A53A2" w14:textId="1BB8EB47" w:rsidR="00EE189D" w:rsidRPr="00DE0BBD" w:rsidRDefault="00BA4CC1" w:rsidP="00EE189D">
            <w:pPr>
              <w:spacing w:line="360" w:lineRule="exact"/>
              <w:rPr>
                <w:sz w:val="28"/>
                <w:szCs w:val="28"/>
              </w:rPr>
            </w:pPr>
            <w:r>
              <w:rPr>
                <w:sz w:val="28"/>
                <w:szCs w:val="28"/>
              </w:rPr>
              <w:t>1.13</w:t>
            </w:r>
          </w:p>
        </w:tc>
        <w:tc>
          <w:tcPr>
            <w:tcW w:w="4565" w:type="dxa"/>
          </w:tcPr>
          <w:p w14:paraId="29B74A8A" w14:textId="77777777" w:rsidR="00EE189D" w:rsidRPr="00DE0BBD" w:rsidRDefault="00EE189D" w:rsidP="00EE189D">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14:paraId="77B35E0E" w14:textId="77777777" w:rsidR="00EE189D" w:rsidRPr="00DE0BBD" w:rsidRDefault="00EE189D" w:rsidP="00EE189D">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EE189D" w14:paraId="42079A5E" w14:textId="77777777" w:rsidTr="00EE189D">
        <w:tc>
          <w:tcPr>
            <w:tcW w:w="0" w:type="auto"/>
          </w:tcPr>
          <w:p w14:paraId="36FAD1D7" w14:textId="16F21691" w:rsidR="00EE189D" w:rsidRPr="00DE0BBD" w:rsidRDefault="00EE189D" w:rsidP="00EE189D">
            <w:pPr>
              <w:spacing w:line="360" w:lineRule="exact"/>
              <w:rPr>
                <w:sz w:val="28"/>
                <w:szCs w:val="28"/>
              </w:rPr>
            </w:pPr>
            <w:r>
              <w:rPr>
                <w:sz w:val="28"/>
                <w:szCs w:val="28"/>
              </w:rPr>
              <w:t>1.</w:t>
            </w:r>
            <w:r w:rsidR="00BA4CC1">
              <w:rPr>
                <w:sz w:val="28"/>
                <w:szCs w:val="28"/>
              </w:rPr>
              <w:t>14</w:t>
            </w:r>
          </w:p>
        </w:tc>
        <w:tc>
          <w:tcPr>
            <w:tcW w:w="4565" w:type="dxa"/>
          </w:tcPr>
          <w:p w14:paraId="4F50E518" w14:textId="77777777" w:rsidR="00EE189D" w:rsidRPr="00DE0BBD" w:rsidRDefault="00EE189D" w:rsidP="00EE189D">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14:paraId="6D71A833" w14:textId="77777777" w:rsidR="00EE189D" w:rsidRPr="00DE0BBD" w:rsidRDefault="00EE189D" w:rsidP="00EE189D">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14:paraId="3C4EAE9A" w14:textId="77777777" w:rsidR="00EE189D" w:rsidRPr="00DE0BBD" w:rsidRDefault="00EE189D" w:rsidP="00EE189D">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14:paraId="318D3060" w14:textId="77777777" w:rsidR="00EE189D" w:rsidRPr="00DE0BBD" w:rsidRDefault="00EE189D" w:rsidP="00EE189D">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14:paraId="108591F8"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14:paraId="6F3D8852"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14:paraId="26A39898"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14:paraId="6D21BAC9" w14:textId="77777777" w:rsidR="00EE189D" w:rsidRPr="00DE0BBD" w:rsidRDefault="00EE189D" w:rsidP="00EE189D">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EE189D" w14:paraId="5D81F618" w14:textId="77777777" w:rsidTr="00EE189D">
        <w:tc>
          <w:tcPr>
            <w:tcW w:w="0" w:type="auto"/>
          </w:tcPr>
          <w:p w14:paraId="38B9F0F9" w14:textId="75C35C08" w:rsidR="00EE189D" w:rsidRPr="00DE0BBD" w:rsidRDefault="00BA4CC1" w:rsidP="00EE189D">
            <w:pPr>
              <w:spacing w:line="360" w:lineRule="exact"/>
              <w:rPr>
                <w:sz w:val="28"/>
                <w:szCs w:val="28"/>
              </w:rPr>
            </w:pPr>
            <w:r>
              <w:rPr>
                <w:sz w:val="28"/>
                <w:szCs w:val="28"/>
              </w:rPr>
              <w:t>1.15</w:t>
            </w:r>
          </w:p>
        </w:tc>
        <w:tc>
          <w:tcPr>
            <w:tcW w:w="4565" w:type="dxa"/>
          </w:tcPr>
          <w:p w14:paraId="505E5EB7"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14:paraId="4F647FA6"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EE189D" w14:paraId="4B66A44B" w14:textId="77777777" w:rsidTr="00BA4CC1">
        <w:trPr>
          <w:trHeight w:val="1118"/>
        </w:trPr>
        <w:tc>
          <w:tcPr>
            <w:tcW w:w="0" w:type="auto"/>
          </w:tcPr>
          <w:p w14:paraId="5DCADB0C" w14:textId="58D7B835" w:rsidR="00EE189D" w:rsidRPr="00DE0BBD" w:rsidRDefault="00BA4CC1" w:rsidP="00EE189D">
            <w:pPr>
              <w:spacing w:line="360" w:lineRule="exact"/>
              <w:rPr>
                <w:sz w:val="28"/>
                <w:szCs w:val="28"/>
              </w:rPr>
            </w:pPr>
            <w:r>
              <w:rPr>
                <w:sz w:val="28"/>
                <w:szCs w:val="28"/>
              </w:rPr>
              <w:t>1.16</w:t>
            </w:r>
          </w:p>
        </w:tc>
        <w:tc>
          <w:tcPr>
            <w:tcW w:w="4565" w:type="dxa"/>
          </w:tcPr>
          <w:p w14:paraId="4A423D84"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p w14:paraId="6A3EC8D7" w14:textId="77777777" w:rsidR="00EE189D" w:rsidRPr="00F15A37" w:rsidRDefault="00EE189D" w:rsidP="00EE189D">
            <w:pPr>
              <w:spacing w:line="360" w:lineRule="exact"/>
              <w:rPr>
                <w:color w:val="000000" w:themeColor="text1"/>
                <w:sz w:val="28"/>
                <w:szCs w:val="28"/>
              </w:rPr>
            </w:pPr>
          </w:p>
          <w:p w14:paraId="05ABE2C9" w14:textId="77777777" w:rsidR="00EE189D" w:rsidRPr="00F15A37" w:rsidRDefault="00EE189D" w:rsidP="00EE189D">
            <w:pPr>
              <w:spacing w:line="360" w:lineRule="exact"/>
              <w:rPr>
                <w:color w:val="000000" w:themeColor="text1"/>
                <w:sz w:val="28"/>
                <w:szCs w:val="28"/>
              </w:rPr>
            </w:pPr>
          </w:p>
        </w:tc>
        <w:tc>
          <w:tcPr>
            <w:tcW w:w="9538" w:type="dxa"/>
          </w:tcPr>
          <w:p w14:paraId="2E27E41B" w14:textId="77777777" w:rsidR="00EE189D" w:rsidRPr="00F15A37" w:rsidRDefault="00EE189D" w:rsidP="00EE189D">
            <w:pPr>
              <w:spacing w:line="360" w:lineRule="exact"/>
              <w:jc w:val="both"/>
              <w:rPr>
                <w:color w:val="000000" w:themeColor="text1"/>
                <w:sz w:val="28"/>
                <w:szCs w:val="28"/>
              </w:rPr>
            </w:pPr>
            <w:r w:rsidRPr="00F15A37">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E189D" w14:paraId="3A93E50F" w14:textId="77777777" w:rsidTr="00EE189D">
        <w:trPr>
          <w:trHeight w:val="729"/>
        </w:trPr>
        <w:tc>
          <w:tcPr>
            <w:tcW w:w="0" w:type="auto"/>
          </w:tcPr>
          <w:p w14:paraId="3BB9ABD6" w14:textId="08899AC5" w:rsidR="00EE189D" w:rsidRPr="00DE0BBD" w:rsidRDefault="00BA4CC1" w:rsidP="00EE189D">
            <w:pPr>
              <w:spacing w:line="360" w:lineRule="exact"/>
              <w:rPr>
                <w:sz w:val="28"/>
                <w:szCs w:val="28"/>
              </w:rPr>
            </w:pPr>
            <w:r>
              <w:rPr>
                <w:sz w:val="28"/>
                <w:szCs w:val="28"/>
              </w:rPr>
              <w:t>1.17</w:t>
            </w:r>
          </w:p>
        </w:tc>
        <w:tc>
          <w:tcPr>
            <w:tcW w:w="4565" w:type="dxa"/>
          </w:tcPr>
          <w:p w14:paraId="5D01FB5F" w14:textId="77777777" w:rsidR="00EE189D" w:rsidRPr="00DE0BBD" w:rsidRDefault="00EE189D" w:rsidP="00EE189D">
            <w:pPr>
              <w:spacing w:line="360" w:lineRule="exact"/>
              <w:jc w:val="both"/>
              <w:rPr>
                <w:sz w:val="28"/>
                <w:szCs w:val="28"/>
              </w:rPr>
            </w:pPr>
            <w:r w:rsidRPr="00DE0BBD">
              <w:rPr>
                <w:sz w:val="28"/>
                <w:szCs w:val="28"/>
              </w:rPr>
              <w:t xml:space="preserve">Срок действия договора </w:t>
            </w:r>
          </w:p>
        </w:tc>
        <w:tc>
          <w:tcPr>
            <w:tcW w:w="9538" w:type="dxa"/>
          </w:tcPr>
          <w:p w14:paraId="3015420E" w14:textId="77777777" w:rsidR="00EE189D" w:rsidRPr="00886046" w:rsidRDefault="00EE189D" w:rsidP="00EE189D">
            <w:pPr>
              <w:jc w:val="both"/>
              <w:rPr>
                <w:bCs/>
              </w:rPr>
            </w:pPr>
            <w:r w:rsidRPr="00282914">
              <w:rPr>
                <w:bCs/>
                <w:sz w:val="28"/>
              </w:rPr>
              <w:t>Датой начала оказания услуг является дата заключения договора. Договор действует в течение 12-и месяцев.</w:t>
            </w:r>
          </w:p>
        </w:tc>
      </w:tr>
      <w:tr w:rsidR="00EE189D" w14:paraId="0B93C172" w14:textId="77777777" w:rsidTr="00EE189D">
        <w:tc>
          <w:tcPr>
            <w:tcW w:w="0" w:type="auto"/>
          </w:tcPr>
          <w:p w14:paraId="56C73F59" w14:textId="1237A29E" w:rsidR="00EE189D" w:rsidRPr="00DE0BBD" w:rsidRDefault="00BA4CC1" w:rsidP="00EE189D">
            <w:pPr>
              <w:spacing w:line="360" w:lineRule="exact"/>
              <w:rPr>
                <w:sz w:val="28"/>
                <w:szCs w:val="28"/>
              </w:rPr>
            </w:pPr>
            <w:r>
              <w:rPr>
                <w:sz w:val="28"/>
                <w:szCs w:val="28"/>
              </w:rPr>
              <w:t>1.18</w:t>
            </w:r>
          </w:p>
        </w:tc>
        <w:tc>
          <w:tcPr>
            <w:tcW w:w="4565" w:type="dxa"/>
          </w:tcPr>
          <w:p w14:paraId="34D61D70" w14:textId="77777777" w:rsidR="00EE189D" w:rsidRPr="00DE0BBD" w:rsidRDefault="00EE189D" w:rsidP="00EE189D">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14:paraId="15341EF1" w14:textId="77777777" w:rsidR="00EE189D" w:rsidRPr="00DE0BBD" w:rsidRDefault="00EE189D" w:rsidP="00EE189D">
            <w:pPr>
              <w:spacing w:line="360" w:lineRule="exact"/>
              <w:jc w:val="both"/>
              <w:rPr>
                <w:sz w:val="28"/>
                <w:szCs w:val="28"/>
              </w:rPr>
            </w:pPr>
            <w:r w:rsidRPr="00F15A37">
              <w:rPr>
                <w:color w:val="000000" w:themeColor="text1"/>
                <w:sz w:val="28"/>
                <w:szCs w:val="28"/>
              </w:rPr>
              <w:t>В соответствии с дополнительным соглашением к договору</w:t>
            </w:r>
          </w:p>
        </w:tc>
      </w:tr>
      <w:tr w:rsidR="00EE189D" w14:paraId="28457CB4" w14:textId="77777777" w:rsidTr="00EE189D">
        <w:trPr>
          <w:trHeight w:val="239"/>
        </w:trPr>
        <w:tc>
          <w:tcPr>
            <w:tcW w:w="0" w:type="auto"/>
          </w:tcPr>
          <w:p w14:paraId="3E70E73D" w14:textId="25487166" w:rsidR="00EE189D" w:rsidRPr="00DE0BBD" w:rsidRDefault="00BA4CC1" w:rsidP="00EE189D">
            <w:pPr>
              <w:spacing w:line="360" w:lineRule="exact"/>
              <w:rPr>
                <w:sz w:val="28"/>
                <w:szCs w:val="28"/>
              </w:rPr>
            </w:pPr>
            <w:r>
              <w:rPr>
                <w:sz w:val="28"/>
                <w:szCs w:val="28"/>
              </w:rPr>
              <w:t>1.19</w:t>
            </w:r>
          </w:p>
        </w:tc>
        <w:tc>
          <w:tcPr>
            <w:tcW w:w="4565" w:type="dxa"/>
          </w:tcPr>
          <w:p w14:paraId="0C63EB2D" w14:textId="77777777" w:rsidR="00EE189D" w:rsidRPr="00DE0BBD" w:rsidRDefault="00EE189D" w:rsidP="00EE189D">
            <w:pPr>
              <w:spacing w:line="360" w:lineRule="exact"/>
              <w:jc w:val="both"/>
              <w:rPr>
                <w:sz w:val="28"/>
                <w:szCs w:val="28"/>
              </w:rPr>
            </w:pPr>
            <w:r w:rsidRPr="00DE0BBD">
              <w:rPr>
                <w:sz w:val="28"/>
                <w:szCs w:val="28"/>
              </w:rPr>
              <w:t>Выбор победителя</w:t>
            </w:r>
          </w:p>
        </w:tc>
        <w:tc>
          <w:tcPr>
            <w:tcW w:w="9538" w:type="dxa"/>
          </w:tcPr>
          <w:p w14:paraId="7041D2EB" w14:textId="77777777" w:rsidR="00EE189D" w:rsidRPr="00DE0BBD" w:rsidRDefault="00EE189D" w:rsidP="00EE189D">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EE189D" w14:paraId="41118FEA" w14:textId="77777777" w:rsidTr="00EE189D">
        <w:tc>
          <w:tcPr>
            <w:tcW w:w="0" w:type="auto"/>
          </w:tcPr>
          <w:p w14:paraId="0CCDDEA2" w14:textId="4069CF0D" w:rsidR="00EE189D" w:rsidRPr="00DE0BBD" w:rsidRDefault="00BA4CC1" w:rsidP="00EE189D">
            <w:pPr>
              <w:spacing w:line="360" w:lineRule="exact"/>
              <w:rPr>
                <w:sz w:val="28"/>
                <w:szCs w:val="28"/>
              </w:rPr>
            </w:pPr>
            <w:r>
              <w:rPr>
                <w:sz w:val="28"/>
                <w:szCs w:val="28"/>
              </w:rPr>
              <w:t>1.20</w:t>
            </w:r>
          </w:p>
        </w:tc>
        <w:tc>
          <w:tcPr>
            <w:tcW w:w="4565" w:type="dxa"/>
          </w:tcPr>
          <w:p w14:paraId="50E2AD24" w14:textId="77777777" w:rsidR="00EE189D" w:rsidRPr="00DE0BBD" w:rsidRDefault="00EE189D" w:rsidP="00EE189D">
            <w:pPr>
              <w:spacing w:line="360" w:lineRule="exact"/>
              <w:jc w:val="both"/>
              <w:rPr>
                <w:sz w:val="28"/>
                <w:szCs w:val="28"/>
              </w:rPr>
            </w:pPr>
            <w:r w:rsidRPr="00DE0BBD">
              <w:rPr>
                <w:sz w:val="28"/>
                <w:szCs w:val="28"/>
              </w:rPr>
              <w:t>Количество договоров и их виды</w:t>
            </w:r>
          </w:p>
        </w:tc>
        <w:tc>
          <w:tcPr>
            <w:tcW w:w="9538" w:type="dxa"/>
          </w:tcPr>
          <w:p w14:paraId="23191213" w14:textId="77777777" w:rsidR="00EE189D" w:rsidRPr="00DE0BBD" w:rsidRDefault="00EE189D" w:rsidP="00EE189D">
            <w:pPr>
              <w:jc w:val="both"/>
              <w:rPr>
                <w:sz w:val="28"/>
                <w:szCs w:val="28"/>
              </w:rPr>
            </w:pPr>
            <w:r w:rsidRPr="00DE0BBD">
              <w:rPr>
                <w:sz w:val="28"/>
                <w:szCs w:val="28"/>
              </w:rPr>
              <w:t>Количество заключаемых договоров: 1(один).</w:t>
            </w:r>
          </w:p>
          <w:p w14:paraId="13D72E22" w14:textId="77777777" w:rsidR="00EE189D" w:rsidRPr="00DE0BBD" w:rsidRDefault="00EE189D" w:rsidP="00EE189D">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EE189D" w14:paraId="16A323F2" w14:textId="77777777" w:rsidTr="00EE189D">
        <w:tc>
          <w:tcPr>
            <w:tcW w:w="0" w:type="auto"/>
          </w:tcPr>
          <w:p w14:paraId="59CADB5F" w14:textId="1938CBEC" w:rsidR="00EE189D" w:rsidRPr="00DE0BBD" w:rsidRDefault="00BA4CC1" w:rsidP="00EE189D">
            <w:pPr>
              <w:spacing w:line="360" w:lineRule="exact"/>
              <w:rPr>
                <w:sz w:val="28"/>
                <w:szCs w:val="28"/>
              </w:rPr>
            </w:pPr>
            <w:r>
              <w:rPr>
                <w:sz w:val="28"/>
                <w:szCs w:val="28"/>
              </w:rPr>
              <w:t>1.21</w:t>
            </w:r>
          </w:p>
        </w:tc>
        <w:tc>
          <w:tcPr>
            <w:tcW w:w="4565" w:type="dxa"/>
          </w:tcPr>
          <w:p w14:paraId="564EC3C5" w14:textId="77777777" w:rsidR="00EE189D" w:rsidRPr="00FC1F2E" w:rsidRDefault="00EE189D" w:rsidP="00EE189D">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14:paraId="26B94ADD" w14:textId="77777777" w:rsidR="00EE189D" w:rsidRPr="00DE0BBD" w:rsidRDefault="00EE189D" w:rsidP="00EE189D">
            <w:pPr>
              <w:spacing w:line="360" w:lineRule="exact"/>
              <w:jc w:val="both"/>
              <w:rPr>
                <w:sz w:val="28"/>
                <w:szCs w:val="28"/>
              </w:rPr>
            </w:pPr>
          </w:p>
        </w:tc>
        <w:tc>
          <w:tcPr>
            <w:tcW w:w="9538" w:type="dxa"/>
          </w:tcPr>
          <w:p w14:paraId="203BC4A4" w14:textId="77777777" w:rsidR="005A656D" w:rsidRDefault="00EE189D" w:rsidP="00EE189D">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14:paraId="2D79C226" w14:textId="01331866" w:rsidR="00EE189D" w:rsidRPr="005E6278" w:rsidRDefault="00EE189D" w:rsidP="00EE189D">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14:paraId="3319F8AF" w14:textId="77777777" w:rsidR="00EE189D" w:rsidRPr="005E6278" w:rsidRDefault="00EE189D" w:rsidP="00EE189D">
            <w:pPr>
              <w:spacing w:line="360" w:lineRule="exact"/>
              <w:jc w:val="both"/>
              <w:rPr>
                <w:sz w:val="28"/>
                <w:szCs w:val="28"/>
              </w:rPr>
            </w:pPr>
            <w:r w:rsidRPr="005E6278">
              <w:rPr>
                <w:sz w:val="28"/>
                <w:szCs w:val="28"/>
              </w:rPr>
              <w:t>Приложение №3 (форма заявки участника);</w:t>
            </w:r>
          </w:p>
          <w:p w14:paraId="066612FE" w14:textId="77777777" w:rsidR="00EE189D" w:rsidRPr="005E6278" w:rsidRDefault="00EE189D" w:rsidP="00EE189D">
            <w:pPr>
              <w:spacing w:line="360" w:lineRule="exact"/>
              <w:jc w:val="both"/>
              <w:rPr>
                <w:sz w:val="28"/>
                <w:szCs w:val="28"/>
              </w:rPr>
            </w:pPr>
            <w:r w:rsidRPr="005E6278">
              <w:rPr>
                <w:sz w:val="28"/>
                <w:szCs w:val="28"/>
              </w:rPr>
              <w:t>Приложение №4 (сведения об участнике)</w:t>
            </w:r>
          </w:p>
          <w:p w14:paraId="14F33D58" w14:textId="77777777" w:rsidR="00EE189D" w:rsidRPr="005E6278" w:rsidRDefault="00EE189D" w:rsidP="00EE189D">
            <w:pPr>
              <w:widowControl w:val="0"/>
              <w:autoSpaceDE w:val="0"/>
              <w:autoSpaceDN w:val="0"/>
              <w:adjustRightInd w:val="0"/>
              <w:rPr>
                <w:sz w:val="28"/>
                <w:szCs w:val="28"/>
              </w:rPr>
            </w:pPr>
            <w:r w:rsidRPr="005E6278">
              <w:rPr>
                <w:sz w:val="28"/>
                <w:szCs w:val="28"/>
              </w:rPr>
              <w:t>Приложение №5 (информация о финансовом состоянии и производственной деятельности)</w:t>
            </w:r>
          </w:p>
          <w:p w14:paraId="52850CBE" w14:textId="77777777" w:rsidR="00EE189D" w:rsidRDefault="00EE189D" w:rsidP="00EE189D">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p w14:paraId="5546C291" w14:textId="77777777" w:rsidR="00EE189D" w:rsidRPr="004F7A7A" w:rsidRDefault="00EE189D" w:rsidP="00EE189D">
            <w:pPr>
              <w:widowControl w:val="0"/>
              <w:autoSpaceDE w:val="0"/>
              <w:autoSpaceDN w:val="0"/>
              <w:adjustRightInd w:val="0"/>
              <w:rPr>
                <w:sz w:val="28"/>
                <w:szCs w:val="28"/>
              </w:rPr>
            </w:pPr>
            <w:r>
              <w:rPr>
                <w:sz w:val="28"/>
                <w:szCs w:val="28"/>
              </w:rPr>
              <w:t>Приложение №7.1 к проекту договора</w:t>
            </w:r>
          </w:p>
        </w:tc>
      </w:tr>
    </w:tbl>
    <w:p w14:paraId="0BA6CAA4" w14:textId="77777777" w:rsidR="00EE189D" w:rsidRPr="00DE0BBD" w:rsidRDefault="00EE189D" w:rsidP="00EE189D">
      <w:pPr>
        <w:pStyle w:val="2"/>
        <w:spacing w:before="0" w:after="0" w:line="360" w:lineRule="exact"/>
        <w:ind w:left="709"/>
        <w:jc w:val="both"/>
        <w:rPr>
          <w:rFonts w:ascii="Times New Roman" w:hAnsi="Times New Roman" w:cs="Times New Roman"/>
          <w:i w:val="0"/>
        </w:rPr>
        <w:sectPr w:rsidR="00EE189D" w:rsidRPr="00DE0BBD" w:rsidSect="008E206D">
          <w:pgSz w:w="16838" w:h="11906" w:orient="landscape"/>
          <w:pgMar w:top="1135" w:right="1134" w:bottom="850" w:left="1134" w:header="708" w:footer="708" w:gutter="0"/>
          <w:cols w:space="708"/>
          <w:docGrid w:linePitch="360"/>
        </w:sectPr>
      </w:pPr>
    </w:p>
    <w:p w14:paraId="18B8B33F" w14:textId="77777777" w:rsidR="00EE189D" w:rsidRDefault="00EE189D" w:rsidP="00EE189D">
      <w:pPr>
        <w:keepNext/>
        <w:numPr>
          <w:ilvl w:val="0"/>
          <w:numId w:val="1"/>
        </w:numPr>
        <w:spacing w:line="276" w:lineRule="auto"/>
        <w:jc w:val="center"/>
        <w:outlineLvl w:val="0"/>
        <w:rPr>
          <w:b/>
          <w:bCs/>
          <w:kern w:val="32"/>
          <w:sz w:val="28"/>
          <w:szCs w:val="28"/>
        </w:rPr>
      </w:pPr>
      <w:r w:rsidRPr="0031477C">
        <w:rPr>
          <w:b/>
          <w:bCs/>
          <w:kern w:val="32"/>
          <w:sz w:val="28"/>
          <w:szCs w:val="28"/>
        </w:rPr>
        <w:t>Квалификационные требования к участникам запроса предложений</w:t>
      </w:r>
    </w:p>
    <w:p w14:paraId="00C13E2C" w14:textId="77777777" w:rsidR="00EE189D" w:rsidRPr="0031477C" w:rsidRDefault="00EE189D" w:rsidP="00EE189D">
      <w:pPr>
        <w:keepNext/>
        <w:spacing w:line="276" w:lineRule="auto"/>
        <w:ind w:left="1080"/>
        <w:outlineLvl w:val="0"/>
        <w:rPr>
          <w:b/>
          <w:bCs/>
          <w:kern w:val="32"/>
          <w:sz w:val="28"/>
          <w:szCs w:val="28"/>
        </w:rPr>
      </w:pPr>
    </w:p>
    <w:p w14:paraId="107AE000" w14:textId="77777777" w:rsidR="00EE189D" w:rsidRPr="001F6E4B" w:rsidRDefault="00EE189D" w:rsidP="00EE189D">
      <w:pPr>
        <w:numPr>
          <w:ilvl w:val="0"/>
          <w:numId w:val="20"/>
        </w:numPr>
        <w:spacing w:line="276" w:lineRule="auto"/>
        <w:jc w:val="both"/>
        <w:rPr>
          <w:sz w:val="28"/>
          <w:szCs w:val="28"/>
        </w:rPr>
      </w:pPr>
      <w:r w:rsidRPr="001F6E4B">
        <w:rPr>
          <w:sz w:val="28"/>
          <w:szCs w:val="28"/>
        </w:rPr>
        <w:t xml:space="preserve">Участник должен иметь: </w:t>
      </w:r>
    </w:p>
    <w:p w14:paraId="194D6AD1" w14:textId="77777777" w:rsidR="00EE189D" w:rsidRPr="001F6E4B" w:rsidRDefault="00EE189D" w:rsidP="00EE189D">
      <w:pPr>
        <w:numPr>
          <w:ilvl w:val="2"/>
          <w:numId w:val="21"/>
        </w:numPr>
        <w:spacing w:line="276" w:lineRule="auto"/>
        <w:ind w:left="1843"/>
        <w:jc w:val="both"/>
        <w:rPr>
          <w:sz w:val="28"/>
          <w:szCs w:val="28"/>
        </w:rPr>
      </w:pPr>
      <w:r w:rsidRPr="001F6E4B">
        <w:rPr>
          <w:sz w:val="28"/>
          <w:szCs w:val="28"/>
        </w:rPr>
        <w:t>Квалифицированный и сертифицированный персонал</w:t>
      </w:r>
    </w:p>
    <w:p w14:paraId="4A07866D" w14:textId="77777777" w:rsidR="00EE189D" w:rsidRDefault="00EE189D" w:rsidP="00EE189D">
      <w:pPr>
        <w:numPr>
          <w:ilvl w:val="2"/>
          <w:numId w:val="21"/>
        </w:numPr>
        <w:spacing w:line="276" w:lineRule="auto"/>
        <w:ind w:left="1843"/>
        <w:jc w:val="both"/>
        <w:rPr>
          <w:sz w:val="28"/>
          <w:szCs w:val="28"/>
        </w:rPr>
      </w:pPr>
      <w:r w:rsidRPr="001F6E4B">
        <w:rPr>
          <w:sz w:val="28"/>
          <w:szCs w:val="28"/>
        </w:rPr>
        <w:t>Опыт представления страховых услуг в РА не менее 10 лет.</w:t>
      </w:r>
    </w:p>
    <w:p w14:paraId="1DBCEDC6" w14:textId="77777777" w:rsidR="00EE189D" w:rsidRPr="0031573C" w:rsidRDefault="00EE189D" w:rsidP="00EE189D">
      <w:pPr>
        <w:numPr>
          <w:ilvl w:val="2"/>
          <w:numId w:val="21"/>
        </w:numPr>
        <w:spacing w:line="276" w:lineRule="auto"/>
        <w:ind w:left="1843"/>
        <w:jc w:val="both"/>
        <w:rPr>
          <w:sz w:val="28"/>
          <w:szCs w:val="28"/>
        </w:rPr>
      </w:pPr>
      <w:r w:rsidRPr="0031573C">
        <w:rPr>
          <w:sz w:val="28"/>
          <w:szCs w:val="28"/>
        </w:rPr>
        <w:t>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оздоровлению, санации, реабилитации, назначению временной администрации, реорганизации и/или любых сходных по существу мер</w:t>
      </w:r>
    </w:p>
    <w:p w14:paraId="73FA872A" w14:textId="77777777" w:rsidR="00EE189D" w:rsidRPr="0031573C" w:rsidRDefault="00EE189D" w:rsidP="00EE189D">
      <w:pPr>
        <w:numPr>
          <w:ilvl w:val="2"/>
          <w:numId w:val="21"/>
        </w:numPr>
        <w:spacing w:line="276" w:lineRule="auto"/>
        <w:ind w:left="1843"/>
        <w:jc w:val="both"/>
        <w:rPr>
          <w:sz w:val="28"/>
          <w:szCs w:val="28"/>
        </w:rPr>
      </w:pPr>
      <w:r w:rsidRPr="0031573C">
        <w:rPr>
          <w:sz w:val="28"/>
          <w:szCs w:val="28"/>
        </w:rPr>
        <w:t>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w:t>
      </w:r>
    </w:p>
    <w:p w14:paraId="6D2045F9" w14:textId="77777777" w:rsidR="00EE189D" w:rsidRPr="001F6E4B" w:rsidRDefault="00EE189D" w:rsidP="00EE189D">
      <w:pPr>
        <w:numPr>
          <w:ilvl w:val="2"/>
          <w:numId w:val="21"/>
        </w:numPr>
        <w:spacing w:line="276" w:lineRule="auto"/>
        <w:ind w:left="1843"/>
        <w:jc w:val="both"/>
        <w:rPr>
          <w:sz w:val="28"/>
          <w:szCs w:val="28"/>
        </w:rPr>
      </w:pPr>
      <w:r w:rsidRPr="0031573C">
        <w:rPr>
          <w:sz w:val="28"/>
          <w:szCs w:val="28"/>
        </w:rPr>
        <w:t>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14:paraId="0A295B12" w14:textId="77777777" w:rsidR="00EE189D" w:rsidRPr="001F6E4B" w:rsidRDefault="00EE189D" w:rsidP="00EE189D">
      <w:pPr>
        <w:numPr>
          <w:ilvl w:val="0"/>
          <w:numId w:val="20"/>
        </w:numPr>
        <w:spacing w:line="276" w:lineRule="auto"/>
        <w:jc w:val="both"/>
        <w:rPr>
          <w:sz w:val="28"/>
          <w:szCs w:val="28"/>
        </w:rPr>
      </w:pPr>
      <w:r w:rsidRPr="001F6E4B">
        <w:rPr>
          <w:sz w:val="28"/>
          <w:szCs w:val="28"/>
        </w:rPr>
        <w:t>При условии перестрахования 100% принятого риска, требования к   наличию у страховой организации (страховщика) кредитных рейтингов не устанавливаются.</w:t>
      </w:r>
    </w:p>
    <w:p w14:paraId="6F976D85" w14:textId="77777777" w:rsidR="00EE189D" w:rsidRPr="001F6E4B" w:rsidRDefault="00EE189D" w:rsidP="00EE189D">
      <w:pPr>
        <w:numPr>
          <w:ilvl w:val="0"/>
          <w:numId w:val="20"/>
        </w:numPr>
        <w:spacing w:line="276" w:lineRule="auto"/>
        <w:jc w:val="both"/>
        <w:rPr>
          <w:sz w:val="28"/>
          <w:szCs w:val="28"/>
        </w:rPr>
      </w:pPr>
      <w:r w:rsidRPr="001F6E4B">
        <w:rPr>
          <w:b/>
          <w:bCs/>
          <w:sz w:val="28"/>
          <w:szCs w:val="28"/>
        </w:rPr>
        <w:t>Требования, предъявляемые к перестрахованию принятых рисков:</w:t>
      </w:r>
    </w:p>
    <w:p w14:paraId="1F51790F" w14:textId="77777777" w:rsidR="00EE189D" w:rsidRPr="001F6E4B" w:rsidRDefault="00EE189D" w:rsidP="00EE189D">
      <w:pPr>
        <w:spacing w:line="276" w:lineRule="auto"/>
        <w:ind w:left="720"/>
        <w:jc w:val="both"/>
        <w:rPr>
          <w:sz w:val="28"/>
          <w:szCs w:val="28"/>
        </w:rPr>
      </w:pPr>
      <w:r w:rsidRPr="001F6E4B">
        <w:rPr>
          <w:sz w:val="28"/>
          <w:szCs w:val="28"/>
        </w:rPr>
        <w:t>Наличие у перестраховочной организации (перестраховщика) кредитных рейтингов:</w:t>
      </w:r>
    </w:p>
    <w:p w14:paraId="139E041A"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долгосрочный кредитный рейтинг и/или рейтинг финансовой устойчивости (РФУ) страховой (перестраховочной) организации по международной или национальной шкале:</w:t>
      </w:r>
    </w:p>
    <w:p w14:paraId="30101025"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не ниже «BB+»/«Ba1», присвоенный рейтинговыми агентствами S&amp;P Global Ratings, Fitch Ratings и/или Moody's Investors Service; или не ниже «bbb», присвоенный рейтинговым агентством A.M. Best; или</w:t>
      </w:r>
    </w:p>
    <w:p w14:paraId="734825D8" w14:textId="77777777" w:rsidR="00EE189D" w:rsidRPr="001F6E4B" w:rsidRDefault="00EE189D" w:rsidP="00EE189D">
      <w:pPr>
        <w:numPr>
          <w:ilvl w:val="2"/>
          <w:numId w:val="22"/>
        </w:numPr>
        <w:spacing w:line="276" w:lineRule="auto"/>
        <w:ind w:left="1843"/>
        <w:jc w:val="both"/>
        <w:rPr>
          <w:sz w:val="28"/>
          <w:szCs w:val="28"/>
        </w:rPr>
      </w:pPr>
      <w:r w:rsidRPr="001F6E4B">
        <w:rPr>
          <w:sz w:val="28"/>
          <w:szCs w:val="28"/>
        </w:rPr>
        <w:t>кредитный рейтинг на уровне не ниже «AA+(RU)»/«ruАА+», присвоенный рейтинговыми агентствами АКРА (АО) и/или АО «Эксперт РА».</w:t>
      </w:r>
    </w:p>
    <w:p w14:paraId="31E0B778" w14:textId="77777777" w:rsidR="00EE189D" w:rsidRPr="001F6E4B" w:rsidRDefault="00EE189D" w:rsidP="00EE189D">
      <w:pPr>
        <w:numPr>
          <w:ilvl w:val="1"/>
          <w:numId w:val="22"/>
        </w:numPr>
        <w:spacing w:line="276" w:lineRule="auto"/>
        <w:jc w:val="both"/>
        <w:rPr>
          <w:sz w:val="28"/>
          <w:szCs w:val="28"/>
        </w:rPr>
      </w:pPr>
      <w:r w:rsidRPr="001F6E4B">
        <w:rPr>
          <w:sz w:val="28"/>
          <w:szCs w:val="28"/>
        </w:rPr>
        <w:t xml:space="preserve">В составе заявки участник должен представить в соответствии с Техническим заданием (Приложение №1) техническое предложение (по форме </w:t>
      </w:r>
      <w:r w:rsidRPr="001F6E4B">
        <w:rPr>
          <w:color w:val="000000" w:themeColor="text1"/>
          <w:sz w:val="28"/>
          <w:szCs w:val="28"/>
        </w:rPr>
        <w:t xml:space="preserve">приложения №2), оформленное, заверенное подписью и печатью (при ее наличии) участника, а также заполнить Приложение № 7.1 к проекту договора. В техническом </w:t>
      </w:r>
      <w:r w:rsidRPr="001F6E4B">
        <w:rPr>
          <w:sz w:val="28"/>
          <w:szCs w:val="28"/>
        </w:rPr>
        <w:t>предложении участника должны быть изложены все условия, соответствующие требованиям технического задания, либо более выгодные для заказчика.</w:t>
      </w:r>
    </w:p>
    <w:p w14:paraId="14EB54EE" w14:textId="77777777" w:rsidR="00EE189D" w:rsidRPr="0031477C" w:rsidRDefault="00EE189D" w:rsidP="00EE189D">
      <w:pPr>
        <w:pStyle w:val="a6"/>
        <w:spacing w:line="276" w:lineRule="auto"/>
        <w:ind w:left="-142"/>
        <w:jc w:val="both"/>
        <w:rPr>
          <w:sz w:val="28"/>
          <w:szCs w:val="28"/>
        </w:rPr>
      </w:pPr>
    </w:p>
    <w:p w14:paraId="2325FC3D" w14:textId="77777777" w:rsidR="00EE189D" w:rsidRPr="0031477C" w:rsidRDefault="00EE189D" w:rsidP="00EE189D">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14:paraId="034A7878" w14:textId="77777777" w:rsidR="00EE189D" w:rsidRPr="0031477C" w:rsidRDefault="00EE189D" w:rsidP="00EE189D">
      <w:pPr>
        <w:spacing w:line="276" w:lineRule="auto"/>
        <w:jc w:val="both"/>
        <w:rPr>
          <w:sz w:val="28"/>
          <w:szCs w:val="28"/>
        </w:rPr>
      </w:pPr>
    </w:p>
    <w:p w14:paraId="5AFC51EF" w14:textId="77777777" w:rsidR="00EE189D" w:rsidRDefault="00EE189D" w:rsidP="00EE189D">
      <w:pPr>
        <w:pStyle w:val="a6"/>
        <w:numPr>
          <w:ilvl w:val="1"/>
          <w:numId w:val="1"/>
        </w:numPr>
        <w:spacing w:line="276" w:lineRule="auto"/>
        <w:ind w:left="567"/>
        <w:jc w:val="both"/>
        <w:rPr>
          <w:sz w:val="28"/>
          <w:szCs w:val="28"/>
        </w:rPr>
      </w:pPr>
      <w:r w:rsidRPr="0031477C">
        <w:rPr>
          <w:sz w:val="28"/>
          <w:szCs w:val="28"/>
        </w:rPr>
        <w:t>Все требовани</w:t>
      </w:r>
      <w:r>
        <w:rPr>
          <w:sz w:val="28"/>
          <w:szCs w:val="28"/>
        </w:rPr>
        <w:t>я</w:t>
      </w:r>
      <w:r w:rsidRPr="0031477C">
        <w:rPr>
          <w:sz w:val="28"/>
          <w:szCs w:val="28"/>
        </w:rPr>
        <w:t xml:space="preserve"> к услугам должны соответствовать техническо</w:t>
      </w:r>
      <w:r>
        <w:rPr>
          <w:sz w:val="28"/>
          <w:szCs w:val="28"/>
        </w:rPr>
        <w:t>му</w:t>
      </w:r>
      <w:r w:rsidRPr="0031477C">
        <w:rPr>
          <w:sz w:val="28"/>
          <w:szCs w:val="28"/>
        </w:rPr>
        <w:t xml:space="preserve"> задани</w:t>
      </w:r>
      <w:r>
        <w:rPr>
          <w:sz w:val="28"/>
          <w:szCs w:val="28"/>
        </w:rPr>
        <w:t>ю.</w:t>
      </w:r>
    </w:p>
    <w:p w14:paraId="1CE01C77" w14:textId="77777777" w:rsidR="00EE189D" w:rsidRPr="000F0411" w:rsidRDefault="00EE189D" w:rsidP="00EE189D">
      <w:pPr>
        <w:spacing w:line="276" w:lineRule="auto"/>
        <w:ind w:left="2513"/>
        <w:jc w:val="both"/>
        <w:rPr>
          <w:sz w:val="28"/>
          <w:szCs w:val="28"/>
        </w:rPr>
      </w:pPr>
    </w:p>
    <w:p w14:paraId="5CB0B528" w14:textId="77777777" w:rsidR="00EE189D" w:rsidRPr="0031477C" w:rsidRDefault="00EE189D" w:rsidP="00EE189D">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14:paraId="022294A7" w14:textId="77777777" w:rsidR="00EE189D" w:rsidRPr="0031477C" w:rsidRDefault="00EE189D" w:rsidP="00EE189D">
      <w:pPr>
        <w:spacing w:line="276" w:lineRule="auto"/>
        <w:ind w:left="-142"/>
        <w:rPr>
          <w:sz w:val="28"/>
          <w:szCs w:val="28"/>
        </w:rPr>
      </w:pPr>
    </w:p>
    <w:p w14:paraId="03AD8B56" w14:textId="77777777" w:rsidR="00EE189D" w:rsidRPr="0031477C" w:rsidRDefault="00EE189D" w:rsidP="00EE189D">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14:paraId="33C70C5B"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7631CCAC"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6F85DA54"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7D15CA10"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47F5CA43" w14:textId="77777777" w:rsidR="00EE189D" w:rsidRPr="0031477C" w:rsidRDefault="00EE189D" w:rsidP="00EE189D">
      <w:pPr>
        <w:pStyle w:val="a6"/>
        <w:numPr>
          <w:ilvl w:val="0"/>
          <w:numId w:val="3"/>
        </w:numPr>
        <w:spacing w:line="276" w:lineRule="auto"/>
        <w:ind w:left="-142" w:firstLine="0"/>
        <w:jc w:val="both"/>
        <w:rPr>
          <w:vanish/>
          <w:sz w:val="28"/>
          <w:szCs w:val="28"/>
        </w:rPr>
      </w:pPr>
    </w:p>
    <w:p w14:paraId="3B5D4F52" w14:textId="77777777" w:rsidR="00EE189D" w:rsidRPr="0031477C" w:rsidRDefault="00EE189D" w:rsidP="00EE189D">
      <w:pPr>
        <w:pStyle w:val="a6"/>
        <w:numPr>
          <w:ilvl w:val="1"/>
          <w:numId w:val="3"/>
        </w:numPr>
        <w:spacing w:line="276" w:lineRule="auto"/>
        <w:ind w:left="-142" w:firstLine="0"/>
        <w:jc w:val="both"/>
        <w:rPr>
          <w:vanish/>
          <w:sz w:val="28"/>
          <w:szCs w:val="28"/>
        </w:rPr>
      </w:pPr>
    </w:p>
    <w:p w14:paraId="05B8D49C" w14:textId="77777777" w:rsidR="00EE189D" w:rsidRPr="001F6E4B" w:rsidRDefault="00EE189D" w:rsidP="00EE189D">
      <w:pPr>
        <w:spacing w:line="276" w:lineRule="auto"/>
        <w:ind w:left="-142"/>
        <w:jc w:val="both"/>
        <w:rPr>
          <w:sz w:val="28"/>
          <w:szCs w:val="28"/>
        </w:rPr>
      </w:pPr>
      <w:r w:rsidRPr="001F6E4B">
        <w:rPr>
          <w:sz w:val="28"/>
          <w:szCs w:val="28"/>
        </w:rPr>
        <w:t>4.1.1. 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14:paraId="1EC113A7" w14:textId="77777777" w:rsidR="00EE189D" w:rsidRPr="001F6E4B" w:rsidRDefault="00EE189D" w:rsidP="00EE189D">
      <w:pPr>
        <w:spacing w:line="276" w:lineRule="auto"/>
        <w:ind w:left="-142"/>
        <w:jc w:val="both"/>
        <w:rPr>
          <w:sz w:val="28"/>
          <w:szCs w:val="28"/>
        </w:rPr>
      </w:pPr>
      <w:r w:rsidRPr="001F6E4B">
        <w:rPr>
          <w:sz w:val="28"/>
          <w:szCs w:val="28"/>
        </w:rPr>
        <w:t>4.1.2. 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14:paraId="701BC33C" w14:textId="77777777" w:rsidR="00EE189D" w:rsidRPr="001F6E4B" w:rsidRDefault="00EE189D" w:rsidP="00EE189D">
      <w:pPr>
        <w:spacing w:line="276" w:lineRule="auto"/>
        <w:ind w:left="-142"/>
        <w:jc w:val="both"/>
        <w:rPr>
          <w:sz w:val="28"/>
          <w:szCs w:val="28"/>
        </w:rPr>
      </w:pPr>
      <w:r w:rsidRPr="001F6E4B">
        <w:rPr>
          <w:sz w:val="28"/>
          <w:szCs w:val="28"/>
        </w:rPr>
        <w:t>4.1.3. 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14:paraId="741DBF44" w14:textId="77777777" w:rsidR="00EE189D" w:rsidRDefault="00EE189D" w:rsidP="00EE189D">
      <w:pPr>
        <w:spacing w:line="276" w:lineRule="auto"/>
        <w:ind w:left="-142"/>
        <w:jc w:val="both"/>
        <w:rPr>
          <w:sz w:val="28"/>
          <w:szCs w:val="28"/>
        </w:rPr>
      </w:pPr>
      <w:r w:rsidRPr="001F6E4B">
        <w:rPr>
          <w:sz w:val="28"/>
          <w:szCs w:val="28"/>
        </w:rPr>
        <w:t>4.1.4. 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14:paraId="343F9841" w14:textId="77777777" w:rsidR="00EE189D" w:rsidRPr="0031477C" w:rsidRDefault="00EE189D" w:rsidP="00EE189D">
      <w:pPr>
        <w:spacing w:line="276" w:lineRule="auto"/>
        <w:ind w:left="-142"/>
        <w:jc w:val="both"/>
        <w:rPr>
          <w:sz w:val="28"/>
          <w:szCs w:val="28"/>
        </w:rPr>
      </w:pPr>
    </w:p>
    <w:p w14:paraId="06C0B588" w14:textId="77777777" w:rsidR="00EE189D" w:rsidRPr="0031477C" w:rsidRDefault="00EE189D" w:rsidP="00EE189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14:paraId="2A00D390"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4.2.1. 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настоящей документации и приложений.</w:t>
      </w:r>
    </w:p>
    <w:p w14:paraId="7CC0F4C7"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4.2.2. 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14:paraId="117B82B6"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Участник должен соответствовать обязательным требованиям документации, а именно:</w:t>
      </w:r>
    </w:p>
    <w:p w14:paraId="4A5242E1"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14:paraId="50DC8582" w14:textId="26D381CF" w:rsidR="00EE189D" w:rsidRPr="001F6E4B" w:rsidRDefault="00EE189D" w:rsidP="00EE189D">
      <w:pPr>
        <w:tabs>
          <w:tab w:val="left" w:pos="0"/>
        </w:tabs>
        <w:spacing w:line="276" w:lineRule="auto"/>
        <w:ind w:left="-142"/>
        <w:jc w:val="both"/>
        <w:rPr>
          <w:sz w:val="28"/>
          <w:szCs w:val="28"/>
        </w:rPr>
      </w:pPr>
      <w:r w:rsidRPr="001F6E4B">
        <w:rPr>
          <w:sz w:val="28"/>
          <w:szCs w:val="28"/>
        </w:rPr>
        <w:t xml:space="preserve">- отсутствие инициированных в отношении страховой организации (страховщика) действий с целью ее ликвидации, введения процедур банкротства, внешнего управления, мер по финансовому </w:t>
      </w:r>
      <w:r w:rsidR="005A656D">
        <w:rPr>
          <w:sz w:val="28"/>
          <w:szCs w:val="28"/>
        </w:rPr>
        <w:t>оздоровлению,</w:t>
      </w:r>
      <w:r w:rsidRPr="001F6E4B">
        <w:rPr>
          <w:sz w:val="28"/>
          <w:szCs w:val="28"/>
        </w:rPr>
        <w:t xml:space="preserve"> санации, реабилитации, назначению временно</w:t>
      </w:r>
      <w:r w:rsidR="005A656D">
        <w:rPr>
          <w:sz w:val="28"/>
          <w:szCs w:val="28"/>
        </w:rPr>
        <w:t xml:space="preserve">й администрации, </w:t>
      </w:r>
      <w:r w:rsidRPr="001F6E4B">
        <w:rPr>
          <w:sz w:val="28"/>
          <w:szCs w:val="28"/>
        </w:rPr>
        <w:t>реорганизации и/или любых сходных по существу мер.</w:t>
      </w:r>
    </w:p>
    <w:p w14:paraId="36FAA8EA"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в течение последних 24 месяцев фактов отзыва и/или приостановления действия лицензий и/или иных форм разрешений на осуществление страховой деятельности страховой организацией (страховщиком).                                                                                                                      - отсутствие наложенного ареста на имущества участника;</w:t>
      </w:r>
    </w:p>
    <w:p w14:paraId="492EE6EF"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в течение последних 12 месяцев фактов нарушения страховой организацией (страховщиком) пруденциальных (экономических) нормативов, утвержденных (установленных) уполномоченным органом (регулятором).</w:t>
      </w:r>
    </w:p>
    <w:p w14:paraId="275E3512"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неурегулированных (спорных) вопросов и/или претензий в части обязательств страховой организации (страховщика) перед Евразийским банком развития (далее: Банк) и/или по проектам, финансируемым Банком (перед заемщиками и/или залогодателями Банка).</w:t>
      </w:r>
    </w:p>
    <w:p w14:paraId="6426A9A3"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46B199"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14:paraId="45181D30"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4.2.3.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14:paraId="492495C6" w14:textId="77777777" w:rsidR="00EE189D" w:rsidRPr="001F6E4B" w:rsidRDefault="00EE189D" w:rsidP="00EE189D">
      <w:pPr>
        <w:tabs>
          <w:tab w:val="left" w:pos="0"/>
        </w:tabs>
        <w:spacing w:line="276" w:lineRule="auto"/>
        <w:ind w:left="-142"/>
        <w:jc w:val="both"/>
        <w:rPr>
          <w:sz w:val="28"/>
          <w:szCs w:val="28"/>
        </w:rPr>
      </w:pPr>
      <w:r w:rsidRPr="001F6E4B">
        <w:rPr>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14:paraId="1B92B6E1"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4.2.4.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14:paraId="667EA96E" w14:textId="77777777" w:rsidR="00EE189D" w:rsidRPr="001F6E4B" w:rsidRDefault="00EE189D" w:rsidP="00EE189D">
      <w:pPr>
        <w:tabs>
          <w:tab w:val="left" w:pos="0"/>
        </w:tabs>
        <w:spacing w:line="276" w:lineRule="auto"/>
        <w:ind w:left="-142"/>
        <w:jc w:val="both"/>
        <w:rPr>
          <w:sz w:val="28"/>
          <w:szCs w:val="28"/>
        </w:rPr>
      </w:pPr>
      <w:r w:rsidRPr="001F6E4B">
        <w:rPr>
          <w:sz w:val="28"/>
          <w:szCs w:val="28"/>
        </w:rPr>
        <w:t xml:space="preserve">4.2.5. 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14:paraId="2436DD0B" w14:textId="77777777" w:rsidR="00EE189D" w:rsidRPr="001F6E4B" w:rsidRDefault="00EE189D" w:rsidP="00EE189D">
      <w:pPr>
        <w:tabs>
          <w:tab w:val="left" w:pos="0"/>
        </w:tabs>
        <w:spacing w:line="276" w:lineRule="auto"/>
        <w:ind w:left="-142"/>
        <w:jc w:val="both"/>
        <w:rPr>
          <w:sz w:val="28"/>
          <w:szCs w:val="28"/>
        </w:rPr>
      </w:pPr>
      <w:r w:rsidRPr="001F6E4B">
        <w:rPr>
          <w:sz w:val="28"/>
          <w:szCs w:val="28"/>
        </w:rPr>
        <w:t>4.2.6. 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14:paraId="67CAC10A" w14:textId="77777777" w:rsidR="00EE189D" w:rsidRPr="0031477C" w:rsidRDefault="00EE189D" w:rsidP="00EE189D">
      <w:pPr>
        <w:tabs>
          <w:tab w:val="left" w:pos="0"/>
        </w:tabs>
        <w:spacing w:line="276" w:lineRule="auto"/>
        <w:ind w:left="-142"/>
        <w:jc w:val="both"/>
        <w:rPr>
          <w:bCs/>
          <w:sz w:val="28"/>
          <w:szCs w:val="28"/>
        </w:rPr>
      </w:pPr>
      <w:r w:rsidRPr="001F6E4B">
        <w:rPr>
          <w:sz w:val="28"/>
          <w:szCs w:val="28"/>
        </w:rPr>
        <w:t>4.2.7. 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14:paraId="685C98DD" w14:textId="77777777" w:rsidR="00EE189D" w:rsidRPr="0031477C" w:rsidRDefault="00EE189D" w:rsidP="00EE189D">
      <w:pPr>
        <w:widowControl w:val="0"/>
        <w:tabs>
          <w:tab w:val="num" w:pos="0"/>
        </w:tabs>
        <w:autoSpaceDE w:val="0"/>
        <w:autoSpaceDN w:val="0"/>
        <w:adjustRightInd w:val="0"/>
        <w:ind w:left="284" w:firstLine="284"/>
        <w:jc w:val="both"/>
        <w:rPr>
          <w:sz w:val="28"/>
          <w:szCs w:val="28"/>
        </w:rPr>
      </w:pPr>
    </w:p>
    <w:p w14:paraId="43613645" w14:textId="77777777" w:rsidR="00EE189D" w:rsidRPr="0031477C" w:rsidRDefault="00EE189D" w:rsidP="00EE189D">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14:paraId="036BC2B2" w14:textId="77777777" w:rsidR="00EE189D" w:rsidRPr="0031477C" w:rsidRDefault="00EE189D" w:rsidP="00EE189D"/>
    <w:p w14:paraId="59F9FBD2" w14:textId="77777777" w:rsidR="008E206D" w:rsidRPr="00307CF1" w:rsidRDefault="008E206D" w:rsidP="008E206D">
      <w:pPr>
        <w:spacing w:line="276" w:lineRule="auto"/>
        <w:ind w:left="-142"/>
        <w:jc w:val="both"/>
        <w:rPr>
          <w:rFonts w:eastAsia="MS Mincho"/>
          <w:sz w:val="28"/>
          <w:szCs w:val="28"/>
        </w:rPr>
      </w:pPr>
      <w:r>
        <w:rPr>
          <w:rFonts w:eastAsia="MS Mincho"/>
          <w:sz w:val="28"/>
          <w:szCs w:val="28"/>
        </w:rPr>
        <w:t>4.3.1.</w:t>
      </w:r>
      <w:r w:rsidRPr="00307CF1">
        <w:rPr>
          <w:rFonts w:eastAsia="MS Mincho"/>
          <w:sz w:val="28"/>
          <w:szCs w:val="28"/>
        </w:rPr>
        <w:t xml:space="preserve"> Рассмотрение заявок осуществляется на основании сведений и документов, представленных в подтверждение требований Технического задания и документации.</w:t>
      </w:r>
    </w:p>
    <w:p w14:paraId="663E8ED7" w14:textId="77777777" w:rsidR="008E206D" w:rsidRPr="0031477C" w:rsidRDefault="008E206D" w:rsidP="008E206D">
      <w:pPr>
        <w:ind w:left="-142"/>
      </w:pPr>
    </w:p>
    <w:p w14:paraId="08FAA8FF" w14:textId="77777777" w:rsidR="008E206D" w:rsidRDefault="008E206D" w:rsidP="008E206D">
      <w:pPr>
        <w:spacing w:line="276" w:lineRule="auto"/>
        <w:ind w:left="-142"/>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826B4E" w14:paraId="2FD42D0F" w14:textId="77777777" w:rsidTr="00B02575">
        <w:trPr>
          <w:trHeight w:val="123"/>
        </w:trPr>
        <w:tc>
          <w:tcPr>
            <w:tcW w:w="1152" w:type="dxa"/>
            <w:vAlign w:val="center"/>
          </w:tcPr>
          <w:p w14:paraId="15BBB5E4" w14:textId="77777777" w:rsidR="00826B4E" w:rsidRPr="002D4273" w:rsidRDefault="00826B4E" w:rsidP="00B02575">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14:paraId="5D3D9EA1" w14:textId="77777777" w:rsidR="00826B4E" w:rsidRPr="002D4273" w:rsidRDefault="00826B4E" w:rsidP="00B02575">
            <w:pPr>
              <w:pStyle w:val="a9"/>
              <w:tabs>
                <w:tab w:val="left" w:pos="1418"/>
              </w:tabs>
              <w:suppressAutoHyphens/>
              <w:spacing w:line="340" w:lineRule="exact"/>
              <w:ind w:firstLine="0"/>
              <w:jc w:val="center"/>
              <w:rPr>
                <w:sz w:val="24"/>
              </w:rPr>
            </w:pPr>
            <w:r w:rsidRPr="002D4273">
              <w:rPr>
                <w:sz w:val="24"/>
              </w:rPr>
              <w:t>Наименование критерия/</w:t>
            </w:r>
          </w:p>
          <w:p w14:paraId="1FFB662D" w14:textId="77777777" w:rsidR="00826B4E" w:rsidRPr="002D4273" w:rsidRDefault="00826B4E" w:rsidP="00B02575">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14:paraId="0A8B7E1B" w14:textId="77777777" w:rsidR="00826B4E" w:rsidRPr="002D4273" w:rsidRDefault="00826B4E" w:rsidP="00B02575">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14:paraId="2471764D" w14:textId="77777777" w:rsidR="00826B4E" w:rsidRPr="002D4273" w:rsidRDefault="00826B4E" w:rsidP="00B02575">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826B4E" w14:paraId="04CA46F7" w14:textId="77777777" w:rsidTr="00B02575">
        <w:trPr>
          <w:trHeight w:val="123"/>
        </w:trPr>
        <w:tc>
          <w:tcPr>
            <w:tcW w:w="1152" w:type="dxa"/>
          </w:tcPr>
          <w:p w14:paraId="79D15E0E" w14:textId="77777777" w:rsidR="00826B4E" w:rsidRPr="002D4273" w:rsidRDefault="00826B4E" w:rsidP="00B02575">
            <w:pPr>
              <w:pStyle w:val="a9"/>
              <w:tabs>
                <w:tab w:val="left" w:pos="1418"/>
              </w:tabs>
              <w:suppressAutoHyphens/>
              <w:ind w:firstLine="0"/>
              <w:jc w:val="center"/>
              <w:rPr>
                <w:sz w:val="24"/>
              </w:rPr>
            </w:pPr>
            <w:r w:rsidRPr="002D4273">
              <w:rPr>
                <w:sz w:val="24"/>
              </w:rPr>
              <w:t>1</w:t>
            </w:r>
            <w:r>
              <w:rPr>
                <w:sz w:val="24"/>
              </w:rPr>
              <w:t>.</w:t>
            </w:r>
          </w:p>
        </w:tc>
        <w:tc>
          <w:tcPr>
            <w:tcW w:w="2192" w:type="dxa"/>
          </w:tcPr>
          <w:p w14:paraId="70123578" w14:textId="77777777" w:rsidR="00826B4E" w:rsidRPr="002D4273" w:rsidRDefault="00826B4E" w:rsidP="00B02575">
            <w:pPr>
              <w:pStyle w:val="a9"/>
              <w:tabs>
                <w:tab w:val="left" w:pos="1418"/>
              </w:tabs>
              <w:suppressAutoHyphens/>
              <w:ind w:firstLine="0"/>
              <w:rPr>
                <w:sz w:val="24"/>
              </w:rPr>
            </w:pPr>
            <w:r w:rsidRPr="002D4273">
              <w:rPr>
                <w:sz w:val="24"/>
              </w:rPr>
              <w:t>Цена договора</w:t>
            </w:r>
          </w:p>
        </w:tc>
        <w:tc>
          <w:tcPr>
            <w:tcW w:w="1843" w:type="dxa"/>
          </w:tcPr>
          <w:p w14:paraId="059A3C80" w14:textId="77777777" w:rsidR="00826B4E" w:rsidRPr="002D4273" w:rsidRDefault="00826B4E" w:rsidP="00B02575">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14:paraId="090FB061" w14:textId="77777777" w:rsidR="00826B4E" w:rsidRPr="002D4273" w:rsidRDefault="00826B4E" w:rsidP="00B02575">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14:paraId="39EE1D5B" w14:textId="77777777" w:rsidR="00826B4E" w:rsidRPr="00F71148" w:rsidRDefault="00826B4E" w:rsidP="00B02575">
            <w:pPr>
              <w:shd w:val="clear" w:color="auto" w:fill="FFFFFF"/>
              <w:tabs>
                <w:tab w:val="left" w:pos="9214"/>
              </w:tabs>
              <w:ind w:left="33" w:firstLine="33"/>
              <w:jc w:val="both"/>
            </w:pPr>
            <w:r w:rsidRPr="002D4273">
              <w:t xml:space="preserve">                               Ц</w:t>
            </w:r>
            <w:r>
              <w:rPr>
                <w:vertAlign w:val="subscript"/>
                <w:lang w:val="en-US"/>
              </w:rPr>
              <w:t>min</w:t>
            </w:r>
          </w:p>
          <w:p w14:paraId="7EE8F4A9" w14:textId="77777777" w:rsidR="00826B4E" w:rsidRPr="002D4273" w:rsidRDefault="00826B4E"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14:paraId="49FEF7F9" w14:textId="77777777" w:rsidR="00826B4E" w:rsidRPr="00F71148" w:rsidRDefault="00826B4E" w:rsidP="00B02575">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14:paraId="557BD99B" w14:textId="77777777" w:rsidR="00826B4E" w:rsidRPr="002D4273" w:rsidRDefault="00826B4E" w:rsidP="00B02575">
            <w:pPr>
              <w:shd w:val="clear" w:color="auto" w:fill="FFFFFF"/>
              <w:tabs>
                <w:tab w:val="left" w:pos="9214"/>
              </w:tabs>
              <w:ind w:left="33" w:right="295" w:firstLine="33"/>
              <w:jc w:val="both"/>
            </w:pPr>
            <w:r w:rsidRPr="002D4273">
              <w:t>j = 1…n, n – количество участников;</w:t>
            </w:r>
          </w:p>
          <w:p w14:paraId="0B57FA76" w14:textId="77777777" w:rsidR="00826B4E" w:rsidRPr="002D4273" w:rsidRDefault="00826B4E"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49302A9A" w14:textId="77777777" w:rsidR="00826B4E" w:rsidRPr="002D4273" w:rsidRDefault="00826B4E" w:rsidP="00B02575">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14:paraId="57DF3674" w14:textId="77777777" w:rsidR="00826B4E" w:rsidRPr="002D4273" w:rsidRDefault="00826B4E" w:rsidP="00B02575">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14:paraId="2938D82F" w14:textId="77777777" w:rsidR="00826B4E" w:rsidRPr="002D4273" w:rsidRDefault="00826B4E" w:rsidP="00B02575">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826B4E" w14:paraId="6BA4E665" w14:textId="77777777" w:rsidTr="00B02575">
        <w:trPr>
          <w:trHeight w:val="2221"/>
        </w:trPr>
        <w:tc>
          <w:tcPr>
            <w:tcW w:w="1152" w:type="dxa"/>
          </w:tcPr>
          <w:p w14:paraId="5F111492" w14:textId="77777777" w:rsidR="00826B4E" w:rsidRPr="00B37D94" w:rsidRDefault="00826B4E" w:rsidP="00B02575">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14:paraId="2D4F10A3" w14:textId="77777777" w:rsidR="00826B4E" w:rsidRPr="002D4273" w:rsidRDefault="00826B4E" w:rsidP="00B02575">
            <w:pPr>
              <w:rPr>
                <w:bCs/>
                <w:spacing w:val="-4"/>
              </w:rPr>
            </w:pPr>
            <w:r>
              <w:rPr>
                <w:bCs/>
                <w:spacing w:val="-4"/>
              </w:rPr>
              <w:t>Размер страхового бонуса (в процентах от суммы страховых премий)</w:t>
            </w:r>
          </w:p>
        </w:tc>
        <w:tc>
          <w:tcPr>
            <w:tcW w:w="1843" w:type="dxa"/>
          </w:tcPr>
          <w:p w14:paraId="4D3E10C2" w14:textId="77777777" w:rsidR="00826B4E" w:rsidRPr="002D4273" w:rsidRDefault="00826B4E" w:rsidP="00B02575">
            <w:pPr>
              <w:jc w:val="both"/>
            </w:pPr>
            <w:r w:rsidRPr="002D4273">
              <w:t xml:space="preserve">Максимальное количество баллов - </w:t>
            </w:r>
            <w:r>
              <w:t>25</w:t>
            </w:r>
            <w:r w:rsidRPr="002D4273">
              <w:t xml:space="preserve"> баллов</w:t>
            </w:r>
          </w:p>
        </w:tc>
        <w:tc>
          <w:tcPr>
            <w:tcW w:w="4953" w:type="dxa"/>
          </w:tcPr>
          <w:p w14:paraId="6115D09F" w14:textId="77777777" w:rsidR="00826B4E" w:rsidRPr="002D4273" w:rsidRDefault="00826B4E" w:rsidP="00B02575">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14:paraId="1CF13E0E" w14:textId="77777777" w:rsidR="00826B4E" w:rsidRPr="00F71148" w:rsidRDefault="00826B4E" w:rsidP="00B02575">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14:paraId="6DE64DD7" w14:textId="77777777" w:rsidR="00826B4E" w:rsidRPr="002D4273" w:rsidRDefault="00826B4E"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14:paraId="37451822" w14:textId="77777777" w:rsidR="00826B4E" w:rsidRPr="00F71148" w:rsidRDefault="00826B4E" w:rsidP="00B02575">
            <w:pPr>
              <w:shd w:val="clear" w:color="auto" w:fill="FFFFFF"/>
              <w:tabs>
                <w:tab w:val="left" w:pos="9214"/>
              </w:tabs>
              <w:ind w:left="33" w:firstLine="33"/>
              <w:jc w:val="both"/>
            </w:pPr>
            <w:r w:rsidRPr="002D4273">
              <w:t xml:space="preserve"> </w:t>
            </w:r>
            <w:r>
              <w:t xml:space="preserve">                             В</w:t>
            </w:r>
            <w:r>
              <w:rPr>
                <w:vertAlign w:val="subscript"/>
                <w:lang w:val="en-US"/>
              </w:rPr>
              <w:t>max</w:t>
            </w:r>
          </w:p>
          <w:p w14:paraId="70BBA0E6" w14:textId="77777777" w:rsidR="00826B4E" w:rsidRPr="00F71148" w:rsidRDefault="00826B4E" w:rsidP="00B02575">
            <w:pPr>
              <w:shd w:val="clear" w:color="auto" w:fill="FFFFFF"/>
              <w:tabs>
                <w:tab w:val="left" w:pos="9214"/>
              </w:tabs>
              <w:ind w:left="34" w:right="295" w:firstLine="34"/>
              <w:jc w:val="both"/>
              <w:rPr>
                <w:vertAlign w:val="subscript"/>
              </w:rPr>
            </w:pPr>
          </w:p>
          <w:p w14:paraId="69187B82" w14:textId="77777777" w:rsidR="00826B4E" w:rsidRPr="002D4273" w:rsidRDefault="00826B4E" w:rsidP="00B02575">
            <w:pPr>
              <w:shd w:val="clear" w:color="auto" w:fill="FFFFFF"/>
              <w:tabs>
                <w:tab w:val="left" w:pos="9214"/>
              </w:tabs>
              <w:ind w:left="33" w:right="295" w:firstLine="33"/>
              <w:jc w:val="both"/>
            </w:pPr>
            <w:r w:rsidRPr="002D4273">
              <w:t>j = 1…n, n – количество участников;</w:t>
            </w:r>
          </w:p>
          <w:p w14:paraId="6B47100D" w14:textId="77777777" w:rsidR="00826B4E" w:rsidRPr="002D4273" w:rsidRDefault="00826B4E"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203FBD28" w14:textId="77777777" w:rsidR="00826B4E" w:rsidRPr="002D4273" w:rsidRDefault="00826B4E" w:rsidP="00B02575">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14:paraId="484879E1" w14:textId="77777777" w:rsidR="00826B4E" w:rsidRPr="002D4273" w:rsidRDefault="00826B4E" w:rsidP="00B02575">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14:paraId="1F78781E" w14:textId="77777777" w:rsidR="00826B4E" w:rsidRPr="002D4273" w:rsidRDefault="00826B4E" w:rsidP="00B02575">
            <w:r>
              <w:t xml:space="preserve">25 </w:t>
            </w:r>
            <w:r w:rsidRPr="002D4273">
              <w:t>– максимально возможное количество баллов.</w:t>
            </w:r>
          </w:p>
        </w:tc>
      </w:tr>
      <w:tr w:rsidR="00826B4E" w14:paraId="3FE7CA89" w14:textId="77777777" w:rsidTr="00B02575">
        <w:trPr>
          <w:trHeight w:val="225"/>
        </w:trPr>
        <w:tc>
          <w:tcPr>
            <w:tcW w:w="1152" w:type="dxa"/>
          </w:tcPr>
          <w:p w14:paraId="3027A62E" w14:textId="77777777" w:rsidR="00826B4E" w:rsidRPr="002D4273" w:rsidRDefault="00826B4E" w:rsidP="00B02575">
            <w:pPr>
              <w:pStyle w:val="a9"/>
              <w:tabs>
                <w:tab w:val="left" w:pos="1418"/>
              </w:tabs>
              <w:suppressAutoHyphens/>
              <w:ind w:firstLine="0"/>
              <w:jc w:val="center"/>
              <w:rPr>
                <w:sz w:val="24"/>
              </w:rPr>
            </w:pPr>
            <w:r>
              <w:rPr>
                <w:sz w:val="24"/>
              </w:rPr>
              <w:t>3.</w:t>
            </w:r>
          </w:p>
        </w:tc>
        <w:tc>
          <w:tcPr>
            <w:tcW w:w="2192" w:type="dxa"/>
          </w:tcPr>
          <w:p w14:paraId="7C1F055A" w14:textId="77777777" w:rsidR="00826B4E" w:rsidRPr="00E80AC9" w:rsidRDefault="00826B4E" w:rsidP="00B02575">
            <w:pPr>
              <w:rPr>
                <w:bCs/>
                <w:spacing w:val="-4"/>
              </w:rPr>
            </w:pPr>
            <w:r>
              <w:rPr>
                <w:bCs/>
                <w:spacing w:val="-4"/>
              </w:rPr>
              <w:t xml:space="preserve">Размер безоговорочной франшизы в случае убытков от рисков </w:t>
            </w:r>
          </w:p>
        </w:tc>
        <w:tc>
          <w:tcPr>
            <w:tcW w:w="1843" w:type="dxa"/>
          </w:tcPr>
          <w:p w14:paraId="4D1D5B4F" w14:textId="77777777" w:rsidR="00826B4E" w:rsidRPr="002D4273" w:rsidRDefault="00826B4E" w:rsidP="00B02575">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14:paraId="7A44CB39" w14:textId="77777777" w:rsidR="00826B4E" w:rsidRPr="002D4273" w:rsidRDefault="00826B4E" w:rsidP="00B02575">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14:paraId="3C354EA1" w14:textId="77777777" w:rsidR="00826B4E" w:rsidRPr="00F71148" w:rsidRDefault="00826B4E" w:rsidP="00B02575">
            <w:pPr>
              <w:shd w:val="clear" w:color="auto" w:fill="FFFFFF"/>
              <w:tabs>
                <w:tab w:val="left" w:pos="9214"/>
              </w:tabs>
              <w:ind w:left="33" w:firstLine="33"/>
              <w:jc w:val="both"/>
            </w:pPr>
            <w:r w:rsidRPr="002D4273">
              <w:t xml:space="preserve">                               </w:t>
            </w:r>
            <w:r>
              <w:t>Ф</w:t>
            </w:r>
            <w:r>
              <w:rPr>
                <w:vertAlign w:val="subscript"/>
                <w:lang w:val="en-US"/>
              </w:rPr>
              <w:t>min</w:t>
            </w:r>
          </w:p>
          <w:p w14:paraId="64165951" w14:textId="77777777" w:rsidR="00826B4E" w:rsidRPr="002D4273" w:rsidRDefault="00826B4E" w:rsidP="00B02575">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1F6E4B">
              <w:t>15</w:t>
            </w:r>
            <w:r w:rsidRPr="002D4273">
              <w:t>, где</w:t>
            </w:r>
          </w:p>
          <w:p w14:paraId="486D68AB" w14:textId="77777777" w:rsidR="00826B4E" w:rsidRPr="00F71148" w:rsidRDefault="00826B4E" w:rsidP="00B02575">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14:paraId="285545B5" w14:textId="77777777" w:rsidR="00826B4E" w:rsidRPr="002D4273" w:rsidRDefault="00826B4E" w:rsidP="00B02575">
            <w:pPr>
              <w:shd w:val="clear" w:color="auto" w:fill="FFFFFF"/>
              <w:tabs>
                <w:tab w:val="left" w:pos="9214"/>
              </w:tabs>
              <w:ind w:left="33" w:right="295" w:firstLine="33"/>
              <w:jc w:val="both"/>
            </w:pPr>
            <w:r w:rsidRPr="002D4273">
              <w:t>j = 1…n, n – количество участников;</w:t>
            </w:r>
          </w:p>
          <w:p w14:paraId="6A600592" w14:textId="77777777" w:rsidR="00826B4E" w:rsidRPr="002D4273" w:rsidRDefault="00826B4E" w:rsidP="00B02575">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14:paraId="00C2A38F" w14:textId="77777777" w:rsidR="00826B4E" w:rsidRPr="002D4273" w:rsidRDefault="00826B4E" w:rsidP="00B02575">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14:paraId="46095F8B" w14:textId="77777777" w:rsidR="00826B4E" w:rsidRPr="002D4273" w:rsidRDefault="00826B4E" w:rsidP="00B02575">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14:paraId="70A332FB" w14:textId="77777777" w:rsidR="00826B4E" w:rsidRPr="00FA6997" w:rsidRDefault="00826B4E" w:rsidP="00B02575">
            <w:pPr>
              <w:shd w:val="clear" w:color="auto" w:fill="FFFFFF"/>
              <w:tabs>
                <w:tab w:val="left" w:pos="9354"/>
              </w:tabs>
              <w:ind w:right="-6"/>
              <w:jc w:val="both"/>
            </w:pPr>
            <w:r>
              <w:t xml:space="preserve">15 </w:t>
            </w:r>
            <w:r w:rsidRPr="002D4273">
              <w:t>– максимально возможное количество баллов.</w:t>
            </w:r>
          </w:p>
        </w:tc>
      </w:tr>
    </w:tbl>
    <w:p w14:paraId="2A77D273" w14:textId="77777777" w:rsidR="008E206D" w:rsidRDefault="008E206D" w:rsidP="008E206D">
      <w:pPr>
        <w:spacing w:line="276" w:lineRule="auto"/>
        <w:ind w:left="-284"/>
        <w:jc w:val="both"/>
        <w:rPr>
          <w:rFonts w:eastAsia="MS Mincho"/>
          <w:sz w:val="28"/>
          <w:szCs w:val="28"/>
        </w:rPr>
      </w:pPr>
    </w:p>
    <w:p w14:paraId="242E70F6" w14:textId="77777777" w:rsidR="00EE189D" w:rsidRDefault="00EE189D" w:rsidP="00EE189D">
      <w:pPr>
        <w:spacing w:line="276" w:lineRule="auto"/>
        <w:ind w:left="-284"/>
        <w:jc w:val="both"/>
        <w:rPr>
          <w:rFonts w:eastAsia="MS Mincho"/>
          <w:sz w:val="28"/>
          <w:szCs w:val="28"/>
        </w:rPr>
      </w:pPr>
    </w:p>
    <w:p w14:paraId="49613747" w14:textId="77777777" w:rsidR="00EE189D" w:rsidRPr="0031477C" w:rsidRDefault="00EE189D" w:rsidP="00EE189D">
      <w:pPr>
        <w:keepNext/>
        <w:spacing w:line="276" w:lineRule="auto"/>
        <w:ind w:left="360"/>
        <w:jc w:val="center"/>
        <w:outlineLvl w:val="0"/>
        <w:rPr>
          <w:b/>
          <w:bCs/>
          <w:sz w:val="28"/>
          <w:szCs w:val="28"/>
        </w:rPr>
      </w:pPr>
      <w:bookmarkStart w:id="1" w:name="_GoBack"/>
      <w:bookmarkEnd w:id="1"/>
      <w:r>
        <w:rPr>
          <w:b/>
          <w:bCs/>
          <w:sz w:val="28"/>
          <w:szCs w:val="28"/>
          <w:lang w:val="en-US"/>
        </w:rPr>
        <w:t>V</w:t>
      </w:r>
      <w:r w:rsidRPr="00B5380A">
        <w:rPr>
          <w:b/>
          <w:bCs/>
          <w:sz w:val="28"/>
          <w:szCs w:val="28"/>
        </w:rPr>
        <w:t xml:space="preserve">. </w:t>
      </w:r>
      <w:r w:rsidRPr="0031477C">
        <w:rPr>
          <w:b/>
          <w:bCs/>
          <w:sz w:val="28"/>
          <w:szCs w:val="28"/>
        </w:rPr>
        <w:t>Порядок подачи, изменения и отзыва заявки</w:t>
      </w:r>
    </w:p>
    <w:p w14:paraId="31926B5F" w14:textId="77777777" w:rsidR="00EE189D" w:rsidRPr="0031477C" w:rsidRDefault="00EE189D" w:rsidP="00EE189D">
      <w:pPr>
        <w:spacing w:line="276" w:lineRule="auto"/>
        <w:ind w:left="-142"/>
        <w:jc w:val="both"/>
        <w:rPr>
          <w:b/>
          <w:bCs/>
          <w:iCs/>
          <w:sz w:val="28"/>
          <w:szCs w:val="28"/>
        </w:rPr>
      </w:pPr>
    </w:p>
    <w:p w14:paraId="592DE76A" w14:textId="77777777" w:rsidR="00EE189D" w:rsidRPr="001F6E4B" w:rsidRDefault="00EE189D" w:rsidP="00EE189D">
      <w:pPr>
        <w:spacing w:line="276" w:lineRule="auto"/>
        <w:jc w:val="both"/>
        <w:rPr>
          <w:bCs/>
          <w:iCs/>
          <w:sz w:val="28"/>
          <w:szCs w:val="28"/>
        </w:rPr>
      </w:pPr>
      <w:r w:rsidRPr="001F6E4B">
        <w:rPr>
          <w:bCs/>
          <w:iCs/>
          <w:sz w:val="28"/>
          <w:szCs w:val="28"/>
        </w:rPr>
        <w:t>5.1. 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14:paraId="5113A76C" w14:textId="77777777" w:rsidR="00EE189D" w:rsidRPr="001F6E4B" w:rsidRDefault="00EE189D" w:rsidP="00EE189D">
      <w:pPr>
        <w:spacing w:line="276" w:lineRule="auto"/>
        <w:jc w:val="both"/>
        <w:rPr>
          <w:bCs/>
          <w:iCs/>
          <w:sz w:val="28"/>
          <w:szCs w:val="28"/>
        </w:rPr>
      </w:pPr>
      <w:r w:rsidRPr="001F6E4B">
        <w:rPr>
          <w:bCs/>
          <w:iCs/>
          <w:sz w:val="28"/>
          <w:szCs w:val="28"/>
        </w:rPr>
        <w:t>5.2.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A0AB2DF" w14:textId="77777777" w:rsidR="00EE189D" w:rsidRPr="001F6E4B" w:rsidRDefault="00EE189D" w:rsidP="00EE189D">
      <w:pPr>
        <w:spacing w:line="276" w:lineRule="auto"/>
        <w:jc w:val="both"/>
        <w:rPr>
          <w:bCs/>
          <w:iCs/>
          <w:sz w:val="28"/>
          <w:szCs w:val="28"/>
        </w:rPr>
      </w:pPr>
      <w:r w:rsidRPr="001F6E4B">
        <w:rPr>
          <w:bCs/>
          <w:iCs/>
          <w:sz w:val="28"/>
          <w:szCs w:val="28"/>
        </w:rPr>
        <w:t>5.3.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14:paraId="077D10A6" w14:textId="77777777" w:rsidR="00EE189D" w:rsidRPr="001F6E4B" w:rsidRDefault="00EE189D" w:rsidP="00EE189D">
      <w:pPr>
        <w:spacing w:line="276" w:lineRule="auto"/>
        <w:jc w:val="both"/>
        <w:rPr>
          <w:bCs/>
          <w:iCs/>
          <w:sz w:val="28"/>
          <w:szCs w:val="28"/>
        </w:rPr>
      </w:pPr>
      <w:r w:rsidRPr="001F6E4B">
        <w:rPr>
          <w:bCs/>
          <w:iCs/>
          <w:sz w:val="28"/>
          <w:szCs w:val="28"/>
        </w:rPr>
        <w:t>5.4. Заявка должна содержать всю указанную в документации о проведении запроса предложений информацию и документы:</w:t>
      </w:r>
    </w:p>
    <w:p w14:paraId="63F458B0" w14:textId="77777777" w:rsidR="00EE189D" w:rsidRPr="001F6E4B" w:rsidRDefault="00EE189D" w:rsidP="00EE189D">
      <w:pPr>
        <w:spacing w:line="276" w:lineRule="auto"/>
        <w:jc w:val="both"/>
        <w:rPr>
          <w:bCs/>
          <w:iCs/>
          <w:sz w:val="28"/>
          <w:szCs w:val="28"/>
        </w:rPr>
      </w:pPr>
      <w:r w:rsidRPr="001F6E4B">
        <w:rPr>
          <w:bCs/>
          <w:iCs/>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FFB5478" w14:textId="77777777" w:rsidR="00EE189D" w:rsidRPr="001F6E4B" w:rsidRDefault="00EE189D" w:rsidP="00EE189D">
      <w:pPr>
        <w:spacing w:line="276" w:lineRule="auto"/>
        <w:jc w:val="both"/>
        <w:rPr>
          <w:bCs/>
          <w:iCs/>
          <w:sz w:val="28"/>
          <w:szCs w:val="28"/>
        </w:rPr>
      </w:pPr>
      <w:r w:rsidRPr="001F6E4B">
        <w:rPr>
          <w:bCs/>
          <w:iCs/>
          <w:sz w:val="28"/>
          <w:szCs w:val="28"/>
        </w:rPr>
        <w:t>идентификационный номер налогоплательщика;</w:t>
      </w:r>
    </w:p>
    <w:p w14:paraId="57E45516" w14:textId="77777777" w:rsidR="00EE189D" w:rsidRPr="001F6E4B" w:rsidRDefault="00EE189D" w:rsidP="00EE189D">
      <w:pPr>
        <w:spacing w:line="276" w:lineRule="auto"/>
        <w:jc w:val="both"/>
        <w:rPr>
          <w:bCs/>
          <w:iCs/>
          <w:sz w:val="28"/>
          <w:szCs w:val="28"/>
        </w:rPr>
      </w:pPr>
      <w:r w:rsidRPr="001F6E4B">
        <w:rPr>
          <w:bCs/>
          <w:iCs/>
          <w:sz w:val="28"/>
          <w:szCs w:val="28"/>
        </w:rPr>
        <w:t>копии учредительных документов, документы, подтверждающие полномочия лица, подписавшего предложение;</w:t>
      </w:r>
    </w:p>
    <w:p w14:paraId="6DA1107F" w14:textId="77777777" w:rsidR="00EE189D" w:rsidRPr="001F6E4B" w:rsidRDefault="00EE189D" w:rsidP="00EE189D">
      <w:pPr>
        <w:spacing w:line="276" w:lineRule="auto"/>
        <w:jc w:val="both"/>
        <w:rPr>
          <w:bCs/>
          <w:iCs/>
          <w:sz w:val="28"/>
          <w:szCs w:val="28"/>
        </w:rPr>
      </w:pPr>
      <w:r w:rsidRPr="001F6E4B">
        <w:rPr>
          <w:bCs/>
          <w:iCs/>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14:paraId="5702BA5E" w14:textId="77777777" w:rsidR="00EE189D" w:rsidRPr="001F6E4B" w:rsidRDefault="00EE189D" w:rsidP="00EE189D">
      <w:pPr>
        <w:spacing w:line="276" w:lineRule="auto"/>
        <w:jc w:val="both"/>
        <w:rPr>
          <w:bCs/>
          <w:iCs/>
          <w:sz w:val="28"/>
          <w:szCs w:val="28"/>
        </w:rPr>
      </w:pPr>
      <w:r w:rsidRPr="001F6E4B">
        <w:rPr>
          <w:bCs/>
          <w:iCs/>
          <w:sz w:val="28"/>
          <w:szCs w:val="28"/>
        </w:rPr>
        <w:t>документы, подтверждающие полномочия лица, подписавшего предложение.</w:t>
      </w:r>
    </w:p>
    <w:p w14:paraId="1EB48716" w14:textId="77777777" w:rsidR="00EE189D" w:rsidRPr="001F6E4B" w:rsidRDefault="00EE189D" w:rsidP="00EE189D">
      <w:pPr>
        <w:spacing w:line="276" w:lineRule="auto"/>
        <w:jc w:val="both"/>
        <w:rPr>
          <w:bCs/>
          <w:iCs/>
          <w:sz w:val="28"/>
          <w:szCs w:val="28"/>
        </w:rPr>
      </w:pPr>
      <w:r w:rsidRPr="001F6E4B">
        <w:rPr>
          <w:bCs/>
          <w:iCs/>
          <w:sz w:val="28"/>
          <w:szCs w:val="28"/>
        </w:rPr>
        <w:t>5.5. Заявки оформляются на армянском или русском языках. Вся переписка, связанная с проведением закупки, ведется на армянском или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14:paraId="0EAF0FCB" w14:textId="77777777" w:rsidR="00EE189D" w:rsidRPr="001F6E4B" w:rsidRDefault="00EE189D" w:rsidP="00EE189D">
      <w:pPr>
        <w:spacing w:line="276" w:lineRule="auto"/>
        <w:jc w:val="both"/>
        <w:rPr>
          <w:bCs/>
          <w:iCs/>
          <w:sz w:val="28"/>
          <w:szCs w:val="28"/>
        </w:rPr>
      </w:pPr>
      <w:r w:rsidRPr="001F6E4B">
        <w:rPr>
          <w:bCs/>
          <w:iCs/>
          <w:sz w:val="28"/>
          <w:szCs w:val="28"/>
        </w:rPr>
        <w:t>5.6. 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14:paraId="6CFD8615" w14:textId="77777777" w:rsidR="00EE189D" w:rsidRPr="001F6E4B" w:rsidRDefault="00EE189D" w:rsidP="00EE189D">
      <w:pPr>
        <w:spacing w:line="276" w:lineRule="auto"/>
        <w:jc w:val="both"/>
        <w:rPr>
          <w:bCs/>
          <w:iCs/>
          <w:sz w:val="28"/>
          <w:szCs w:val="28"/>
        </w:rPr>
      </w:pPr>
      <w:r w:rsidRPr="001F6E4B">
        <w:rPr>
          <w:bCs/>
          <w:iCs/>
          <w:sz w:val="28"/>
          <w:szCs w:val="28"/>
        </w:rPr>
        <w:t>5.7. 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14:paraId="550DBB54" w14:textId="77777777" w:rsidR="00EE189D" w:rsidRPr="001F6E4B" w:rsidRDefault="00EE189D" w:rsidP="00EE189D">
      <w:pPr>
        <w:spacing w:line="276" w:lineRule="auto"/>
        <w:jc w:val="both"/>
        <w:rPr>
          <w:bCs/>
          <w:iCs/>
          <w:sz w:val="28"/>
          <w:szCs w:val="28"/>
        </w:rPr>
      </w:pPr>
      <w:r w:rsidRPr="001F6E4B">
        <w:rPr>
          <w:bCs/>
          <w:iCs/>
          <w:sz w:val="28"/>
          <w:szCs w:val="28"/>
        </w:rPr>
        <w:t xml:space="preserve">5.8.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0AD86E58" w14:textId="77777777" w:rsidR="00EE189D" w:rsidRPr="001F6E4B" w:rsidRDefault="00EE189D" w:rsidP="00EE189D">
      <w:pPr>
        <w:spacing w:line="276" w:lineRule="auto"/>
        <w:jc w:val="both"/>
        <w:rPr>
          <w:bCs/>
          <w:iCs/>
          <w:sz w:val="28"/>
          <w:szCs w:val="28"/>
        </w:rPr>
      </w:pPr>
      <w:r w:rsidRPr="001F6E4B">
        <w:rPr>
          <w:bCs/>
          <w:iCs/>
          <w:sz w:val="28"/>
          <w:szCs w:val="28"/>
        </w:rPr>
        <w:t>5.9.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14:paraId="2C0DDDDE" w14:textId="77777777" w:rsidR="00EE189D" w:rsidRPr="001F6E4B" w:rsidRDefault="00EE189D" w:rsidP="00EE189D">
      <w:pPr>
        <w:spacing w:line="276" w:lineRule="auto"/>
        <w:jc w:val="both"/>
        <w:rPr>
          <w:bCs/>
          <w:iCs/>
          <w:sz w:val="28"/>
          <w:szCs w:val="28"/>
        </w:rPr>
      </w:pPr>
      <w:r w:rsidRPr="001F6E4B">
        <w:rPr>
          <w:bCs/>
          <w:iCs/>
          <w:sz w:val="28"/>
          <w:szCs w:val="28"/>
        </w:rPr>
        <w:t>5.10.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2B055475" w14:textId="77777777" w:rsidR="00EE189D" w:rsidRPr="001F6E4B" w:rsidRDefault="00EE189D" w:rsidP="00EE189D">
      <w:pPr>
        <w:spacing w:line="276" w:lineRule="auto"/>
        <w:jc w:val="both"/>
        <w:rPr>
          <w:bCs/>
          <w:iCs/>
          <w:sz w:val="28"/>
          <w:szCs w:val="28"/>
        </w:rPr>
      </w:pPr>
      <w:r w:rsidRPr="001F6E4B">
        <w:rPr>
          <w:bCs/>
          <w:iCs/>
          <w:sz w:val="28"/>
          <w:szCs w:val="28"/>
        </w:rPr>
        <w:t>5.11. В документации о проведении запроса предложений не устанавливается срок действия заявок и окончательных предложений.</w:t>
      </w:r>
    </w:p>
    <w:p w14:paraId="0685D8EF" w14:textId="6F9215BB" w:rsidR="00EE189D" w:rsidRPr="001F6E4B" w:rsidRDefault="00EE189D" w:rsidP="00EE189D">
      <w:pPr>
        <w:spacing w:line="276" w:lineRule="auto"/>
        <w:jc w:val="both"/>
        <w:rPr>
          <w:bCs/>
          <w:iCs/>
          <w:sz w:val="28"/>
          <w:szCs w:val="28"/>
        </w:rPr>
      </w:pPr>
      <w:r w:rsidRPr="001F6E4B">
        <w:rPr>
          <w:bCs/>
          <w:iCs/>
          <w:sz w:val="28"/>
          <w:szCs w:val="28"/>
        </w:rPr>
        <w:t xml:space="preserve">5.12. Заявка подается по адресу и в сроки, указанные в пункте </w:t>
      </w:r>
      <w:r w:rsidR="00BA4CC1">
        <w:rPr>
          <w:bCs/>
          <w:iCs/>
          <w:sz w:val="28"/>
          <w:szCs w:val="28"/>
        </w:rPr>
        <w:t>1.6</w:t>
      </w:r>
      <w:r w:rsidRPr="001F6E4B">
        <w:rPr>
          <w:bCs/>
          <w:iCs/>
          <w:sz w:val="28"/>
          <w:szCs w:val="28"/>
        </w:rPr>
        <w:t>. документации и может быть представлена как нарочно представителем участника, так и посредством почтовых отправлений.</w:t>
      </w:r>
    </w:p>
    <w:p w14:paraId="57E006CA" w14:textId="77777777" w:rsidR="00EE189D" w:rsidRPr="001F6E4B" w:rsidRDefault="00EE189D" w:rsidP="00EE189D">
      <w:pPr>
        <w:spacing w:line="276" w:lineRule="auto"/>
        <w:jc w:val="both"/>
        <w:rPr>
          <w:bCs/>
          <w:iCs/>
          <w:sz w:val="28"/>
          <w:szCs w:val="28"/>
        </w:rPr>
      </w:pPr>
      <w:r w:rsidRPr="001F6E4B">
        <w:rPr>
          <w:bCs/>
          <w:iCs/>
          <w:sz w:val="28"/>
          <w:szCs w:val="28"/>
        </w:rPr>
        <w:t>5.13. 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4E9A8B3" w14:textId="77777777" w:rsidR="002B3D42" w:rsidRPr="0065436F" w:rsidRDefault="00EE189D" w:rsidP="002B3D42">
      <w:pPr>
        <w:spacing w:line="276" w:lineRule="auto"/>
        <w:jc w:val="both"/>
        <w:rPr>
          <w:rFonts w:eastAsia="MS Mincho"/>
          <w:sz w:val="28"/>
          <w:szCs w:val="28"/>
        </w:rPr>
      </w:pPr>
      <w:r w:rsidRPr="001F6E4B">
        <w:rPr>
          <w:bCs/>
          <w:iCs/>
          <w:sz w:val="28"/>
          <w:szCs w:val="28"/>
        </w:rPr>
        <w:t xml:space="preserve">5.14. </w:t>
      </w:r>
      <w:r w:rsidR="002B3D42"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2B3D42"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2B3D42" w:rsidRPr="004B62AF">
        <w:rPr>
          <w:rFonts w:eastAsia="MS Mincho"/>
          <w:b/>
          <w:bCs/>
          <w:sz w:val="28"/>
          <w:szCs w:val="28"/>
        </w:rPr>
        <w:t xml:space="preserve"> </w:t>
      </w:r>
      <w:r w:rsidR="002B3D42" w:rsidRPr="004B62AF">
        <w:rPr>
          <w:rFonts w:eastAsia="MS Mincho"/>
          <w:bCs/>
          <w:sz w:val="28"/>
          <w:szCs w:val="28"/>
        </w:rPr>
        <w:t>по адресу ул. Арцаха 32, административное здание ДМТО, ком. 212.</w:t>
      </w:r>
    </w:p>
    <w:p w14:paraId="3EEB6706" w14:textId="77777777" w:rsidR="00EE189D" w:rsidRPr="001F6E4B" w:rsidRDefault="00EE189D" w:rsidP="00EE189D">
      <w:pPr>
        <w:spacing w:line="276" w:lineRule="auto"/>
        <w:jc w:val="both"/>
        <w:rPr>
          <w:bCs/>
          <w:iCs/>
          <w:sz w:val="28"/>
          <w:szCs w:val="28"/>
        </w:rPr>
      </w:pPr>
      <w:r w:rsidRPr="001F6E4B">
        <w:rPr>
          <w:bCs/>
          <w:iCs/>
          <w:sz w:val="28"/>
          <w:szCs w:val="28"/>
        </w:rPr>
        <w:t>5.15. Конверт «Копия» должен содержать копии всех документов, вложенных в конверт «Оригинал».</w:t>
      </w:r>
    </w:p>
    <w:p w14:paraId="67DC2D7D" w14:textId="77777777" w:rsidR="00EE189D" w:rsidRPr="001F6E4B" w:rsidRDefault="00EE189D" w:rsidP="00EE189D">
      <w:pPr>
        <w:spacing w:line="276" w:lineRule="auto"/>
        <w:jc w:val="both"/>
        <w:rPr>
          <w:bCs/>
          <w:iCs/>
          <w:sz w:val="28"/>
          <w:szCs w:val="28"/>
        </w:rPr>
      </w:pPr>
      <w:r w:rsidRPr="001F6E4B">
        <w:rPr>
          <w:bCs/>
          <w:iCs/>
          <w:sz w:val="28"/>
          <w:szCs w:val="28"/>
        </w:rPr>
        <w:t>5.16. Маркировка конвертов «Оригинал» и «Копия» должна содержать следующую информацию:</w:t>
      </w:r>
    </w:p>
    <w:p w14:paraId="04CA0C39" w14:textId="77777777" w:rsidR="00EE189D" w:rsidRPr="001F6E4B" w:rsidRDefault="00EE189D" w:rsidP="00EE189D">
      <w:pPr>
        <w:spacing w:line="276" w:lineRule="auto"/>
        <w:jc w:val="both"/>
        <w:rPr>
          <w:bCs/>
          <w:iCs/>
          <w:sz w:val="28"/>
          <w:szCs w:val="28"/>
        </w:rPr>
      </w:pPr>
      <w:r w:rsidRPr="001F6E4B">
        <w:rPr>
          <w:bCs/>
          <w:iCs/>
          <w:sz w:val="28"/>
          <w:szCs w:val="28"/>
        </w:rPr>
        <w:t>«__________________________ (наименование и код закупки);</w:t>
      </w:r>
    </w:p>
    <w:p w14:paraId="5643AB31" w14:textId="77777777" w:rsidR="00EE189D" w:rsidRDefault="00EE189D" w:rsidP="00EE189D">
      <w:pPr>
        <w:spacing w:line="276" w:lineRule="auto"/>
        <w:jc w:val="both"/>
        <w:rPr>
          <w:bCs/>
          <w:iCs/>
          <w:sz w:val="28"/>
          <w:szCs w:val="28"/>
        </w:rPr>
      </w:pPr>
      <w:r w:rsidRPr="001F6E4B">
        <w:rPr>
          <w:bCs/>
          <w:iCs/>
          <w:sz w:val="28"/>
          <w:szCs w:val="28"/>
        </w:rPr>
        <w:t>Оригинал (Копия) заявки на участие в запросе предложений №__________________ (указать номер и наименование закупки);</w:t>
      </w:r>
    </w:p>
    <w:p w14:paraId="00249706" w14:textId="02BF10C8" w:rsidR="002B3D42" w:rsidRPr="001F6E4B" w:rsidRDefault="002B3D42" w:rsidP="00EE189D">
      <w:pPr>
        <w:spacing w:line="276" w:lineRule="auto"/>
        <w:jc w:val="both"/>
        <w:rPr>
          <w:bCs/>
          <w:iCs/>
          <w:sz w:val="28"/>
          <w:szCs w:val="28"/>
        </w:rPr>
      </w:pPr>
      <w:r>
        <w:rPr>
          <w:bCs/>
          <w:iCs/>
          <w:sz w:val="28"/>
          <w:szCs w:val="28"/>
        </w:rPr>
        <w:t xml:space="preserve">5.17. </w:t>
      </w: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243E57">
        <w:rPr>
          <w:rFonts w:eastAsia="MS Mincho"/>
          <w:b/>
          <w:i/>
          <w:sz w:val="28"/>
          <w:szCs w:val="28"/>
          <w:highlight w:val="yellow"/>
        </w:rPr>
        <w:t>«Предложение участника</w:t>
      </w:r>
      <w:r w:rsidRPr="00C65030">
        <w:rPr>
          <w:rFonts w:eastAsia="MS Mincho"/>
          <w:b/>
          <w:i/>
          <w:sz w:val="28"/>
          <w:szCs w:val="28"/>
          <w:highlight w:val="yellow"/>
        </w:rPr>
        <w:t>,</w:t>
      </w:r>
      <w:r w:rsidRPr="00243E57">
        <w:rPr>
          <w:rFonts w:eastAsia="MS Mincho"/>
          <w:b/>
          <w:i/>
          <w:sz w:val="28"/>
          <w:szCs w:val="28"/>
          <w:highlight w:val="yellow"/>
        </w:rPr>
        <w:t xml:space="preserve"> наименование для участия</w:t>
      </w:r>
      <w:r w:rsidRPr="00C65030">
        <w:rPr>
          <w:rFonts w:eastAsia="MS Mincho"/>
          <w:b/>
          <w:i/>
          <w:sz w:val="28"/>
          <w:szCs w:val="28"/>
          <w:highlight w:val="yellow"/>
        </w:rPr>
        <w:t>,</w:t>
      </w:r>
      <w:r w:rsidRPr="00243E57">
        <w:rPr>
          <w:rFonts w:eastAsia="MS Mincho"/>
          <w:b/>
          <w:i/>
          <w:sz w:val="28"/>
          <w:szCs w:val="28"/>
          <w:highlight w:val="yellow"/>
        </w:rPr>
        <w:t xml:space="preserve"> номер </w:t>
      </w:r>
      <w:r>
        <w:rPr>
          <w:rFonts w:eastAsia="MS Mincho"/>
          <w:b/>
          <w:i/>
          <w:sz w:val="28"/>
          <w:szCs w:val="28"/>
          <w:highlight w:val="yellow"/>
        </w:rPr>
        <w:t>и наименование процедуры закупки</w:t>
      </w:r>
      <w:r w:rsidRPr="00243E57">
        <w:rPr>
          <w:rFonts w:eastAsia="MS Mincho"/>
          <w:b/>
          <w:i/>
          <w:sz w:val="28"/>
          <w:szCs w:val="28"/>
          <w:highlight w:val="yellow"/>
        </w:rPr>
        <w:t xml:space="preserve">. Не вскрывать до </w:t>
      </w:r>
      <w:r>
        <w:rPr>
          <w:rFonts w:eastAsia="MS Mincho"/>
          <w:b/>
          <w:i/>
          <w:sz w:val="28"/>
          <w:szCs w:val="28"/>
          <w:highlight w:val="yellow"/>
        </w:rPr>
        <w:t>18 часов 00 времени «</w:t>
      </w:r>
      <w:r w:rsidR="00D116C0">
        <w:rPr>
          <w:rFonts w:eastAsia="MS Mincho"/>
          <w:b/>
          <w:i/>
          <w:sz w:val="28"/>
          <w:szCs w:val="28"/>
          <w:highlight w:val="yellow"/>
        </w:rPr>
        <w:t>15» июн</w:t>
      </w:r>
      <w:r w:rsidR="004E3634">
        <w:rPr>
          <w:rFonts w:eastAsia="MS Mincho"/>
          <w:b/>
          <w:i/>
          <w:sz w:val="28"/>
          <w:szCs w:val="28"/>
          <w:highlight w:val="yellow"/>
        </w:rPr>
        <w:t>я</w:t>
      </w:r>
      <w:r>
        <w:rPr>
          <w:rFonts w:eastAsia="MS Mincho"/>
          <w:b/>
          <w:i/>
          <w:sz w:val="28"/>
          <w:szCs w:val="28"/>
          <w:highlight w:val="yellow"/>
        </w:rPr>
        <w:t xml:space="preserve"> 2022</w:t>
      </w:r>
      <w:r w:rsidRPr="00243E57">
        <w:rPr>
          <w:rFonts w:eastAsia="MS Mincho"/>
          <w:b/>
          <w:i/>
          <w:sz w:val="28"/>
          <w:szCs w:val="28"/>
          <w:highlight w:val="yellow"/>
        </w:rPr>
        <w:t>г.».</w:t>
      </w:r>
    </w:p>
    <w:p w14:paraId="7D0B5163" w14:textId="3ED505E8" w:rsidR="00EE189D" w:rsidRPr="001F6E4B" w:rsidRDefault="00EE189D" w:rsidP="00EE189D">
      <w:pPr>
        <w:spacing w:line="276" w:lineRule="auto"/>
        <w:jc w:val="both"/>
        <w:rPr>
          <w:bCs/>
          <w:iCs/>
          <w:sz w:val="28"/>
          <w:szCs w:val="28"/>
        </w:rPr>
      </w:pPr>
      <w:r w:rsidRPr="001F6E4B">
        <w:rPr>
          <w:bCs/>
          <w:iCs/>
          <w:sz w:val="28"/>
          <w:szCs w:val="28"/>
        </w:rPr>
        <w:t>5.1</w:t>
      </w:r>
      <w:r w:rsidR="002B3D42">
        <w:rPr>
          <w:bCs/>
          <w:iCs/>
          <w:sz w:val="28"/>
          <w:szCs w:val="28"/>
        </w:rPr>
        <w:t>8</w:t>
      </w:r>
      <w:r w:rsidRPr="001F6E4B">
        <w:rPr>
          <w:bCs/>
          <w:iCs/>
          <w:sz w:val="28"/>
          <w:szCs w:val="28"/>
        </w:rPr>
        <w:t>. Конверт «Оригинал» должен содержать опись, заверенную подписью и печатью (при ее наличии), и документы, указанные в документации.</w:t>
      </w:r>
    </w:p>
    <w:p w14:paraId="363E33F5" w14:textId="5EB02D5E" w:rsidR="00EE189D" w:rsidRPr="001F6E4B" w:rsidRDefault="00EE189D" w:rsidP="00EE189D">
      <w:pPr>
        <w:spacing w:line="276" w:lineRule="auto"/>
        <w:jc w:val="both"/>
        <w:rPr>
          <w:bCs/>
          <w:iCs/>
          <w:sz w:val="28"/>
          <w:szCs w:val="28"/>
        </w:rPr>
      </w:pPr>
      <w:r w:rsidRPr="001F6E4B">
        <w:rPr>
          <w:bCs/>
          <w:iCs/>
          <w:sz w:val="28"/>
          <w:szCs w:val="28"/>
        </w:rPr>
        <w:t>5.1</w:t>
      </w:r>
      <w:r w:rsidR="002B3D42">
        <w:rPr>
          <w:bCs/>
          <w:iCs/>
          <w:sz w:val="28"/>
          <w:szCs w:val="28"/>
        </w:rPr>
        <w:t>9</w:t>
      </w:r>
      <w:r w:rsidRPr="001F6E4B">
        <w:rPr>
          <w:bCs/>
          <w:iCs/>
          <w:sz w:val="28"/>
          <w:szCs w:val="28"/>
        </w:rPr>
        <w:t>. 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14:paraId="0B5C148D" w14:textId="726EC7A5" w:rsidR="00EE189D" w:rsidRPr="001F6E4B" w:rsidRDefault="00EE189D" w:rsidP="00EE189D">
      <w:pPr>
        <w:spacing w:line="276" w:lineRule="auto"/>
        <w:jc w:val="both"/>
        <w:rPr>
          <w:bCs/>
          <w:iCs/>
          <w:sz w:val="28"/>
          <w:szCs w:val="28"/>
        </w:rPr>
      </w:pPr>
      <w:r w:rsidRPr="001F6E4B">
        <w:rPr>
          <w:bCs/>
          <w:iCs/>
          <w:sz w:val="28"/>
          <w:szCs w:val="28"/>
        </w:rPr>
        <w:t>5.</w:t>
      </w:r>
      <w:r w:rsidR="002B3D42">
        <w:rPr>
          <w:bCs/>
          <w:iCs/>
          <w:sz w:val="28"/>
          <w:szCs w:val="28"/>
        </w:rPr>
        <w:t>20</w:t>
      </w:r>
      <w:r w:rsidRPr="001F6E4B">
        <w:rPr>
          <w:bCs/>
          <w:iCs/>
          <w:sz w:val="28"/>
          <w:szCs w:val="28"/>
        </w:rPr>
        <w:t>. 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14:paraId="668D10D4" w14:textId="2B0BFC6A"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1</w:t>
      </w:r>
      <w:r w:rsidRPr="001F6E4B">
        <w:rPr>
          <w:bCs/>
          <w:iCs/>
          <w:sz w:val="28"/>
          <w:szCs w:val="28"/>
        </w:rPr>
        <w:t>. Участник вправе изменить или отозвать поданную заявку в любое время до истечения срока подачи заявок.</w:t>
      </w:r>
    </w:p>
    <w:p w14:paraId="4CCB8A47" w14:textId="61D330E8"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2</w:t>
      </w:r>
      <w:r w:rsidRPr="001F6E4B">
        <w:rPr>
          <w:bCs/>
          <w:iCs/>
          <w:sz w:val="28"/>
          <w:szCs w:val="28"/>
        </w:rPr>
        <w:t>. Никакие изменения не могут быть внесены в заявку после окончания срока подачи заявок.</w:t>
      </w:r>
    </w:p>
    <w:p w14:paraId="3784A9E6" w14:textId="2E21FAB0"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3</w:t>
      </w:r>
      <w:r w:rsidRPr="001F6E4B">
        <w:rPr>
          <w:bCs/>
          <w:iCs/>
          <w:sz w:val="28"/>
          <w:szCs w:val="28"/>
        </w:rPr>
        <w:t>. 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BA4CC1">
        <w:rPr>
          <w:bCs/>
          <w:iCs/>
          <w:sz w:val="28"/>
          <w:szCs w:val="28"/>
        </w:rPr>
        <w:t>6</w:t>
      </w:r>
      <w:r w:rsidRPr="001F6E4B">
        <w:rPr>
          <w:bCs/>
          <w:iCs/>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14:paraId="7776A9CD" w14:textId="10E856EE"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4</w:t>
      </w:r>
      <w:r w:rsidRPr="001F6E4B">
        <w:rPr>
          <w:bCs/>
          <w:iCs/>
          <w:sz w:val="28"/>
          <w:szCs w:val="28"/>
        </w:rPr>
        <w:t>. 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14:paraId="1E5D2818" w14:textId="1FF32973"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5</w:t>
      </w:r>
      <w:r w:rsidRPr="001F6E4B">
        <w:rPr>
          <w:bCs/>
          <w:iCs/>
          <w:sz w:val="28"/>
          <w:szCs w:val="28"/>
        </w:rPr>
        <w:t xml:space="preserve">. В случае изменения заявки датой подачи заявки на участие в процедуре закупки считается дата подачи последних изменений. </w:t>
      </w:r>
    </w:p>
    <w:p w14:paraId="76D7D5B1" w14:textId="1C102BB7"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6</w:t>
      </w:r>
      <w:r w:rsidRPr="001F6E4B">
        <w:rPr>
          <w:bCs/>
          <w:iCs/>
          <w:sz w:val="28"/>
          <w:szCs w:val="28"/>
        </w:rPr>
        <w:t>. 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14:paraId="512DD140" w14:textId="7B7C06EA" w:rsidR="00EE189D" w:rsidRPr="001F6E4B" w:rsidRDefault="00EE189D" w:rsidP="00EE189D">
      <w:pPr>
        <w:spacing w:line="276" w:lineRule="auto"/>
        <w:jc w:val="both"/>
        <w:rPr>
          <w:bCs/>
          <w:iCs/>
          <w:sz w:val="28"/>
          <w:szCs w:val="28"/>
        </w:rPr>
      </w:pPr>
      <w:r w:rsidRPr="001F6E4B">
        <w:rPr>
          <w:bCs/>
          <w:iCs/>
          <w:sz w:val="28"/>
          <w:szCs w:val="28"/>
        </w:rPr>
        <w:t>5.2</w:t>
      </w:r>
      <w:r w:rsidR="002B3D42">
        <w:rPr>
          <w:bCs/>
          <w:iCs/>
          <w:sz w:val="28"/>
          <w:szCs w:val="28"/>
        </w:rPr>
        <w:t>7</w:t>
      </w:r>
      <w:r w:rsidRPr="001F6E4B">
        <w:rPr>
          <w:bCs/>
          <w:iCs/>
          <w:sz w:val="28"/>
          <w:szCs w:val="28"/>
        </w:rPr>
        <w:t>.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5C15818" w14:textId="77777777" w:rsidR="00EE189D" w:rsidRPr="0031477C" w:rsidRDefault="00EE189D" w:rsidP="00EE189D">
      <w:pPr>
        <w:spacing w:line="276" w:lineRule="auto"/>
        <w:jc w:val="both"/>
        <w:rPr>
          <w:sz w:val="28"/>
          <w:szCs w:val="28"/>
        </w:rPr>
      </w:pPr>
    </w:p>
    <w:p w14:paraId="455D7460" w14:textId="77777777" w:rsidR="00EE189D" w:rsidRPr="00A05BCF" w:rsidRDefault="00EE189D" w:rsidP="00EE189D">
      <w:pPr>
        <w:keepNext/>
        <w:spacing w:line="276" w:lineRule="auto"/>
        <w:ind w:left="360"/>
        <w:jc w:val="center"/>
        <w:outlineLvl w:val="2"/>
        <w:rPr>
          <w:b/>
          <w:bCs/>
          <w:sz w:val="28"/>
          <w:szCs w:val="28"/>
        </w:rPr>
      </w:pPr>
      <w:r>
        <w:rPr>
          <w:b/>
          <w:bCs/>
          <w:sz w:val="28"/>
          <w:szCs w:val="28"/>
          <w:lang w:val="en-US"/>
        </w:rPr>
        <w:t>VI</w:t>
      </w:r>
      <w:r w:rsidRPr="00A05BCF">
        <w:rPr>
          <w:b/>
          <w:bCs/>
          <w:sz w:val="28"/>
          <w:szCs w:val="28"/>
        </w:rPr>
        <w:t>. Заключение договора</w:t>
      </w:r>
    </w:p>
    <w:p w14:paraId="2D4650AE"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6.1Договор заключается с победителем запроса предложения, за исключением случаев, предусмотренных документацией.</w:t>
      </w:r>
    </w:p>
    <w:p w14:paraId="7D91F9D3"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6.2. Договор заключается на условиях и по цене, указанных в документации и в заявке победителя или участника.</w:t>
      </w:r>
    </w:p>
    <w:p w14:paraId="642A12F4"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6.3. При заключении договора с победителем запроса предложений (по лоту), договор должен быть заключен целиком на весь лот.</w:t>
      </w:r>
    </w:p>
    <w:p w14:paraId="3D260BDC"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6.4. 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14:paraId="77A1BC01"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6.5. 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14:paraId="12B65E57"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 xml:space="preserve">6.6. Срок выполнения обязательств по договору определяется на основании требований документации и условий технического предложения. </w:t>
      </w:r>
    </w:p>
    <w:p w14:paraId="794DD956"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6.7. 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14:paraId="3A97BF1D"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6.8. 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14:paraId="6A8B9393"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6.9. 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14:paraId="07A958A8"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6.10. 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14:paraId="06BAC7E0"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14:paraId="4692A19C" w14:textId="77777777" w:rsidR="00EE189D" w:rsidRPr="001F6E4B" w:rsidRDefault="00EE189D" w:rsidP="00EE189D">
      <w:pPr>
        <w:spacing w:line="276" w:lineRule="auto"/>
        <w:jc w:val="both"/>
        <w:rPr>
          <w:rFonts w:eastAsia="MS Mincho"/>
          <w:sz w:val="28"/>
          <w:szCs w:val="28"/>
        </w:rPr>
      </w:pPr>
      <w:r w:rsidRPr="001F6E4B">
        <w:rPr>
          <w:rFonts w:eastAsia="MS Mincho"/>
          <w:sz w:val="28"/>
          <w:szCs w:val="28"/>
        </w:rPr>
        <w:t>6.11. 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14:paraId="024EB139" w14:textId="77777777" w:rsidR="00EE189D" w:rsidRPr="001F6E4B" w:rsidRDefault="00EE189D" w:rsidP="00EE189D">
      <w:pPr>
        <w:tabs>
          <w:tab w:val="left" w:pos="0"/>
        </w:tabs>
        <w:spacing w:line="276" w:lineRule="auto"/>
        <w:jc w:val="both"/>
        <w:rPr>
          <w:rFonts w:eastAsia="MS Mincho"/>
          <w:sz w:val="28"/>
          <w:szCs w:val="28"/>
        </w:rPr>
      </w:pPr>
      <w:r w:rsidRPr="001F6E4B">
        <w:rPr>
          <w:rFonts w:eastAsia="MS Mincho"/>
          <w:sz w:val="28"/>
          <w:szCs w:val="28"/>
        </w:rPr>
        <w:t>6.12. 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14:paraId="1FF17921" w14:textId="77777777" w:rsidR="00EE189D" w:rsidRPr="0031477C" w:rsidRDefault="00EE189D" w:rsidP="00EE189D">
      <w:pPr>
        <w:spacing w:line="276" w:lineRule="auto"/>
        <w:jc w:val="both"/>
        <w:rPr>
          <w:sz w:val="28"/>
          <w:szCs w:val="28"/>
        </w:rPr>
      </w:pPr>
    </w:p>
    <w:p w14:paraId="0DC09AEB" w14:textId="77777777" w:rsidR="00EE189D" w:rsidRDefault="00EE189D" w:rsidP="00EE189D">
      <w:pPr>
        <w:spacing w:line="276" w:lineRule="auto"/>
        <w:jc w:val="both"/>
        <w:rPr>
          <w:sz w:val="28"/>
          <w:szCs w:val="28"/>
        </w:rPr>
      </w:pPr>
    </w:p>
    <w:p w14:paraId="3103EF21" w14:textId="77777777" w:rsidR="00EE189D" w:rsidRDefault="00EE189D" w:rsidP="00EE189D">
      <w:pPr>
        <w:spacing w:line="276" w:lineRule="auto"/>
        <w:jc w:val="both"/>
        <w:rPr>
          <w:sz w:val="28"/>
          <w:szCs w:val="28"/>
        </w:rPr>
      </w:pPr>
    </w:p>
    <w:p w14:paraId="7EF9A2F2" w14:textId="77777777" w:rsidR="00EE189D" w:rsidRDefault="00EE189D" w:rsidP="00EE189D">
      <w:pPr>
        <w:rPr>
          <w:lang w:eastAsia="x-none"/>
        </w:rPr>
      </w:pPr>
    </w:p>
    <w:p w14:paraId="10168038" w14:textId="77777777" w:rsidR="00EE189D" w:rsidRDefault="00EE189D" w:rsidP="006003F6">
      <w:pPr>
        <w:pStyle w:val="11"/>
        <w:ind w:right="143" w:firstLine="0"/>
        <w:rPr>
          <w:rFonts w:eastAsia="MS Mincho"/>
          <w:b/>
          <w:sz w:val="24"/>
          <w:szCs w:val="24"/>
        </w:rPr>
      </w:pPr>
    </w:p>
    <w:p w14:paraId="4A41AF32" w14:textId="77777777" w:rsidR="00EE189D" w:rsidRPr="007263D7" w:rsidRDefault="00EE189D" w:rsidP="00EE189D">
      <w:pPr>
        <w:framePr w:w="10411" w:wrap="auto" w:hAnchor="text"/>
        <w:widowControl w:val="0"/>
        <w:rPr>
          <w:rFonts w:ascii="Courier New" w:eastAsia="Courier New" w:hAnsi="Courier New" w:cs="Courier New"/>
          <w:color w:val="000000"/>
          <w:sz w:val="2"/>
          <w:szCs w:val="2"/>
        </w:rPr>
        <w:sectPr w:rsidR="00EE189D" w:rsidRPr="007263D7" w:rsidSect="00EE189D">
          <w:footerReference w:type="first" r:id="rId9"/>
          <w:pgSz w:w="11909" w:h="16838"/>
          <w:pgMar w:top="709" w:right="710" w:bottom="709" w:left="709" w:header="0" w:footer="3" w:gutter="0"/>
          <w:cols w:space="720"/>
          <w:noEndnote/>
          <w:docGrid w:linePitch="360"/>
        </w:sectPr>
      </w:pPr>
    </w:p>
    <w:p w14:paraId="54EAFC9C" w14:textId="77777777" w:rsidR="00EE189D" w:rsidRPr="001F6E4B" w:rsidRDefault="00EE189D" w:rsidP="00EE189D">
      <w:pPr>
        <w:widowControl w:val="0"/>
        <w:spacing w:line="322" w:lineRule="exact"/>
        <w:jc w:val="right"/>
        <w:outlineLvl w:val="2"/>
        <w:rPr>
          <w:rFonts w:eastAsia="Sylfaen"/>
          <w:spacing w:val="-2"/>
          <w:sz w:val="25"/>
          <w:szCs w:val="25"/>
        </w:rPr>
      </w:pPr>
      <w:bookmarkStart w:id="2" w:name="bookmark15"/>
      <w:r w:rsidRPr="001F6E4B">
        <w:rPr>
          <w:rFonts w:eastAsia="Sylfaen"/>
          <w:spacing w:val="-2"/>
          <w:sz w:val="25"/>
          <w:szCs w:val="25"/>
        </w:rPr>
        <w:t>Приложение №1</w:t>
      </w:r>
    </w:p>
    <w:p w14:paraId="55E9D8A4" w14:textId="77777777" w:rsidR="00EE189D" w:rsidRPr="001F6E4B" w:rsidRDefault="00EE189D" w:rsidP="00EE189D">
      <w:pPr>
        <w:widowControl w:val="0"/>
        <w:spacing w:line="322" w:lineRule="exact"/>
        <w:ind w:left="40"/>
        <w:jc w:val="center"/>
        <w:outlineLvl w:val="2"/>
        <w:rPr>
          <w:rFonts w:ascii="Sylfaen" w:eastAsia="Sylfaen" w:hAnsi="Sylfaen" w:cs="Sylfaen"/>
          <w:spacing w:val="-2"/>
          <w:sz w:val="25"/>
          <w:szCs w:val="25"/>
        </w:rPr>
      </w:pPr>
    </w:p>
    <w:bookmarkEnd w:id="2"/>
    <w:p w14:paraId="072901F8" w14:textId="77777777" w:rsidR="00EE189D" w:rsidRPr="001F6E4B" w:rsidRDefault="00EE189D" w:rsidP="00EE189D">
      <w:pPr>
        <w:ind w:right="83"/>
        <w:jc w:val="center"/>
        <w:rPr>
          <w:rFonts w:eastAsia="MS Mincho"/>
          <w:b/>
          <w:sz w:val="28"/>
          <w:szCs w:val="28"/>
        </w:rPr>
      </w:pPr>
      <w:r w:rsidRPr="001F6E4B">
        <w:rPr>
          <w:rFonts w:eastAsia="MS Mincho"/>
          <w:b/>
          <w:sz w:val="28"/>
          <w:szCs w:val="28"/>
        </w:rPr>
        <w:t>Техническое задание</w:t>
      </w:r>
    </w:p>
    <w:p w14:paraId="4B3D3A45" w14:textId="77777777" w:rsidR="00EE189D" w:rsidRPr="001F6E4B" w:rsidRDefault="00EE189D" w:rsidP="00EE189D">
      <w:pPr>
        <w:ind w:right="-59"/>
        <w:jc w:val="center"/>
        <w:rPr>
          <w:b/>
          <w:bCs/>
          <w:color w:val="000000"/>
          <w:sz w:val="28"/>
          <w:szCs w:val="28"/>
        </w:rPr>
      </w:pPr>
      <w:r w:rsidRPr="001F6E4B">
        <w:rPr>
          <w:rFonts w:eastAsia="MS Mincho"/>
          <w:b/>
          <w:sz w:val="28"/>
          <w:szCs w:val="28"/>
        </w:rPr>
        <w:t xml:space="preserve">        о проведении запроса предложений</w:t>
      </w:r>
      <w:r w:rsidRPr="001F6E4B">
        <w:rPr>
          <w:b/>
          <w:bCs/>
          <w:color w:val="000000"/>
          <w:sz w:val="28"/>
          <w:szCs w:val="28"/>
        </w:rPr>
        <w:t xml:space="preserve"> на право заключения договора</w:t>
      </w:r>
    </w:p>
    <w:p w14:paraId="06F1453B" w14:textId="28A508CD" w:rsidR="00EE189D" w:rsidRPr="001F6E4B" w:rsidRDefault="00EE189D" w:rsidP="00EE189D">
      <w:pPr>
        <w:ind w:right="-59" w:firstLine="720"/>
        <w:jc w:val="center"/>
        <w:rPr>
          <w:b/>
          <w:bCs/>
          <w:sz w:val="28"/>
          <w:szCs w:val="28"/>
          <w:lang w:val="hy-AM"/>
        </w:rPr>
      </w:pPr>
      <w:r w:rsidRPr="001F6E4B">
        <w:rPr>
          <w:b/>
          <w:bCs/>
          <w:sz w:val="28"/>
          <w:szCs w:val="28"/>
        </w:rPr>
        <w:t xml:space="preserve">о </w:t>
      </w:r>
      <w:r w:rsidRPr="001F6E4B">
        <w:rPr>
          <w:b/>
          <w:bCs/>
          <w:sz w:val="28"/>
          <w:szCs w:val="20"/>
        </w:rPr>
        <w:t xml:space="preserve">страховании </w:t>
      </w:r>
      <w:r w:rsidR="007D1B52">
        <w:rPr>
          <w:b/>
          <w:bCs/>
          <w:sz w:val="28"/>
          <w:szCs w:val="20"/>
        </w:rPr>
        <w:t>пассажирских вагонов</w:t>
      </w:r>
      <w:r w:rsidRPr="001F6E4B">
        <w:rPr>
          <w:b/>
          <w:bCs/>
          <w:sz w:val="28"/>
          <w:szCs w:val="20"/>
        </w:rPr>
        <w:t xml:space="preserve"> ЗАО «ЮКЖД»</w:t>
      </w:r>
    </w:p>
    <w:p w14:paraId="70F9ABF1" w14:textId="77777777" w:rsidR="00EE189D" w:rsidRPr="001F6E4B" w:rsidRDefault="00EE189D" w:rsidP="00EE189D">
      <w:pPr>
        <w:pStyle w:val="11"/>
        <w:ind w:right="143" w:firstLine="0"/>
        <w:jc w:val="right"/>
        <w:rPr>
          <w:rFonts w:eastAsia="MS Mincho"/>
          <w:b/>
          <w:sz w:val="24"/>
          <w:szCs w:val="24"/>
          <w:lang w:val="hy-AM"/>
        </w:rPr>
      </w:pPr>
    </w:p>
    <w:p w14:paraId="35462FA4" w14:textId="77777777" w:rsidR="00EE189D" w:rsidRDefault="00EE189D" w:rsidP="00EE189D">
      <w:pPr>
        <w:pStyle w:val="11"/>
        <w:ind w:right="143" w:firstLine="0"/>
        <w:jc w:val="right"/>
        <w:rPr>
          <w:rFonts w:eastAsia="MS Mincho"/>
          <w:b/>
          <w:sz w:val="24"/>
          <w:szCs w:val="24"/>
        </w:rPr>
      </w:pPr>
    </w:p>
    <w:tbl>
      <w:tblPr>
        <w:tblpPr w:leftFromText="180" w:rightFromText="180" w:vertAnchor="text" w:horzAnchor="margin" w:tblpY="3"/>
        <w:tblW w:w="10217" w:type="dxa"/>
        <w:tblLayout w:type="fixed"/>
        <w:tblCellMar>
          <w:left w:w="10" w:type="dxa"/>
          <w:right w:w="10" w:type="dxa"/>
        </w:tblCellMar>
        <w:tblLook w:val="04A0" w:firstRow="1" w:lastRow="0" w:firstColumn="1" w:lastColumn="0" w:noHBand="0" w:noVBand="1"/>
      </w:tblPr>
      <w:tblGrid>
        <w:gridCol w:w="1995"/>
        <w:gridCol w:w="8222"/>
      </w:tblGrid>
      <w:tr w:rsidR="00EE189D" w14:paraId="69CA55B0" w14:textId="77777777" w:rsidTr="00456622">
        <w:trPr>
          <w:trHeight w:hRule="exact" w:val="1008"/>
        </w:trPr>
        <w:tc>
          <w:tcPr>
            <w:tcW w:w="1995" w:type="dxa"/>
            <w:tcBorders>
              <w:top w:val="single" w:sz="4" w:space="0" w:color="auto"/>
              <w:left w:val="single" w:sz="4" w:space="0" w:color="auto"/>
            </w:tcBorders>
            <w:shd w:val="clear" w:color="auto" w:fill="FFFFFF"/>
          </w:tcPr>
          <w:p w14:paraId="609E806A" w14:textId="77777777" w:rsidR="00EE189D" w:rsidRPr="001F6E4B" w:rsidRDefault="00EE189D" w:rsidP="00EE189D">
            <w:pPr>
              <w:widowControl w:val="0"/>
              <w:spacing w:line="307" w:lineRule="exact"/>
              <w:ind w:left="120"/>
              <w:rPr>
                <w:rFonts w:eastAsia="Sylfaen"/>
                <w:spacing w:val="3"/>
              </w:rPr>
            </w:pPr>
            <w:r w:rsidRPr="001F6E4B">
              <w:rPr>
                <w:rFonts w:eastAsia="Sylfaen"/>
                <w:color w:val="000000"/>
                <w:spacing w:val="-2"/>
                <w:shd w:val="clear" w:color="auto" w:fill="FFFFFF"/>
              </w:rPr>
              <w:t>1. Цель проведения работ</w:t>
            </w:r>
          </w:p>
        </w:tc>
        <w:tc>
          <w:tcPr>
            <w:tcW w:w="8222" w:type="dxa"/>
            <w:tcBorders>
              <w:top w:val="single" w:sz="4" w:space="0" w:color="auto"/>
              <w:left w:val="single" w:sz="4" w:space="0" w:color="auto"/>
              <w:right w:val="single" w:sz="4" w:space="0" w:color="auto"/>
            </w:tcBorders>
            <w:shd w:val="clear" w:color="auto" w:fill="FFFFFF"/>
          </w:tcPr>
          <w:p w14:paraId="3BB15A8B" w14:textId="77777777" w:rsidR="00EE189D" w:rsidRPr="001F6E4B" w:rsidRDefault="00EE189D" w:rsidP="00EE189D">
            <w:pPr>
              <w:ind w:right="132"/>
              <w:jc w:val="both"/>
              <w:rPr>
                <w:bCs/>
                <w:lang w:val="hy-AM"/>
              </w:rPr>
            </w:pPr>
            <w:r w:rsidRPr="001F6E4B">
              <w:rPr>
                <w:bCs/>
              </w:rPr>
              <w:t>Страхование пассажирских вагонов ЗАО «ЮКЖД»</w:t>
            </w:r>
          </w:p>
          <w:p w14:paraId="1DEB5FE3" w14:textId="77777777" w:rsidR="00EE189D" w:rsidRPr="001F6E4B" w:rsidRDefault="00EE189D" w:rsidP="00EE189D">
            <w:pPr>
              <w:widowControl w:val="0"/>
              <w:spacing w:line="341" w:lineRule="exact"/>
              <w:ind w:left="120"/>
              <w:jc w:val="both"/>
              <w:rPr>
                <w:rFonts w:eastAsia="Sylfaen"/>
                <w:spacing w:val="3"/>
                <w:lang w:val="hy-AM"/>
              </w:rPr>
            </w:pPr>
          </w:p>
        </w:tc>
      </w:tr>
      <w:tr w:rsidR="00EE189D" w14:paraId="2E1387BA" w14:textId="77777777" w:rsidTr="00456622">
        <w:trPr>
          <w:trHeight w:hRule="exact" w:val="1702"/>
        </w:trPr>
        <w:tc>
          <w:tcPr>
            <w:tcW w:w="1995" w:type="dxa"/>
            <w:tcBorders>
              <w:top w:val="single" w:sz="4" w:space="0" w:color="auto"/>
              <w:left w:val="single" w:sz="4" w:space="0" w:color="auto"/>
            </w:tcBorders>
            <w:shd w:val="clear" w:color="auto" w:fill="FFFFFF"/>
          </w:tcPr>
          <w:p w14:paraId="1246330E" w14:textId="77777777" w:rsidR="00EE189D" w:rsidRPr="001F6E4B" w:rsidRDefault="00EE189D" w:rsidP="00EE189D">
            <w:pPr>
              <w:widowControl w:val="0"/>
              <w:spacing w:line="250" w:lineRule="exact"/>
              <w:ind w:left="120"/>
              <w:rPr>
                <w:rFonts w:eastAsia="Sylfaen"/>
                <w:spacing w:val="3"/>
              </w:rPr>
            </w:pPr>
            <w:r w:rsidRPr="001F6E4B">
              <w:rPr>
                <w:rFonts w:eastAsia="Sylfaen"/>
                <w:color w:val="000000"/>
                <w:spacing w:val="-2"/>
                <w:shd w:val="clear" w:color="auto" w:fill="FFFFFF"/>
              </w:rPr>
              <w:t>2. Объем работ</w:t>
            </w:r>
          </w:p>
        </w:tc>
        <w:tc>
          <w:tcPr>
            <w:tcW w:w="8222" w:type="dxa"/>
            <w:tcBorders>
              <w:top w:val="single" w:sz="4" w:space="0" w:color="auto"/>
              <w:left w:val="single" w:sz="4" w:space="0" w:color="auto"/>
              <w:right w:val="single" w:sz="4" w:space="0" w:color="auto"/>
            </w:tcBorders>
            <w:shd w:val="clear" w:color="auto" w:fill="FFFFFF"/>
          </w:tcPr>
          <w:p w14:paraId="2A216C11" w14:textId="75839ACF" w:rsidR="00EE189D" w:rsidRDefault="00EE189D" w:rsidP="00EE189D">
            <w:pPr>
              <w:widowControl w:val="0"/>
              <w:tabs>
                <w:tab w:val="left" w:pos="374"/>
              </w:tabs>
              <w:spacing w:line="298" w:lineRule="exact"/>
              <w:rPr>
                <w:rFonts w:eastAsia="Sylfaen"/>
                <w:spacing w:val="3"/>
              </w:rPr>
            </w:pPr>
            <w:r w:rsidRPr="001F6E4B">
              <w:rPr>
                <w:rFonts w:eastAsia="Sylfaen"/>
                <w:spacing w:val="3"/>
              </w:rPr>
              <w:t xml:space="preserve">Количество – 27 </w:t>
            </w:r>
            <w:r>
              <w:rPr>
                <w:rFonts w:eastAsia="Sylfaen"/>
                <w:spacing w:val="3"/>
              </w:rPr>
              <w:t xml:space="preserve">пассажирских </w:t>
            </w:r>
            <w:r w:rsidR="00D116C0">
              <w:rPr>
                <w:rFonts w:eastAsia="Sylfaen"/>
                <w:spacing w:val="3"/>
              </w:rPr>
              <w:t xml:space="preserve">вагонов;  </w:t>
            </w:r>
            <w:r>
              <w:rPr>
                <w:rFonts w:eastAsia="Sylfaen"/>
                <w:spacing w:val="3"/>
              </w:rPr>
              <w:t xml:space="preserve">                                                   Информация о вагонах – в Приложении № 7.1;                                                   Маршрут следования: Ереван-Тбилиси-Ереван, Ереван-Батуми-Ереван; Составность поезда – от 3 до 13 вагонов</w:t>
            </w:r>
          </w:p>
          <w:p w14:paraId="5F3B82B1" w14:textId="77777777" w:rsidR="00EE189D" w:rsidRDefault="00EE189D" w:rsidP="00EE189D">
            <w:pPr>
              <w:widowControl w:val="0"/>
              <w:tabs>
                <w:tab w:val="left" w:pos="374"/>
              </w:tabs>
              <w:spacing w:line="298" w:lineRule="exact"/>
              <w:rPr>
                <w:rFonts w:eastAsia="Sylfaen"/>
                <w:spacing w:val="3"/>
              </w:rPr>
            </w:pPr>
          </w:p>
          <w:p w14:paraId="0911BB30" w14:textId="77777777" w:rsidR="00EE189D" w:rsidRDefault="00EE189D" w:rsidP="00EE189D">
            <w:pPr>
              <w:widowControl w:val="0"/>
              <w:tabs>
                <w:tab w:val="left" w:pos="374"/>
              </w:tabs>
              <w:spacing w:line="298" w:lineRule="exact"/>
              <w:rPr>
                <w:rFonts w:eastAsia="Sylfaen"/>
                <w:spacing w:val="3"/>
              </w:rPr>
            </w:pPr>
          </w:p>
          <w:p w14:paraId="0846CFB9" w14:textId="77777777" w:rsidR="00EE189D" w:rsidRDefault="00EE189D" w:rsidP="00EE189D">
            <w:pPr>
              <w:widowControl w:val="0"/>
              <w:tabs>
                <w:tab w:val="left" w:pos="374"/>
              </w:tabs>
              <w:spacing w:line="298" w:lineRule="exact"/>
              <w:rPr>
                <w:rFonts w:eastAsia="Sylfaen"/>
                <w:spacing w:val="3"/>
              </w:rPr>
            </w:pPr>
          </w:p>
          <w:p w14:paraId="1F9B90ED" w14:textId="77777777" w:rsidR="00EE189D" w:rsidRPr="001F6E4B" w:rsidRDefault="00EE189D" w:rsidP="00EE189D">
            <w:pPr>
              <w:widowControl w:val="0"/>
              <w:tabs>
                <w:tab w:val="left" w:pos="374"/>
              </w:tabs>
              <w:spacing w:line="298" w:lineRule="exact"/>
              <w:rPr>
                <w:rFonts w:eastAsia="Sylfaen"/>
                <w:spacing w:val="3"/>
              </w:rPr>
            </w:pPr>
          </w:p>
        </w:tc>
      </w:tr>
      <w:tr w:rsidR="00EE189D" w14:paraId="2AF3D173" w14:textId="77777777" w:rsidTr="00456622">
        <w:trPr>
          <w:trHeight w:hRule="exact" w:val="2474"/>
        </w:trPr>
        <w:tc>
          <w:tcPr>
            <w:tcW w:w="1995" w:type="dxa"/>
            <w:tcBorders>
              <w:top w:val="single" w:sz="4" w:space="0" w:color="auto"/>
              <w:left w:val="single" w:sz="4" w:space="0" w:color="auto"/>
              <w:bottom w:val="single" w:sz="4" w:space="0" w:color="auto"/>
            </w:tcBorders>
            <w:shd w:val="clear" w:color="auto" w:fill="FFFFFF"/>
          </w:tcPr>
          <w:p w14:paraId="3E4AA3D1" w14:textId="77777777" w:rsidR="00EE189D" w:rsidRPr="001F6E4B" w:rsidRDefault="00EE189D" w:rsidP="00EE189D">
            <w:pPr>
              <w:widowControl w:val="0"/>
              <w:spacing w:line="293" w:lineRule="exact"/>
              <w:ind w:left="120"/>
              <w:rPr>
                <w:rFonts w:eastAsia="Sylfaen"/>
                <w:spacing w:val="3"/>
              </w:rPr>
            </w:pPr>
            <w:r w:rsidRPr="001F6E4B">
              <w:rPr>
                <w:rFonts w:eastAsia="Sylfaen"/>
                <w:color w:val="000000"/>
                <w:spacing w:val="-2"/>
                <w:shd w:val="clear" w:color="auto" w:fill="FFFFFF"/>
              </w:rPr>
              <w:t>3. Основные требования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507B5A13" w14:textId="77777777" w:rsidR="00EE189D" w:rsidRPr="001F6E4B" w:rsidRDefault="00EE189D" w:rsidP="00EE189D">
            <w:pPr>
              <w:spacing w:line="276" w:lineRule="auto"/>
              <w:jc w:val="both"/>
              <w:rPr>
                <w:bCs/>
              </w:rPr>
            </w:pPr>
            <w:r w:rsidRPr="001F6E4B">
              <w:rPr>
                <w:bCs/>
              </w:rPr>
              <w:t xml:space="preserve">     Страхование пассажирских вагонов Заказчика подразумевает страхование имущественных интересов Заказчика, связанных с владением, пользованием и распоряжением указанных вагонов.</w:t>
            </w:r>
          </w:p>
          <w:p w14:paraId="273B59E1" w14:textId="77777777" w:rsidR="00EE189D" w:rsidRPr="001F6E4B" w:rsidRDefault="00EE189D" w:rsidP="00EE189D">
            <w:pPr>
              <w:widowControl w:val="0"/>
              <w:spacing w:line="298" w:lineRule="exact"/>
              <w:ind w:left="120"/>
              <w:jc w:val="both"/>
              <w:rPr>
                <w:rFonts w:eastAsia="Sylfaen"/>
                <w:spacing w:val="3"/>
              </w:rPr>
            </w:pPr>
            <w:r w:rsidRPr="001F6E4B">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EE189D" w14:paraId="13000350" w14:textId="77777777" w:rsidTr="00456622">
        <w:trPr>
          <w:trHeight w:hRule="exact" w:val="1266"/>
        </w:trPr>
        <w:tc>
          <w:tcPr>
            <w:tcW w:w="1995" w:type="dxa"/>
            <w:tcBorders>
              <w:top w:val="single" w:sz="4" w:space="0" w:color="auto"/>
              <w:left w:val="single" w:sz="4" w:space="0" w:color="auto"/>
              <w:bottom w:val="single" w:sz="4" w:space="0" w:color="auto"/>
            </w:tcBorders>
            <w:shd w:val="clear" w:color="auto" w:fill="FFFFFF"/>
          </w:tcPr>
          <w:p w14:paraId="66B6F1E8" w14:textId="77777777" w:rsidR="00EE189D" w:rsidRPr="001F6E4B" w:rsidRDefault="00EE189D" w:rsidP="00EE189D">
            <w:r w:rsidRPr="001F6E4B">
              <w:t>4. Сроки выполнения работ</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136B35EA" w14:textId="77777777" w:rsidR="00EE189D" w:rsidRPr="001F6E4B" w:rsidRDefault="00EE189D" w:rsidP="00EE189D">
            <w:r w:rsidRPr="001F6E4B">
              <w:t>Датой начала оказания услуг является дата заключения договора. Договор действует в течение 12-и месяцев.</w:t>
            </w:r>
          </w:p>
        </w:tc>
      </w:tr>
      <w:tr w:rsidR="00EE189D" w14:paraId="72D55E3B" w14:textId="77777777" w:rsidTr="00456622">
        <w:trPr>
          <w:trHeight w:hRule="exact" w:val="1129"/>
        </w:trPr>
        <w:tc>
          <w:tcPr>
            <w:tcW w:w="1995" w:type="dxa"/>
            <w:tcBorders>
              <w:top w:val="single" w:sz="4" w:space="0" w:color="auto"/>
              <w:left w:val="single" w:sz="4" w:space="0" w:color="auto"/>
              <w:bottom w:val="single" w:sz="4" w:space="0" w:color="auto"/>
            </w:tcBorders>
            <w:shd w:val="clear" w:color="auto" w:fill="FFFFFF"/>
          </w:tcPr>
          <w:p w14:paraId="028BDB79" w14:textId="77777777" w:rsidR="00EE189D" w:rsidRPr="001F6E4B" w:rsidRDefault="00EE189D" w:rsidP="00EE189D">
            <w:r w:rsidRPr="001F6E4B">
              <w:rPr>
                <w:rFonts w:eastAsia="Sylfaen"/>
                <w:color w:val="000000"/>
                <w:spacing w:val="-2"/>
                <w:shd w:val="clear" w:color="auto" w:fill="FFFFFF"/>
              </w:rPr>
              <w:t>5. Место оказания услуг</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A6F6867" w14:textId="77777777" w:rsidR="00EE189D" w:rsidRPr="001F6E4B" w:rsidRDefault="00EE189D" w:rsidP="00EE189D">
            <w:pPr>
              <w:rPr>
                <w:bCs/>
                <w:color w:val="000000" w:themeColor="text1"/>
              </w:rPr>
            </w:pPr>
            <w:r w:rsidRPr="001F6E4B">
              <w:rPr>
                <w:bCs/>
                <w:color w:val="000000" w:themeColor="text1"/>
              </w:rPr>
              <w:t>Республика Армения, Грузия</w:t>
            </w:r>
          </w:p>
          <w:p w14:paraId="2F052125" w14:textId="77777777" w:rsidR="00EE189D" w:rsidRPr="001F6E4B" w:rsidRDefault="00EE189D" w:rsidP="00EE189D"/>
        </w:tc>
      </w:tr>
      <w:tr w:rsidR="00EE189D" w14:paraId="0229F56E" w14:textId="77777777" w:rsidTr="00456622">
        <w:trPr>
          <w:trHeight w:hRule="exact" w:val="1287"/>
        </w:trPr>
        <w:tc>
          <w:tcPr>
            <w:tcW w:w="1995" w:type="dxa"/>
            <w:tcBorders>
              <w:top w:val="single" w:sz="4" w:space="0" w:color="auto"/>
              <w:left w:val="single" w:sz="4" w:space="0" w:color="auto"/>
              <w:bottom w:val="single" w:sz="4" w:space="0" w:color="auto"/>
            </w:tcBorders>
            <w:shd w:val="clear" w:color="auto" w:fill="FFFFFF"/>
          </w:tcPr>
          <w:p w14:paraId="7E8CFCCF" w14:textId="77777777" w:rsidR="00EE189D" w:rsidRPr="001F6E4B" w:rsidRDefault="00EE189D" w:rsidP="00EE189D">
            <w:r w:rsidRPr="001F6E4B">
              <w:rPr>
                <w:rFonts w:eastAsia="Sylfaen"/>
                <w:color w:val="000000"/>
                <w:spacing w:val="-2"/>
                <w:shd w:val="clear" w:color="auto" w:fill="FFFFFF"/>
              </w:rPr>
              <w:t>6. Начальная (максимальная) цена договора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36112164" w14:textId="77777777" w:rsidR="0083611E" w:rsidRPr="0083611E" w:rsidRDefault="0083611E" w:rsidP="0083611E">
            <w:pPr>
              <w:jc w:val="both"/>
              <w:rPr>
                <w:rFonts w:eastAsia="Calibri"/>
                <w:color w:val="000000" w:themeColor="text1"/>
                <w:lang w:eastAsia="en-US"/>
              </w:rPr>
            </w:pPr>
            <w:r w:rsidRPr="0083611E">
              <w:rPr>
                <w:bCs/>
                <w:color w:val="000000" w:themeColor="text1"/>
              </w:rPr>
              <w:t>Начальная (максимальная) цена (годовая страховая премия) устанавливается в размере 18 000</w:t>
            </w:r>
            <w:r w:rsidRPr="0083611E">
              <w:rPr>
                <w:bCs/>
                <w:color w:val="000000" w:themeColor="text1"/>
                <w:lang w:val="en-US"/>
              </w:rPr>
              <w:t> </w:t>
            </w:r>
            <w:r w:rsidRPr="0083611E">
              <w:rPr>
                <w:bCs/>
                <w:color w:val="000000" w:themeColor="text1"/>
              </w:rPr>
              <w:t xml:space="preserve">000 (восемнадцать миллионов) </w:t>
            </w:r>
            <w:r w:rsidRPr="0083611E">
              <w:rPr>
                <w:rFonts w:eastAsia="Calibri"/>
                <w:color w:val="000000" w:themeColor="text1"/>
                <w:lang w:eastAsia="en-US"/>
              </w:rPr>
              <w:t>драм РА.</w:t>
            </w:r>
          </w:p>
          <w:p w14:paraId="785F7C21" w14:textId="77777777" w:rsidR="00EE189D" w:rsidRPr="001F6E4B" w:rsidRDefault="00EE189D" w:rsidP="00EE189D"/>
        </w:tc>
      </w:tr>
      <w:tr w:rsidR="00EE189D" w14:paraId="28CF502A" w14:textId="77777777" w:rsidTr="00456622">
        <w:trPr>
          <w:trHeight w:hRule="exact" w:val="1560"/>
        </w:trPr>
        <w:tc>
          <w:tcPr>
            <w:tcW w:w="1995" w:type="dxa"/>
            <w:tcBorders>
              <w:top w:val="single" w:sz="4" w:space="0" w:color="auto"/>
              <w:left w:val="single" w:sz="4" w:space="0" w:color="auto"/>
              <w:bottom w:val="single" w:sz="4" w:space="0" w:color="auto"/>
            </w:tcBorders>
            <w:shd w:val="clear" w:color="auto" w:fill="FFFFFF"/>
          </w:tcPr>
          <w:p w14:paraId="1EB935AF" w14:textId="77777777" w:rsidR="00EE189D" w:rsidRPr="001F6E4B" w:rsidRDefault="00EE189D" w:rsidP="00EE189D">
            <w:r w:rsidRPr="001F6E4B">
              <w:rPr>
                <w:rFonts w:eastAsia="Sylfaen"/>
                <w:color w:val="000000"/>
                <w:spacing w:val="-2"/>
                <w:shd w:val="clear" w:color="auto" w:fill="FFFFFF"/>
              </w:rPr>
              <w:t>7. Порядок оплаты:</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24D414F" w14:textId="546830DE" w:rsidR="00EE189D" w:rsidRPr="001F6E4B" w:rsidRDefault="002B3D42" w:rsidP="00EE189D">
            <w:r>
              <w:rPr>
                <w:rFonts w:eastAsia="Sylfaen"/>
                <w:color w:val="000000"/>
                <w:spacing w:val="-2"/>
                <w:shd w:val="clear" w:color="auto" w:fill="FFFFFF"/>
              </w:rPr>
              <w:t>О</w:t>
            </w:r>
            <w:r w:rsidRPr="008B14FC">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EE189D" w14:paraId="081D038C" w14:textId="77777777" w:rsidTr="00456622">
        <w:trPr>
          <w:trHeight w:hRule="exact" w:val="579"/>
        </w:trPr>
        <w:tc>
          <w:tcPr>
            <w:tcW w:w="1995" w:type="dxa"/>
            <w:tcBorders>
              <w:top w:val="single" w:sz="4" w:space="0" w:color="auto"/>
              <w:left w:val="single" w:sz="4" w:space="0" w:color="auto"/>
              <w:bottom w:val="single" w:sz="4" w:space="0" w:color="auto"/>
            </w:tcBorders>
            <w:shd w:val="clear" w:color="auto" w:fill="FFFFFF"/>
          </w:tcPr>
          <w:p w14:paraId="34431447" w14:textId="77777777" w:rsidR="00EE189D" w:rsidRPr="001F6E4B" w:rsidRDefault="00EE189D" w:rsidP="00EE189D">
            <w:pPr>
              <w:rPr>
                <w:rFonts w:eastAsia="Sylfaen"/>
                <w:color w:val="000000"/>
                <w:spacing w:val="-2"/>
                <w:shd w:val="clear" w:color="auto" w:fill="FFFFFF"/>
              </w:rPr>
            </w:pPr>
            <w:r w:rsidRPr="001F6E4B">
              <w:t>8. Страховая сумма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0C6DCA67" w14:textId="77777777" w:rsidR="00EE189D" w:rsidRDefault="00EE189D" w:rsidP="00EE189D">
            <w:r w:rsidRPr="001F6E4B">
              <w:t>Страховая стоимость объектов страхования представлена в приложении № 7.1 документации.</w:t>
            </w:r>
          </w:p>
          <w:p w14:paraId="6AFA8664" w14:textId="77777777" w:rsidR="00EE189D" w:rsidRDefault="00EE189D" w:rsidP="00EE189D"/>
          <w:p w14:paraId="28029447" w14:textId="77777777" w:rsidR="00EE189D" w:rsidRDefault="00EE189D" w:rsidP="00EE189D"/>
          <w:p w14:paraId="05FF3BA4" w14:textId="77777777" w:rsidR="00EE189D" w:rsidRDefault="00EE189D" w:rsidP="00EE189D"/>
          <w:p w14:paraId="2B9FBFDF" w14:textId="77777777" w:rsidR="00EE189D" w:rsidRDefault="00EE189D" w:rsidP="00EE189D"/>
          <w:p w14:paraId="2A9097D1" w14:textId="77777777" w:rsidR="00EE189D" w:rsidRPr="001F6E4B" w:rsidRDefault="00EE189D" w:rsidP="00EE189D">
            <w:pPr>
              <w:rPr>
                <w:rFonts w:eastAsia="Sylfaen"/>
                <w:color w:val="000000"/>
                <w:spacing w:val="-2"/>
                <w:shd w:val="clear" w:color="auto" w:fill="FFFFFF"/>
              </w:rPr>
            </w:pPr>
          </w:p>
        </w:tc>
      </w:tr>
      <w:tr w:rsidR="00EE189D" w14:paraId="613368C0"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5C1DC46F" w14:textId="77777777" w:rsidR="00EE189D" w:rsidRPr="001F6E4B" w:rsidRDefault="00EE189D" w:rsidP="00EE189D">
            <w:pPr>
              <w:rPr>
                <w:rFonts w:eastAsia="Sylfaen"/>
                <w:color w:val="000000" w:themeColor="text1"/>
                <w:spacing w:val="-2"/>
                <w:shd w:val="clear" w:color="auto" w:fill="FFFFFF"/>
              </w:rPr>
            </w:pPr>
            <w:r w:rsidRPr="001F6E4B">
              <w:rPr>
                <w:rFonts w:eastAsia="Sylfaen"/>
                <w:color w:val="000000" w:themeColor="text1"/>
                <w:spacing w:val="-2"/>
                <w:shd w:val="clear" w:color="auto" w:fill="FFFFFF"/>
              </w:rPr>
              <w:t>9. Страховое покрытие</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6B1FBD9" w14:textId="77777777" w:rsidR="007B6E8A" w:rsidRPr="00CE7668" w:rsidRDefault="007B6E8A" w:rsidP="007B6E8A">
            <w:pPr>
              <w:rPr>
                <w:bCs/>
                <w:color w:val="000000" w:themeColor="text1"/>
              </w:rPr>
            </w:pPr>
            <w:r w:rsidRPr="00CE7668">
              <w:rPr>
                <w:bCs/>
                <w:color w:val="000000" w:themeColor="text1"/>
              </w:rPr>
              <w:t xml:space="preserve">Страхование должно осуществляться с максимально возможным объемом страховой защиты – «за все риски», за исключением страхования рисков военных действий (объявленных и не объявленных), восстаний, революций, мятежей, а также с учетом необходимых дополнений/расширений, отраженных в Правилах страхования выбранной Страховой/перестраховочной компании (включая расходы на устранения последствий, расходы на принятие мер по уменьшению ущерба при страховом случае,  расходы на ведение дел, связанных со страховым случаем и с его доказыванием и т.д.) для данного вида имущества. </w:t>
            </w:r>
          </w:p>
          <w:p w14:paraId="5517B3D9" w14:textId="77777777" w:rsidR="007B6E8A" w:rsidRPr="00CE7668" w:rsidRDefault="007B6E8A" w:rsidP="007B6E8A">
            <w:pPr>
              <w:rPr>
                <w:bCs/>
                <w:color w:val="000000" w:themeColor="text1"/>
              </w:rPr>
            </w:pPr>
          </w:p>
          <w:p w14:paraId="095B5F4E" w14:textId="77777777" w:rsidR="007B6E8A" w:rsidRPr="00CE7668" w:rsidRDefault="007B6E8A" w:rsidP="007B6E8A">
            <w:pPr>
              <w:rPr>
                <w:rStyle w:val="fontstyle210"/>
                <w:rFonts w:ascii="Times New Roman" w:hAnsi="Times New Roman"/>
                <w:bCs/>
                <w:color w:val="000000" w:themeColor="text1"/>
              </w:rPr>
            </w:pPr>
            <w:r w:rsidRPr="00CE7668">
              <w:rPr>
                <w:rStyle w:val="fontstyle210"/>
              </w:rPr>
              <w:t>Страховым случаем является гибель, утрата, повреждение застрахованного средства ЖТ, произошедшие в течение срока действия договора страхования, в результате любой, не исключенной, приведенной ниже причины, возникшей в течение срока действия</w:t>
            </w:r>
            <w:r w:rsidRPr="00CE7668">
              <w:rPr>
                <w:rFonts w:ascii="TimesNewRomanPSMT" w:hAnsi="TimesNewRomanPSMT"/>
                <w:color w:val="000000"/>
              </w:rPr>
              <w:t xml:space="preserve"> </w:t>
            </w:r>
            <w:r w:rsidRPr="00CE7668">
              <w:rPr>
                <w:rStyle w:val="fontstyle210"/>
              </w:rPr>
              <w:t>договора страхования.</w:t>
            </w:r>
          </w:p>
          <w:p w14:paraId="1163F427" w14:textId="77777777" w:rsidR="007B6E8A" w:rsidRPr="00CE7668" w:rsidRDefault="007B6E8A" w:rsidP="007B6E8A">
            <w:pPr>
              <w:rPr>
                <w:bCs/>
                <w:color w:val="000000" w:themeColor="text1"/>
              </w:rPr>
            </w:pPr>
          </w:p>
          <w:p w14:paraId="429A3437" w14:textId="77777777" w:rsidR="007B6E8A" w:rsidRPr="00CE7668" w:rsidRDefault="007B6E8A" w:rsidP="007B6E8A">
            <w:pPr>
              <w:pStyle w:val="a9"/>
              <w:tabs>
                <w:tab w:val="left" w:pos="480"/>
              </w:tabs>
              <w:spacing w:line="276" w:lineRule="auto"/>
              <w:ind w:left="162"/>
              <w:rPr>
                <w:color w:val="000000" w:themeColor="text1"/>
                <w:sz w:val="24"/>
              </w:rPr>
            </w:pPr>
            <w:r w:rsidRPr="00CE7668">
              <w:rPr>
                <w:b/>
                <w:bCs/>
                <w:color w:val="000000" w:themeColor="text1"/>
                <w:sz w:val="24"/>
              </w:rPr>
              <w:t>П</w:t>
            </w:r>
            <w:r w:rsidRPr="00CE7668">
              <w:rPr>
                <w:b/>
                <w:color w:val="000000" w:themeColor="text1"/>
                <w:sz w:val="24"/>
              </w:rPr>
              <w:t>олный пакет рисков</w:t>
            </w:r>
            <w:r w:rsidRPr="00CE7668">
              <w:rPr>
                <w:color w:val="000000" w:themeColor="text1"/>
                <w:sz w:val="24"/>
              </w:rPr>
              <w:t xml:space="preserve"> </w:t>
            </w:r>
            <w:r w:rsidRPr="00CE7668">
              <w:rPr>
                <w:b/>
                <w:color w:val="000000" w:themeColor="text1"/>
                <w:sz w:val="24"/>
                <w:u w:val="single"/>
              </w:rPr>
              <w:t>(включая, но не ограничиваясь):</w:t>
            </w:r>
          </w:p>
          <w:p w14:paraId="30D1F6BA"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14:paraId="01F301C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14:paraId="62972E3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б) взрыв; </w:t>
            </w:r>
          </w:p>
          <w:p w14:paraId="5CD3E8EA"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в) наезд транспортных средств и/или столкновение с животным; </w:t>
            </w:r>
          </w:p>
          <w:p w14:paraId="489B450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г) падение на объект страхования деревьев; </w:t>
            </w:r>
          </w:p>
          <w:p w14:paraId="07B50115"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color w:val="000000" w:themeColor="text1"/>
                <w:sz w:val="24"/>
              </w:rPr>
              <w:t>д) падение на объект страхования летательных аппаратов, их частей или груза;</w:t>
            </w:r>
            <w:r w:rsidRPr="00CE7668">
              <w:rPr>
                <w:b/>
                <w:i/>
                <w:color w:val="000000" w:themeColor="text1"/>
                <w:sz w:val="24"/>
              </w:rPr>
              <w:t xml:space="preserve"> </w:t>
            </w:r>
          </w:p>
          <w:p w14:paraId="45F731AF"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14:paraId="3739E31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ж) сильный ветер; </w:t>
            </w:r>
          </w:p>
          <w:p w14:paraId="42CA8F8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з) тайфун; </w:t>
            </w:r>
          </w:p>
          <w:p w14:paraId="6FF0E62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и) ураган; </w:t>
            </w:r>
          </w:p>
          <w:p w14:paraId="07BAB4F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к) смерч; </w:t>
            </w:r>
          </w:p>
          <w:p w14:paraId="20BD7486"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л) землетрясение;</w:t>
            </w:r>
          </w:p>
          <w:p w14:paraId="1F2BF7C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м) наводнение; </w:t>
            </w:r>
          </w:p>
          <w:p w14:paraId="74CD1828"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н) паводок; </w:t>
            </w:r>
          </w:p>
          <w:p w14:paraId="7B249D54"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о) град; </w:t>
            </w:r>
          </w:p>
          <w:p w14:paraId="46B4A7CF"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14:paraId="1B9699A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14:paraId="7B90586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с) оползень;</w:t>
            </w:r>
          </w:p>
          <w:p w14:paraId="6B9C59FB"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т) обвал; </w:t>
            </w:r>
          </w:p>
          <w:p w14:paraId="6834E80B"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у) сель; </w:t>
            </w:r>
          </w:p>
          <w:p w14:paraId="50B6E38F"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ф) сход снежных лавин; </w:t>
            </w:r>
          </w:p>
          <w:p w14:paraId="1344BE91"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b/>
                <w:i/>
                <w:color w:val="000000" w:themeColor="text1"/>
                <w:sz w:val="24"/>
              </w:rPr>
              <w:t xml:space="preserve">преступления против собственности: </w:t>
            </w:r>
          </w:p>
          <w:p w14:paraId="4F4F7D7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х) кража со взломом; </w:t>
            </w:r>
          </w:p>
          <w:p w14:paraId="378C3DC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ц) грабёж; </w:t>
            </w:r>
          </w:p>
          <w:p w14:paraId="1A2BD4F1"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ч) разбой; </w:t>
            </w:r>
          </w:p>
          <w:p w14:paraId="1E94D18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ш) умышленное уничтожение (повреждение) имущества другими лицами;</w:t>
            </w:r>
          </w:p>
          <w:p w14:paraId="131CC073" w14:textId="77777777" w:rsidR="000B52E2" w:rsidRPr="002442DD" w:rsidRDefault="000B52E2" w:rsidP="00EE189D">
            <w:pPr>
              <w:pStyle w:val="a9"/>
              <w:tabs>
                <w:tab w:val="num" w:pos="1036"/>
              </w:tabs>
              <w:spacing w:line="276" w:lineRule="auto"/>
              <w:ind w:left="162"/>
              <w:rPr>
                <w:color w:val="000000" w:themeColor="text1"/>
                <w:sz w:val="24"/>
              </w:rPr>
            </w:pPr>
          </w:p>
          <w:p w14:paraId="510FAB82" w14:textId="77777777" w:rsidR="00EE189D" w:rsidRPr="001F6E4B" w:rsidRDefault="00EE189D" w:rsidP="00EE189D">
            <w:pPr>
              <w:rPr>
                <w:bCs/>
                <w:color w:val="000000" w:themeColor="text1"/>
              </w:rPr>
            </w:pPr>
          </w:p>
        </w:tc>
      </w:tr>
      <w:tr w:rsidR="000B52E2" w14:paraId="5CFD7D30" w14:textId="77777777" w:rsidTr="00456622">
        <w:trPr>
          <w:trHeight w:hRule="exact" w:val="13758"/>
        </w:trPr>
        <w:tc>
          <w:tcPr>
            <w:tcW w:w="1995" w:type="dxa"/>
            <w:tcBorders>
              <w:top w:val="single" w:sz="4" w:space="0" w:color="auto"/>
              <w:left w:val="single" w:sz="4" w:space="0" w:color="auto"/>
              <w:bottom w:val="single" w:sz="4" w:space="0" w:color="auto"/>
            </w:tcBorders>
            <w:shd w:val="clear" w:color="auto" w:fill="FFFFFF"/>
          </w:tcPr>
          <w:p w14:paraId="0C467561" w14:textId="77777777" w:rsidR="000B52E2" w:rsidRPr="001F6E4B" w:rsidRDefault="000B52E2" w:rsidP="00EE189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0611C5BC" w14:textId="77777777" w:rsidR="00921C50" w:rsidRDefault="00921C50" w:rsidP="00921C50">
            <w:pPr>
              <w:rPr>
                <w:rStyle w:val="fontstyle01"/>
              </w:rPr>
            </w:pPr>
          </w:p>
          <w:p w14:paraId="27F488E5" w14:textId="77777777" w:rsidR="007B6E8A" w:rsidRPr="00CE7668" w:rsidRDefault="007B6E8A" w:rsidP="007B6E8A">
            <w:pPr>
              <w:rPr>
                <w:rStyle w:val="fontstyle210"/>
              </w:rPr>
            </w:pPr>
            <w:r w:rsidRPr="00CE7668">
              <w:rPr>
                <w:rStyle w:val="fontstyle01"/>
              </w:rPr>
              <w:t>С</w:t>
            </w:r>
            <w:r w:rsidRPr="00CE7668">
              <w:rPr>
                <w:rStyle w:val="fontstyle01"/>
                <w:rFonts w:hint="eastAsia"/>
              </w:rPr>
              <w:t>лучаи</w:t>
            </w:r>
            <w:r w:rsidRPr="00CE7668">
              <w:rPr>
                <w:rStyle w:val="fontstyle01"/>
              </w:rPr>
              <w:t xml:space="preserve">, </w:t>
            </w:r>
            <w:r w:rsidRPr="00CE7668">
              <w:rPr>
                <w:rStyle w:val="fontstyle01"/>
                <w:rFonts w:hint="eastAsia"/>
              </w:rPr>
              <w:t>не</w:t>
            </w:r>
            <w:r w:rsidRPr="00CE7668">
              <w:rPr>
                <w:rStyle w:val="fontstyle01"/>
              </w:rPr>
              <w:t xml:space="preserve"> </w:t>
            </w:r>
            <w:r w:rsidRPr="00CE7668">
              <w:rPr>
                <w:rStyle w:val="fontstyle01"/>
                <w:rFonts w:hint="eastAsia"/>
              </w:rPr>
              <w:t>являющиеся</w:t>
            </w:r>
            <w:r w:rsidRPr="00CE7668">
              <w:rPr>
                <w:rStyle w:val="fontstyle01"/>
              </w:rPr>
              <w:t xml:space="preserve"> </w:t>
            </w:r>
            <w:r w:rsidRPr="00CE7668">
              <w:rPr>
                <w:rStyle w:val="fontstyle01"/>
                <w:rFonts w:hint="eastAsia"/>
              </w:rPr>
              <w:t>страховыми</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свобождение</w:t>
            </w:r>
            <w:r w:rsidRPr="00CE7668">
              <w:rPr>
                <w:rStyle w:val="fontstyle01"/>
              </w:rPr>
              <w:t xml:space="preserve"> </w:t>
            </w:r>
            <w:r w:rsidRPr="00CE7668">
              <w:rPr>
                <w:rStyle w:val="fontstyle01"/>
                <w:rFonts w:hint="eastAsia"/>
              </w:rPr>
              <w:t>страховщика</w:t>
            </w:r>
            <w:r w:rsidRPr="00CE7668">
              <w:rPr>
                <w:rStyle w:val="fontstyle01"/>
              </w:rPr>
              <w:t xml:space="preserve"> </w:t>
            </w:r>
            <w:r w:rsidRPr="00CE7668">
              <w:rPr>
                <w:rStyle w:val="fontstyle01"/>
                <w:rFonts w:hint="eastAsia"/>
              </w:rPr>
              <w:t>от</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выплаты</w:t>
            </w:r>
            <w:r w:rsidRPr="00CE7668">
              <w:rPr>
                <w:rStyle w:val="fontstyle01"/>
              </w:rPr>
              <w:t>.</w:t>
            </w:r>
            <w:r w:rsidRPr="00CE7668">
              <w:rPr>
                <w:rFonts w:ascii="TimesNewRomanPS-BoldMT" w:hAnsi="TimesNewRomanPS-BoldMT"/>
                <w:b/>
                <w:bCs/>
                <w:color w:val="000000"/>
              </w:rPr>
              <w:br/>
            </w:r>
            <w:r w:rsidRPr="00CE7668">
              <w:rPr>
                <w:rStyle w:val="fontstyle01"/>
              </w:rPr>
              <w:t>О</w:t>
            </w:r>
            <w:r w:rsidRPr="00CE7668">
              <w:rPr>
                <w:rStyle w:val="fontstyle01"/>
                <w:rFonts w:hint="eastAsia"/>
              </w:rPr>
              <w:t>тказ</w:t>
            </w:r>
            <w:r w:rsidRPr="00CE7668">
              <w:rPr>
                <w:rStyle w:val="fontstyle01"/>
              </w:rPr>
              <w:t xml:space="preserve"> </w:t>
            </w:r>
            <w:r w:rsidRPr="00CE7668">
              <w:rPr>
                <w:rStyle w:val="fontstyle01"/>
                <w:rFonts w:hint="eastAsia"/>
              </w:rPr>
              <w:t>в</w:t>
            </w:r>
            <w:r w:rsidRPr="00CE7668">
              <w:rPr>
                <w:rStyle w:val="fontstyle01"/>
              </w:rPr>
              <w:t xml:space="preserve"> </w:t>
            </w:r>
            <w:r w:rsidRPr="00CE7668">
              <w:rPr>
                <w:rStyle w:val="fontstyle01"/>
                <w:rFonts w:hint="eastAsia"/>
              </w:rPr>
              <w:t>страховой</w:t>
            </w:r>
            <w:r w:rsidRPr="00CE7668">
              <w:rPr>
                <w:rStyle w:val="fontstyle01"/>
              </w:rPr>
              <w:t xml:space="preserve"> </w:t>
            </w:r>
            <w:r w:rsidRPr="00CE7668">
              <w:rPr>
                <w:rStyle w:val="fontstyle01"/>
                <w:rFonts w:hint="eastAsia"/>
              </w:rPr>
              <w:t>выплате</w:t>
            </w:r>
            <w:r w:rsidRPr="00CE7668">
              <w:rPr>
                <w:rFonts w:ascii="TimesNewRomanPS-BoldMT" w:hAnsi="TimesNewRomanPS-BoldMT"/>
                <w:b/>
                <w:bCs/>
                <w:color w:val="000000"/>
              </w:rPr>
              <w:br/>
            </w:r>
          </w:p>
          <w:p w14:paraId="6B3471C3" w14:textId="77777777" w:rsidR="007B6E8A" w:rsidRPr="00CE7668" w:rsidRDefault="007B6E8A" w:rsidP="007B6E8A">
            <w:pPr>
              <w:rPr>
                <w:rStyle w:val="fontstyle210"/>
              </w:rPr>
            </w:pPr>
            <w:r w:rsidRPr="00CE7668">
              <w:rPr>
                <w:rStyle w:val="fontstyle210"/>
                <w:b/>
                <w:i/>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r w:rsidRPr="00CE7668">
              <w:rPr>
                <w:rFonts w:ascii="TimesNewRomanPSMT" w:hAnsi="TimesNewRomanPSMT"/>
                <w:color w:val="000000"/>
              </w:rPr>
              <w:br/>
            </w:r>
            <w:r w:rsidRPr="00CE7668">
              <w:rPr>
                <w:rStyle w:val="fontstyle210"/>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r w:rsidRPr="00CE7668">
              <w:rPr>
                <w:rFonts w:ascii="TimesNewRomanPSMT" w:hAnsi="TimesNewRomanPSMT"/>
                <w:color w:val="000000"/>
              </w:rPr>
              <w:br/>
            </w:r>
            <w:r w:rsidRPr="00CE7668">
              <w:rPr>
                <w:rStyle w:val="fontstyle210"/>
              </w:rPr>
              <w:t>2. вследствие нарушения установленных межремонтных норм пробега</w:t>
            </w:r>
            <w:r w:rsidRPr="00CE7668">
              <w:rPr>
                <w:rFonts w:ascii="TimesNewRomanPSMT" w:hAnsi="TimesNewRomanPSMT"/>
                <w:color w:val="000000"/>
              </w:rPr>
              <w:br/>
            </w:r>
            <w:r w:rsidRPr="00CE7668">
              <w:rPr>
                <w:rStyle w:val="fontstyle210"/>
              </w:rPr>
              <w:t>застрахованного средства ЖТ;</w:t>
            </w:r>
            <w:r w:rsidRPr="00CE7668">
              <w:rPr>
                <w:rFonts w:ascii="TimesNewRomanPSMT" w:hAnsi="TimesNewRomanPSMT"/>
                <w:color w:val="000000"/>
              </w:rPr>
              <w:br/>
            </w:r>
            <w:r w:rsidRPr="00CE7668">
              <w:rPr>
                <w:rStyle w:val="fontstyle210"/>
              </w:rPr>
              <w:t>3. при управлении (маневрировании) застрахованными средствами ЖТ работником</w:t>
            </w:r>
            <w:r w:rsidRPr="00CE7668">
              <w:rPr>
                <w:rFonts w:ascii="TimesNewRomanPSMT" w:hAnsi="TimesNewRomanPSMT"/>
                <w:color w:val="000000"/>
              </w:rPr>
              <w:t xml:space="preserve"> </w:t>
            </w:r>
            <w:r w:rsidRPr="00CE7668">
              <w:rPr>
                <w:rStyle w:val="fontstyle210"/>
              </w:rPr>
              <w:t xml:space="preserve">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14:paraId="55FD24FF" w14:textId="77777777" w:rsidR="007B6E8A" w:rsidRPr="00CE7668" w:rsidRDefault="007B6E8A" w:rsidP="007B6E8A">
            <w:pPr>
              <w:rPr>
                <w:rStyle w:val="fontstyle210"/>
              </w:rPr>
            </w:pPr>
            <w:r w:rsidRPr="00CE7668">
              <w:rPr>
                <w:rStyle w:val="fontstyle210"/>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14:paraId="6B813ED9" w14:textId="77777777" w:rsidR="007B6E8A" w:rsidRPr="00CE7668" w:rsidRDefault="007B6E8A" w:rsidP="007B6E8A">
            <w:pPr>
              <w:rPr>
                <w:rStyle w:val="fontstyle210"/>
                <w:b/>
              </w:rPr>
            </w:pPr>
            <w:r w:rsidRPr="00CE7668">
              <w:rPr>
                <w:rStyle w:val="fontstyle210"/>
              </w:rPr>
              <w:t xml:space="preserve">5. вследствие применения оружия, взрывных </w:t>
            </w:r>
            <w:r>
              <w:rPr>
                <w:rStyle w:val="fontstyle210"/>
              </w:rPr>
              <w:t>средств, военной техники и т.п.</w:t>
            </w:r>
            <w:r w:rsidRPr="00CE7668">
              <w:rPr>
                <w:rStyle w:val="fontstyle210"/>
                <w:b/>
              </w:rPr>
              <w:t xml:space="preserve"> Также не являются застрахованными и не подлежат возмещению</w:t>
            </w:r>
            <w:r w:rsidRPr="00CE7668">
              <w:rPr>
                <w:rFonts w:ascii="TimesNewRomanPSMT" w:hAnsi="TimesNewRomanPSMT"/>
                <w:b/>
                <w:color w:val="000000"/>
              </w:rPr>
              <w:br/>
            </w:r>
            <w:r w:rsidRPr="00CE7668">
              <w:rPr>
                <w:rStyle w:val="fontstyle210"/>
                <w:b/>
              </w:rPr>
              <w:t>по договору страхования:</w:t>
            </w:r>
          </w:p>
          <w:p w14:paraId="03728FA6" w14:textId="58550078" w:rsidR="000B52E2" w:rsidRPr="001F6E4B" w:rsidRDefault="007B6E8A" w:rsidP="007B6E8A">
            <w:pPr>
              <w:rPr>
                <w:bCs/>
                <w:color w:val="000000" w:themeColor="text1"/>
              </w:rPr>
            </w:pPr>
            <w:r w:rsidRPr="00CE7668">
              <w:rPr>
                <w:rFonts w:ascii="TimesNewRomanPSMT" w:hAnsi="TimesNewRomanPSMT"/>
                <w:color w:val="000000"/>
              </w:rPr>
              <w:t xml:space="preserve">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w:t>
            </w:r>
            <w:r w:rsidRPr="00CE7668">
              <w:rPr>
                <w:rFonts w:ascii="TimesNewRomanPSMT" w:hAnsi="TimesNewRomanPSMT"/>
                <w:color w:val="000000" w:themeColor="text1"/>
              </w:rPr>
              <w:t xml:space="preserve">ЗАО "ЮКЖД", </w:t>
            </w:r>
            <w:r w:rsidRPr="00CE7668">
              <w:rPr>
                <w:rFonts w:ascii="TimesNewRomanPSMT" w:hAnsi="TimesNewRomanPSMT"/>
                <w:color w:val="000000"/>
              </w:rPr>
              <w:t>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w:t>
            </w:r>
            <w:r w:rsidRPr="00CE7668">
              <w:rPr>
                <w:rFonts w:ascii="TimesNewRomanPSMT" w:hAnsi="TimesNewRomanPSMT"/>
                <w:color w:val="000000"/>
              </w:rPr>
              <w:br/>
            </w:r>
          </w:p>
        </w:tc>
      </w:tr>
      <w:tr w:rsidR="00921C50" w14:paraId="199F9E02"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03B888E3" w14:textId="77777777" w:rsidR="00921C50" w:rsidRPr="001F6E4B" w:rsidRDefault="00921C50" w:rsidP="006003F6">
            <w:pPr>
              <w:jc w:val="both"/>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B591E4B"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r w:rsidRPr="00CE7668">
              <w:rPr>
                <w:rFonts w:ascii="TimesNewRomanPSMT" w:hAnsi="TimesNewRomanPSMT"/>
                <w:color w:val="000000"/>
              </w:rPr>
              <w:br/>
              <w:t>7. убытки, связанные с ответственностью Страхователя (Выгодоприобретателя)</w:t>
            </w:r>
            <w:r w:rsidRPr="00CE7668">
              <w:rPr>
                <w:rFonts w:ascii="TimesNewRomanPSMT" w:hAnsi="TimesNewRomanPSMT"/>
                <w:color w:val="000000"/>
              </w:rPr>
              <w:br/>
              <w:t>перед третьими лицами за вред, причиненный застрахованными средствами ЖТ жизни, здоровью или имуществу этих лиц;</w:t>
            </w:r>
            <w:r w:rsidRPr="00CE7668">
              <w:rPr>
                <w:rFonts w:ascii="TimesNewRomanPSMT" w:hAnsi="TimesNewRomanPSMT"/>
                <w:color w:val="000000"/>
              </w:rPr>
              <w:b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14:paraId="54EC1570"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r w:rsidRPr="00CE7668">
              <w:rPr>
                <w:rFonts w:ascii="TimesNewRomanPSMT" w:hAnsi="TimesNewRomanPSMT"/>
                <w:color w:val="000000"/>
              </w:rPr>
              <w:b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14:paraId="7FFF3CA1" w14:textId="77777777" w:rsidR="007B6E8A" w:rsidRPr="00CE7668" w:rsidRDefault="007B6E8A" w:rsidP="007B6E8A">
            <w:pPr>
              <w:jc w:val="both"/>
              <w:rPr>
                <w:rFonts w:ascii="TimesNewRomanPSMT" w:hAnsi="TimesNewRomanPSMT"/>
                <w:color w:val="000000"/>
              </w:rPr>
            </w:pPr>
            <w:r w:rsidRPr="00CE7668">
              <w:rPr>
                <w:rFonts w:ascii="TimesNewRomanPSMT" w:hAnsi="TimesNewRomanPSMT"/>
                <w:color w:val="000000"/>
              </w:rPr>
              <w:t>11.</w:t>
            </w:r>
            <w:r w:rsidRPr="00CE7668">
              <w:rPr>
                <w:rStyle w:val="10"/>
              </w:rPr>
              <w:t xml:space="preserve"> </w:t>
            </w:r>
            <w:r w:rsidRPr="00CE7668">
              <w:rPr>
                <w:rFonts w:ascii="TimesNewRomanPSMT" w:hAnsi="TimesNewRomanPSMT"/>
                <w:color w:val="000000"/>
              </w:rPr>
              <w:t>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14:paraId="53DB2823" w14:textId="7DC5EF9C" w:rsidR="00921C50" w:rsidRDefault="007B6E8A" w:rsidP="007B6E8A">
            <w:pPr>
              <w:jc w:val="both"/>
              <w:rPr>
                <w:rStyle w:val="fontstyle01"/>
              </w:rPr>
            </w:pPr>
            <w:r w:rsidRPr="00CE7668">
              <w:rPr>
                <w:rFonts w:ascii="TimesNewRomanPSMT" w:hAnsi="TimesNewRomanPSMT"/>
                <w:color w:val="000000"/>
              </w:rPr>
              <w:t>12. Неустойки (штрафы, пени), упущенная выгода, убытки от перерывов в</w:t>
            </w:r>
            <w:r w:rsidRPr="00CE7668">
              <w:rPr>
                <w:rFonts w:ascii="TimesNewRomanPSMT" w:hAnsi="TimesNewRomanPSMT"/>
                <w:color w:val="000000"/>
              </w:rPr>
              <w:br/>
              <w:t>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tc>
      </w:tr>
      <w:tr w:rsidR="00AE537D" w14:paraId="17E190DD" w14:textId="77777777" w:rsidTr="00456622">
        <w:trPr>
          <w:trHeight w:hRule="exact" w:val="14752"/>
        </w:trPr>
        <w:tc>
          <w:tcPr>
            <w:tcW w:w="1995" w:type="dxa"/>
            <w:tcBorders>
              <w:top w:val="single" w:sz="4" w:space="0" w:color="auto"/>
              <w:left w:val="single" w:sz="4" w:space="0" w:color="auto"/>
              <w:bottom w:val="single" w:sz="4" w:space="0" w:color="auto"/>
            </w:tcBorders>
            <w:shd w:val="clear" w:color="auto" w:fill="FFFFFF"/>
          </w:tcPr>
          <w:p w14:paraId="1B7D7DA8" w14:textId="77777777" w:rsidR="00AE537D" w:rsidRPr="001F6E4B" w:rsidRDefault="00AE537D" w:rsidP="00EE189D">
            <w:pPr>
              <w:rPr>
                <w:rFonts w:eastAsia="Sylfaen"/>
                <w:color w:val="000000" w:themeColor="text1"/>
                <w:spacing w:val="-2"/>
                <w:shd w:val="clear" w:color="auto" w:fill="FFFFFF"/>
              </w:rPr>
            </w:pP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680AF76D" w14:textId="6E3CC71E" w:rsidR="007B6E8A" w:rsidRPr="00CE7668" w:rsidRDefault="00AE537D" w:rsidP="007B6E8A">
            <w:pPr>
              <w:rPr>
                <w:rFonts w:ascii="TimesNewRomanPSMT" w:hAnsi="TimesNewRomanPSMT"/>
                <w:b/>
                <w:color w:val="000000"/>
              </w:rPr>
            </w:pPr>
            <w:r w:rsidRPr="00AE537D">
              <w:rPr>
                <w:rFonts w:ascii="TimesNewRomanPSMT" w:hAnsi="TimesNewRomanPSMT"/>
                <w:color w:val="000000"/>
              </w:rPr>
              <w:br/>
            </w:r>
            <w:r w:rsidR="007B6E8A" w:rsidRPr="00CE7668">
              <w:rPr>
                <w:rFonts w:ascii="TimesNewRomanPSMT" w:hAnsi="TimesNewRomanPSMT"/>
                <w:b/>
                <w:color w:val="000000"/>
              </w:rPr>
              <w:t xml:space="preserve"> Также не являются застрахованными случаи гибели, утраты, повреждения застрахованных средств ЖТ, произошедшие:</w:t>
            </w:r>
          </w:p>
          <w:p w14:paraId="07C2F2E8" w14:textId="77777777" w:rsidR="007B6E8A" w:rsidRPr="00CE7668" w:rsidRDefault="007B6E8A" w:rsidP="007B6E8A">
            <w:pPr>
              <w:rPr>
                <w:rFonts w:ascii="TimesNewRomanPSMT" w:hAnsi="TimesNewRomanPSMT"/>
                <w:color w:val="000000"/>
              </w:rPr>
            </w:pPr>
            <w:r w:rsidRPr="00CE7668">
              <w:rPr>
                <w:rFonts w:ascii="TimesNewRomanPSMT" w:hAnsi="TimesNewRomanPSMT"/>
                <w:color w:val="000000"/>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r w:rsidRPr="00CE7668">
              <w:rPr>
                <w:rFonts w:ascii="TimesNewRomanPSMT" w:hAnsi="TimesNewRomanPSMT"/>
                <w:color w:val="000000"/>
              </w:rPr>
              <w:b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r w:rsidRPr="00CE7668">
              <w:rPr>
                <w:rFonts w:ascii="TimesNewRomanPSMT" w:hAnsi="TimesNewRomanPSMT"/>
                <w:color w:val="000000"/>
              </w:rPr>
              <w:b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ранее природных сил и стихийных бедствий;</w:t>
            </w:r>
            <w:r w:rsidRPr="00CE7668">
              <w:rPr>
                <w:rFonts w:ascii="TimesNewRomanPSMT" w:hAnsi="TimesNewRomanPSMT"/>
                <w:color w:val="000000"/>
              </w:rPr>
              <w:br/>
            </w:r>
            <w:r w:rsidRPr="00CE7668">
              <w:rPr>
                <w:rFonts w:ascii="TimesNewRomanPSMT" w:hAnsi="TimesNewRomanPSMT"/>
                <w:color w:val="000000"/>
              </w:rPr>
              <w:br/>
              <w:t xml:space="preserve"> </w:t>
            </w:r>
            <w:r w:rsidRPr="00CE7668">
              <w:rPr>
                <w:rFonts w:ascii="TimesNewRomanPSMT" w:hAnsi="TimesNewRomanPSMT"/>
                <w:b/>
                <w:color w:val="000000"/>
              </w:rPr>
              <w:t>Также не являются застрахованными и не подлежат возмещению по договору страхования:</w:t>
            </w:r>
            <w:r w:rsidRPr="00CE7668">
              <w:rPr>
                <w:rFonts w:ascii="TimesNewRomanPSMT" w:hAnsi="TimesNewRomanPSMT"/>
                <w:color w:val="000000"/>
              </w:rPr>
              <w:br/>
              <w:t>16. Не является застрахованным повторное повреждение тех же элементов</w:t>
            </w:r>
            <w:r w:rsidRPr="00CE7668">
              <w:rPr>
                <w:rFonts w:ascii="TimesNewRomanPSMT" w:hAnsi="TimesNewRomanPSMT"/>
                <w:color w:val="000000"/>
              </w:rPr>
              <w:br/>
              <w:t>застрахованного средства ЖТ, если Страхователь (Выгодоприобретатель) нарушил свою обязанность по и не представил по требованию Страховщика для осмотра средство ЖТ после его ремонта или фото- и видеоматериалы отремонтированного имущества.</w:t>
            </w:r>
            <w:r w:rsidRPr="00CE7668">
              <w:rPr>
                <w:rFonts w:ascii="TimesNewRomanPSMT" w:hAnsi="TimesNewRomanPSMT"/>
                <w:color w:val="000000"/>
              </w:rPr>
              <w:br/>
              <w:t>17. Страховщик освобождается от страховой выплаты, если страховой случай наступил вследствие умысла Страхователя или Выгодоприобретателя.</w:t>
            </w:r>
          </w:p>
          <w:p w14:paraId="5CED6DBE" w14:textId="77777777" w:rsidR="007B6E8A" w:rsidRPr="00CE7668" w:rsidRDefault="007B6E8A" w:rsidP="007B6E8A">
            <w:pPr>
              <w:rPr>
                <w:rFonts w:ascii="TimesNewRomanPSMT" w:hAnsi="TimesNewRomanPSMT"/>
                <w:b/>
                <w:color w:val="000000"/>
              </w:rPr>
            </w:pPr>
            <w:r w:rsidRPr="00CE7668">
              <w:rPr>
                <w:rFonts w:ascii="TimesNewRomanPSMT" w:hAnsi="TimesNewRomanPSMT"/>
                <w:b/>
                <w:color w:val="000000"/>
              </w:rPr>
              <w:t>Страховщик освобождается от страховой выплаты, если страховой случай наступил вследствие:</w:t>
            </w:r>
          </w:p>
          <w:p w14:paraId="1B980C75" w14:textId="77777777" w:rsidR="007B6E8A" w:rsidRPr="00CE7668" w:rsidRDefault="007B6E8A" w:rsidP="007B6E8A">
            <w:pPr>
              <w:rPr>
                <w:rStyle w:val="fontstyle210"/>
                <w:b/>
              </w:rPr>
            </w:pPr>
            <w:r w:rsidRPr="00CE7668">
              <w:rPr>
                <w:rFonts w:ascii="TimesNewRomanPSMT" w:hAnsi="TimesNewRomanPSMT"/>
                <w:color w:val="000000"/>
              </w:rPr>
              <w:t>18. военных действий, а также маневров или иных военных мероприятий;</w:t>
            </w:r>
            <w:r w:rsidRPr="00CE7668">
              <w:rPr>
                <w:rFonts w:ascii="TimesNewRomanPSMT" w:hAnsi="TimesNewRomanPSMT"/>
                <w:color w:val="000000"/>
              </w:rPr>
              <w:br/>
              <w:t>19. изъятия, конфискации, реквизиции, ареста или уничтожения застрахованного средства ЖТ по распоряжению государственных органов;</w:t>
            </w:r>
            <w:r w:rsidRPr="00CE7668">
              <w:rPr>
                <w:rFonts w:ascii="TimesNewRomanPSMT" w:hAnsi="TimesNewRomanPSMT"/>
                <w:color w:val="000000"/>
              </w:rPr>
              <w:br/>
              <w:t>20. воздействия ядерного взрыва, радиации или радиоактивного заражения.</w:t>
            </w:r>
            <w:r w:rsidRPr="00CE7668">
              <w:rPr>
                <w:rFonts w:ascii="TimesNewRomanPSMT" w:hAnsi="TimesNewRomanPSMT"/>
                <w:color w:val="000000"/>
              </w:rPr>
              <w:br/>
              <w:t>21. Страховщик освобождается от страховой выплаты, если Страхователь</w:t>
            </w:r>
            <w:r w:rsidRPr="00CE7668">
              <w:rPr>
                <w:rFonts w:ascii="TimesNewRomanPSMT" w:hAnsi="TimesNewRomanPSMT"/>
                <w:color w:val="000000"/>
              </w:rPr>
              <w:br/>
              <w:t xml:space="preserve">(Выгодоприобретатель)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r w:rsidRPr="00CE7668">
              <w:rPr>
                <w:rFonts w:ascii="TimesNewRomanPSMT" w:hAnsi="TimesNewRomanPSMT"/>
                <w:color w:val="000000"/>
              </w:rPr>
              <w:b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14:paraId="3322B6B4" w14:textId="77777777" w:rsidR="007B6E8A" w:rsidRPr="00CE7668" w:rsidRDefault="007B6E8A" w:rsidP="007B6E8A">
            <w:pPr>
              <w:rPr>
                <w:rFonts w:ascii="TimesNewRomanPSMT" w:hAnsi="TimesNewRomanPSMT"/>
                <w:color w:val="000000"/>
              </w:rPr>
            </w:pPr>
            <w:r w:rsidRPr="00CE7668">
              <w:rPr>
                <w:rFonts w:ascii="TimesNewRomanPSMT" w:hAnsi="TimesNewRomanPSMT"/>
                <w:color w:val="000000"/>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w:t>
            </w:r>
          </w:p>
          <w:p w14:paraId="60FAFDA5" w14:textId="55C7D4D5" w:rsidR="00AE537D" w:rsidRDefault="007B6E8A" w:rsidP="007B6E8A">
            <w:pPr>
              <w:rPr>
                <w:rStyle w:val="fontstyle210"/>
                <w:b/>
              </w:rPr>
            </w:pPr>
            <w:r w:rsidRPr="00CE7668">
              <w:rPr>
                <w:rFonts w:ascii="TimesNewRomanPSMT" w:hAnsi="TimesNewRomanPSMT"/>
                <w:color w:val="000000"/>
              </w:rPr>
              <w:t>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r w:rsidRPr="00CE7668">
              <w:rPr>
                <w:rFonts w:ascii="TimesNewRomanPSMT" w:hAnsi="TimesNewRomanPSMT"/>
                <w:color w:val="000000"/>
              </w:rPr>
              <w:br/>
            </w:r>
          </w:p>
        </w:tc>
      </w:tr>
      <w:tr w:rsidR="00EE189D" w14:paraId="23CB25A4" w14:textId="77777777" w:rsidTr="00456622">
        <w:trPr>
          <w:trHeight w:hRule="exact" w:val="993"/>
        </w:trPr>
        <w:tc>
          <w:tcPr>
            <w:tcW w:w="1995" w:type="dxa"/>
            <w:tcBorders>
              <w:top w:val="single" w:sz="4" w:space="0" w:color="auto"/>
              <w:left w:val="single" w:sz="4" w:space="0" w:color="auto"/>
              <w:bottom w:val="single" w:sz="4" w:space="0" w:color="auto"/>
            </w:tcBorders>
            <w:shd w:val="clear" w:color="auto" w:fill="FFFFFF"/>
          </w:tcPr>
          <w:p w14:paraId="73BD7C16" w14:textId="77777777" w:rsidR="00EE189D" w:rsidRPr="001F6E4B" w:rsidRDefault="00EE189D" w:rsidP="00EE189D">
            <w:pPr>
              <w:rPr>
                <w:rFonts w:eastAsia="Sylfaen"/>
                <w:color w:val="000000"/>
                <w:spacing w:val="-2"/>
                <w:shd w:val="clear" w:color="auto" w:fill="FFFFFF"/>
              </w:rPr>
            </w:pPr>
            <w:r w:rsidRPr="001F6E4B">
              <w:rPr>
                <w:rFonts w:eastAsia="Sylfaen"/>
                <w:color w:val="000000"/>
                <w:spacing w:val="-2"/>
                <w:shd w:val="clear" w:color="auto" w:fill="FFFFFF"/>
              </w:rPr>
              <w:t>10. Франшиза</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474E5978" w14:textId="77777777" w:rsidR="00EE189D" w:rsidRPr="001F6E4B" w:rsidRDefault="00EE189D" w:rsidP="00EE189D">
            <w:pPr>
              <w:rPr>
                <w:rFonts w:eastAsia="Sylfaen"/>
                <w:color w:val="000000"/>
                <w:spacing w:val="-2"/>
                <w:shd w:val="clear" w:color="auto" w:fill="FFFFFF"/>
              </w:rPr>
            </w:pPr>
            <w:r w:rsidRPr="001F6E4B">
              <w:rPr>
                <w:rFonts w:eastAsia="Sylfaen"/>
                <w:color w:val="000000"/>
                <w:spacing w:val="-2"/>
                <w:shd w:val="clear" w:color="auto" w:fill="FFFFFF"/>
              </w:rPr>
              <w:t>Размер франшизы должен быть установлен исходя из стоимости каждой застрахованной (пострадавшей) позиции, а не от общего размера страховой суммы.</w:t>
            </w:r>
          </w:p>
        </w:tc>
      </w:tr>
      <w:tr w:rsidR="00EE189D" w14:paraId="1CB4BACB" w14:textId="77777777" w:rsidTr="00456622">
        <w:trPr>
          <w:trHeight w:hRule="exact" w:val="1478"/>
        </w:trPr>
        <w:tc>
          <w:tcPr>
            <w:tcW w:w="1995" w:type="dxa"/>
            <w:tcBorders>
              <w:top w:val="single" w:sz="4" w:space="0" w:color="auto"/>
              <w:left w:val="single" w:sz="4" w:space="0" w:color="auto"/>
              <w:bottom w:val="single" w:sz="4" w:space="0" w:color="auto"/>
            </w:tcBorders>
            <w:shd w:val="clear" w:color="auto" w:fill="FFFFFF"/>
          </w:tcPr>
          <w:p w14:paraId="436FBE46" w14:textId="77777777" w:rsidR="00EE189D" w:rsidRPr="001F6E4B" w:rsidRDefault="00EE189D" w:rsidP="00EE189D">
            <w:pPr>
              <w:rPr>
                <w:rFonts w:eastAsia="Sylfaen"/>
                <w:color w:val="000000"/>
                <w:spacing w:val="-2"/>
                <w:shd w:val="clear" w:color="auto" w:fill="FFFFFF"/>
              </w:rPr>
            </w:pPr>
            <w:r w:rsidRPr="001F6E4B">
              <w:t>11. Требования к Перестраховщику</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30E35806" w14:textId="77777777" w:rsidR="00EE189D" w:rsidRPr="001F6E4B" w:rsidRDefault="00EE189D" w:rsidP="00EE189D">
            <w:pPr>
              <w:rPr>
                <w:rFonts w:eastAsia="Sylfaen"/>
                <w:color w:val="000000"/>
                <w:spacing w:val="-2"/>
                <w:shd w:val="clear" w:color="auto" w:fill="FFFFFF"/>
              </w:rPr>
            </w:pPr>
            <w:r w:rsidRPr="001F6E4B">
              <w:t>Обязательное наличие в договоре страхования следующих оговорок:                                                                                                                 -оговорка о зеркальном покрытии;                                                                                                -оговорка о прямой ответственности перестраховщика;                                   -оговорка о сотрудничестве в урегулировании убытка  и/или оговорка о контроле за убытками.</w:t>
            </w:r>
          </w:p>
        </w:tc>
      </w:tr>
      <w:tr w:rsidR="00EE189D" w14:paraId="779F5332" w14:textId="77777777" w:rsidTr="00456622">
        <w:trPr>
          <w:trHeight w:hRule="exact" w:val="1261"/>
        </w:trPr>
        <w:tc>
          <w:tcPr>
            <w:tcW w:w="1995" w:type="dxa"/>
            <w:tcBorders>
              <w:top w:val="single" w:sz="4" w:space="0" w:color="auto"/>
              <w:left w:val="single" w:sz="4" w:space="0" w:color="auto"/>
              <w:bottom w:val="single" w:sz="4" w:space="0" w:color="auto"/>
            </w:tcBorders>
            <w:shd w:val="clear" w:color="auto" w:fill="FFFFFF"/>
          </w:tcPr>
          <w:p w14:paraId="5C6EC4B4" w14:textId="77777777" w:rsidR="00EE189D" w:rsidRPr="001F6E4B" w:rsidRDefault="00EE189D" w:rsidP="00EE189D">
            <w:pPr>
              <w:rPr>
                <w:rFonts w:eastAsia="Sylfaen"/>
                <w:color w:val="000000"/>
                <w:spacing w:val="-2"/>
                <w:shd w:val="clear" w:color="auto" w:fill="FFFFFF"/>
              </w:rPr>
            </w:pPr>
            <w:r w:rsidRPr="001F6E4B">
              <w:t>12. Прочие условия</w:t>
            </w:r>
          </w:p>
        </w:tc>
        <w:tc>
          <w:tcPr>
            <w:tcW w:w="8222" w:type="dxa"/>
            <w:tcBorders>
              <w:top w:val="single" w:sz="4" w:space="0" w:color="auto"/>
              <w:left w:val="single" w:sz="4" w:space="0" w:color="auto"/>
              <w:bottom w:val="single" w:sz="4" w:space="0" w:color="auto"/>
              <w:right w:val="single" w:sz="4" w:space="0" w:color="auto"/>
            </w:tcBorders>
            <w:shd w:val="clear" w:color="auto" w:fill="FFFFFF"/>
          </w:tcPr>
          <w:p w14:paraId="207D07C2" w14:textId="77777777" w:rsidR="00EE189D" w:rsidRPr="001F6E4B" w:rsidRDefault="00EE189D" w:rsidP="00EE189D">
            <w:pPr>
              <w:jc w:val="both"/>
              <w:rPr>
                <w:bCs/>
              </w:rPr>
            </w:pPr>
            <w:r w:rsidRPr="001F6E4B">
              <w:t xml:space="preserve">Бонус  -  при условии, что в рамках заключенного договора Страхователем не было предъявлено страховых претензий Страховщику, устанавливается бонус в размере не менее 25% от страховой премии </w:t>
            </w:r>
          </w:p>
        </w:tc>
      </w:tr>
    </w:tbl>
    <w:p w14:paraId="3647AE6F" w14:textId="77777777" w:rsidR="00EE189D" w:rsidRDefault="00EE189D" w:rsidP="00EE189D">
      <w:pPr>
        <w:pStyle w:val="11"/>
        <w:ind w:right="143" w:firstLine="0"/>
        <w:jc w:val="right"/>
        <w:rPr>
          <w:rFonts w:eastAsia="MS Mincho"/>
          <w:b/>
          <w:sz w:val="24"/>
          <w:szCs w:val="24"/>
        </w:rPr>
      </w:pPr>
    </w:p>
    <w:p w14:paraId="76FBA92B" w14:textId="77777777" w:rsidR="00EE189D" w:rsidRDefault="00EE189D" w:rsidP="00EE189D">
      <w:pPr>
        <w:pStyle w:val="11"/>
        <w:ind w:right="143" w:firstLine="0"/>
        <w:jc w:val="right"/>
        <w:rPr>
          <w:rFonts w:eastAsia="MS Mincho"/>
          <w:b/>
          <w:sz w:val="24"/>
          <w:szCs w:val="24"/>
        </w:rPr>
      </w:pPr>
    </w:p>
    <w:p w14:paraId="2F95D673" w14:textId="77777777" w:rsidR="00EE189D" w:rsidRDefault="00EE189D" w:rsidP="00EE189D">
      <w:pPr>
        <w:pStyle w:val="11"/>
        <w:ind w:right="143" w:firstLine="0"/>
        <w:jc w:val="right"/>
        <w:rPr>
          <w:rFonts w:eastAsia="MS Mincho"/>
          <w:b/>
          <w:sz w:val="24"/>
          <w:szCs w:val="24"/>
        </w:rPr>
      </w:pPr>
    </w:p>
    <w:p w14:paraId="2250CF1F" w14:textId="77777777" w:rsidR="00EE189D" w:rsidRDefault="00EE189D" w:rsidP="00EE189D">
      <w:pPr>
        <w:pStyle w:val="11"/>
        <w:ind w:right="143" w:firstLine="0"/>
        <w:jc w:val="right"/>
        <w:rPr>
          <w:rFonts w:eastAsia="MS Mincho"/>
          <w:b/>
          <w:sz w:val="24"/>
          <w:szCs w:val="24"/>
        </w:rPr>
      </w:pPr>
    </w:p>
    <w:p w14:paraId="1126ADD5" w14:textId="77777777" w:rsidR="00EE189D" w:rsidRDefault="00EE189D" w:rsidP="00EE189D">
      <w:pPr>
        <w:pStyle w:val="11"/>
        <w:ind w:right="143" w:firstLine="0"/>
        <w:jc w:val="right"/>
        <w:rPr>
          <w:rFonts w:eastAsia="MS Mincho"/>
          <w:b/>
          <w:sz w:val="24"/>
          <w:szCs w:val="24"/>
        </w:rPr>
      </w:pPr>
    </w:p>
    <w:p w14:paraId="13E7887E" w14:textId="77777777" w:rsidR="00EE189D" w:rsidRDefault="00EE189D" w:rsidP="00EE189D">
      <w:pPr>
        <w:pStyle w:val="11"/>
        <w:ind w:right="143" w:firstLine="0"/>
        <w:jc w:val="right"/>
        <w:rPr>
          <w:rFonts w:eastAsia="MS Mincho"/>
          <w:b/>
          <w:sz w:val="24"/>
          <w:szCs w:val="24"/>
        </w:rPr>
      </w:pPr>
    </w:p>
    <w:p w14:paraId="346C0185" w14:textId="77777777" w:rsidR="00EE189D" w:rsidRDefault="00EE189D" w:rsidP="00EE189D">
      <w:pPr>
        <w:pStyle w:val="11"/>
        <w:ind w:right="143" w:firstLine="0"/>
        <w:jc w:val="right"/>
        <w:rPr>
          <w:rFonts w:eastAsia="MS Mincho"/>
          <w:b/>
          <w:sz w:val="24"/>
          <w:szCs w:val="24"/>
        </w:rPr>
      </w:pPr>
    </w:p>
    <w:p w14:paraId="2E832A8D" w14:textId="77777777" w:rsidR="00EE189D" w:rsidRDefault="00EE189D" w:rsidP="00EE189D">
      <w:pPr>
        <w:pStyle w:val="11"/>
        <w:ind w:right="143" w:firstLine="0"/>
        <w:jc w:val="right"/>
        <w:rPr>
          <w:rFonts w:eastAsia="MS Mincho"/>
          <w:b/>
          <w:sz w:val="24"/>
          <w:szCs w:val="24"/>
        </w:rPr>
      </w:pPr>
    </w:p>
    <w:p w14:paraId="7047F630" w14:textId="77777777" w:rsidR="00EE189D" w:rsidRDefault="00EE189D" w:rsidP="00456622">
      <w:pPr>
        <w:pStyle w:val="11"/>
        <w:ind w:right="143" w:firstLine="0"/>
        <w:rPr>
          <w:rFonts w:eastAsia="MS Mincho"/>
          <w:b/>
          <w:sz w:val="24"/>
          <w:szCs w:val="24"/>
        </w:rPr>
      </w:pPr>
    </w:p>
    <w:p w14:paraId="2DE355C0" w14:textId="77777777" w:rsidR="007B6E8A" w:rsidRDefault="007B6E8A" w:rsidP="00456622">
      <w:pPr>
        <w:pStyle w:val="11"/>
        <w:ind w:right="143" w:firstLine="0"/>
        <w:rPr>
          <w:rFonts w:eastAsia="MS Mincho"/>
          <w:b/>
          <w:sz w:val="24"/>
          <w:szCs w:val="24"/>
        </w:rPr>
      </w:pPr>
    </w:p>
    <w:p w14:paraId="055D708F" w14:textId="77777777" w:rsidR="007B6E8A" w:rsidRDefault="007B6E8A" w:rsidP="00456622">
      <w:pPr>
        <w:pStyle w:val="11"/>
        <w:ind w:right="143" w:firstLine="0"/>
        <w:rPr>
          <w:rFonts w:eastAsia="MS Mincho"/>
          <w:b/>
          <w:sz w:val="24"/>
          <w:szCs w:val="24"/>
        </w:rPr>
      </w:pPr>
    </w:p>
    <w:p w14:paraId="6CB3CE33" w14:textId="77777777" w:rsidR="007B6E8A" w:rsidRDefault="007B6E8A" w:rsidP="00456622">
      <w:pPr>
        <w:pStyle w:val="11"/>
        <w:ind w:right="143" w:firstLine="0"/>
        <w:rPr>
          <w:rFonts w:eastAsia="MS Mincho"/>
          <w:b/>
          <w:sz w:val="24"/>
          <w:szCs w:val="24"/>
        </w:rPr>
      </w:pPr>
    </w:p>
    <w:p w14:paraId="48FA79D5" w14:textId="77777777" w:rsidR="007B6E8A" w:rsidRDefault="007B6E8A" w:rsidP="00456622">
      <w:pPr>
        <w:pStyle w:val="11"/>
        <w:ind w:right="143" w:firstLine="0"/>
        <w:rPr>
          <w:rFonts w:eastAsia="MS Mincho"/>
          <w:b/>
          <w:sz w:val="24"/>
          <w:szCs w:val="24"/>
        </w:rPr>
      </w:pPr>
    </w:p>
    <w:p w14:paraId="4C20AB3B" w14:textId="77777777" w:rsidR="007B6E8A" w:rsidRDefault="007B6E8A" w:rsidP="00456622">
      <w:pPr>
        <w:pStyle w:val="11"/>
        <w:ind w:right="143" w:firstLine="0"/>
        <w:rPr>
          <w:rFonts w:eastAsia="MS Mincho"/>
          <w:b/>
          <w:sz w:val="24"/>
          <w:szCs w:val="24"/>
        </w:rPr>
      </w:pPr>
    </w:p>
    <w:p w14:paraId="1C55E1E2" w14:textId="77777777" w:rsidR="007B6E8A" w:rsidRDefault="007B6E8A" w:rsidP="00456622">
      <w:pPr>
        <w:pStyle w:val="11"/>
        <w:ind w:right="143" w:firstLine="0"/>
        <w:rPr>
          <w:rFonts w:eastAsia="MS Mincho"/>
          <w:b/>
          <w:sz w:val="24"/>
          <w:szCs w:val="24"/>
        </w:rPr>
      </w:pPr>
    </w:p>
    <w:p w14:paraId="25C760B6" w14:textId="77777777" w:rsidR="007B6E8A" w:rsidRDefault="007B6E8A" w:rsidP="00456622">
      <w:pPr>
        <w:pStyle w:val="11"/>
        <w:ind w:right="143" w:firstLine="0"/>
        <w:rPr>
          <w:rFonts w:eastAsia="MS Mincho"/>
          <w:b/>
          <w:sz w:val="24"/>
          <w:szCs w:val="24"/>
        </w:rPr>
      </w:pPr>
    </w:p>
    <w:p w14:paraId="6CD5F623" w14:textId="77777777" w:rsidR="007B6E8A" w:rsidRDefault="007B6E8A" w:rsidP="00456622">
      <w:pPr>
        <w:pStyle w:val="11"/>
        <w:ind w:right="143" w:firstLine="0"/>
        <w:rPr>
          <w:rFonts w:eastAsia="MS Mincho"/>
          <w:b/>
          <w:sz w:val="24"/>
          <w:szCs w:val="24"/>
        </w:rPr>
      </w:pPr>
    </w:p>
    <w:p w14:paraId="67509C9E" w14:textId="77777777" w:rsidR="007B6E8A" w:rsidRDefault="007B6E8A" w:rsidP="00456622">
      <w:pPr>
        <w:pStyle w:val="11"/>
        <w:ind w:right="143" w:firstLine="0"/>
        <w:rPr>
          <w:rFonts w:eastAsia="MS Mincho"/>
          <w:b/>
          <w:sz w:val="24"/>
          <w:szCs w:val="24"/>
        </w:rPr>
      </w:pPr>
    </w:p>
    <w:p w14:paraId="1A9535A3" w14:textId="77777777" w:rsidR="007B6E8A" w:rsidRDefault="007B6E8A" w:rsidP="00456622">
      <w:pPr>
        <w:pStyle w:val="11"/>
        <w:ind w:right="143" w:firstLine="0"/>
        <w:rPr>
          <w:rFonts w:eastAsia="MS Mincho"/>
          <w:b/>
          <w:sz w:val="24"/>
          <w:szCs w:val="24"/>
        </w:rPr>
      </w:pPr>
    </w:p>
    <w:p w14:paraId="693778B1" w14:textId="77777777" w:rsidR="007B6E8A" w:rsidRDefault="007B6E8A" w:rsidP="00456622">
      <w:pPr>
        <w:pStyle w:val="11"/>
        <w:ind w:right="143" w:firstLine="0"/>
        <w:rPr>
          <w:rFonts w:eastAsia="MS Mincho"/>
          <w:b/>
          <w:sz w:val="24"/>
          <w:szCs w:val="24"/>
        </w:rPr>
      </w:pPr>
    </w:p>
    <w:p w14:paraId="101E0D46" w14:textId="77777777" w:rsidR="007B6E8A" w:rsidRDefault="007B6E8A" w:rsidP="00456622">
      <w:pPr>
        <w:pStyle w:val="11"/>
        <w:ind w:right="143" w:firstLine="0"/>
        <w:rPr>
          <w:rFonts w:eastAsia="MS Mincho"/>
          <w:b/>
          <w:sz w:val="24"/>
          <w:szCs w:val="24"/>
        </w:rPr>
      </w:pPr>
    </w:p>
    <w:p w14:paraId="6BEFEA47" w14:textId="77777777" w:rsidR="007B6E8A" w:rsidRDefault="007B6E8A" w:rsidP="00456622">
      <w:pPr>
        <w:pStyle w:val="11"/>
        <w:ind w:right="143" w:firstLine="0"/>
        <w:rPr>
          <w:rFonts w:eastAsia="MS Mincho"/>
          <w:b/>
          <w:sz w:val="24"/>
          <w:szCs w:val="24"/>
        </w:rPr>
      </w:pPr>
    </w:p>
    <w:p w14:paraId="6DFB9A4E" w14:textId="77777777" w:rsidR="007B6E8A" w:rsidRDefault="007B6E8A" w:rsidP="00456622">
      <w:pPr>
        <w:pStyle w:val="11"/>
        <w:ind w:right="143" w:firstLine="0"/>
        <w:rPr>
          <w:rFonts w:eastAsia="MS Mincho"/>
          <w:b/>
          <w:sz w:val="24"/>
          <w:szCs w:val="24"/>
        </w:rPr>
      </w:pPr>
    </w:p>
    <w:p w14:paraId="685B8D8E" w14:textId="77777777" w:rsidR="007B6E8A" w:rsidRDefault="007B6E8A" w:rsidP="00456622">
      <w:pPr>
        <w:pStyle w:val="11"/>
        <w:ind w:right="143" w:firstLine="0"/>
        <w:rPr>
          <w:rFonts w:eastAsia="MS Mincho"/>
          <w:b/>
          <w:sz w:val="24"/>
          <w:szCs w:val="24"/>
        </w:rPr>
      </w:pPr>
    </w:p>
    <w:p w14:paraId="1B527E18" w14:textId="77777777" w:rsidR="007B6E8A" w:rsidRDefault="007B6E8A" w:rsidP="00456622">
      <w:pPr>
        <w:pStyle w:val="11"/>
        <w:ind w:right="143" w:firstLine="0"/>
        <w:rPr>
          <w:rFonts w:eastAsia="MS Mincho"/>
          <w:b/>
          <w:sz w:val="24"/>
          <w:szCs w:val="24"/>
        </w:rPr>
      </w:pPr>
    </w:p>
    <w:p w14:paraId="46BC1BB6" w14:textId="77777777" w:rsidR="007B6E8A" w:rsidRDefault="007B6E8A" w:rsidP="00456622">
      <w:pPr>
        <w:pStyle w:val="11"/>
        <w:ind w:right="143" w:firstLine="0"/>
        <w:rPr>
          <w:rFonts w:eastAsia="MS Mincho"/>
          <w:b/>
          <w:sz w:val="24"/>
          <w:szCs w:val="24"/>
        </w:rPr>
      </w:pPr>
    </w:p>
    <w:p w14:paraId="397FE96A" w14:textId="77777777" w:rsidR="007B6E8A" w:rsidRDefault="007B6E8A" w:rsidP="00456622">
      <w:pPr>
        <w:pStyle w:val="11"/>
        <w:ind w:right="143" w:firstLine="0"/>
        <w:rPr>
          <w:rFonts w:eastAsia="MS Mincho"/>
          <w:b/>
          <w:sz w:val="24"/>
          <w:szCs w:val="24"/>
        </w:rPr>
      </w:pPr>
    </w:p>
    <w:p w14:paraId="7B2A483E" w14:textId="77777777" w:rsidR="007B6E8A" w:rsidRDefault="007B6E8A" w:rsidP="00456622">
      <w:pPr>
        <w:pStyle w:val="11"/>
        <w:ind w:right="143" w:firstLine="0"/>
        <w:rPr>
          <w:rFonts w:eastAsia="MS Mincho"/>
          <w:b/>
          <w:sz w:val="24"/>
          <w:szCs w:val="24"/>
        </w:rPr>
      </w:pPr>
    </w:p>
    <w:p w14:paraId="20227055" w14:textId="77777777" w:rsidR="007B6E8A" w:rsidRDefault="007B6E8A" w:rsidP="00456622">
      <w:pPr>
        <w:pStyle w:val="11"/>
        <w:ind w:right="143" w:firstLine="0"/>
        <w:rPr>
          <w:rFonts w:eastAsia="MS Mincho"/>
          <w:b/>
          <w:sz w:val="24"/>
          <w:szCs w:val="24"/>
        </w:rPr>
      </w:pPr>
    </w:p>
    <w:p w14:paraId="643C1F74" w14:textId="77777777" w:rsidR="007B6E8A" w:rsidRDefault="007B6E8A" w:rsidP="00456622">
      <w:pPr>
        <w:pStyle w:val="11"/>
        <w:ind w:right="143" w:firstLine="0"/>
        <w:rPr>
          <w:rFonts w:eastAsia="MS Mincho"/>
          <w:b/>
          <w:sz w:val="24"/>
          <w:szCs w:val="24"/>
        </w:rPr>
      </w:pPr>
    </w:p>
    <w:p w14:paraId="718F9648" w14:textId="77777777" w:rsidR="007B6E8A" w:rsidRDefault="007B6E8A" w:rsidP="00456622">
      <w:pPr>
        <w:pStyle w:val="11"/>
        <w:ind w:right="143" w:firstLine="0"/>
        <w:rPr>
          <w:rFonts w:eastAsia="MS Mincho"/>
          <w:b/>
          <w:sz w:val="24"/>
          <w:szCs w:val="24"/>
        </w:rPr>
      </w:pPr>
    </w:p>
    <w:p w14:paraId="2C852CA3" w14:textId="77777777" w:rsidR="007B6E8A" w:rsidRDefault="007B6E8A" w:rsidP="00456622">
      <w:pPr>
        <w:pStyle w:val="11"/>
        <w:ind w:right="143" w:firstLine="0"/>
        <w:rPr>
          <w:rFonts w:eastAsia="MS Mincho"/>
          <w:b/>
          <w:sz w:val="24"/>
          <w:szCs w:val="24"/>
        </w:rPr>
      </w:pPr>
    </w:p>
    <w:p w14:paraId="0C0E3306" w14:textId="77777777" w:rsidR="007B6E8A" w:rsidRDefault="007B6E8A" w:rsidP="00456622">
      <w:pPr>
        <w:pStyle w:val="11"/>
        <w:ind w:right="143" w:firstLine="0"/>
        <w:rPr>
          <w:rFonts w:eastAsia="MS Mincho"/>
          <w:b/>
          <w:sz w:val="24"/>
          <w:szCs w:val="24"/>
        </w:rPr>
      </w:pPr>
    </w:p>
    <w:p w14:paraId="17C81D70" w14:textId="77777777" w:rsidR="007B6E8A" w:rsidRDefault="007B6E8A" w:rsidP="00456622">
      <w:pPr>
        <w:pStyle w:val="11"/>
        <w:ind w:right="143" w:firstLine="0"/>
        <w:rPr>
          <w:rFonts w:eastAsia="MS Mincho"/>
          <w:b/>
          <w:sz w:val="24"/>
          <w:szCs w:val="24"/>
        </w:rPr>
      </w:pPr>
    </w:p>
    <w:p w14:paraId="731E0443" w14:textId="77777777" w:rsidR="007B6E8A" w:rsidRDefault="007B6E8A" w:rsidP="00456622">
      <w:pPr>
        <w:pStyle w:val="11"/>
        <w:ind w:right="143" w:firstLine="0"/>
        <w:rPr>
          <w:rFonts w:eastAsia="MS Mincho"/>
          <w:b/>
          <w:sz w:val="24"/>
          <w:szCs w:val="24"/>
        </w:rPr>
      </w:pPr>
    </w:p>
    <w:p w14:paraId="61966F7B" w14:textId="77777777" w:rsidR="007B6E8A" w:rsidRDefault="007B6E8A" w:rsidP="00456622">
      <w:pPr>
        <w:pStyle w:val="11"/>
        <w:ind w:right="143" w:firstLine="0"/>
        <w:rPr>
          <w:rFonts w:eastAsia="MS Mincho"/>
          <w:b/>
          <w:sz w:val="24"/>
          <w:szCs w:val="24"/>
        </w:rPr>
      </w:pPr>
    </w:p>
    <w:p w14:paraId="633FA64F" w14:textId="77777777" w:rsidR="007B6E8A" w:rsidRDefault="007B6E8A" w:rsidP="00456622">
      <w:pPr>
        <w:pStyle w:val="11"/>
        <w:ind w:right="143" w:firstLine="0"/>
        <w:rPr>
          <w:rFonts w:eastAsia="MS Mincho"/>
          <w:b/>
          <w:sz w:val="24"/>
          <w:szCs w:val="24"/>
        </w:rPr>
      </w:pPr>
    </w:p>
    <w:p w14:paraId="1BDC22BB" w14:textId="77777777" w:rsidR="007B6E8A" w:rsidRDefault="007B6E8A" w:rsidP="00456622">
      <w:pPr>
        <w:pStyle w:val="11"/>
        <w:ind w:right="143" w:firstLine="0"/>
        <w:rPr>
          <w:rFonts w:eastAsia="MS Mincho"/>
          <w:b/>
          <w:sz w:val="24"/>
          <w:szCs w:val="24"/>
        </w:rPr>
      </w:pPr>
    </w:p>
    <w:p w14:paraId="672D2757" w14:textId="77777777" w:rsidR="007B6E8A" w:rsidRDefault="007B6E8A" w:rsidP="00456622">
      <w:pPr>
        <w:pStyle w:val="11"/>
        <w:ind w:right="143" w:firstLine="0"/>
        <w:rPr>
          <w:rFonts w:eastAsia="MS Mincho"/>
          <w:b/>
          <w:sz w:val="24"/>
          <w:szCs w:val="24"/>
        </w:rPr>
      </w:pPr>
    </w:p>
    <w:p w14:paraId="13BC847B" w14:textId="77777777" w:rsidR="00EE189D" w:rsidRDefault="00EE189D" w:rsidP="00EE189D">
      <w:pPr>
        <w:pStyle w:val="11"/>
        <w:ind w:right="143" w:firstLine="0"/>
        <w:jc w:val="right"/>
        <w:rPr>
          <w:rFonts w:eastAsia="MS Mincho"/>
          <w:b/>
          <w:sz w:val="24"/>
          <w:szCs w:val="24"/>
        </w:rPr>
      </w:pPr>
    </w:p>
    <w:p w14:paraId="76EF99F3" w14:textId="77777777" w:rsidR="00456622" w:rsidRDefault="00456622" w:rsidP="00EE189D">
      <w:pPr>
        <w:pStyle w:val="11"/>
        <w:ind w:right="143" w:firstLine="0"/>
        <w:jc w:val="right"/>
        <w:rPr>
          <w:rFonts w:eastAsia="MS Mincho"/>
          <w:b/>
          <w:sz w:val="24"/>
          <w:szCs w:val="24"/>
        </w:rPr>
      </w:pPr>
    </w:p>
    <w:p w14:paraId="6EF67871" w14:textId="77777777" w:rsidR="00EE189D" w:rsidRPr="00991F3D" w:rsidRDefault="00EE189D" w:rsidP="00EE189D">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14:paraId="00777281" w14:textId="77777777" w:rsidR="00EE189D" w:rsidRPr="00991F3D" w:rsidRDefault="00EE189D" w:rsidP="00EE189D">
      <w:pPr>
        <w:ind w:left="5670" w:right="285"/>
        <w:jc w:val="right"/>
        <w:rPr>
          <w:b/>
        </w:rPr>
      </w:pPr>
      <w:r w:rsidRPr="00991F3D">
        <w:rPr>
          <w:b/>
        </w:rPr>
        <w:t xml:space="preserve">к документации </w:t>
      </w:r>
    </w:p>
    <w:p w14:paraId="01705E43" w14:textId="77777777" w:rsidR="00EE189D" w:rsidRDefault="00EE189D" w:rsidP="00EE189D">
      <w:pPr>
        <w:jc w:val="center"/>
        <w:rPr>
          <w:bCs/>
          <w:sz w:val="28"/>
          <w:szCs w:val="28"/>
        </w:rPr>
      </w:pPr>
      <w:r>
        <w:rPr>
          <w:bCs/>
          <w:sz w:val="28"/>
          <w:szCs w:val="28"/>
        </w:rPr>
        <w:t>Техническое предложение</w:t>
      </w:r>
    </w:p>
    <w:p w14:paraId="4EDCE7F0" w14:textId="77777777" w:rsidR="00EE189D" w:rsidRDefault="00EE189D" w:rsidP="00EE189D">
      <w:pPr>
        <w:rPr>
          <w:bCs/>
          <w:i/>
          <w:sz w:val="18"/>
          <w:szCs w:val="28"/>
        </w:rPr>
      </w:pPr>
    </w:p>
    <w:p w14:paraId="0BBABEFD" w14:textId="77777777" w:rsidR="00EE189D" w:rsidRPr="00AF4AC5" w:rsidRDefault="00EE189D" w:rsidP="00EE189D">
      <w:pPr>
        <w:ind w:left="284" w:right="285"/>
        <w:rPr>
          <w:bCs/>
          <w:i/>
          <w:sz w:val="28"/>
          <w:szCs w:val="28"/>
        </w:rPr>
      </w:pPr>
      <w:r>
        <w:rPr>
          <w:bCs/>
          <w:i/>
          <w:sz w:val="28"/>
          <w:szCs w:val="28"/>
        </w:rPr>
        <w:t>Оформляется участником запроса предложений</w:t>
      </w:r>
    </w:p>
    <w:p w14:paraId="163D9E25" w14:textId="77777777" w:rsidR="00EE189D" w:rsidRDefault="00EE189D" w:rsidP="00EE189D">
      <w:pPr>
        <w:ind w:left="284"/>
        <w:rPr>
          <w:bCs/>
        </w:rPr>
      </w:pPr>
      <w:r>
        <w:rPr>
          <w:bCs/>
        </w:rPr>
        <w:t>«____» ___________ 20__ г.</w:t>
      </w:r>
    </w:p>
    <w:p w14:paraId="54E8A7B0" w14:textId="77777777" w:rsidR="00EE189D" w:rsidRDefault="00EE189D" w:rsidP="00EE189D">
      <w:pPr>
        <w:rPr>
          <w:bCs/>
          <w:sz w:val="16"/>
        </w:rPr>
      </w:pPr>
    </w:p>
    <w:p w14:paraId="7C75F841" w14:textId="77777777" w:rsidR="00EE189D" w:rsidRDefault="00EE189D" w:rsidP="00EE189D">
      <w:pPr>
        <w:ind w:firstLine="709"/>
        <w:jc w:val="both"/>
        <w:rPr>
          <w:b/>
        </w:rPr>
      </w:pPr>
      <w:r>
        <w:rPr>
          <w:b/>
        </w:rPr>
        <w:t>Наименование участника:</w:t>
      </w:r>
      <w:r>
        <w:t xml:space="preserve"> </w:t>
      </w:r>
      <w:r>
        <w:rPr>
          <w:i/>
        </w:rPr>
        <w:t>указать наименование участника, ИНН</w:t>
      </w:r>
    </w:p>
    <w:p w14:paraId="54C1D657" w14:textId="77777777" w:rsidR="00EE189D" w:rsidRDefault="00EE189D" w:rsidP="00EE189D">
      <w:pPr>
        <w:ind w:firstLine="709"/>
        <w:jc w:val="both"/>
        <w:rPr>
          <w:b/>
          <w:sz w:val="16"/>
          <w:szCs w:val="16"/>
        </w:rPr>
      </w:pPr>
    </w:p>
    <w:p w14:paraId="2B48A3D8" w14:textId="2EEDE288" w:rsidR="00EE189D" w:rsidRDefault="00EE189D" w:rsidP="00EE189D">
      <w:pPr>
        <w:ind w:firstLine="709"/>
        <w:jc w:val="both"/>
      </w:pPr>
      <w:r>
        <w:rPr>
          <w:b/>
        </w:rPr>
        <w:t xml:space="preserve">Номер и предмет </w:t>
      </w:r>
      <w:r w:rsidR="00CB73F3">
        <w:rPr>
          <w:b/>
        </w:rPr>
        <w:t>запроса предложений</w:t>
      </w:r>
    </w:p>
    <w:p w14:paraId="1CC25FF3" w14:textId="77777777" w:rsidR="00EE189D" w:rsidRDefault="00EE189D" w:rsidP="00EE189D">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14:paraId="67E7B5E1" w14:textId="77777777" w:rsidR="00EE189D" w:rsidRDefault="00EE189D" w:rsidP="00EE189D">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EE189D" w14:paraId="1AEFE694" w14:textId="77777777" w:rsidTr="00EE189D">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F397951" w14:textId="77777777" w:rsidR="00EE189D" w:rsidRDefault="00EE189D" w:rsidP="00EE189D">
            <w:pPr>
              <w:spacing w:line="276" w:lineRule="auto"/>
              <w:rPr>
                <w:b/>
                <w:lang w:eastAsia="en-US"/>
              </w:rPr>
            </w:pPr>
            <w:r>
              <w:rPr>
                <w:b/>
                <w:sz w:val="28"/>
                <w:szCs w:val="28"/>
                <w:lang w:eastAsia="en-US"/>
              </w:rPr>
              <w:t>Наименование услуг</w:t>
            </w:r>
          </w:p>
        </w:tc>
      </w:tr>
      <w:tr w:rsidR="00EE189D" w14:paraId="2DAD374D" w14:textId="77777777" w:rsidTr="00EE189D">
        <w:trPr>
          <w:trHeight w:val="38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006D808E" w14:textId="77777777" w:rsidR="00EE189D" w:rsidRDefault="00EE189D" w:rsidP="00EE189D">
            <w:pPr>
              <w:spacing w:line="276" w:lineRule="auto"/>
              <w:rPr>
                <w:b/>
                <w:lang w:eastAsia="en-US"/>
              </w:rPr>
            </w:pPr>
            <w:r>
              <w:rPr>
                <w:b/>
                <w:lang w:eastAsia="en-US"/>
              </w:rPr>
              <w:t>Наименование Услуги</w:t>
            </w:r>
          </w:p>
        </w:tc>
        <w:tc>
          <w:tcPr>
            <w:tcW w:w="1740" w:type="pct"/>
            <w:tcBorders>
              <w:top w:val="single" w:sz="4" w:space="0" w:color="auto"/>
              <w:left w:val="single" w:sz="4" w:space="0" w:color="auto"/>
              <w:bottom w:val="single" w:sz="4" w:space="0" w:color="auto"/>
              <w:right w:val="single" w:sz="4" w:space="0" w:color="auto"/>
            </w:tcBorders>
            <w:vAlign w:val="center"/>
          </w:tcPr>
          <w:p w14:paraId="03E97153" w14:textId="77777777" w:rsidR="00EE189D" w:rsidRDefault="00EE189D" w:rsidP="00EE189D">
            <w:pPr>
              <w:spacing w:line="276" w:lineRule="auto"/>
              <w:rPr>
                <w:b/>
                <w:lang w:eastAsia="en-US"/>
              </w:rPr>
            </w:pPr>
          </w:p>
        </w:tc>
      </w:tr>
      <w:tr w:rsidR="00EE189D" w14:paraId="671B6660" w14:textId="77777777" w:rsidTr="00EE189D">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692F4225" w14:textId="77777777" w:rsidR="00EE189D" w:rsidRDefault="00EE189D" w:rsidP="00EE189D">
            <w:pPr>
              <w:spacing w:line="276" w:lineRule="auto"/>
              <w:ind w:left="72"/>
              <w:contextualSpacing/>
              <w:rPr>
                <w:sz w:val="28"/>
                <w:szCs w:val="28"/>
                <w:lang w:eastAsia="en-US"/>
              </w:rPr>
            </w:pPr>
            <w:r w:rsidRPr="00AE521E">
              <w:rPr>
                <w:szCs w:val="28"/>
                <w:lang w:eastAsia="en-US"/>
              </w:rPr>
              <w:t xml:space="preserve">Страхование </w:t>
            </w:r>
            <w:r>
              <w:rPr>
                <w:szCs w:val="28"/>
                <w:lang w:eastAsia="en-US"/>
              </w:rPr>
              <w:t>27 пассажирских вагонов собственности ЗАО «ЮКЖД»</w:t>
            </w:r>
          </w:p>
        </w:tc>
        <w:tc>
          <w:tcPr>
            <w:tcW w:w="1740" w:type="pct"/>
            <w:tcBorders>
              <w:top w:val="single" w:sz="4" w:space="0" w:color="auto"/>
              <w:left w:val="single" w:sz="4" w:space="0" w:color="auto"/>
              <w:bottom w:val="single" w:sz="4" w:space="0" w:color="auto"/>
              <w:right w:val="single" w:sz="4" w:space="0" w:color="auto"/>
            </w:tcBorders>
            <w:vAlign w:val="center"/>
            <w:hideMark/>
          </w:tcPr>
          <w:p w14:paraId="550976B2" w14:textId="77777777" w:rsidR="00EE189D" w:rsidRDefault="00EE189D" w:rsidP="00EE189D">
            <w:pPr>
              <w:spacing w:line="276" w:lineRule="auto"/>
              <w:rPr>
                <w:lang w:eastAsia="en-US"/>
              </w:rPr>
            </w:pPr>
            <w:r>
              <w:rPr>
                <w:i/>
                <w:sz w:val="20"/>
                <w:lang w:eastAsia="en-US"/>
              </w:rPr>
              <w:t>участник должен указать оказание данных услуг (да/нет)</w:t>
            </w:r>
          </w:p>
        </w:tc>
      </w:tr>
      <w:tr w:rsidR="00EE189D" w14:paraId="7501CF30" w14:textId="77777777" w:rsidTr="00EE189D">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2133574E" w14:textId="77777777" w:rsidR="00EE189D" w:rsidRDefault="00EE189D" w:rsidP="00EE189D">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14:paraId="49A90A6D" w14:textId="77777777" w:rsidR="00EE189D" w:rsidRDefault="00EE189D" w:rsidP="00EE189D">
            <w:pPr>
              <w:spacing w:line="276" w:lineRule="auto"/>
              <w:jc w:val="both"/>
              <w:rPr>
                <w:lang w:eastAsia="en-US"/>
              </w:rPr>
            </w:pPr>
          </w:p>
        </w:tc>
      </w:tr>
      <w:tr w:rsidR="00EE189D" w14:paraId="07346CB5" w14:textId="77777777" w:rsidTr="00EE189D">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61764B3D" w14:textId="77777777" w:rsidR="00EE189D" w:rsidRDefault="00EE189D" w:rsidP="00EE189D">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14:paraId="12314518" w14:textId="77777777" w:rsidR="00EE189D" w:rsidRDefault="00EE189D" w:rsidP="00EE189D">
            <w:pPr>
              <w:spacing w:line="276" w:lineRule="auto"/>
              <w:ind w:right="7"/>
              <w:rPr>
                <w:lang w:eastAsia="en-US"/>
              </w:rPr>
            </w:pPr>
            <w:r>
              <w:rPr>
                <w:i/>
                <w:sz w:val="20"/>
                <w:lang w:eastAsia="en-US"/>
              </w:rPr>
              <w:t>участник должен указать цену оказанных услуг</w:t>
            </w:r>
          </w:p>
        </w:tc>
      </w:tr>
      <w:tr w:rsidR="00EE189D" w14:paraId="35ECF78D" w14:textId="77777777" w:rsidTr="00EE189D">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013B1E12" w14:textId="77777777" w:rsidR="00EE189D" w:rsidRDefault="00EE189D" w:rsidP="00EE189D">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14:paraId="53FD427F" w14:textId="77777777" w:rsidR="00EE189D" w:rsidRDefault="00EE189D" w:rsidP="00EE189D">
            <w:pPr>
              <w:spacing w:line="276" w:lineRule="auto"/>
              <w:rPr>
                <w:i/>
                <w:sz w:val="20"/>
                <w:lang w:eastAsia="en-US"/>
              </w:rPr>
            </w:pPr>
          </w:p>
        </w:tc>
      </w:tr>
      <w:tr w:rsidR="00EE189D" w14:paraId="1C7F6B60" w14:textId="77777777" w:rsidTr="00EE189D">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14:paraId="5EE1B35D" w14:textId="77777777" w:rsidR="00EE189D" w:rsidRDefault="00EE189D" w:rsidP="00EE189D">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14:paraId="13AADA25" w14:textId="77777777" w:rsidR="00EE189D" w:rsidRDefault="00EE189D" w:rsidP="00EE189D">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EE189D" w14:paraId="423C187A" w14:textId="77777777" w:rsidTr="00EE189D">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F47029D" w14:textId="77777777" w:rsidR="00EE189D" w:rsidRDefault="00EE189D" w:rsidP="00EE189D">
            <w:pPr>
              <w:spacing w:line="276" w:lineRule="auto"/>
              <w:rPr>
                <w:i/>
                <w:sz w:val="28"/>
                <w:szCs w:val="28"/>
                <w:lang w:eastAsia="en-US"/>
              </w:rPr>
            </w:pPr>
            <w:r>
              <w:rPr>
                <w:b/>
                <w:bCs/>
                <w:sz w:val="28"/>
                <w:szCs w:val="28"/>
                <w:lang w:eastAsia="en-US"/>
              </w:rPr>
              <w:t>Форма, сроки и порядок оплаты</w:t>
            </w:r>
          </w:p>
        </w:tc>
      </w:tr>
      <w:tr w:rsidR="00EE189D" w14:paraId="536EBB7C" w14:textId="77777777" w:rsidTr="00EE189D">
        <w:trPr>
          <w:trHeight w:val="1247"/>
        </w:trPr>
        <w:tc>
          <w:tcPr>
            <w:tcW w:w="948" w:type="pct"/>
            <w:tcBorders>
              <w:top w:val="single" w:sz="4" w:space="0" w:color="auto"/>
              <w:left w:val="single" w:sz="4" w:space="0" w:color="auto"/>
              <w:bottom w:val="single" w:sz="4" w:space="0" w:color="auto"/>
              <w:right w:val="single" w:sz="4" w:space="0" w:color="auto"/>
            </w:tcBorders>
            <w:hideMark/>
          </w:tcPr>
          <w:p w14:paraId="1683D930" w14:textId="77777777" w:rsidR="00EE189D" w:rsidRDefault="00EE189D" w:rsidP="00EE189D">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14:paraId="5B2FCA3F" w14:textId="77777777" w:rsidR="00EE189D" w:rsidRDefault="00EE189D" w:rsidP="00EE189D">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EE189D" w14:paraId="4333E43E" w14:textId="77777777" w:rsidTr="00EE189D">
        <w:trPr>
          <w:trHeight w:val="798"/>
        </w:trPr>
        <w:tc>
          <w:tcPr>
            <w:tcW w:w="948" w:type="pct"/>
            <w:tcBorders>
              <w:top w:val="single" w:sz="4" w:space="0" w:color="auto"/>
              <w:left w:val="single" w:sz="4" w:space="0" w:color="auto"/>
              <w:bottom w:val="single" w:sz="4" w:space="0" w:color="auto"/>
              <w:right w:val="single" w:sz="4" w:space="0" w:color="auto"/>
            </w:tcBorders>
            <w:hideMark/>
          </w:tcPr>
          <w:p w14:paraId="5A1B73C4" w14:textId="77777777" w:rsidR="00EE189D" w:rsidRDefault="00EE189D" w:rsidP="00EE189D">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14:paraId="6A34F95F" w14:textId="77777777" w:rsidR="00EE189D" w:rsidRDefault="00EE189D" w:rsidP="00EE189D">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14:paraId="0D4FA32E" w14:textId="77777777" w:rsidR="00EE189D" w:rsidRDefault="00EE189D" w:rsidP="00EE189D">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14:paraId="38C7F1C5" w14:textId="77777777" w:rsidR="00EE189D" w:rsidRDefault="00EE189D" w:rsidP="00EE189D">
      <w:pPr>
        <w:pStyle w:val="a9"/>
        <w:spacing w:line="360" w:lineRule="auto"/>
        <w:ind w:firstLine="0"/>
        <w:jc w:val="center"/>
        <w:rPr>
          <w:sz w:val="28"/>
          <w:szCs w:val="28"/>
        </w:rPr>
      </w:pPr>
    </w:p>
    <w:p w14:paraId="6992E4D6" w14:textId="77777777" w:rsidR="00EE189D" w:rsidRDefault="00EE189D" w:rsidP="00EE189D">
      <w:pPr>
        <w:ind w:left="720" w:right="285"/>
        <w:jc w:val="center"/>
      </w:pPr>
      <w:r>
        <w:t>Имеющий полномочия подписать техническое предложение участника от имени      ________________________________________________________</w:t>
      </w:r>
    </w:p>
    <w:p w14:paraId="4361D084" w14:textId="77777777" w:rsidR="00EE189D" w:rsidRDefault="00EE189D" w:rsidP="00EE189D">
      <w:pPr>
        <w:pStyle w:val="a9"/>
        <w:jc w:val="center"/>
        <w:rPr>
          <w:sz w:val="24"/>
        </w:rPr>
      </w:pPr>
      <w:r>
        <w:rPr>
          <w:sz w:val="24"/>
        </w:rPr>
        <w:t>(Полное наименование участника)</w:t>
      </w:r>
    </w:p>
    <w:p w14:paraId="1A892B93" w14:textId="77777777" w:rsidR="00EE189D" w:rsidRDefault="00EE189D" w:rsidP="00EE189D">
      <w:pPr>
        <w:pStyle w:val="a9"/>
        <w:jc w:val="center"/>
        <w:rPr>
          <w:sz w:val="24"/>
        </w:rPr>
      </w:pPr>
      <w:r>
        <w:rPr>
          <w:sz w:val="24"/>
        </w:rPr>
        <w:t>_________________________________________________________________</w:t>
      </w:r>
    </w:p>
    <w:p w14:paraId="1B597528" w14:textId="77777777" w:rsidR="00EE189D" w:rsidRDefault="00EE189D" w:rsidP="00EE189D">
      <w:pPr>
        <w:pStyle w:val="a9"/>
        <w:ind w:left="1415"/>
      </w:pPr>
      <w:r>
        <w:rPr>
          <w:sz w:val="24"/>
        </w:rPr>
        <w:t xml:space="preserve">                                  (Должность, подпись, ФИО)</w:t>
      </w:r>
    </w:p>
    <w:p w14:paraId="51F02F56" w14:textId="77777777" w:rsidR="00EE189D" w:rsidRDefault="00EE189D" w:rsidP="00EE189D">
      <w:pPr>
        <w:pStyle w:val="11"/>
        <w:ind w:left="5670" w:firstLine="0"/>
        <w:rPr>
          <w:rFonts w:eastAsia="MS Mincho"/>
          <w:b/>
          <w:sz w:val="24"/>
          <w:szCs w:val="24"/>
        </w:rPr>
      </w:pPr>
    </w:p>
    <w:p w14:paraId="0654CBBD" w14:textId="77777777" w:rsidR="00EE189D" w:rsidRPr="004C46F3" w:rsidRDefault="00EE189D" w:rsidP="00EE189D">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14:paraId="7E18CECC" w14:textId="77777777" w:rsidR="00EE189D" w:rsidRDefault="00EE189D" w:rsidP="00EE189D">
      <w:pPr>
        <w:pStyle w:val="11"/>
        <w:ind w:left="5670" w:firstLine="0"/>
        <w:rPr>
          <w:rFonts w:eastAsia="MS Mincho"/>
          <w:b/>
          <w:sz w:val="24"/>
          <w:szCs w:val="24"/>
        </w:rPr>
      </w:pPr>
    </w:p>
    <w:p w14:paraId="18C270B5" w14:textId="77777777" w:rsidR="00EE189D" w:rsidRDefault="00EE189D" w:rsidP="00EE189D">
      <w:pPr>
        <w:pStyle w:val="11"/>
        <w:ind w:left="5670" w:firstLine="0"/>
        <w:rPr>
          <w:rFonts w:eastAsia="MS Mincho"/>
          <w:b/>
          <w:sz w:val="24"/>
          <w:szCs w:val="24"/>
        </w:rPr>
      </w:pPr>
    </w:p>
    <w:p w14:paraId="766A8852" w14:textId="535A1922" w:rsidR="00EE189D" w:rsidRDefault="00EE189D" w:rsidP="00EE189D">
      <w:pPr>
        <w:pStyle w:val="11"/>
        <w:ind w:firstLine="0"/>
        <w:rPr>
          <w:rFonts w:eastAsia="MS Mincho"/>
          <w:b/>
          <w:sz w:val="24"/>
          <w:szCs w:val="24"/>
        </w:rPr>
      </w:pPr>
      <w:r>
        <w:rPr>
          <w:rFonts w:eastAsia="MS Mincho"/>
          <w:b/>
          <w:sz w:val="24"/>
          <w:szCs w:val="24"/>
        </w:rPr>
        <w:br w:type="page"/>
      </w:r>
    </w:p>
    <w:p w14:paraId="6FFCB74F" w14:textId="77777777" w:rsidR="00EE189D" w:rsidRPr="00991F3D" w:rsidRDefault="00EE189D" w:rsidP="00EE189D">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14:paraId="4D1145EA" w14:textId="77777777" w:rsidR="00EE189D" w:rsidRPr="00991F3D" w:rsidRDefault="00EE189D" w:rsidP="00EE189D">
      <w:pPr>
        <w:ind w:left="5670"/>
        <w:jc w:val="right"/>
        <w:rPr>
          <w:b/>
        </w:rPr>
      </w:pPr>
      <w:r w:rsidRPr="00991F3D">
        <w:rPr>
          <w:b/>
        </w:rPr>
        <w:t xml:space="preserve">к документации </w:t>
      </w:r>
    </w:p>
    <w:p w14:paraId="2AB3F15C" w14:textId="77777777" w:rsidR="00EE189D" w:rsidRPr="00BC1B39" w:rsidRDefault="00EE189D" w:rsidP="00EE189D">
      <w:pPr>
        <w:jc w:val="center"/>
        <w:rPr>
          <w:b/>
          <w:color w:val="000000"/>
        </w:rPr>
      </w:pPr>
    </w:p>
    <w:p w14:paraId="543F179C" w14:textId="77777777" w:rsidR="00EE189D" w:rsidRPr="00BC1B39" w:rsidRDefault="00EE189D" w:rsidP="00EE189D">
      <w:pPr>
        <w:jc w:val="center"/>
        <w:rPr>
          <w:i/>
          <w:color w:val="000000"/>
        </w:rPr>
      </w:pPr>
      <w:r w:rsidRPr="00BC1B39">
        <w:rPr>
          <w:i/>
          <w:color w:val="000000"/>
        </w:rPr>
        <w:t>На бланке участника</w:t>
      </w:r>
    </w:p>
    <w:p w14:paraId="13799690" w14:textId="77777777" w:rsidR="00EE189D" w:rsidRPr="00BC1B39" w:rsidRDefault="00EE189D" w:rsidP="00EE189D">
      <w:pPr>
        <w:spacing w:line="360" w:lineRule="exact"/>
        <w:jc w:val="center"/>
        <w:rPr>
          <w:b/>
          <w:color w:val="000000"/>
        </w:rPr>
      </w:pPr>
      <w:r w:rsidRPr="00BC1B39">
        <w:rPr>
          <w:b/>
          <w:color w:val="000000"/>
        </w:rPr>
        <w:t>Конкурсная комиссия ЗАО «Южно-Кавказская железная дорога»</w:t>
      </w:r>
    </w:p>
    <w:p w14:paraId="3A91D274" w14:textId="77777777" w:rsidR="00EE189D" w:rsidRPr="00BC1B39" w:rsidRDefault="00EE189D" w:rsidP="00EE189D">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14:paraId="07437234" w14:textId="77777777" w:rsidR="00EE189D" w:rsidRDefault="00EE189D" w:rsidP="00EE189D">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14:paraId="4180E1FF" w14:textId="77777777" w:rsidR="00EE189D" w:rsidRPr="00BC1B39" w:rsidRDefault="00EE189D" w:rsidP="00EE189D">
      <w:pPr>
        <w:pStyle w:val="ConsNonformat"/>
        <w:widowControl/>
        <w:spacing w:line="360" w:lineRule="exact"/>
        <w:jc w:val="both"/>
        <w:rPr>
          <w:rFonts w:ascii="Times New Roman" w:hAnsi="Times New Roman"/>
          <w:b/>
          <w:i/>
          <w:color w:val="000000"/>
          <w:sz w:val="24"/>
          <w:szCs w:val="24"/>
          <w:u w:val="single"/>
        </w:rPr>
      </w:pPr>
    </w:p>
    <w:p w14:paraId="086ADAD1" w14:textId="77777777" w:rsidR="00EE189D" w:rsidRPr="00BC1B39"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w:t>
      </w:r>
      <w:r>
        <w:rPr>
          <w:rFonts w:ascii="Times New Roman" w:hAnsi="Times New Roman"/>
          <w:color w:val="000000"/>
          <w:sz w:val="24"/>
          <w:szCs w:val="24"/>
        </w:rPr>
        <w:t>_______________ драм РА.</w:t>
      </w:r>
    </w:p>
    <w:p w14:paraId="06593BFA" w14:textId="77777777" w:rsidR="00EE189D"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14:paraId="285E9434"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14:paraId="4F685313" w14:textId="03E9ADB0"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14:paraId="7047E4FA"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14:paraId="11284C4D"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14:paraId="5203D4A7"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7801EAB9" w14:textId="77777777" w:rsidR="00EE189D" w:rsidRPr="006D056D" w:rsidRDefault="00EE189D" w:rsidP="00EE189D">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14:paraId="7C96B629" w14:textId="77777777" w:rsidR="00EE189D" w:rsidRPr="00A24FD7" w:rsidRDefault="00EE189D" w:rsidP="00EE189D">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14:paraId="3CD745F2"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14:paraId="29A322EB"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14:paraId="727F4837" w14:textId="77777777" w:rsidR="00EE189D" w:rsidRPr="00BC1B39" w:rsidRDefault="00EE189D" w:rsidP="00EE189D">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14:paraId="180264B0"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14:paraId="2EDD6D69"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14:paraId="7FBB14D4"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14:paraId="471B185A"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758220F7" w14:textId="77777777" w:rsidR="00EE189D" w:rsidRPr="00BC1B39" w:rsidRDefault="00EE189D" w:rsidP="00EE189D">
      <w:pPr>
        <w:pStyle w:val="ConsNonformat"/>
        <w:widowControl/>
        <w:spacing w:line="360" w:lineRule="exact"/>
        <w:ind w:firstLine="567"/>
        <w:jc w:val="both"/>
        <w:rPr>
          <w:rFonts w:ascii="Times New Roman" w:hAnsi="Times New Roman"/>
          <w:color w:val="000000"/>
          <w:sz w:val="24"/>
          <w:szCs w:val="24"/>
        </w:rPr>
      </w:pPr>
    </w:p>
    <w:p w14:paraId="1C378FA1" w14:textId="77777777" w:rsidR="00EE189D" w:rsidRPr="00BC1B39" w:rsidRDefault="00EE189D" w:rsidP="00EE189D">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DC0F1E">
        <w:rPr>
          <w:rFonts w:ascii="Times New Roman" w:hAnsi="Times New Roman"/>
          <w:color w:val="000000"/>
          <w:sz w:val="24"/>
          <w:szCs w:val="24"/>
        </w:rPr>
        <w:t>2022</w:t>
      </w:r>
      <w:r w:rsidRPr="00BC1B39">
        <w:rPr>
          <w:rFonts w:ascii="Times New Roman" w:hAnsi="Times New Roman"/>
          <w:color w:val="000000"/>
          <w:sz w:val="24"/>
          <w:szCs w:val="24"/>
        </w:rPr>
        <w:t xml:space="preserve"> г.</w:t>
      </w:r>
    </w:p>
    <w:p w14:paraId="1A8DDC8C" w14:textId="77777777" w:rsidR="00EE189D" w:rsidRPr="00BC1B39" w:rsidRDefault="00EE189D" w:rsidP="00EE189D">
      <w:pPr>
        <w:spacing w:line="360" w:lineRule="exact"/>
        <w:rPr>
          <w:color w:val="000000"/>
        </w:rPr>
      </w:pPr>
    </w:p>
    <w:p w14:paraId="4F529E28" w14:textId="77777777" w:rsidR="00EE189D" w:rsidRPr="00BC1B39" w:rsidRDefault="00EE189D" w:rsidP="00EE189D">
      <w:pPr>
        <w:spacing w:line="360" w:lineRule="exact"/>
        <w:rPr>
          <w:color w:val="000000"/>
        </w:rPr>
      </w:pPr>
    </w:p>
    <w:p w14:paraId="2F8A4052" w14:textId="77777777" w:rsidR="00EE189D" w:rsidRPr="00BC1B39" w:rsidRDefault="00EE189D" w:rsidP="00EE189D">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65D250D2"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5073699F" w14:textId="77777777" w:rsidR="00EE189D" w:rsidRPr="00BC1B39" w:rsidRDefault="00EE189D" w:rsidP="00EE189D">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14:paraId="76A7D0B9"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14:paraId="1EFF52DA" w14:textId="77777777" w:rsidR="00EE189D" w:rsidRPr="00BC1B39" w:rsidRDefault="00EE189D" w:rsidP="00EE189D">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14:paraId="441A429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E79B36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DE49617"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55ECD1E"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0EFCCCB"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A9059DE"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1ED4767D"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7D24EE8"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A2A0EA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A80AD26"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57F8982"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8CB200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399C58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5D3AA89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2E63D5E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7118EE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7A31BAB"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17691F01"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6D71F76"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5DED13F"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00E66DC"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438CBAE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08EACD25"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2CCBF69"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73D7F71C" w14:textId="77777777" w:rsidR="00EE189D" w:rsidRDefault="00EE189D" w:rsidP="00EE189D">
      <w:pPr>
        <w:pStyle w:val="ConsNonformat"/>
        <w:widowControl/>
        <w:spacing w:line="360" w:lineRule="exact"/>
        <w:jc w:val="both"/>
        <w:rPr>
          <w:rFonts w:ascii="Times New Roman" w:hAnsi="Times New Roman"/>
          <w:i/>
          <w:color w:val="000000"/>
          <w:sz w:val="24"/>
          <w:szCs w:val="24"/>
        </w:rPr>
      </w:pPr>
    </w:p>
    <w:p w14:paraId="3F2FD074" w14:textId="77777777" w:rsidR="00EE189D" w:rsidRDefault="00EE189D" w:rsidP="00EE189D">
      <w:pPr>
        <w:pStyle w:val="11"/>
        <w:ind w:left="5670" w:firstLine="0"/>
        <w:jc w:val="right"/>
        <w:rPr>
          <w:rFonts w:eastAsia="MS Mincho"/>
          <w:b/>
          <w:sz w:val="24"/>
          <w:szCs w:val="24"/>
        </w:rPr>
      </w:pPr>
    </w:p>
    <w:p w14:paraId="285CBF8B" w14:textId="77777777" w:rsidR="00EE189D" w:rsidRDefault="00EE189D" w:rsidP="00EE189D">
      <w:pPr>
        <w:pStyle w:val="11"/>
        <w:ind w:left="5670" w:firstLine="0"/>
        <w:jc w:val="right"/>
        <w:rPr>
          <w:rFonts w:eastAsia="MS Mincho"/>
          <w:b/>
          <w:sz w:val="24"/>
          <w:szCs w:val="24"/>
        </w:rPr>
      </w:pPr>
    </w:p>
    <w:p w14:paraId="092D0354" w14:textId="77777777" w:rsidR="00EE189D" w:rsidRDefault="00EE189D" w:rsidP="00EE189D">
      <w:pPr>
        <w:pStyle w:val="11"/>
        <w:ind w:left="5670" w:firstLine="0"/>
        <w:jc w:val="right"/>
        <w:rPr>
          <w:rFonts w:eastAsia="MS Mincho"/>
          <w:b/>
          <w:sz w:val="24"/>
          <w:szCs w:val="24"/>
        </w:rPr>
      </w:pPr>
    </w:p>
    <w:p w14:paraId="1EE55A1A" w14:textId="77777777" w:rsidR="00EE189D" w:rsidRDefault="00EE189D" w:rsidP="00EE189D">
      <w:pPr>
        <w:pStyle w:val="11"/>
        <w:ind w:left="5670" w:firstLine="0"/>
        <w:jc w:val="right"/>
        <w:rPr>
          <w:rFonts w:eastAsia="MS Mincho"/>
          <w:b/>
          <w:sz w:val="24"/>
          <w:szCs w:val="24"/>
        </w:rPr>
      </w:pPr>
    </w:p>
    <w:p w14:paraId="5FBE4DD7" w14:textId="77777777" w:rsidR="00EE189D" w:rsidRDefault="00EE189D" w:rsidP="00EE189D">
      <w:pPr>
        <w:pStyle w:val="11"/>
        <w:ind w:left="5670" w:firstLine="0"/>
        <w:jc w:val="right"/>
        <w:rPr>
          <w:rFonts w:eastAsia="MS Mincho"/>
          <w:b/>
          <w:sz w:val="24"/>
          <w:szCs w:val="24"/>
        </w:rPr>
      </w:pPr>
    </w:p>
    <w:p w14:paraId="22BD2C5D" w14:textId="77777777" w:rsidR="00EE189D" w:rsidRDefault="00EE189D" w:rsidP="00EE189D">
      <w:pPr>
        <w:pStyle w:val="11"/>
        <w:ind w:left="5670" w:firstLine="0"/>
        <w:jc w:val="right"/>
        <w:rPr>
          <w:rFonts w:eastAsia="MS Mincho"/>
          <w:b/>
          <w:sz w:val="24"/>
          <w:szCs w:val="24"/>
        </w:rPr>
      </w:pPr>
    </w:p>
    <w:p w14:paraId="4E5BBDE8" w14:textId="77777777" w:rsidR="00EE189D" w:rsidRDefault="00EE189D" w:rsidP="00EE189D">
      <w:pPr>
        <w:pStyle w:val="11"/>
        <w:ind w:left="5670" w:firstLine="0"/>
        <w:jc w:val="right"/>
        <w:rPr>
          <w:rFonts w:eastAsia="MS Mincho"/>
          <w:b/>
          <w:sz w:val="24"/>
          <w:szCs w:val="24"/>
        </w:rPr>
      </w:pPr>
    </w:p>
    <w:p w14:paraId="30914A1E" w14:textId="77777777" w:rsidR="00EE189D" w:rsidRDefault="00EE189D" w:rsidP="00EE189D">
      <w:pPr>
        <w:pStyle w:val="11"/>
        <w:ind w:left="5670" w:firstLine="0"/>
        <w:jc w:val="right"/>
        <w:rPr>
          <w:rFonts w:eastAsia="MS Mincho"/>
          <w:b/>
          <w:sz w:val="24"/>
          <w:szCs w:val="24"/>
        </w:rPr>
      </w:pPr>
    </w:p>
    <w:p w14:paraId="50D53CC3" w14:textId="77777777" w:rsidR="00EE189D" w:rsidRDefault="00EE189D" w:rsidP="00EE189D">
      <w:pPr>
        <w:pStyle w:val="11"/>
        <w:ind w:left="5670" w:firstLine="0"/>
        <w:jc w:val="right"/>
        <w:rPr>
          <w:rFonts w:eastAsia="MS Mincho"/>
          <w:b/>
          <w:sz w:val="24"/>
          <w:szCs w:val="24"/>
        </w:rPr>
      </w:pPr>
    </w:p>
    <w:p w14:paraId="1F88D2D8" w14:textId="77777777" w:rsidR="00EE189D" w:rsidRDefault="00EE189D" w:rsidP="00EE189D">
      <w:pPr>
        <w:pStyle w:val="11"/>
        <w:ind w:left="5670" w:firstLine="0"/>
        <w:jc w:val="right"/>
        <w:rPr>
          <w:rFonts w:eastAsia="MS Mincho"/>
          <w:b/>
          <w:sz w:val="24"/>
          <w:szCs w:val="24"/>
        </w:rPr>
      </w:pPr>
    </w:p>
    <w:p w14:paraId="5F0D5F51" w14:textId="77777777" w:rsidR="00EE189D" w:rsidRDefault="00EE189D" w:rsidP="00EE189D">
      <w:pPr>
        <w:pStyle w:val="11"/>
        <w:ind w:left="5670" w:firstLine="0"/>
        <w:jc w:val="right"/>
        <w:rPr>
          <w:rFonts w:eastAsia="MS Mincho"/>
          <w:b/>
          <w:sz w:val="24"/>
          <w:szCs w:val="24"/>
        </w:rPr>
      </w:pPr>
    </w:p>
    <w:p w14:paraId="1F0E7EC5" w14:textId="4283101B" w:rsidR="00EE189D" w:rsidRDefault="00EE189D" w:rsidP="00EE189D">
      <w:pPr>
        <w:pStyle w:val="11"/>
        <w:ind w:left="5670" w:firstLine="0"/>
        <w:jc w:val="right"/>
        <w:rPr>
          <w:rFonts w:eastAsia="MS Mincho"/>
          <w:b/>
          <w:sz w:val="24"/>
          <w:szCs w:val="24"/>
        </w:rPr>
      </w:pPr>
    </w:p>
    <w:p w14:paraId="390DC515" w14:textId="77777777" w:rsidR="00D116C0" w:rsidRDefault="00D116C0" w:rsidP="00EE189D">
      <w:pPr>
        <w:pStyle w:val="11"/>
        <w:ind w:left="5670" w:firstLine="0"/>
        <w:jc w:val="right"/>
        <w:rPr>
          <w:rFonts w:eastAsia="MS Mincho"/>
          <w:b/>
          <w:sz w:val="24"/>
          <w:szCs w:val="24"/>
        </w:rPr>
      </w:pPr>
    </w:p>
    <w:p w14:paraId="0A2204F7" w14:textId="77777777" w:rsidR="00EE189D" w:rsidRPr="00991F3D" w:rsidRDefault="00EE189D" w:rsidP="00EE189D">
      <w:pPr>
        <w:pStyle w:val="11"/>
        <w:ind w:left="5670" w:firstLine="0"/>
        <w:jc w:val="right"/>
        <w:rPr>
          <w:rFonts w:eastAsia="MS Mincho"/>
          <w:b/>
          <w:sz w:val="24"/>
          <w:szCs w:val="24"/>
        </w:rPr>
      </w:pPr>
      <w:r>
        <w:rPr>
          <w:rFonts w:eastAsia="MS Mincho"/>
          <w:b/>
          <w:sz w:val="24"/>
          <w:szCs w:val="24"/>
        </w:rPr>
        <w:t>Приложение № 4</w:t>
      </w:r>
    </w:p>
    <w:p w14:paraId="56253073" w14:textId="77777777" w:rsidR="00EE189D" w:rsidRDefault="00EE189D" w:rsidP="00EE189D">
      <w:pPr>
        <w:pStyle w:val="11"/>
        <w:ind w:left="5670" w:firstLine="0"/>
        <w:jc w:val="right"/>
        <w:rPr>
          <w:rFonts w:eastAsia="MS Mincho"/>
          <w:b/>
          <w:sz w:val="24"/>
          <w:szCs w:val="24"/>
        </w:rPr>
      </w:pPr>
      <w:r w:rsidRPr="00991F3D">
        <w:rPr>
          <w:rFonts w:eastAsia="MS Mincho"/>
          <w:b/>
          <w:sz w:val="24"/>
          <w:szCs w:val="24"/>
        </w:rPr>
        <w:t xml:space="preserve">к документации </w:t>
      </w:r>
    </w:p>
    <w:p w14:paraId="6BC098DF" w14:textId="77777777" w:rsidR="00EE189D" w:rsidRPr="00BC1B39" w:rsidRDefault="00EE189D" w:rsidP="00EE189D">
      <w:pPr>
        <w:pStyle w:val="11"/>
        <w:ind w:left="5670" w:firstLine="0"/>
        <w:jc w:val="right"/>
        <w:rPr>
          <w:b/>
          <w:color w:val="000000"/>
          <w:sz w:val="24"/>
        </w:rPr>
      </w:pPr>
    </w:p>
    <w:p w14:paraId="56B58ED5" w14:textId="77777777" w:rsidR="00EE189D" w:rsidRPr="00BC1B39" w:rsidRDefault="00EE189D" w:rsidP="00EE189D">
      <w:pPr>
        <w:pStyle w:val="a9"/>
        <w:jc w:val="center"/>
        <w:rPr>
          <w:b/>
          <w:color w:val="000000"/>
          <w:sz w:val="24"/>
        </w:rPr>
      </w:pPr>
      <w:r w:rsidRPr="00BC1B39">
        <w:rPr>
          <w:b/>
          <w:color w:val="000000"/>
          <w:sz w:val="24"/>
        </w:rPr>
        <w:t>СВЕДЕНИЯ ОБ УЧАСТНИКЕ</w:t>
      </w:r>
    </w:p>
    <w:p w14:paraId="0E3569E8" w14:textId="77777777" w:rsidR="00EE189D" w:rsidRPr="00BC1B39" w:rsidRDefault="00EE189D" w:rsidP="00EE189D">
      <w:pPr>
        <w:pStyle w:val="a9"/>
        <w:spacing w:line="180" w:lineRule="exact"/>
        <w:rPr>
          <w:color w:val="000000"/>
          <w:sz w:val="24"/>
        </w:rPr>
      </w:pPr>
    </w:p>
    <w:p w14:paraId="322CABAB" w14:textId="77777777" w:rsidR="00EE189D" w:rsidRPr="00BC1B39" w:rsidRDefault="00EE189D" w:rsidP="00EE189D">
      <w:pPr>
        <w:pStyle w:val="a9"/>
        <w:ind w:left="142" w:firstLine="27"/>
        <w:rPr>
          <w:color w:val="000000"/>
          <w:sz w:val="24"/>
        </w:rPr>
      </w:pPr>
      <w:r w:rsidRPr="00BC1B39">
        <w:rPr>
          <w:color w:val="000000"/>
          <w:sz w:val="24"/>
        </w:rPr>
        <w:t>1. Полное название компании (фирмы)</w:t>
      </w:r>
    </w:p>
    <w:p w14:paraId="76C29669" w14:textId="77777777" w:rsidR="00EE189D" w:rsidRPr="00BC1B39" w:rsidRDefault="00EE189D" w:rsidP="00EE189D">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14:paraId="22112B70" w14:textId="77777777" w:rsidR="00EE189D" w:rsidRPr="00BC1B39" w:rsidRDefault="00EE189D" w:rsidP="00EE189D">
      <w:pPr>
        <w:pStyle w:val="a9"/>
        <w:ind w:left="142" w:firstLine="27"/>
        <w:rPr>
          <w:color w:val="000000"/>
          <w:sz w:val="24"/>
        </w:rPr>
      </w:pPr>
      <w:r w:rsidRPr="00BC1B39">
        <w:rPr>
          <w:color w:val="000000"/>
          <w:sz w:val="24"/>
        </w:rPr>
        <w:tab/>
        <w:t xml:space="preserve"> Телефон:   </w:t>
      </w:r>
    </w:p>
    <w:p w14:paraId="07BC33BE" w14:textId="77777777" w:rsidR="00EE189D" w:rsidRPr="00BC1B39" w:rsidRDefault="00EE189D" w:rsidP="00EE189D">
      <w:pPr>
        <w:pStyle w:val="a9"/>
        <w:ind w:left="142" w:firstLine="27"/>
        <w:rPr>
          <w:color w:val="000000"/>
          <w:sz w:val="24"/>
        </w:rPr>
      </w:pPr>
      <w:r w:rsidRPr="00BC1B39">
        <w:rPr>
          <w:color w:val="000000"/>
          <w:sz w:val="24"/>
        </w:rPr>
        <w:t>Факс:</w:t>
      </w:r>
    </w:p>
    <w:p w14:paraId="5A19C182" w14:textId="77777777" w:rsidR="00EE189D" w:rsidRPr="00BC1B39" w:rsidRDefault="00EE189D" w:rsidP="00EE189D">
      <w:pPr>
        <w:pStyle w:val="a9"/>
        <w:ind w:left="142" w:firstLine="27"/>
        <w:rPr>
          <w:color w:val="000000"/>
          <w:sz w:val="24"/>
          <w:u w:val="single"/>
        </w:rPr>
      </w:pPr>
      <w:r w:rsidRPr="00BC1B39">
        <w:rPr>
          <w:color w:val="000000"/>
          <w:sz w:val="24"/>
        </w:rPr>
        <w:t xml:space="preserve"> Зарегистрированный адрес офиса: </w:t>
      </w:r>
    </w:p>
    <w:p w14:paraId="29218EFD" w14:textId="77777777" w:rsidR="00EE189D" w:rsidRPr="00BC1B39" w:rsidRDefault="00EE189D" w:rsidP="00EE189D">
      <w:pPr>
        <w:pStyle w:val="a9"/>
        <w:ind w:left="142" w:firstLine="27"/>
        <w:rPr>
          <w:color w:val="000000"/>
          <w:sz w:val="24"/>
        </w:rPr>
      </w:pPr>
      <w:r w:rsidRPr="00BC1B39">
        <w:rPr>
          <w:color w:val="000000"/>
          <w:sz w:val="24"/>
        </w:rPr>
        <w:t>2. Руководитель: (Ф.И.О.)</w:t>
      </w:r>
    </w:p>
    <w:p w14:paraId="077755EE" w14:textId="77777777" w:rsidR="00EE189D" w:rsidRPr="00BC1B39" w:rsidRDefault="00EE189D" w:rsidP="00EE189D">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14:paraId="08285305" w14:textId="77777777" w:rsidR="00EE189D" w:rsidRPr="00BC1B39" w:rsidRDefault="00EE189D" w:rsidP="00EE189D">
      <w:pPr>
        <w:pStyle w:val="a9"/>
        <w:ind w:left="142" w:firstLine="27"/>
        <w:rPr>
          <w:color w:val="000000"/>
          <w:sz w:val="24"/>
        </w:rPr>
      </w:pPr>
      <w:r w:rsidRPr="00BC1B39">
        <w:rPr>
          <w:color w:val="000000"/>
          <w:sz w:val="24"/>
        </w:rPr>
        <w:t xml:space="preserve">4.Организационно-правовая форма компании (фирмы): </w:t>
      </w:r>
    </w:p>
    <w:p w14:paraId="0E05AC34" w14:textId="77777777" w:rsidR="00EE189D" w:rsidRPr="00BC1B39" w:rsidRDefault="00EE189D" w:rsidP="00EE189D">
      <w:pPr>
        <w:pStyle w:val="a9"/>
        <w:ind w:left="142" w:firstLine="27"/>
        <w:rPr>
          <w:color w:val="000000"/>
          <w:sz w:val="24"/>
        </w:rPr>
      </w:pPr>
      <w:r w:rsidRPr="00BC1B39">
        <w:rPr>
          <w:color w:val="000000"/>
          <w:sz w:val="24"/>
        </w:rPr>
        <w:t xml:space="preserve">5. Уставной капитал: _____________ </w:t>
      </w:r>
    </w:p>
    <w:p w14:paraId="0AAC0203" w14:textId="77777777" w:rsidR="00EE189D" w:rsidRPr="00BC1B39" w:rsidRDefault="00EE189D" w:rsidP="00EE189D">
      <w:pPr>
        <w:pStyle w:val="a9"/>
        <w:ind w:left="142" w:firstLine="27"/>
        <w:rPr>
          <w:color w:val="000000"/>
          <w:sz w:val="24"/>
        </w:rPr>
      </w:pPr>
      <w:r w:rsidRPr="00BC1B39">
        <w:rPr>
          <w:color w:val="000000"/>
          <w:sz w:val="24"/>
        </w:rPr>
        <w:t xml:space="preserve">6. Опыт работы (лет) </w:t>
      </w:r>
    </w:p>
    <w:p w14:paraId="03D5ECA2" w14:textId="77777777" w:rsidR="00EE189D" w:rsidRPr="00BC1B39" w:rsidRDefault="00EE189D" w:rsidP="00EE189D">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14:paraId="40E3B787" w14:textId="4236EFB0" w:rsidR="00EE189D" w:rsidRPr="00BC1B39" w:rsidRDefault="00EE189D" w:rsidP="00EE189D">
      <w:pPr>
        <w:pStyle w:val="a9"/>
        <w:ind w:left="142" w:firstLine="27"/>
        <w:rPr>
          <w:color w:val="000000"/>
          <w:sz w:val="24"/>
          <w:u w:val="single"/>
        </w:rPr>
      </w:pPr>
      <w:r w:rsidRPr="00BC1B39">
        <w:rPr>
          <w:color w:val="000000"/>
          <w:sz w:val="24"/>
        </w:rPr>
        <w:tab/>
        <w:t xml:space="preserve">за </w:t>
      </w:r>
      <w:r w:rsidR="00D116C0" w:rsidRPr="00BC1B39">
        <w:rPr>
          <w:color w:val="000000"/>
          <w:sz w:val="24"/>
        </w:rPr>
        <w:t>рубежом 0</w:t>
      </w:r>
      <w:r w:rsidRPr="00BC1B39">
        <w:rPr>
          <w:color w:val="000000"/>
          <w:sz w:val="24"/>
          <w:u w:val="single"/>
        </w:rPr>
        <w:t>,0 года</w:t>
      </w:r>
    </w:p>
    <w:p w14:paraId="7B04841D" w14:textId="77777777" w:rsidR="00EE189D" w:rsidRPr="00BC1B39" w:rsidRDefault="00EE189D" w:rsidP="00EE189D">
      <w:pPr>
        <w:pStyle w:val="a9"/>
        <w:ind w:left="142" w:firstLine="27"/>
        <w:rPr>
          <w:color w:val="000000"/>
          <w:sz w:val="24"/>
        </w:rPr>
      </w:pPr>
      <w:r w:rsidRPr="00BC1B39">
        <w:rPr>
          <w:color w:val="000000"/>
          <w:sz w:val="24"/>
        </w:rPr>
        <w:t>7. Банковские реквизиты:</w:t>
      </w:r>
    </w:p>
    <w:p w14:paraId="774D5713" w14:textId="77777777" w:rsidR="00EE189D" w:rsidRPr="00BC1B39" w:rsidRDefault="00EE189D" w:rsidP="00EE189D">
      <w:pPr>
        <w:pStyle w:val="a9"/>
        <w:ind w:left="142" w:firstLine="27"/>
        <w:rPr>
          <w:color w:val="000000"/>
          <w:sz w:val="24"/>
        </w:rPr>
      </w:pPr>
      <w:r w:rsidRPr="00BC1B39">
        <w:rPr>
          <w:color w:val="000000"/>
          <w:sz w:val="24"/>
        </w:rPr>
        <w:t xml:space="preserve">8. Название и адрес филиалов и дочерних предприятий:    </w:t>
      </w:r>
    </w:p>
    <w:p w14:paraId="6D126E8F" w14:textId="77777777" w:rsidR="00EE189D" w:rsidRPr="00BC1B39" w:rsidRDefault="00EE189D" w:rsidP="00EE189D">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14:paraId="77284B1F" w14:textId="77777777" w:rsidR="00EE189D" w:rsidRPr="00BC1B39" w:rsidRDefault="00EE189D" w:rsidP="00EE189D">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14:paraId="5FD6E91C" w14:textId="77777777" w:rsidR="00EE189D" w:rsidRPr="00BC1B39" w:rsidRDefault="00EE189D" w:rsidP="00EE189D">
      <w:pPr>
        <w:pStyle w:val="a9"/>
        <w:spacing w:line="180" w:lineRule="exact"/>
        <w:ind w:left="142" w:firstLine="27"/>
        <w:rPr>
          <w:color w:val="000000"/>
          <w:sz w:val="24"/>
        </w:rPr>
      </w:pPr>
    </w:p>
    <w:p w14:paraId="52B9B2F5" w14:textId="77777777" w:rsidR="00EE189D" w:rsidRPr="00BC1B39" w:rsidRDefault="00EE189D" w:rsidP="00EE189D">
      <w:pPr>
        <w:tabs>
          <w:tab w:val="left" w:pos="9639"/>
        </w:tabs>
        <w:ind w:left="142" w:right="97" w:firstLine="27"/>
        <w:rPr>
          <w:b/>
          <w:color w:val="000000"/>
        </w:rPr>
      </w:pPr>
      <w:r w:rsidRPr="00BC1B39">
        <w:rPr>
          <w:b/>
          <w:color w:val="000000"/>
        </w:rPr>
        <w:t>Контактные лица</w:t>
      </w:r>
    </w:p>
    <w:p w14:paraId="39134E66" w14:textId="77777777" w:rsidR="00EE189D" w:rsidRPr="00BC1B39" w:rsidRDefault="00EE189D" w:rsidP="00EE189D">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14:paraId="34B38063" w14:textId="77777777" w:rsidR="00EE189D" w:rsidRPr="00BC1B39" w:rsidRDefault="00EE189D" w:rsidP="00EE189D">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14:paraId="65512DEE" w14:textId="77777777" w:rsidR="00EE189D" w:rsidRPr="00BC1B39" w:rsidRDefault="00EE189D" w:rsidP="00EE189D">
      <w:pPr>
        <w:tabs>
          <w:tab w:val="left" w:pos="9639"/>
        </w:tabs>
        <w:ind w:left="142" w:firstLine="27"/>
        <w:rPr>
          <w:color w:val="000000"/>
        </w:rPr>
      </w:pPr>
      <w:r w:rsidRPr="00BC1B39">
        <w:rPr>
          <w:color w:val="000000"/>
        </w:rPr>
        <w:t>Ф.И.О., должность, тел. (код)</w:t>
      </w:r>
    </w:p>
    <w:p w14:paraId="765BE6BD"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кадровым вопросам</w:t>
      </w:r>
    </w:p>
    <w:p w14:paraId="3EAFD45A" w14:textId="77777777" w:rsidR="00EE189D" w:rsidRPr="00BC1B39" w:rsidRDefault="00EE189D" w:rsidP="00EE189D">
      <w:pPr>
        <w:tabs>
          <w:tab w:val="left" w:pos="9639"/>
        </w:tabs>
        <w:spacing w:before="120"/>
        <w:ind w:left="142" w:firstLine="27"/>
        <w:rPr>
          <w:color w:val="000000"/>
        </w:rPr>
      </w:pPr>
      <w:r w:rsidRPr="00BC1B39">
        <w:rPr>
          <w:color w:val="000000"/>
        </w:rPr>
        <w:t>Ф.И.О., должность, тел. (код)</w:t>
      </w:r>
    </w:p>
    <w:p w14:paraId="7A72458D"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техническим вопросам</w:t>
      </w:r>
    </w:p>
    <w:p w14:paraId="0CE32FA8" w14:textId="77777777" w:rsidR="00EE189D" w:rsidRPr="00BC1B39" w:rsidRDefault="00EE189D" w:rsidP="00EE189D">
      <w:pPr>
        <w:tabs>
          <w:tab w:val="left" w:pos="9639"/>
        </w:tabs>
        <w:spacing w:before="120"/>
        <w:ind w:left="142" w:firstLine="27"/>
        <w:rPr>
          <w:color w:val="000000"/>
        </w:rPr>
      </w:pPr>
      <w:r w:rsidRPr="00BC1B39">
        <w:rPr>
          <w:color w:val="000000"/>
        </w:rPr>
        <w:t>Ф.И.О., должность, тел. (код)</w:t>
      </w:r>
    </w:p>
    <w:p w14:paraId="02A7F635" w14:textId="77777777" w:rsidR="00EE189D" w:rsidRPr="00BC1B39" w:rsidRDefault="00EE189D" w:rsidP="00EE189D">
      <w:pPr>
        <w:tabs>
          <w:tab w:val="left" w:pos="9639"/>
        </w:tabs>
        <w:spacing w:before="120"/>
        <w:ind w:left="142" w:firstLine="27"/>
        <w:rPr>
          <w:color w:val="000000"/>
          <w:u w:val="single"/>
        </w:rPr>
      </w:pPr>
      <w:r w:rsidRPr="00BC1B39">
        <w:rPr>
          <w:color w:val="000000"/>
          <w:u w:val="single"/>
        </w:rPr>
        <w:t>Справки по финансовым вопросам</w:t>
      </w:r>
    </w:p>
    <w:p w14:paraId="009D0F3F" w14:textId="77777777" w:rsidR="00EE189D" w:rsidRPr="00BC1B39" w:rsidRDefault="00EE189D" w:rsidP="00EE189D">
      <w:pPr>
        <w:tabs>
          <w:tab w:val="left" w:pos="9639"/>
        </w:tabs>
        <w:ind w:left="142" w:firstLine="27"/>
        <w:rPr>
          <w:color w:val="000000"/>
        </w:rPr>
      </w:pPr>
      <w:r w:rsidRPr="00BC1B39">
        <w:rPr>
          <w:color w:val="000000"/>
        </w:rPr>
        <w:t>Ф.И.О., должность, тел. (код)</w:t>
      </w:r>
    </w:p>
    <w:p w14:paraId="245E9C03" w14:textId="77777777" w:rsidR="00EE189D" w:rsidRPr="00BC1B39" w:rsidRDefault="00EE189D" w:rsidP="00EE189D">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DC0F1E">
        <w:rPr>
          <w:rFonts w:ascii="Times New Roman" w:hAnsi="Times New Roman"/>
          <w:i/>
          <w:color w:val="000000"/>
          <w:sz w:val="24"/>
          <w:szCs w:val="24"/>
        </w:rPr>
        <w:t>2022</w:t>
      </w:r>
      <w:r w:rsidRPr="00BC1B39">
        <w:rPr>
          <w:rFonts w:ascii="Times New Roman" w:hAnsi="Times New Roman"/>
          <w:i/>
          <w:color w:val="000000"/>
          <w:sz w:val="24"/>
          <w:szCs w:val="24"/>
        </w:rPr>
        <w:t xml:space="preserve"> г.</w:t>
      </w:r>
    </w:p>
    <w:p w14:paraId="5C93EB6F" w14:textId="77777777" w:rsidR="00EE189D" w:rsidRPr="00BC1B39" w:rsidRDefault="00EE189D" w:rsidP="00EE189D">
      <w:pPr>
        <w:spacing w:line="360" w:lineRule="exact"/>
        <w:ind w:left="142" w:firstLine="27"/>
        <w:jc w:val="center"/>
        <w:rPr>
          <w:color w:val="000000"/>
        </w:rPr>
      </w:pPr>
    </w:p>
    <w:p w14:paraId="31BBF1E8" w14:textId="77777777" w:rsidR="00EE189D" w:rsidRPr="00BC1B39" w:rsidRDefault="00EE189D" w:rsidP="00EE189D">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123C14B8" w14:textId="77777777" w:rsidR="00EE189D" w:rsidRPr="00BC1B39" w:rsidRDefault="00EE189D" w:rsidP="00EE189D">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14:paraId="25F39C9B" w14:textId="77777777" w:rsidR="00EE189D" w:rsidRPr="00BC1B39" w:rsidRDefault="00EE189D" w:rsidP="00EE189D">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0DCB9DE9" w14:textId="77777777" w:rsidR="00EE189D" w:rsidRPr="00BC1B39" w:rsidRDefault="00EE189D" w:rsidP="00EE189D">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14:paraId="57759E94" w14:textId="77777777" w:rsidR="00EE189D" w:rsidRPr="00BC1B39" w:rsidRDefault="00EE189D" w:rsidP="00EE189D">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14:paraId="565170AD"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0D5C7FAE"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309B0017"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455F4FF1"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748AA55E"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05F6F8AB" w14:textId="77777777" w:rsidR="00EE189D" w:rsidRDefault="00EE189D" w:rsidP="00EE189D">
      <w:pPr>
        <w:pStyle w:val="ConsNonformat"/>
        <w:widowControl/>
        <w:ind w:firstLine="567"/>
        <w:jc w:val="both"/>
        <w:rPr>
          <w:rFonts w:ascii="Times New Roman" w:hAnsi="Times New Roman"/>
          <w:i/>
          <w:color w:val="000000"/>
          <w:sz w:val="24"/>
          <w:szCs w:val="24"/>
        </w:rPr>
      </w:pPr>
    </w:p>
    <w:p w14:paraId="6EAE72CA" w14:textId="77777777" w:rsidR="00EE189D" w:rsidRDefault="00EE189D" w:rsidP="00EE189D">
      <w:pPr>
        <w:pStyle w:val="ConsNonformat"/>
        <w:widowControl/>
        <w:ind w:firstLine="567"/>
        <w:jc w:val="both"/>
        <w:rPr>
          <w:rFonts w:ascii="Times New Roman" w:hAnsi="Times New Roman"/>
          <w:i/>
          <w:color w:val="000000"/>
          <w:sz w:val="24"/>
          <w:szCs w:val="24"/>
        </w:rPr>
      </w:pPr>
    </w:p>
    <w:p w14:paraId="357691D7" w14:textId="77777777" w:rsidR="00EE189D" w:rsidRDefault="00EE189D" w:rsidP="00EE189D">
      <w:pPr>
        <w:pStyle w:val="ConsNonformat"/>
        <w:widowControl/>
        <w:ind w:firstLine="567"/>
        <w:jc w:val="both"/>
        <w:rPr>
          <w:rFonts w:ascii="Times New Roman" w:hAnsi="Times New Roman"/>
          <w:i/>
          <w:color w:val="000000"/>
          <w:sz w:val="24"/>
          <w:szCs w:val="24"/>
        </w:rPr>
      </w:pPr>
    </w:p>
    <w:p w14:paraId="20C5B2A9" w14:textId="77777777" w:rsidR="00EE189D" w:rsidRPr="00BC1B39" w:rsidRDefault="00EE189D" w:rsidP="00EE189D">
      <w:pPr>
        <w:pStyle w:val="ConsNonformat"/>
        <w:widowControl/>
        <w:ind w:firstLine="567"/>
        <w:jc w:val="both"/>
        <w:rPr>
          <w:rFonts w:ascii="Times New Roman" w:hAnsi="Times New Roman"/>
          <w:i/>
          <w:color w:val="000000"/>
          <w:sz w:val="24"/>
          <w:szCs w:val="24"/>
        </w:rPr>
      </w:pPr>
    </w:p>
    <w:p w14:paraId="5B63B0CB" w14:textId="77777777" w:rsidR="00EE189D" w:rsidRDefault="00EE189D" w:rsidP="00EE189D">
      <w:pPr>
        <w:pStyle w:val="11"/>
        <w:ind w:left="5670" w:firstLine="0"/>
        <w:jc w:val="right"/>
        <w:rPr>
          <w:rFonts w:eastAsia="MS Mincho"/>
          <w:b/>
          <w:sz w:val="24"/>
          <w:szCs w:val="24"/>
        </w:rPr>
      </w:pPr>
    </w:p>
    <w:p w14:paraId="1A824CD1" w14:textId="77777777" w:rsidR="00EE189D" w:rsidRPr="00991F3D" w:rsidRDefault="00EE189D" w:rsidP="00EE189D">
      <w:pPr>
        <w:pStyle w:val="11"/>
        <w:ind w:left="5670" w:firstLine="0"/>
        <w:jc w:val="right"/>
        <w:rPr>
          <w:rFonts w:eastAsia="MS Mincho"/>
          <w:b/>
          <w:sz w:val="24"/>
          <w:szCs w:val="24"/>
        </w:rPr>
      </w:pPr>
      <w:r>
        <w:rPr>
          <w:rFonts w:eastAsia="MS Mincho"/>
          <w:b/>
          <w:sz w:val="24"/>
          <w:szCs w:val="24"/>
        </w:rPr>
        <w:t>Приложение № 5</w:t>
      </w:r>
    </w:p>
    <w:p w14:paraId="13C9A513" w14:textId="77777777" w:rsidR="00EE189D" w:rsidRPr="00991F3D" w:rsidRDefault="00EE189D" w:rsidP="00EE189D">
      <w:pPr>
        <w:pStyle w:val="11"/>
        <w:ind w:left="5670" w:firstLine="0"/>
        <w:jc w:val="right"/>
        <w:rPr>
          <w:rFonts w:eastAsia="MS Mincho"/>
          <w:b/>
          <w:sz w:val="24"/>
          <w:szCs w:val="24"/>
        </w:rPr>
      </w:pPr>
      <w:r w:rsidRPr="00991F3D">
        <w:rPr>
          <w:rFonts w:eastAsia="MS Mincho"/>
          <w:b/>
          <w:sz w:val="24"/>
          <w:szCs w:val="24"/>
        </w:rPr>
        <w:t xml:space="preserve">к документации </w:t>
      </w:r>
    </w:p>
    <w:p w14:paraId="39CE97C1" w14:textId="77777777" w:rsidR="00EE189D" w:rsidRPr="00BC1B39" w:rsidRDefault="00EE189D" w:rsidP="00EE189D">
      <w:pPr>
        <w:ind w:left="5670"/>
        <w:jc w:val="right"/>
        <w:rPr>
          <w:b/>
          <w:color w:val="000000"/>
        </w:rPr>
      </w:pPr>
    </w:p>
    <w:p w14:paraId="45A09663" w14:textId="77777777" w:rsidR="00EE189D" w:rsidRPr="00BC1B39" w:rsidRDefault="00EE189D" w:rsidP="00EE189D">
      <w:pPr>
        <w:widowControl w:val="0"/>
        <w:autoSpaceDE w:val="0"/>
        <w:autoSpaceDN w:val="0"/>
        <w:adjustRightInd w:val="0"/>
        <w:spacing w:line="180" w:lineRule="exact"/>
        <w:jc w:val="both"/>
        <w:rPr>
          <w:color w:val="000000"/>
        </w:rPr>
      </w:pPr>
    </w:p>
    <w:p w14:paraId="3CB6348C" w14:textId="77777777" w:rsidR="00EE189D" w:rsidRPr="00BC1B39" w:rsidRDefault="00EE189D" w:rsidP="00EE189D">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14:paraId="350ABDDF" w14:textId="77777777" w:rsidR="00EE189D" w:rsidRPr="00BC1B39" w:rsidRDefault="00EE189D" w:rsidP="00EE189D">
      <w:pPr>
        <w:widowControl w:val="0"/>
        <w:autoSpaceDE w:val="0"/>
        <w:autoSpaceDN w:val="0"/>
        <w:adjustRightInd w:val="0"/>
        <w:rPr>
          <w:color w:val="000000"/>
        </w:rPr>
      </w:pPr>
    </w:p>
    <w:p w14:paraId="7822D3C6"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1. Дата создания: ________ год</w:t>
      </w:r>
    </w:p>
    <w:p w14:paraId="6B2342DF"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14:paraId="42C94D3D" w14:textId="77777777" w:rsidR="00EE189D" w:rsidRPr="00BC1B39" w:rsidRDefault="00EE189D" w:rsidP="00EE189D">
      <w:pPr>
        <w:pStyle w:val="a9"/>
        <w:spacing w:line="360" w:lineRule="auto"/>
        <w:ind w:left="-540" w:firstLine="540"/>
        <w:rPr>
          <w:color w:val="000000"/>
          <w:sz w:val="24"/>
        </w:rPr>
      </w:pPr>
      <w:r w:rsidRPr="00BC1B39">
        <w:rPr>
          <w:color w:val="000000"/>
          <w:sz w:val="24"/>
        </w:rPr>
        <w:t>3.Банковские реквизиты:</w:t>
      </w:r>
    </w:p>
    <w:p w14:paraId="3FA4EA1D"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наименование банка, </w:t>
      </w:r>
    </w:p>
    <w:p w14:paraId="34B622EB"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телекс, телефон, </w:t>
      </w:r>
    </w:p>
    <w:p w14:paraId="4A6656AE" w14:textId="77777777" w:rsidR="00EE189D" w:rsidRPr="00BC1B39" w:rsidRDefault="00EE189D" w:rsidP="00EE189D">
      <w:pPr>
        <w:pStyle w:val="a9"/>
        <w:numPr>
          <w:ilvl w:val="0"/>
          <w:numId w:val="5"/>
        </w:numPr>
        <w:spacing w:line="360" w:lineRule="auto"/>
        <w:rPr>
          <w:color w:val="000000"/>
          <w:sz w:val="24"/>
        </w:rPr>
      </w:pPr>
      <w:r w:rsidRPr="00BC1B39">
        <w:rPr>
          <w:color w:val="000000"/>
          <w:sz w:val="24"/>
        </w:rPr>
        <w:t xml:space="preserve">ИНН, БИК, корр. счет, расч. счет </w:t>
      </w:r>
    </w:p>
    <w:p w14:paraId="53182BB9"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4. Форма собственности:</w:t>
      </w:r>
    </w:p>
    <w:p w14:paraId="6152423B"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2BC3AC19"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0CAE0CAF"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0C2941A3"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14:paraId="25C7B633"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14:paraId="79A58DE7" w14:textId="77777777" w:rsidR="00EE189D" w:rsidRPr="00BC1B39" w:rsidRDefault="00EE189D" w:rsidP="00EE189D">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14:paraId="5F41CCC7" w14:textId="77777777"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14:paraId="7A59E3DA" w14:textId="69FCCD36" w:rsidR="00EE189D" w:rsidRPr="00BC1B39" w:rsidRDefault="00EE189D" w:rsidP="00EE189D">
      <w:pPr>
        <w:widowControl w:val="0"/>
        <w:autoSpaceDE w:val="0"/>
        <w:autoSpaceDN w:val="0"/>
        <w:adjustRightInd w:val="0"/>
        <w:spacing w:line="360" w:lineRule="auto"/>
        <w:jc w:val="both"/>
        <w:rPr>
          <w:color w:val="000000"/>
          <w:u w:val="single"/>
        </w:rPr>
      </w:pPr>
      <w:r w:rsidRPr="00BC1B39">
        <w:rPr>
          <w:color w:val="000000"/>
        </w:rPr>
        <w:t xml:space="preserve">7. Торговый оборот </w:t>
      </w:r>
      <w:r w:rsidR="00BA4CC1" w:rsidRPr="00BC1B39">
        <w:rPr>
          <w:color w:val="000000"/>
        </w:rPr>
        <w:t>Участника</w:t>
      </w:r>
      <w:r w:rsidR="00BA4CC1" w:rsidRPr="00CB6B74">
        <w:rPr>
          <w:color w:val="000000"/>
        </w:rPr>
        <w:t xml:space="preserve"> </w:t>
      </w:r>
      <w:r w:rsidR="00BA4CC1" w:rsidRPr="00BC1B39">
        <w:rPr>
          <w:color w:val="000000"/>
        </w:rPr>
        <w:t>за</w:t>
      </w:r>
      <w:r w:rsidRPr="00BC1B39">
        <w:rPr>
          <w:color w:val="000000"/>
        </w:rPr>
        <w:t xml:space="preserve"> </w:t>
      </w:r>
      <w:r w:rsidRPr="005E403F">
        <w:rPr>
          <w:color w:val="000000"/>
        </w:rPr>
        <w:t>20</w:t>
      </w:r>
      <w:r w:rsidR="00DC0F1E">
        <w:rPr>
          <w:color w:val="000000"/>
        </w:rPr>
        <w:t>20</w:t>
      </w:r>
      <w:r w:rsidRPr="005E403F">
        <w:rPr>
          <w:color w:val="000000"/>
        </w:rPr>
        <w:t>-20</w:t>
      </w:r>
      <w:r>
        <w:rPr>
          <w:color w:val="000000"/>
        </w:rPr>
        <w:t>2</w:t>
      </w:r>
      <w:r w:rsidR="00DC0F1E">
        <w:rPr>
          <w:color w:val="000000"/>
        </w:rPr>
        <w:t>1</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14:paraId="6587222C" w14:textId="77777777" w:rsidR="00EE189D" w:rsidRPr="00BC1B39" w:rsidRDefault="00EE189D" w:rsidP="00EE189D">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14:paraId="0C36D51E" w14:textId="77777777" w:rsidR="00EE189D" w:rsidRPr="00BC1B39" w:rsidRDefault="00EE189D" w:rsidP="00EE189D">
      <w:pPr>
        <w:widowControl w:val="0"/>
        <w:autoSpaceDE w:val="0"/>
        <w:autoSpaceDN w:val="0"/>
        <w:adjustRightInd w:val="0"/>
        <w:jc w:val="both"/>
        <w:rPr>
          <w:color w:val="000000"/>
        </w:rPr>
      </w:pPr>
    </w:p>
    <w:p w14:paraId="2E9A9F4A" w14:textId="77777777" w:rsidR="00EE189D" w:rsidRPr="00BC1B39" w:rsidRDefault="00EE189D" w:rsidP="00EE189D">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DC0F1E">
        <w:rPr>
          <w:rFonts w:ascii="Times New Roman" w:hAnsi="Times New Roman"/>
          <w:color w:val="000000"/>
          <w:sz w:val="24"/>
          <w:szCs w:val="24"/>
        </w:rPr>
        <w:t>2022</w:t>
      </w:r>
      <w:r w:rsidRPr="00BC1B39">
        <w:rPr>
          <w:rFonts w:ascii="Times New Roman" w:hAnsi="Times New Roman"/>
          <w:color w:val="000000"/>
          <w:sz w:val="24"/>
          <w:szCs w:val="24"/>
        </w:rPr>
        <w:t xml:space="preserve"> г.</w:t>
      </w:r>
    </w:p>
    <w:p w14:paraId="7CDDA6FB" w14:textId="77777777" w:rsidR="00EE189D" w:rsidRPr="00BC1B39" w:rsidRDefault="00EE189D" w:rsidP="00EE189D">
      <w:pPr>
        <w:spacing w:line="360" w:lineRule="exact"/>
        <w:jc w:val="center"/>
        <w:rPr>
          <w:color w:val="000000"/>
        </w:rPr>
      </w:pPr>
    </w:p>
    <w:p w14:paraId="5E5BE7DD" w14:textId="77777777" w:rsidR="00EE189D" w:rsidRPr="00BC1B39" w:rsidRDefault="00EE189D" w:rsidP="00EE189D">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06DAECB8"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14:paraId="17B803BF" w14:textId="77777777" w:rsidR="00EE189D" w:rsidRPr="00BC1B39" w:rsidRDefault="00EE189D" w:rsidP="00EE189D">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14:paraId="09747302"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14:paraId="536CC52E" w14:textId="77777777" w:rsidR="00EE189D" w:rsidRPr="00BC1B39" w:rsidRDefault="00EE189D" w:rsidP="00EE189D">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14:paraId="0ED54B0F" w14:textId="77777777" w:rsidR="00EE189D" w:rsidRPr="00C65A01" w:rsidRDefault="00EE189D" w:rsidP="00EE189D">
      <w:pPr>
        <w:pStyle w:val="11"/>
        <w:ind w:firstLine="5529"/>
        <w:jc w:val="left"/>
        <w:rPr>
          <w:szCs w:val="28"/>
        </w:rPr>
      </w:pPr>
      <w:r w:rsidRPr="00C65A01">
        <w:rPr>
          <w:szCs w:val="28"/>
        </w:rPr>
        <w:t xml:space="preserve"> </w:t>
      </w:r>
    </w:p>
    <w:p w14:paraId="27AD2DA8" w14:textId="77777777" w:rsidR="00EE189D" w:rsidRDefault="00EE189D" w:rsidP="00EE189D">
      <w:pPr>
        <w:pStyle w:val="a9"/>
        <w:suppressAutoHyphens/>
        <w:ind w:right="306" w:firstLine="5670"/>
        <w:rPr>
          <w:sz w:val="28"/>
          <w:szCs w:val="28"/>
        </w:rPr>
      </w:pPr>
    </w:p>
    <w:p w14:paraId="39BD4A24" w14:textId="77777777" w:rsidR="00EE189D" w:rsidRDefault="00EE189D" w:rsidP="00EE189D">
      <w:pPr>
        <w:pStyle w:val="a9"/>
        <w:suppressAutoHyphens/>
        <w:ind w:right="306" w:firstLine="5670"/>
        <w:rPr>
          <w:sz w:val="28"/>
          <w:szCs w:val="28"/>
        </w:rPr>
      </w:pPr>
    </w:p>
    <w:p w14:paraId="2DD22531" w14:textId="77777777" w:rsidR="00EE189D" w:rsidRDefault="00EE189D" w:rsidP="00EE189D">
      <w:pPr>
        <w:pStyle w:val="a9"/>
        <w:suppressAutoHyphens/>
        <w:ind w:right="306" w:firstLine="5670"/>
        <w:rPr>
          <w:sz w:val="28"/>
          <w:szCs w:val="28"/>
        </w:rPr>
      </w:pPr>
    </w:p>
    <w:p w14:paraId="71E981AB" w14:textId="77777777" w:rsidR="00EE189D" w:rsidRDefault="00EE189D" w:rsidP="00EE189D">
      <w:pPr>
        <w:pStyle w:val="a9"/>
        <w:suppressAutoHyphens/>
        <w:ind w:right="306" w:firstLine="5670"/>
        <w:rPr>
          <w:sz w:val="28"/>
          <w:szCs w:val="28"/>
        </w:rPr>
      </w:pPr>
    </w:p>
    <w:p w14:paraId="26207828" w14:textId="77777777" w:rsidR="00EE189D" w:rsidRDefault="00EE189D" w:rsidP="00EE189D">
      <w:pPr>
        <w:pStyle w:val="a9"/>
        <w:suppressAutoHyphens/>
        <w:ind w:right="306" w:firstLine="5670"/>
        <w:rPr>
          <w:sz w:val="28"/>
          <w:szCs w:val="28"/>
        </w:rPr>
      </w:pPr>
    </w:p>
    <w:p w14:paraId="46AE53E6" w14:textId="77777777" w:rsidR="00EE189D" w:rsidRDefault="00EE189D" w:rsidP="00EE189D">
      <w:pPr>
        <w:pStyle w:val="a9"/>
        <w:suppressAutoHyphens/>
        <w:ind w:right="306" w:firstLine="5670"/>
        <w:rPr>
          <w:sz w:val="28"/>
          <w:szCs w:val="28"/>
        </w:rPr>
      </w:pPr>
    </w:p>
    <w:p w14:paraId="28D56F54" w14:textId="77777777" w:rsidR="00EE189D" w:rsidRDefault="00EE189D" w:rsidP="00EE189D">
      <w:pPr>
        <w:pStyle w:val="a9"/>
        <w:suppressAutoHyphens/>
        <w:ind w:right="306" w:firstLine="5670"/>
        <w:rPr>
          <w:sz w:val="28"/>
          <w:szCs w:val="28"/>
        </w:rPr>
      </w:pPr>
    </w:p>
    <w:p w14:paraId="1F1CBC04" w14:textId="77777777" w:rsidR="00EE189D" w:rsidRDefault="00EE189D" w:rsidP="00EE189D">
      <w:pPr>
        <w:pStyle w:val="a9"/>
        <w:suppressAutoHyphens/>
        <w:ind w:right="306" w:firstLine="5670"/>
        <w:rPr>
          <w:sz w:val="28"/>
          <w:szCs w:val="28"/>
        </w:rPr>
      </w:pPr>
    </w:p>
    <w:p w14:paraId="2C659868" w14:textId="77777777" w:rsidR="00EE189D" w:rsidRDefault="00EE189D" w:rsidP="00EE189D">
      <w:pPr>
        <w:pStyle w:val="a9"/>
        <w:suppressAutoHyphens/>
        <w:ind w:right="306" w:firstLine="0"/>
        <w:rPr>
          <w:sz w:val="28"/>
          <w:szCs w:val="28"/>
        </w:rPr>
      </w:pPr>
    </w:p>
    <w:p w14:paraId="5094950A" w14:textId="77777777" w:rsidR="00EE189D" w:rsidRDefault="00EE189D" w:rsidP="00EE189D">
      <w:pPr>
        <w:pStyle w:val="111"/>
        <w:ind w:left="5670" w:firstLine="0"/>
        <w:jc w:val="right"/>
        <w:rPr>
          <w:rFonts w:eastAsia="MS Mincho"/>
          <w:b/>
          <w:color w:val="000000"/>
          <w:sz w:val="24"/>
          <w:szCs w:val="24"/>
        </w:rPr>
      </w:pPr>
    </w:p>
    <w:p w14:paraId="6F267081" w14:textId="77777777" w:rsidR="00EE189D" w:rsidRDefault="00EE189D" w:rsidP="00EE189D">
      <w:pPr>
        <w:pStyle w:val="111"/>
        <w:ind w:left="5670" w:firstLine="0"/>
        <w:jc w:val="right"/>
        <w:rPr>
          <w:rFonts w:eastAsia="MS Mincho"/>
          <w:b/>
          <w:color w:val="000000"/>
          <w:sz w:val="24"/>
          <w:szCs w:val="24"/>
        </w:rPr>
      </w:pPr>
    </w:p>
    <w:p w14:paraId="30B6F6D5" w14:textId="77777777" w:rsidR="00EE189D" w:rsidRPr="00991F3D" w:rsidRDefault="00EE189D" w:rsidP="00EE189D">
      <w:pPr>
        <w:pStyle w:val="111"/>
        <w:ind w:left="5670" w:firstLine="0"/>
        <w:jc w:val="right"/>
        <w:rPr>
          <w:rFonts w:eastAsia="MS Mincho"/>
          <w:b/>
          <w:color w:val="000000"/>
          <w:sz w:val="24"/>
          <w:szCs w:val="24"/>
        </w:rPr>
      </w:pPr>
      <w:r>
        <w:rPr>
          <w:rFonts w:eastAsia="MS Mincho"/>
          <w:b/>
          <w:color w:val="000000"/>
          <w:sz w:val="24"/>
          <w:szCs w:val="24"/>
        </w:rPr>
        <w:t>Приложение № 6</w:t>
      </w:r>
    </w:p>
    <w:p w14:paraId="7628077E" w14:textId="77777777" w:rsidR="00EE189D" w:rsidRPr="00991F3D" w:rsidRDefault="00EE189D" w:rsidP="00EE189D">
      <w:pPr>
        <w:pStyle w:val="a9"/>
        <w:suppressAutoHyphens/>
        <w:ind w:right="306"/>
        <w:jc w:val="right"/>
        <w:rPr>
          <w:b/>
          <w:i/>
          <w:color w:val="000000"/>
          <w:sz w:val="24"/>
        </w:rPr>
      </w:pPr>
      <w:r w:rsidRPr="0085596D">
        <w:rPr>
          <w:rFonts w:eastAsia="Times New Roman"/>
          <w:b/>
          <w:color w:val="000000"/>
          <w:sz w:val="24"/>
        </w:rPr>
        <w:t>к документации</w:t>
      </w:r>
    </w:p>
    <w:p w14:paraId="78B45CDD" w14:textId="77777777" w:rsidR="00EE189D" w:rsidRPr="00991F3D" w:rsidRDefault="00EE189D" w:rsidP="00EE189D">
      <w:pPr>
        <w:pStyle w:val="a9"/>
        <w:suppressAutoHyphens/>
        <w:ind w:right="306"/>
        <w:rPr>
          <w:b/>
          <w:i/>
          <w:color w:val="000000"/>
          <w:sz w:val="24"/>
        </w:rPr>
      </w:pPr>
    </w:p>
    <w:p w14:paraId="3A5B804C" w14:textId="77777777" w:rsidR="00EE189D" w:rsidRPr="00991F3D" w:rsidRDefault="00EE189D" w:rsidP="00EE189D">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14:paraId="6355C0BE" w14:textId="77777777" w:rsidR="00EE189D" w:rsidRPr="00991F3D" w:rsidRDefault="00EE189D" w:rsidP="00EE189D">
      <w:pPr>
        <w:pStyle w:val="a9"/>
        <w:suppressAutoHyphens/>
        <w:ind w:right="306"/>
        <w:jc w:val="center"/>
        <w:rPr>
          <w:i/>
          <w:color w:val="000000"/>
          <w:sz w:val="24"/>
        </w:rPr>
      </w:pPr>
      <w:r w:rsidRPr="00991F3D">
        <w:rPr>
          <w:i/>
          <w:color w:val="000000"/>
          <w:sz w:val="24"/>
        </w:rPr>
        <w:t>ФОРМА</w:t>
      </w:r>
    </w:p>
    <w:tbl>
      <w:tblPr>
        <w:tblpPr w:leftFromText="180" w:rightFromText="180" w:vertAnchor="text" w:tblpX="-292" w:tblpY="186"/>
        <w:tblW w:w="1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
        <w:gridCol w:w="1314"/>
        <w:gridCol w:w="1741"/>
        <w:gridCol w:w="1886"/>
        <w:gridCol w:w="1741"/>
        <w:gridCol w:w="1741"/>
        <w:gridCol w:w="2031"/>
      </w:tblGrid>
      <w:tr w:rsidR="00EE189D" w14:paraId="118502E7" w14:textId="77777777" w:rsidTr="00EE189D">
        <w:trPr>
          <w:trHeight w:val="951"/>
        </w:trPr>
        <w:tc>
          <w:tcPr>
            <w:tcW w:w="573" w:type="dxa"/>
          </w:tcPr>
          <w:p w14:paraId="6BD030C2" w14:textId="77777777" w:rsidR="00EE189D" w:rsidRPr="00991F3D" w:rsidRDefault="00EE189D" w:rsidP="00EE189D">
            <w:pPr>
              <w:pStyle w:val="a9"/>
              <w:suppressAutoHyphens/>
              <w:ind w:firstLine="0"/>
              <w:jc w:val="left"/>
              <w:rPr>
                <w:color w:val="000000"/>
                <w:sz w:val="24"/>
              </w:rPr>
            </w:pPr>
            <w:r w:rsidRPr="00991F3D">
              <w:rPr>
                <w:color w:val="000000"/>
                <w:sz w:val="24"/>
              </w:rPr>
              <w:t>год</w:t>
            </w:r>
          </w:p>
        </w:tc>
        <w:tc>
          <w:tcPr>
            <w:tcW w:w="1314" w:type="dxa"/>
          </w:tcPr>
          <w:p w14:paraId="2CEB665C" w14:textId="77777777" w:rsidR="00EE189D" w:rsidRPr="00991F3D" w:rsidRDefault="00EE189D" w:rsidP="00EE189D">
            <w:pPr>
              <w:pStyle w:val="a9"/>
              <w:suppressAutoHyphens/>
              <w:ind w:firstLine="0"/>
              <w:jc w:val="left"/>
              <w:rPr>
                <w:color w:val="000000"/>
                <w:sz w:val="24"/>
              </w:rPr>
            </w:pPr>
            <w:r w:rsidRPr="00991F3D">
              <w:rPr>
                <w:color w:val="000000"/>
                <w:sz w:val="24"/>
              </w:rPr>
              <w:t>Реквизиты договора</w:t>
            </w:r>
          </w:p>
        </w:tc>
        <w:tc>
          <w:tcPr>
            <w:tcW w:w="1741" w:type="dxa"/>
          </w:tcPr>
          <w:p w14:paraId="5DC28FD7" w14:textId="77777777" w:rsidR="00EE189D" w:rsidRPr="00991F3D" w:rsidRDefault="00EE189D" w:rsidP="00EE189D">
            <w:pPr>
              <w:pStyle w:val="a9"/>
              <w:suppressAutoHyphens/>
              <w:ind w:right="306" w:firstLine="0"/>
              <w:jc w:val="left"/>
              <w:rPr>
                <w:color w:val="000000"/>
                <w:sz w:val="24"/>
              </w:rPr>
            </w:pPr>
            <w:r w:rsidRPr="00991F3D">
              <w:rPr>
                <w:color w:val="000000"/>
                <w:sz w:val="24"/>
              </w:rPr>
              <w:t>Контрагент</w:t>
            </w:r>
          </w:p>
          <w:p w14:paraId="0C1522B2" w14:textId="77777777" w:rsidR="00EE189D" w:rsidRPr="00991F3D" w:rsidRDefault="00EE189D" w:rsidP="00EE189D">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14:paraId="21E0B63F" w14:textId="77777777" w:rsidR="00EE189D" w:rsidRPr="00991F3D" w:rsidRDefault="00EE189D" w:rsidP="00EE189D">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14:paraId="44BC4F7A" w14:textId="77777777" w:rsidR="00EE189D" w:rsidRPr="00991F3D" w:rsidRDefault="00EE189D" w:rsidP="00EE189D">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14:paraId="0741C4D4" w14:textId="77777777" w:rsidR="00EE189D" w:rsidRPr="00991F3D" w:rsidRDefault="00EE189D" w:rsidP="00EE189D">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14:paraId="0128B3C3" w14:textId="77777777" w:rsidR="00EE189D" w:rsidRPr="00991F3D" w:rsidRDefault="00EE189D" w:rsidP="00EE189D">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EE189D" w14:paraId="42BF1159" w14:textId="77777777" w:rsidTr="00EE189D">
        <w:trPr>
          <w:trHeight w:val="77"/>
        </w:trPr>
        <w:tc>
          <w:tcPr>
            <w:tcW w:w="573" w:type="dxa"/>
          </w:tcPr>
          <w:p w14:paraId="36CD2133" w14:textId="77777777" w:rsidR="00EE189D" w:rsidRPr="00991F3D" w:rsidRDefault="00EE189D" w:rsidP="00EE189D">
            <w:pPr>
              <w:pStyle w:val="a9"/>
              <w:suppressAutoHyphens/>
              <w:ind w:right="306" w:firstLine="0"/>
              <w:jc w:val="left"/>
              <w:rPr>
                <w:color w:val="000000"/>
                <w:sz w:val="24"/>
              </w:rPr>
            </w:pPr>
          </w:p>
        </w:tc>
        <w:tc>
          <w:tcPr>
            <w:tcW w:w="1314" w:type="dxa"/>
          </w:tcPr>
          <w:p w14:paraId="767F793A" w14:textId="77777777" w:rsidR="00EE189D" w:rsidRPr="00991F3D" w:rsidRDefault="00EE189D" w:rsidP="00EE189D">
            <w:pPr>
              <w:pStyle w:val="a9"/>
              <w:suppressAutoHyphens/>
              <w:ind w:right="306" w:firstLine="0"/>
              <w:jc w:val="left"/>
              <w:rPr>
                <w:color w:val="000000"/>
                <w:sz w:val="24"/>
              </w:rPr>
            </w:pPr>
          </w:p>
        </w:tc>
        <w:tc>
          <w:tcPr>
            <w:tcW w:w="1741" w:type="dxa"/>
          </w:tcPr>
          <w:p w14:paraId="135AAA8C" w14:textId="77777777" w:rsidR="00EE189D" w:rsidRPr="00991F3D" w:rsidRDefault="00EE189D" w:rsidP="00EE189D">
            <w:pPr>
              <w:pStyle w:val="a9"/>
              <w:suppressAutoHyphens/>
              <w:ind w:right="306" w:firstLine="0"/>
              <w:jc w:val="left"/>
              <w:rPr>
                <w:color w:val="000000"/>
                <w:sz w:val="24"/>
              </w:rPr>
            </w:pPr>
          </w:p>
        </w:tc>
        <w:tc>
          <w:tcPr>
            <w:tcW w:w="1886" w:type="dxa"/>
          </w:tcPr>
          <w:p w14:paraId="184D75BC" w14:textId="77777777" w:rsidR="00EE189D" w:rsidRPr="00991F3D" w:rsidRDefault="00EE189D" w:rsidP="00EE189D">
            <w:pPr>
              <w:pStyle w:val="a9"/>
              <w:suppressAutoHyphens/>
              <w:ind w:right="306" w:firstLine="0"/>
              <w:jc w:val="left"/>
              <w:rPr>
                <w:color w:val="000000"/>
                <w:sz w:val="24"/>
              </w:rPr>
            </w:pPr>
          </w:p>
        </w:tc>
        <w:tc>
          <w:tcPr>
            <w:tcW w:w="1741" w:type="dxa"/>
          </w:tcPr>
          <w:p w14:paraId="6EAA5B9A" w14:textId="77777777" w:rsidR="00EE189D" w:rsidRPr="00991F3D" w:rsidRDefault="00EE189D" w:rsidP="00EE189D">
            <w:pPr>
              <w:pStyle w:val="a9"/>
              <w:suppressAutoHyphens/>
              <w:ind w:right="306" w:firstLine="0"/>
              <w:jc w:val="left"/>
              <w:rPr>
                <w:color w:val="000000"/>
                <w:sz w:val="24"/>
              </w:rPr>
            </w:pPr>
          </w:p>
        </w:tc>
        <w:tc>
          <w:tcPr>
            <w:tcW w:w="1741" w:type="dxa"/>
          </w:tcPr>
          <w:p w14:paraId="18890687" w14:textId="77777777" w:rsidR="00EE189D" w:rsidRPr="00991F3D" w:rsidRDefault="00EE189D" w:rsidP="00EE189D">
            <w:pPr>
              <w:pStyle w:val="a9"/>
              <w:suppressAutoHyphens/>
              <w:ind w:right="306" w:firstLine="0"/>
              <w:jc w:val="left"/>
              <w:rPr>
                <w:color w:val="000000"/>
                <w:sz w:val="24"/>
              </w:rPr>
            </w:pPr>
          </w:p>
        </w:tc>
        <w:tc>
          <w:tcPr>
            <w:tcW w:w="2031" w:type="dxa"/>
          </w:tcPr>
          <w:p w14:paraId="5BCC2BF4" w14:textId="77777777" w:rsidR="00EE189D" w:rsidRPr="00991F3D" w:rsidRDefault="00EE189D" w:rsidP="00EE189D">
            <w:pPr>
              <w:pStyle w:val="a9"/>
              <w:suppressAutoHyphens/>
              <w:ind w:right="306" w:firstLine="0"/>
              <w:jc w:val="left"/>
              <w:rPr>
                <w:color w:val="000000"/>
                <w:sz w:val="24"/>
              </w:rPr>
            </w:pPr>
          </w:p>
        </w:tc>
      </w:tr>
      <w:tr w:rsidR="00EE189D" w14:paraId="4DAD9AEC" w14:textId="77777777" w:rsidTr="00EE189D">
        <w:trPr>
          <w:trHeight w:val="77"/>
        </w:trPr>
        <w:tc>
          <w:tcPr>
            <w:tcW w:w="573" w:type="dxa"/>
          </w:tcPr>
          <w:p w14:paraId="370957C7" w14:textId="77777777" w:rsidR="00EE189D" w:rsidRPr="00991F3D" w:rsidRDefault="00EE189D" w:rsidP="00EE189D">
            <w:pPr>
              <w:pStyle w:val="a9"/>
              <w:suppressAutoHyphens/>
              <w:ind w:right="306" w:firstLine="0"/>
              <w:jc w:val="left"/>
              <w:rPr>
                <w:color w:val="000000"/>
                <w:sz w:val="24"/>
              </w:rPr>
            </w:pPr>
          </w:p>
        </w:tc>
        <w:tc>
          <w:tcPr>
            <w:tcW w:w="1314" w:type="dxa"/>
          </w:tcPr>
          <w:p w14:paraId="7C793BF7" w14:textId="77777777" w:rsidR="00EE189D" w:rsidRPr="00991F3D" w:rsidRDefault="00EE189D" w:rsidP="00EE189D">
            <w:pPr>
              <w:pStyle w:val="a9"/>
              <w:suppressAutoHyphens/>
              <w:ind w:right="306" w:firstLine="0"/>
              <w:jc w:val="left"/>
              <w:rPr>
                <w:color w:val="000000"/>
                <w:sz w:val="24"/>
              </w:rPr>
            </w:pPr>
          </w:p>
        </w:tc>
        <w:tc>
          <w:tcPr>
            <w:tcW w:w="1741" w:type="dxa"/>
          </w:tcPr>
          <w:p w14:paraId="51FE684B" w14:textId="77777777" w:rsidR="00EE189D" w:rsidRPr="00991F3D" w:rsidRDefault="00EE189D" w:rsidP="00EE189D">
            <w:pPr>
              <w:pStyle w:val="a9"/>
              <w:suppressAutoHyphens/>
              <w:ind w:right="306" w:firstLine="0"/>
              <w:jc w:val="left"/>
              <w:rPr>
                <w:color w:val="000000"/>
                <w:sz w:val="24"/>
              </w:rPr>
            </w:pPr>
          </w:p>
        </w:tc>
        <w:tc>
          <w:tcPr>
            <w:tcW w:w="1886" w:type="dxa"/>
          </w:tcPr>
          <w:p w14:paraId="27F3DEF0" w14:textId="77777777" w:rsidR="00EE189D" w:rsidRPr="00991F3D" w:rsidRDefault="00EE189D" w:rsidP="00EE189D">
            <w:pPr>
              <w:pStyle w:val="a9"/>
              <w:suppressAutoHyphens/>
              <w:ind w:right="306" w:firstLine="0"/>
              <w:jc w:val="left"/>
              <w:rPr>
                <w:color w:val="000000"/>
                <w:sz w:val="24"/>
              </w:rPr>
            </w:pPr>
          </w:p>
        </w:tc>
        <w:tc>
          <w:tcPr>
            <w:tcW w:w="1741" w:type="dxa"/>
          </w:tcPr>
          <w:p w14:paraId="51BC60EC" w14:textId="77777777" w:rsidR="00EE189D" w:rsidRPr="00991F3D" w:rsidRDefault="00EE189D" w:rsidP="00EE189D">
            <w:pPr>
              <w:pStyle w:val="a9"/>
              <w:suppressAutoHyphens/>
              <w:ind w:right="306" w:firstLine="0"/>
              <w:jc w:val="left"/>
              <w:rPr>
                <w:color w:val="000000"/>
                <w:sz w:val="24"/>
              </w:rPr>
            </w:pPr>
          </w:p>
        </w:tc>
        <w:tc>
          <w:tcPr>
            <w:tcW w:w="1741" w:type="dxa"/>
          </w:tcPr>
          <w:p w14:paraId="42DF1F5E" w14:textId="77777777" w:rsidR="00EE189D" w:rsidRPr="00991F3D" w:rsidRDefault="00EE189D" w:rsidP="00EE189D">
            <w:pPr>
              <w:pStyle w:val="a9"/>
              <w:suppressAutoHyphens/>
              <w:ind w:right="306" w:firstLine="0"/>
              <w:jc w:val="left"/>
              <w:rPr>
                <w:color w:val="000000"/>
                <w:sz w:val="24"/>
              </w:rPr>
            </w:pPr>
          </w:p>
        </w:tc>
        <w:tc>
          <w:tcPr>
            <w:tcW w:w="2031" w:type="dxa"/>
          </w:tcPr>
          <w:p w14:paraId="04C326A1" w14:textId="77777777" w:rsidR="00EE189D" w:rsidRPr="00991F3D" w:rsidRDefault="00EE189D" w:rsidP="00EE189D">
            <w:pPr>
              <w:pStyle w:val="a9"/>
              <w:suppressAutoHyphens/>
              <w:ind w:right="306" w:firstLine="0"/>
              <w:jc w:val="left"/>
              <w:rPr>
                <w:color w:val="000000"/>
                <w:sz w:val="24"/>
              </w:rPr>
            </w:pPr>
          </w:p>
        </w:tc>
      </w:tr>
      <w:tr w:rsidR="00EE189D" w14:paraId="0EA8B346" w14:textId="77777777" w:rsidTr="00EE189D">
        <w:trPr>
          <w:trHeight w:val="77"/>
        </w:trPr>
        <w:tc>
          <w:tcPr>
            <w:tcW w:w="573" w:type="dxa"/>
          </w:tcPr>
          <w:p w14:paraId="181D1E90" w14:textId="77777777" w:rsidR="00EE189D" w:rsidRPr="00991F3D" w:rsidRDefault="00EE189D" w:rsidP="00EE189D">
            <w:pPr>
              <w:pStyle w:val="a9"/>
              <w:suppressAutoHyphens/>
              <w:ind w:right="306" w:firstLine="0"/>
              <w:jc w:val="left"/>
              <w:rPr>
                <w:color w:val="000000"/>
                <w:sz w:val="24"/>
              </w:rPr>
            </w:pPr>
          </w:p>
        </w:tc>
        <w:tc>
          <w:tcPr>
            <w:tcW w:w="1314" w:type="dxa"/>
          </w:tcPr>
          <w:p w14:paraId="302A3116" w14:textId="77777777" w:rsidR="00EE189D" w:rsidRPr="00991F3D" w:rsidRDefault="00EE189D" w:rsidP="00EE189D">
            <w:pPr>
              <w:pStyle w:val="a9"/>
              <w:suppressAutoHyphens/>
              <w:ind w:right="306" w:firstLine="0"/>
              <w:jc w:val="left"/>
              <w:rPr>
                <w:color w:val="000000"/>
                <w:sz w:val="24"/>
              </w:rPr>
            </w:pPr>
          </w:p>
        </w:tc>
        <w:tc>
          <w:tcPr>
            <w:tcW w:w="1741" w:type="dxa"/>
          </w:tcPr>
          <w:p w14:paraId="5DA9EA5D" w14:textId="77777777" w:rsidR="00EE189D" w:rsidRPr="00991F3D" w:rsidRDefault="00EE189D" w:rsidP="00EE189D">
            <w:pPr>
              <w:pStyle w:val="a9"/>
              <w:suppressAutoHyphens/>
              <w:ind w:right="306" w:firstLine="0"/>
              <w:jc w:val="left"/>
              <w:rPr>
                <w:color w:val="000000"/>
                <w:sz w:val="24"/>
              </w:rPr>
            </w:pPr>
          </w:p>
        </w:tc>
        <w:tc>
          <w:tcPr>
            <w:tcW w:w="1886" w:type="dxa"/>
          </w:tcPr>
          <w:p w14:paraId="5A90D5AA" w14:textId="77777777" w:rsidR="00EE189D" w:rsidRPr="00991F3D" w:rsidRDefault="00EE189D" w:rsidP="00EE189D">
            <w:pPr>
              <w:pStyle w:val="a9"/>
              <w:suppressAutoHyphens/>
              <w:ind w:right="306" w:firstLine="0"/>
              <w:jc w:val="left"/>
              <w:rPr>
                <w:color w:val="000000"/>
                <w:sz w:val="24"/>
              </w:rPr>
            </w:pPr>
          </w:p>
        </w:tc>
        <w:tc>
          <w:tcPr>
            <w:tcW w:w="1741" w:type="dxa"/>
          </w:tcPr>
          <w:p w14:paraId="0161B979" w14:textId="77777777" w:rsidR="00EE189D" w:rsidRPr="00991F3D" w:rsidRDefault="00EE189D" w:rsidP="00EE189D">
            <w:pPr>
              <w:pStyle w:val="a9"/>
              <w:suppressAutoHyphens/>
              <w:ind w:right="306" w:firstLine="0"/>
              <w:jc w:val="left"/>
              <w:rPr>
                <w:color w:val="000000"/>
                <w:sz w:val="24"/>
              </w:rPr>
            </w:pPr>
          </w:p>
        </w:tc>
        <w:tc>
          <w:tcPr>
            <w:tcW w:w="1741" w:type="dxa"/>
          </w:tcPr>
          <w:p w14:paraId="1D14FADA" w14:textId="77777777" w:rsidR="00EE189D" w:rsidRPr="00991F3D" w:rsidRDefault="00EE189D" w:rsidP="00EE189D">
            <w:pPr>
              <w:pStyle w:val="a9"/>
              <w:suppressAutoHyphens/>
              <w:ind w:right="306" w:firstLine="0"/>
              <w:jc w:val="left"/>
              <w:rPr>
                <w:color w:val="000000"/>
                <w:sz w:val="24"/>
              </w:rPr>
            </w:pPr>
          </w:p>
        </w:tc>
        <w:tc>
          <w:tcPr>
            <w:tcW w:w="2031" w:type="dxa"/>
          </w:tcPr>
          <w:p w14:paraId="48E830E6" w14:textId="77777777" w:rsidR="00EE189D" w:rsidRPr="00991F3D" w:rsidRDefault="00EE189D" w:rsidP="00EE189D">
            <w:pPr>
              <w:pStyle w:val="a9"/>
              <w:suppressAutoHyphens/>
              <w:ind w:right="306" w:firstLine="0"/>
              <w:jc w:val="left"/>
              <w:rPr>
                <w:color w:val="000000"/>
                <w:sz w:val="24"/>
              </w:rPr>
            </w:pPr>
          </w:p>
        </w:tc>
      </w:tr>
      <w:tr w:rsidR="00EE189D" w14:paraId="449E58CA" w14:textId="77777777" w:rsidTr="00EE189D">
        <w:trPr>
          <w:trHeight w:val="77"/>
        </w:trPr>
        <w:tc>
          <w:tcPr>
            <w:tcW w:w="573" w:type="dxa"/>
          </w:tcPr>
          <w:p w14:paraId="78F239C7" w14:textId="77777777" w:rsidR="00EE189D" w:rsidRPr="00991F3D" w:rsidRDefault="00EE189D" w:rsidP="00EE189D">
            <w:pPr>
              <w:pStyle w:val="a9"/>
              <w:suppressAutoHyphens/>
              <w:ind w:right="306" w:firstLine="0"/>
              <w:jc w:val="left"/>
              <w:rPr>
                <w:color w:val="000000"/>
                <w:sz w:val="24"/>
              </w:rPr>
            </w:pPr>
          </w:p>
        </w:tc>
        <w:tc>
          <w:tcPr>
            <w:tcW w:w="1314" w:type="dxa"/>
          </w:tcPr>
          <w:p w14:paraId="7F9F6DB7" w14:textId="77777777" w:rsidR="00EE189D" w:rsidRPr="00991F3D" w:rsidRDefault="00EE189D" w:rsidP="00EE189D">
            <w:pPr>
              <w:pStyle w:val="a9"/>
              <w:suppressAutoHyphens/>
              <w:ind w:right="306" w:firstLine="0"/>
              <w:jc w:val="left"/>
              <w:rPr>
                <w:color w:val="000000"/>
                <w:sz w:val="24"/>
              </w:rPr>
            </w:pPr>
          </w:p>
        </w:tc>
        <w:tc>
          <w:tcPr>
            <w:tcW w:w="1741" w:type="dxa"/>
          </w:tcPr>
          <w:p w14:paraId="22411160" w14:textId="77777777" w:rsidR="00EE189D" w:rsidRPr="00991F3D" w:rsidRDefault="00EE189D" w:rsidP="00EE189D">
            <w:pPr>
              <w:pStyle w:val="a9"/>
              <w:suppressAutoHyphens/>
              <w:ind w:right="306" w:firstLine="0"/>
              <w:jc w:val="left"/>
              <w:rPr>
                <w:color w:val="000000"/>
                <w:sz w:val="24"/>
              </w:rPr>
            </w:pPr>
          </w:p>
        </w:tc>
        <w:tc>
          <w:tcPr>
            <w:tcW w:w="1886" w:type="dxa"/>
          </w:tcPr>
          <w:p w14:paraId="35444826" w14:textId="77777777" w:rsidR="00EE189D" w:rsidRPr="00991F3D" w:rsidRDefault="00EE189D" w:rsidP="00EE189D">
            <w:pPr>
              <w:pStyle w:val="a9"/>
              <w:suppressAutoHyphens/>
              <w:ind w:right="306" w:firstLine="0"/>
              <w:jc w:val="left"/>
              <w:rPr>
                <w:color w:val="000000"/>
                <w:sz w:val="24"/>
              </w:rPr>
            </w:pPr>
          </w:p>
        </w:tc>
        <w:tc>
          <w:tcPr>
            <w:tcW w:w="1741" w:type="dxa"/>
          </w:tcPr>
          <w:p w14:paraId="17909D18" w14:textId="77777777" w:rsidR="00EE189D" w:rsidRPr="00991F3D" w:rsidRDefault="00EE189D" w:rsidP="00EE189D">
            <w:pPr>
              <w:pStyle w:val="a9"/>
              <w:suppressAutoHyphens/>
              <w:ind w:right="306" w:firstLine="0"/>
              <w:jc w:val="left"/>
              <w:rPr>
                <w:color w:val="000000"/>
                <w:sz w:val="24"/>
              </w:rPr>
            </w:pPr>
          </w:p>
        </w:tc>
        <w:tc>
          <w:tcPr>
            <w:tcW w:w="1741" w:type="dxa"/>
          </w:tcPr>
          <w:p w14:paraId="21E7598B" w14:textId="77777777" w:rsidR="00EE189D" w:rsidRPr="00991F3D" w:rsidRDefault="00EE189D" w:rsidP="00EE189D">
            <w:pPr>
              <w:pStyle w:val="a9"/>
              <w:suppressAutoHyphens/>
              <w:ind w:right="306" w:firstLine="0"/>
              <w:jc w:val="left"/>
              <w:rPr>
                <w:color w:val="000000"/>
                <w:sz w:val="24"/>
              </w:rPr>
            </w:pPr>
          </w:p>
        </w:tc>
        <w:tc>
          <w:tcPr>
            <w:tcW w:w="2031" w:type="dxa"/>
          </w:tcPr>
          <w:p w14:paraId="4362E956" w14:textId="77777777" w:rsidR="00EE189D" w:rsidRPr="00991F3D" w:rsidRDefault="00EE189D" w:rsidP="00EE189D">
            <w:pPr>
              <w:pStyle w:val="a9"/>
              <w:suppressAutoHyphens/>
              <w:ind w:right="306" w:firstLine="0"/>
              <w:jc w:val="left"/>
              <w:rPr>
                <w:color w:val="000000"/>
                <w:sz w:val="24"/>
              </w:rPr>
            </w:pPr>
          </w:p>
        </w:tc>
      </w:tr>
      <w:tr w:rsidR="00EE189D" w14:paraId="6C42B07B" w14:textId="77777777" w:rsidTr="00EE189D">
        <w:trPr>
          <w:trHeight w:val="77"/>
        </w:trPr>
        <w:tc>
          <w:tcPr>
            <w:tcW w:w="573" w:type="dxa"/>
          </w:tcPr>
          <w:p w14:paraId="09C12157" w14:textId="77777777" w:rsidR="00EE189D" w:rsidRPr="00991F3D" w:rsidRDefault="00EE189D" w:rsidP="00EE189D">
            <w:pPr>
              <w:pStyle w:val="a9"/>
              <w:suppressAutoHyphens/>
              <w:ind w:right="306" w:firstLine="0"/>
              <w:jc w:val="left"/>
              <w:rPr>
                <w:color w:val="000000"/>
                <w:sz w:val="24"/>
              </w:rPr>
            </w:pPr>
          </w:p>
        </w:tc>
        <w:tc>
          <w:tcPr>
            <w:tcW w:w="1314" w:type="dxa"/>
          </w:tcPr>
          <w:p w14:paraId="5128C5EB" w14:textId="77777777" w:rsidR="00EE189D" w:rsidRPr="00991F3D" w:rsidRDefault="00EE189D" w:rsidP="00EE189D">
            <w:pPr>
              <w:pStyle w:val="a9"/>
              <w:suppressAutoHyphens/>
              <w:ind w:right="306" w:firstLine="0"/>
              <w:jc w:val="left"/>
              <w:rPr>
                <w:color w:val="000000"/>
                <w:sz w:val="24"/>
              </w:rPr>
            </w:pPr>
          </w:p>
        </w:tc>
        <w:tc>
          <w:tcPr>
            <w:tcW w:w="1741" w:type="dxa"/>
          </w:tcPr>
          <w:p w14:paraId="243DB4DF" w14:textId="77777777" w:rsidR="00EE189D" w:rsidRPr="00991F3D" w:rsidRDefault="00EE189D" w:rsidP="00EE189D">
            <w:pPr>
              <w:pStyle w:val="a9"/>
              <w:suppressAutoHyphens/>
              <w:ind w:right="306" w:firstLine="0"/>
              <w:jc w:val="left"/>
              <w:rPr>
                <w:color w:val="000000"/>
                <w:sz w:val="24"/>
              </w:rPr>
            </w:pPr>
          </w:p>
        </w:tc>
        <w:tc>
          <w:tcPr>
            <w:tcW w:w="1886" w:type="dxa"/>
          </w:tcPr>
          <w:p w14:paraId="6E508316" w14:textId="77777777" w:rsidR="00EE189D" w:rsidRPr="00991F3D" w:rsidRDefault="00EE189D" w:rsidP="00EE189D">
            <w:pPr>
              <w:pStyle w:val="a9"/>
              <w:suppressAutoHyphens/>
              <w:ind w:right="306" w:firstLine="0"/>
              <w:jc w:val="left"/>
              <w:rPr>
                <w:color w:val="000000"/>
                <w:sz w:val="24"/>
              </w:rPr>
            </w:pPr>
          </w:p>
        </w:tc>
        <w:tc>
          <w:tcPr>
            <w:tcW w:w="1741" w:type="dxa"/>
          </w:tcPr>
          <w:p w14:paraId="21C1C60D" w14:textId="77777777" w:rsidR="00EE189D" w:rsidRPr="00991F3D" w:rsidRDefault="00EE189D" w:rsidP="00EE189D">
            <w:pPr>
              <w:pStyle w:val="a9"/>
              <w:suppressAutoHyphens/>
              <w:ind w:right="306" w:firstLine="0"/>
              <w:jc w:val="left"/>
              <w:rPr>
                <w:color w:val="000000"/>
                <w:sz w:val="24"/>
              </w:rPr>
            </w:pPr>
          </w:p>
        </w:tc>
        <w:tc>
          <w:tcPr>
            <w:tcW w:w="1741" w:type="dxa"/>
          </w:tcPr>
          <w:p w14:paraId="21D7994C" w14:textId="77777777" w:rsidR="00EE189D" w:rsidRPr="00991F3D" w:rsidRDefault="00EE189D" w:rsidP="00EE189D">
            <w:pPr>
              <w:pStyle w:val="a9"/>
              <w:suppressAutoHyphens/>
              <w:ind w:right="306" w:firstLine="0"/>
              <w:jc w:val="left"/>
              <w:rPr>
                <w:color w:val="000000"/>
                <w:sz w:val="24"/>
              </w:rPr>
            </w:pPr>
          </w:p>
        </w:tc>
        <w:tc>
          <w:tcPr>
            <w:tcW w:w="2031" w:type="dxa"/>
          </w:tcPr>
          <w:p w14:paraId="6720B167" w14:textId="77777777" w:rsidR="00EE189D" w:rsidRPr="00991F3D" w:rsidRDefault="00EE189D" w:rsidP="00EE189D">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EE189D" w14:paraId="2E39DB44" w14:textId="77777777" w:rsidTr="00EE189D">
        <w:trPr>
          <w:trHeight w:val="77"/>
        </w:trPr>
        <w:tc>
          <w:tcPr>
            <w:tcW w:w="573" w:type="dxa"/>
          </w:tcPr>
          <w:p w14:paraId="55794662" w14:textId="77777777" w:rsidR="00EE189D" w:rsidRPr="00991F3D" w:rsidRDefault="00EE189D" w:rsidP="00EE189D">
            <w:pPr>
              <w:pStyle w:val="a9"/>
              <w:suppressAutoHyphens/>
              <w:ind w:right="306" w:firstLine="0"/>
              <w:jc w:val="left"/>
              <w:rPr>
                <w:color w:val="000000"/>
                <w:sz w:val="24"/>
              </w:rPr>
            </w:pPr>
          </w:p>
        </w:tc>
        <w:tc>
          <w:tcPr>
            <w:tcW w:w="1314" w:type="dxa"/>
          </w:tcPr>
          <w:p w14:paraId="288E066E" w14:textId="77777777" w:rsidR="00EE189D" w:rsidRPr="00991F3D" w:rsidRDefault="00EE189D" w:rsidP="00EE189D">
            <w:pPr>
              <w:pStyle w:val="a9"/>
              <w:suppressAutoHyphens/>
              <w:ind w:right="306" w:firstLine="0"/>
              <w:jc w:val="left"/>
              <w:rPr>
                <w:color w:val="000000"/>
                <w:sz w:val="24"/>
              </w:rPr>
            </w:pPr>
          </w:p>
        </w:tc>
        <w:tc>
          <w:tcPr>
            <w:tcW w:w="1741" w:type="dxa"/>
          </w:tcPr>
          <w:p w14:paraId="6B9961DB" w14:textId="77777777" w:rsidR="00EE189D" w:rsidRPr="00991F3D" w:rsidRDefault="00EE189D" w:rsidP="00EE189D">
            <w:pPr>
              <w:pStyle w:val="a9"/>
              <w:suppressAutoHyphens/>
              <w:ind w:right="306" w:firstLine="0"/>
              <w:jc w:val="left"/>
              <w:rPr>
                <w:color w:val="000000"/>
                <w:sz w:val="24"/>
              </w:rPr>
            </w:pPr>
          </w:p>
        </w:tc>
        <w:tc>
          <w:tcPr>
            <w:tcW w:w="1886" w:type="dxa"/>
          </w:tcPr>
          <w:p w14:paraId="764BFBBA" w14:textId="77777777" w:rsidR="00EE189D" w:rsidRPr="00991F3D" w:rsidRDefault="00EE189D" w:rsidP="00EE189D">
            <w:pPr>
              <w:pStyle w:val="a9"/>
              <w:suppressAutoHyphens/>
              <w:ind w:right="306" w:firstLine="0"/>
              <w:jc w:val="left"/>
              <w:rPr>
                <w:color w:val="000000"/>
                <w:sz w:val="24"/>
              </w:rPr>
            </w:pPr>
          </w:p>
        </w:tc>
        <w:tc>
          <w:tcPr>
            <w:tcW w:w="1741" w:type="dxa"/>
          </w:tcPr>
          <w:p w14:paraId="5C05016F" w14:textId="77777777" w:rsidR="00EE189D" w:rsidRPr="00991F3D" w:rsidRDefault="00EE189D" w:rsidP="00EE189D">
            <w:pPr>
              <w:pStyle w:val="a9"/>
              <w:suppressAutoHyphens/>
              <w:ind w:right="306" w:firstLine="0"/>
              <w:jc w:val="left"/>
              <w:rPr>
                <w:color w:val="000000"/>
                <w:sz w:val="24"/>
              </w:rPr>
            </w:pPr>
          </w:p>
        </w:tc>
        <w:tc>
          <w:tcPr>
            <w:tcW w:w="1741" w:type="dxa"/>
          </w:tcPr>
          <w:p w14:paraId="4714EAB2" w14:textId="77777777" w:rsidR="00EE189D" w:rsidRPr="00991F3D" w:rsidRDefault="00EE189D" w:rsidP="00EE189D">
            <w:pPr>
              <w:pStyle w:val="a9"/>
              <w:suppressAutoHyphens/>
              <w:ind w:right="306" w:firstLine="0"/>
              <w:jc w:val="left"/>
              <w:rPr>
                <w:color w:val="000000"/>
                <w:sz w:val="24"/>
              </w:rPr>
            </w:pPr>
          </w:p>
        </w:tc>
        <w:tc>
          <w:tcPr>
            <w:tcW w:w="2031" w:type="dxa"/>
          </w:tcPr>
          <w:p w14:paraId="087C93AC" w14:textId="77777777" w:rsidR="00EE189D" w:rsidRPr="00991F3D" w:rsidRDefault="00EE189D" w:rsidP="00EE189D">
            <w:pPr>
              <w:pStyle w:val="a9"/>
              <w:suppressAutoHyphens/>
              <w:ind w:right="306" w:firstLine="0"/>
              <w:jc w:val="left"/>
              <w:rPr>
                <w:color w:val="000000"/>
                <w:sz w:val="24"/>
              </w:rPr>
            </w:pPr>
          </w:p>
        </w:tc>
      </w:tr>
    </w:tbl>
    <w:p w14:paraId="7C9D98DD" w14:textId="77777777" w:rsidR="00EE189D" w:rsidRDefault="00EE189D" w:rsidP="00EE189D">
      <w:pPr>
        <w:pStyle w:val="ConsNonformat"/>
        <w:widowControl/>
        <w:spacing w:line="360" w:lineRule="exact"/>
        <w:jc w:val="both"/>
        <w:rPr>
          <w:rFonts w:ascii="Times New Roman" w:hAnsi="Times New Roman"/>
          <w:color w:val="000000"/>
          <w:sz w:val="24"/>
          <w:szCs w:val="24"/>
        </w:rPr>
      </w:pPr>
    </w:p>
    <w:p w14:paraId="44FE5C55"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DC0F1E">
        <w:rPr>
          <w:rFonts w:ascii="Times New Roman" w:hAnsi="Times New Roman"/>
          <w:color w:val="000000"/>
          <w:sz w:val="24"/>
          <w:szCs w:val="24"/>
        </w:rPr>
        <w:t>2022</w:t>
      </w:r>
      <w:r w:rsidRPr="00991F3D">
        <w:rPr>
          <w:rFonts w:ascii="Times New Roman" w:hAnsi="Times New Roman"/>
          <w:color w:val="000000"/>
          <w:sz w:val="24"/>
          <w:szCs w:val="24"/>
        </w:rPr>
        <w:t>г.</w:t>
      </w:r>
    </w:p>
    <w:p w14:paraId="6D290111" w14:textId="77777777" w:rsidR="00EE189D" w:rsidRPr="00991F3D" w:rsidRDefault="00EE189D" w:rsidP="00EE189D">
      <w:pPr>
        <w:spacing w:line="360" w:lineRule="exact"/>
        <w:jc w:val="center"/>
        <w:rPr>
          <w:color w:val="000000"/>
        </w:rPr>
      </w:pPr>
    </w:p>
    <w:p w14:paraId="591AE15C"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14:paraId="77446DBF" w14:textId="77777777" w:rsidR="00EE189D" w:rsidRPr="00991F3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14:paraId="173324BC" w14:textId="77777777" w:rsidR="00EE189D" w:rsidRPr="00991F3D" w:rsidRDefault="00EE189D" w:rsidP="00EE189D">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14:paraId="20150CF3" w14:textId="77777777" w:rsidR="00EE189D" w:rsidRPr="00991F3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14:paraId="629E9925"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14:paraId="79661C98"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5D63F298"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5E5EA954"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7092DBDF" w14:textId="77777777" w:rsidR="00EE189D" w:rsidRDefault="00EE189D" w:rsidP="00EE189D">
      <w:pPr>
        <w:pStyle w:val="ConsNonformat"/>
        <w:widowControl/>
        <w:spacing w:line="360" w:lineRule="exact"/>
        <w:ind w:firstLine="567"/>
        <w:jc w:val="both"/>
        <w:rPr>
          <w:rFonts w:ascii="Times New Roman" w:hAnsi="Times New Roman"/>
          <w:color w:val="000000"/>
          <w:sz w:val="24"/>
          <w:szCs w:val="24"/>
        </w:rPr>
      </w:pPr>
    </w:p>
    <w:p w14:paraId="4D09EA7B" w14:textId="77777777" w:rsidR="00EE189D" w:rsidRDefault="00EE189D" w:rsidP="00EE189D">
      <w:pPr>
        <w:pStyle w:val="a9"/>
        <w:suppressAutoHyphens/>
        <w:ind w:right="-59" w:firstLine="7230"/>
        <w:jc w:val="right"/>
        <w:rPr>
          <w:sz w:val="28"/>
          <w:szCs w:val="28"/>
        </w:rPr>
      </w:pPr>
    </w:p>
    <w:p w14:paraId="10753CE4" w14:textId="77777777" w:rsidR="00EE189D" w:rsidRDefault="00EE189D" w:rsidP="00EE189D">
      <w:pPr>
        <w:pStyle w:val="a9"/>
        <w:suppressAutoHyphens/>
        <w:ind w:right="-59" w:firstLine="7230"/>
        <w:jc w:val="right"/>
        <w:rPr>
          <w:sz w:val="28"/>
          <w:szCs w:val="28"/>
        </w:rPr>
      </w:pPr>
    </w:p>
    <w:p w14:paraId="7CAD9FE3" w14:textId="77777777" w:rsidR="00EE189D" w:rsidRPr="00EA606E" w:rsidRDefault="00EE189D" w:rsidP="00EE189D">
      <w:pPr>
        <w:pStyle w:val="a9"/>
        <w:suppressAutoHyphens/>
        <w:ind w:right="-59" w:firstLine="7230"/>
        <w:jc w:val="right"/>
        <w:rPr>
          <w:sz w:val="28"/>
          <w:szCs w:val="28"/>
        </w:rPr>
      </w:pPr>
      <w:r w:rsidRPr="00EA606E">
        <w:rPr>
          <w:sz w:val="28"/>
          <w:szCs w:val="28"/>
        </w:rPr>
        <w:t xml:space="preserve">Приложение № </w:t>
      </w:r>
      <w:r>
        <w:rPr>
          <w:sz w:val="28"/>
          <w:szCs w:val="28"/>
        </w:rPr>
        <w:t>7</w:t>
      </w:r>
    </w:p>
    <w:p w14:paraId="2BDBB5FC" w14:textId="77777777" w:rsidR="00EE189D" w:rsidRPr="00EA606E" w:rsidRDefault="00EE189D" w:rsidP="00EE189D">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602" w:type="dxa"/>
        <w:tblLook w:val="0000" w:firstRow="0" w:lastRow="0" w:firstColumn="0" w:lastColumn="0" w:noHBand="0" w:noVBand="0"/>
      </w:tblPr>
      <w:tblGrid>
        <w:gridCol w:w="228"/>
        <w:gridCol w:w="10374"/>
      </w:tblGrid>
      <w:tr w:rsidR="00EE189D" w14:paraId="5F5333FA" w14:textId="77777777" w:rsidTr="00EE189D">
        <w:trPr>
          <w:trHeight w:val="279"/>
        </w:trPr>
        <w:tc>
          <w:tcPr>
            <w:tcW w:w="228" w:type="dxa"/>
          </w:tcPr>
          <w:p w14:paraId="26E15B64" w14:textId="77777777" w:rsidR="00EE189D" w:rsidRPr="0099187D" w:rsidRDefault="00EE189D" w:rsidP="00EE189D">
            <w:pPr>
              <w:pStyle w:val="2"/>
              <w:suppressAutoHyphens/>
              <w:spacing w:before="0" w:after="0"/>
              <w:jc w:val="center"/>
              <w:rPr>
                <w:rFonts w:ascii="Times New Roman" w:eastAsia="MS Mincho" w:hAnsi="Times New Roman"/>
                <w:i w:val="0"/>
                <w:iCs w:val="0"/>
                <w:color w:val="FF0000"/>
              </w:rPr>
            </w:pPr>
          </w:p>
        </w:tc>
        <w:tc>
          <w:tcPr>
            <w:tcW w:w="10374" w:type="dxa"/>
          </w:tcPr>
          <w:p w14:paraId="2E7BD2D0" w14:textId="77777777" w:rsidR="00EE189D" w:rsidRPr="007F053B" w:rsidRDefault="00EE189D" w:rsidP="00EE189D">
            <w:pPr>
              <w:pStyle w:val="111"/>
              <w:ind w:left="5670" w:hanging="196"/>
              <w:rPr>
                <w:rFonts w:eastAsia="MS Mincho"/>
                <w:szCs w:val="28"/>
              </w:rPr>
            </w:pPr>
          </w:p>
        </w:tc>
      </w:tr>
    </w:tbl>
    <w:p w14:paraId="15FDE36D" w14:textId="77777777" w:rsidR="00EE189D" w:rsidRPr="003640E7" w:rsidRDefault="00EE189D" w:rsidP="00EE189D">
      <w:pPr>
        <w:ind w:left="1062"/>
        <w:jc w:val="center"/>
        <w:rPr>
          <w:b/>
          <w:color w:val="000000" w:themeColor="text1"/>
        </w:rPr>
      </w:pPr>
      <w:r w:rsidRPr="003640E7">
        <w:rPr>
          <w:b/>
          <w:color w:val="000000" w:themeColor="text1"/>
        </w:rPr>
        <w:t>ДОГОВОР №</w:t>
      </w:r>
    </w:p>
    <w:p w14:paraId="480A8BC3" w14:textId="77777777" w:rsidR="00EE189D" w:rsidRPr="003640E7" w:rsidRDefault="00EE189D" w:rsidP="00EE189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DC0F1E">
        <w:rPr>
          <w:color w:val="000000" w:themeColor="text1"/>
          <w:spacing w:val="-4"/>
          <w:lang w:eastAsia="ar-SA"/>
        </w:rPr>
        <w:t>2022</w:t>
      </w:r>
      <w:r w:rsidRPr="003640E7">
        <w:rPr>
          <w:color w:val="000000" w:themeColor="text1"/>
          <w:spacing w:val="-4"/>
          <w:lang w:eastAsia="ar-SA"/>
        </w:rPr>
        <w:t>г.</w:t>
      </w:r>
    </w:p>
    <w:p w14:paraId="70D475EC" w14:textId="4EB3995E" w:rsidR="007B6E8A" w:rsidRPr="00CE7668" w:rsidRDefault="007B6E8A" w:rsidP="007B6E8A">
      <w:pPr>
        <w:widowControl w:val="0"/>
        <w:shd w:val="clear" w:color="auto" w:fill="FFFFFF"/>
        <w:tabs>
          <w:tab w:val="left" w:pos="6254"/>
          <w:tab w:val="left" w:leader="underscore" w:pos="6850"/>
          <w:tab w:val="left" w:leader="underscore" w:pos="8558"/>
        </w:tabs>
        <w:suppressAutoHyphens/>
        <w:autoSpaceDE w:val="0"/>
        <w:spacing w:before="254"/>
        <w:ind w:left="34"/>
        <w:jc w:val="both"/>
        <w:rPr>
          <w:color w:val="000000" w:themeColor="text1"/>
          <w:spacing w:val="-4"/>
          <w:lang w:eastAsia="ar-SA"/>
        </w:rPr>
      </w:pPr>
    </w:p>
    <w:p w14:paraId="21BCDCB1" w14:textId="77777777" w:rsidR="007B6E8A" w:rsidRPr="00CE7668" w:rsidRDefault="007B6E8A" w:rsidP="007B6E8A">
      <w:pPr>
        <w:autoSpaceDE w:val="0"/>
        <w:autoSpaceDN w:val="0"/>
        <w:adjustRightInd w:val="0"/>
        <w:jc w:val="both"/>
        <w:rPr>
          <w:color w:val="000000" w:themeColor="text1"/>
        </w:rPr>
      </w:pPr>
      <w:r w:rsidRPr="00CE7668">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расположенным по адресу: Республика Казахстан, г. Алматы, 050051, пр..Щостык, 220, в лице старшего управляющего директора Абдуллаханова Тимура ,Джонридовича, действующего на основании доверенности,</w:t>
      </w:r>
    </w:p>
    <w:p w14:paraId="656B32D0" w14:textId="4A4312A4" w:rsidR="007B6E8A" w:rsidRPr="00CE7668" w:rsidRDefault="007B6E8A" w:rsidP="007B6E8A">
      <w:pPr>
        <w:autoSpaceDE w:val="0"/>
        <w:autoSpaceDN w:val="0"/>
        <w:adjustRightInd w:val="0"/>
        <w:jc w:val="both"/>
        <w:rPr>
          <w:rFonts w:ascii="Tahoma" w:eastAsiaTheme="minorHAnsi" w:hAnsi="Tahoma" w:cs="Tahoma"/>
          <w:sz w:val="22"/>
          <w:szCs w:val="22"/>
          <w:lang w:eastAsia="en-US"/>
        </w:rPr>
      </w:pPr>
      <w:r w:rsidRPr="00CE7668">
        <w:rPr>
          <w:color w:val="000000" w:themeColor="text1"/>
        </w:rPr>
        <w:t>Удостоверенной 12 января 2022 года Красновым Герман</w:t>
      </w:r>
      <w:r w:rsidR="0083611E">
        <w:rPr>
          <w:color w:val="000000" w:themeColor="text1"/>
        </w:rPr>
        <w:t>ом</w:t>
      </w:r>
      <w:r w:rsidRPr="00CE7668">
        <w:rPr>
          <w:color w:val="000000" w:themeColor="text1"/>
        </w:rPr>
        <w:t xml:space="preserve"> Евгеньевич</w:t>
      </w:r>
      <w:r w:rsidR="0083611E">
        <w:rPr>
          <w:color w:val="000000" w:themeColor="text1"/>
        </w:rPr>
        <w:t>ем</w:t>
      </w:r>
      <w:r w:rsidRPr="00CE7668">
        <w:rPr>
          <w:color w:val="000000" w:themeColor="text1"/>
        </w:rPr>
        <w:t>, нотариусом города Москвы, зарегистрированной в реестре за N.77 /287 –H/77  -2022-2-18,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______.2022г.) заключили настоящий  Договор о нижеследующем:</w:t>
      </w:r>
    </w:p>
    <w:p w14:paraId="248EAC88" w14:textId="77777777" w:rsidR="007B6E8A" w:rsidRPr="00CE7668" w:rsidRDefault="007B6E8A" w:rsidP="007B6E8A">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CE7668">
        <w:rPr>
          <w:b/>
          <w:color w:val="000000" w:themeColor="text1"/>
        </w:rPr>
        <w:t>ПРЕДМЕТ ДОГОВОРА</w:t>
      </w:r>
    </w:p>
    <w:p w14:paraId="107DA8DD" w14:textId="77777777" w:rsidR="007B6E8A" w:rsidRPr="00CE7668" w:rsidRDefault="007B6E8A" w:rsidP="007B6E8A">
      <w:pPr>
        <w:pStyle w:val="31"/>
        <w:tabs>
          <w:tab w:val="left" w:pos="0"/>
          <w:tab w:val="left" w:pos="480"/>
          <w:tab w:val="num" w:pos="1139"/>
        </w:tabs>
        <w:spacing w:line="276" w:lineRule="auto"/>
        <w:ind w:left="162"/>
        <w:jc w:val="both"/>
        <w:rPr>
          <w:b/>
          <w:color w:val="000000" w:themeColor="text1"/>
          <w:sz w:val="24"/>
          <w:szCs w:val="24"/>
        </w:rPr>
      </w:pPr>
      <w:r w:rsidRPr="00CE7668">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14:paraId="3FC3D664"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2. ОБЪЕКТЫ СТРАХОВАНИЯ</w:t>
      </w:r>
    </w:p>
    <w:p w14:paraId="57048555" w14:textId="77777777" w:rsidR="007B6E8A" w:rsidRPr="00CE7668" w:rsidRDefault="007B6E8A" w:rsidP="007B6E8A">
      <w:pPr>
        <w:tabs>
          <w:tab w:val="left" w:pos="812"/>
        </w:tabs>
        <w:spacing w:line="276" w:lineRule="auto"/>
        <w:ind w:left="162"/>
        <w:jc w:val="both"/>
        <w:rPr>
          <w:color w:val="000000" w:themeColor="text1"/>
        </w:rPr>
      </w:pPr>
      <w:r w:rsidRPr="00CE7668">
        <w:rPr>
          <w:b/>
          <w:color w:val="000000" w:themeColor="text1"/>
        </w:rPr>
        <w:t>2.1</w:t>
      </w:r>
      <w:r w:rsidRPr="00CE7668">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14:paraId="637BE0E6" w14:textId="77777777" w:rsidR="007B6E8A" w:rsidRPr="00CE7668" w:rsidRDefault="007B6E8A" w:rsidP="007B6E8A">
      <w:pPr>
        <w:pStyle w:val="a9"/>
        <w:tabs>
          <w:tab w:val="left" w:pos="812"/>
        </w:tabs>
        <w:spacing w:line="276" w:lineRule="auto"/>
        <w:ind w:left="162" w:firstLine="0"/>
        <w:rPr>
          <w:color w:val="000000" w:themeColor="text1"/>
          <w:sz w:val="24"/>
        </w:rPr>
      </w:pPr>
      <w:r w:rsidRPr="00CE7668">
        <w:rPr>
          <w:b/>
          <w:color w:val="000000" w:themeColor="text1"/>
          <w:sz w:val="24"/>
        </w:rPr>
        <w:t>2.2</w:t>
      </w:r>
      <w:r w:rsidRPr="00CE7668">
        <w:rPr>
          <w:color w:val="000000" w:themeColor="text1"/>
          <w:sz w:val="24"/>
        </w:rPr>
        <w:t xml:space="preserve"> По условиям договора страхованию подлежат пассажирские вагоны собственности ЗАО «ЮКЖД» в количестве 27 единиц.</w:t>
      </w:r>
    </w:p>
    <w:p w14:paraId="226FBB49" w14:textId="77777777" w:rsidR="007B6E8A" w:rsidRPr="00CE7668" w:rsidRDefault="007B6E8A" w:rsidP="007B6E8A">
      <w:pPr>
        <w:pStyle w:val="BodyText21"/>
        <w:widowControl/>
        <w:spacing w:line="276" w:lineRule="auto"/>
        <w:ind w:left="162" w:firstLine="0"/>
        <w:jc w:val="both"/>
        <w:rPr>
          <w:snapToGrid/>
          <w:color w:val="FF0000"/>
          <w:szCs w:val="24"/>
        </w:rPr>
      </w:pPr>
    </w:p>
    <w:p w14:paraId="3370B04B"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3. СТРАХОВЫЕ РИСКИ И СТРАХОВЫЕ СЛУЧАИ</w:t>
      </w:r>
    </w:p>
    <w:p w14:paraId="0527FFBF"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6A8AF556"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3.1</w:t>
      </w:r>
      <w:r w:rsidRPr="00CE7668">
        <w:rPr>
          <w:color w:val="000000" w:themeColor="text1"/>
          <w:sz w:val="24"/>
        </w:rPr>
        <w:t xml:space="preserve"> Страховым риском является предполагаемое событие, на случай наступления которого заключается Договор.</w:t>
      </w:r>
    </w:p>
    <w:p w14:paraId="6FF2D1DC"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3.2</w:t>
      </w:r>
      <w:r w:rsidRPr="00CE7668">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14:paraId="5169DB28" w14:textId="77777777" w:rsidR="007B6E8A" w:rsidRPr="00CE7668" w:rsidRDefault="007B6E8A" w:rsidP="007B6E8A">
      <w:pPr>
        <w:pStyle w:val="a9"/>
        <w:tabs>
          <w:tab w:val="left" w:pos="812"/>
        </w:tabs>
        <w:spacing w:line="276" w:lineRule="auto"/>
        <w:ind w:left="162"/>
        <w:rPr>
          <w:color w:val="000000" w:themeColor="text1"/>
          <w:sz w:val="24"/>
        </w:rPr>
      </w:pPr>
      <w:r w:rsidRPr="00CE7668">
        <w:rPr>
          <w:b/>
          <w:color w:val="000000" w:themeColor="text1"/>
          <w:sz w:val="24"/>
        </w:rPr>
        <w:t>3.3</w:t>
      </w:r>
      <w:r w:rsidRPr="00CE7668">
        <w:rPr>
          <w:color w:val="000000" w:themeColor="text1"/>
          <w:sz w:val="24"/>
        </w:rPr>
        <w:t xml:space="preserve"> </w:t>
      </w:r>
      <w:r w:rsidRPr="00CE7668">
        <w:rPr>
          <w:rFonts w:ascii="TimesNewRomanPSMT" w:eastAsia="Times New Roman" w:hAnsi="TimesNewRomanPSMT"/>
          <w:color w:val="000000"/>
          <w:sz w:val="24"/>
        </w:rPr>
        <w:t>Страховым случаем является гибель, утрата, повреждение застрахованного средства</w:t>
      </w:r>
      <w:r w:rsidRPr="00CE7668">
        <w:rPr>
          <w:rFonts w:ascii="TimesNewRomanPSMT" w:eastAsia="Times New Roman" w:hAnsi="TimesNewRomanPSMT"/>
          <w:color w:val="000000"/>
          <w:sz w:val="24"/>
        </w:rPr>
        <w:br/>
        <w:t>ЖТ, произошедшие в течение срока действия договора страхования, в результате любой, не</w:t>
      </w:r>
      <w:r w:rsidRPr="00CE7668">
        <w:rPr>
          <w:rFonts w:ascii="TimesNewRomanPSMT" w:eastAsia="Times New Roman" w:hAnsi="TimesNewRomanPSMT"/>
          <w:color w:val="000000"/>
          <w:sz w:val="24"/>
        </w:rPr>
        <w:br/>
        <w:t xml:space="preserve">исключенной пунктом </w:t>
      </w:r>
      <w:r w:rsidRPr="00CE7668">
        <w:rPr>
          <w:rFonts w:ascii="TimesNewRomanPSMT" w:eastAsia="Times New Roman" w:hAnsi="TimesNewRomanPSMT"/>
          <w:b/>
          <w:color w:val="000000"/>
          <w:sz w:val="24"/>
        </w:rPr>
        <w:t>3.</w:t>
      </w:r>
      <w:r w:rsidRPr="00CE7668">
        <w:rPr>
          <w:rFonts w:ascii="TimesNewRomanPS-BoldMT" w:eastAsia="Times New Roman" w:hAnsi="TimesNewRomanPS-BoldMT"/>
          <w:b/>
          <w:bCs/>
          <w:color w:val="000000"/>
          <w:sz w:val="24"/>
        </w:rPr>
        <w:t xml:space="preserve">4 </w:t>
      </w:r>
      <w:r w:rsidRPr="00CE7668">
        <w:rPr>
          <w:rFonts w:ascii="TimesNewRomanPSMT" w:eastAsia="Times New Roman" w:hAnsi="TimesNewRomanPSMT"/>
          <w:color w:val="000000"/>
          <w:sz w:val="24"/>
        </w:rPr>
        <w:t>настоящего договора причины, возникшей в течение срока действия</w:t>
      </w:r>
      <w:r w:rsidRPr="00CE7668">
        <w:rPr>
          <w:rFonts w:ascii="TimesNewRomanPSMT" w:eastAsia="Times New Roman" w:hAnsi="TimesNewRomanPSMT"/>
          <w:color w:val="000000"/>
          <w:sz w:val="24"/>
        </w:rPr>
        <w:br/>
        <w:t>договора страхования.</w:t>
      </w:r>
    </w:p>
    <w:p w14:paraId="65097FA5" w14:textId="04401194" w:rsidR="007B6E8A" w:rsidRPr="00CE7668" w:rsidRDefault="007B6E8A" w:rsidP="007B6E8A">
      <w:pPr>
        <w:pStyle w:val="a9"/>
        <w:tabs>
          <w:tab w:val="left" w:pos="480"/>
        </w:tabs>
        <w:spacing w:line="276" w:lineRule="auto"/>
        <w:ind w:left="162"/>
        <w:rPr>
          <w:b/>
          <w:color w:val="000000" w:themeColor="text1"/>
          <w:sz w:val="24"/>
        </w:rPr>
      </w:pPr>
      <w:r w:rsidRPr="00CE7668">
        <w:rPr>
          <w:b/>
          <w:bCs/>
          <w:color w:val="000000" w:themeColor="text1"/>
          <w:sz w:val="24"/>
        </w:rPr>
        <w:t>П</w:t>
      </w:r>
      <w:r w:rsidRPr="00CE7668">
        <w:rPr>
          <w:b/>
          <w:color w:val="000000" w:themeColor="text1"/>
          <w:sz w:val="24"/>
        </w:rPr>
        <w:t xml:space="preserve">олный пакет рисков (включая, </w:t>
      </w:r>
      <w:r w:rsidR="004E3634" w:rsidRPr="00CE7668">
        <w:rPr>
          <w:b/>
          <w:color w:val="000000" w:themeColor="text1"/>
          <w:sz w:val="24"/>
        </w:rPr>
        <w:t>но не</w:t>
      </w:r>
      <w:r w:rsidRPr="00CE7668">
        <w:rPr>
          <w:b/>
          <w:color w:val="000000" w:themeColor="text1"/>
          <w:sz w:val="24"/>
        </w:rPr>
        <w:t xml:space="preserve"> ограничиваясь):</w:t>
      </w:r>
    </w:p>
    <w:p w14:paraId="3872CF48"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несчастные случаи:</w:t>
      </w:r>
      <w:r w:rsidRPr="00CE7668">
        <w:rPr>
          <w:color w:val="000000" w:themeColor="text1"/>
          <w:sz w:val="24"/>
        </w:rPr>
        <w:t xml:space="preserve"> </w:t>
      </w:r>
    </w:p>
    <w:p w14:paraId="2786DE0A"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14:paraId="7C00FA26"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б) взрыв; </w:t>
      </w:r>
    </w:p>
    <w:p w14:paraId="4C897FD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в) проникновение воды и других жидкостей из соседних помещений, не принадлежащих Страхователю (Выгодоприобретателю); </w:t>
      </w:r>
    </w:p>
    <w:p w14:paraId="51F919B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г) наезд транспортных средств и/или столкновение с животным; </w:t>
      </w:r>
    </w:p>
    <w:p w14:paraId="5C5C627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д) падение на объект страхования деревьев; </w:t>
      </w:r>
    </w:p>
    <w:p w14:paraId="5F393E2C"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color w:val="000000" w:themeColor="text1"/>
          <w:sz w:val="24"/>
        </w:rPr>
        <w:t>е) падение на объект страхования летательных аппаратов, их частей или груза;</w:t>
      </w:r>
      <w:r w:rsidRPr="00CE7668">
        <w:rPr>
          <w:b/>
          <w:i/>
          <w:color w:val="000000" w:themeColor="text1"/>
          <w:sz w:val="24"/>
        </w:rPr>
        <w:t xml:space="preserve"> </w:t>
      </w:r>
    </w:p>
    <w:p w14:paraId="321315DF" w14:textId="77777777" w:rsidR="007B6E8A" w:rsidRPr="00CE7668" w:rsidRDefault="007B6E8A" w:rsidP="007B6E8A">
      <w:pPr>
        <w:pStyle w:val="a9"/>
        <w:tabs>
          <w:tab w:val="num" w:pos="1036"/>
        </w:tabs>
        <w:spacing w:line="276" w:lineRule="auto"/>
        <w:ind w:left="162"/>
        <w:rPr>
          <w:color w:val="000000" w:themeColor="text1"/>
          <w:sz w:val="24"/>
        </w:rPr>
      </w:pPr>
      <w:r w:rsidRPr="00CE7668">
        <w:rPr>
          <w:b/>
          <w:i/>
          <w:color w:val="000000" w:themeColor="text1"/>
          <w:sz w:val="24"/>
        </w:rPr>
        <w:t>стихийные бедствия:</w:t>
      </w:r>
      <w:r w:rsidRPr="00CE7668">
        <w:rPr>
          <w:color w:val="000000" w:themeColor="text1"/>
          <w:sz w:val="24"/>
        </w:rPr>
        <w:t xml:space="preserve"> </w:t>
      </w:r>
    </w:p>
    <w:p w14:paraId="213AD77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ж) сильный ветер; </w:t>
      </w:r>
    </w:p>
    <w:p w14:paraId="6968C6B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з) тайфун; </w:t>
      </w:r>
    </w:p>
    <w:p w14:paraId="739B8C07"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и) ураган; </w:t>
      </w:r>
    </w:p>
    <w:p w14:paraId="3157E1E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к) смерч; </w:t>
      </w:r>
    </w:p>
    <w:p w14:paraId="138324D5"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 xml:space="preserve">л) землетрясение </w:t>
      </w:r>
    </w:p>
    <w:p w14:paraId="2928A9CA" w14:textId="77777777" w:rsidR="007B6E8A" w:rsidRPr="00CE7668" w:rsidRDefault="007B6E8A" w:rsidP="007B6E8A">
      <w:pPr>
        <w:pStyle w:val="a9"/>
        <w:tabs>
          <w:tab w:val="num" w:pos="1036"/>
        </w:tabs>
        <w:spacing w:line="276" w:lineRule="auto"/>
        <w:ind w:left="851" w:firstLine="0"/>
        <w:rPr>
          <w:color w:val="000000" w:themeColor="text1"/>
          <w:sz w:val="24"/>
        </w:rPr>
      </w:pPr>
      <w:r w:rsidRPr="00CE7668">
        <w:rPr>
          <w:color w:val="000000" w:themeColor="text1"/>
          <w:sz w:val="24"/>
        </w:rPr>
        <w:t xml:space="preserve">м) наводнение; </w:t>
      </w:r>
    </w:p>
    <w:p w14:paraId="18067CE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н) паводок; </w:t>
      </w:r>
    </w:p>
    <w:p w14:paraId="4BF19D0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о) град; </w:t>
      </w:r>
    </w:p>
    <w:p w14:paraId="0F22E959"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п)</w:t>
      </w:r>
      <w:r w:rsidRPr="00CE7668">
        <w:rPr>
          <w:color w:val="000000" w:themeColor="text1"/>
          <w:sz w:val="24"/>
          <w:lang w:val="en-US"/>
        </w:rPr>
        <w:t> </w:t>
      </w:r>
      <w:r w:rsidRPr="00CE7668">
        <w:rPr>
          <w:color w:val="000000" w:themeColor="text1"/>
          <w:sz w:val="24"/>
        </w:rPr>
        <w:t xml:space="preserve">необычные для данной местности атмосферные осадки; </w:t>
      </w:r>
    </w:p>
    <w:p w14:paraId="495EA4D8"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р) удар молнии в объект страхования, не повлекший возникновение пожара; </w:t>
      </w:r>
    </w:p>
    <w:p w14:paraId="4EE6BE1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с) оползень;</w:t>
      </w:r>
    </w:p>
    <w:p w14:paraId="05169CF2"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т) обвал; </w:t>
      </w:r>
    </w:p>
    <w:p w14:paraId="4F8FB2AD"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у) сель; </w:t>
      </w:r>
    </w:p>
    <w:p w14:paraId="56C66A9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ф) сход снежных лавин; </w:t>
      </w:r>
    </w:p>
    <w:p w14:paraId="14F50C16" w14:textId="77777777" w:rsidR="007B6E8A" w:rsidRPr="00CE7668" w:rsidRDefault="007B6E8A" w:rsidP="007B6E8A">
      <w:pPr>
        <w:pStyle w:val="a9"/>
        <w:tabs>
          <w:tab w:val="num" w:pos="1036"/>
        </w:tabs>
        <w:spacing w:line="276" w:lineRule="auto"/>
        <w:ind w:left="162"/>
        <w:rPr>
          <w:b/>
          <w:i/>
          <w:color w:val="000000" w:themeColor="text1"/>
          <w:sz w:val="24"/>
        </w:rPr>
      </w:pPr>
      <w:r w:rsidRPr="00CE7668">
        <w:rPr>
          <w:b/>
          <w:i/>
          <w:color w:val="000000" w:themeColor="text1"/>
          <w:sz w:val="24"/>
        </w:rPr>
        <w:t xml:space="preserve">преступления против собственности: </w:t>
      </w:r>
    </w:p>
    <w:p w14:paraId="17DD75EC"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х) кража со взломом; </w:t>
      </w:r>
    </w:p>
    <w:p w14:paraId="26018E9E"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ц) грабёж; </w:t>
      </w:r>
    </w:p>
    <w:p w14:paraId="24C8F980"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 xml:space="preserve">ч) разбой; </w:t>
      </w:r>
    </w:p>
    <w:p w14:paraId="4D185C85" w14:textId="77777777" w:rsidR="007B6E8A" w:rsidRPr="00CE7668" w:rsidRDefault="007B6E8A" w:rsidP="007B6E8A">
      <w:pPr>
        <w:pStyle w:val="a9"/>
        <w:tabs>
          <w:tab w:val="num" w:pos="1036"/>
        </w:tabs>
        <w:spacing w:line="276" w:lineRule="auto"/>
        <w:ind w:left="162"/>
        <w:rPr>
          <w:color w:val="000000" w:themeColor="text1"/>
          <w:sz w:val="24"/>
        </w:rPr>
      </w:pPr>
      <w:r w:rsidRPr="00CE7668">
        <w:rPr>
          <w:color w:val="000000" w:themeColor="text1"/>
          <w:sz w:val="24"/>
        </w:rPr>
        <w:t>ш) умышленное уничтожение (повреждение) имущества другими лицами;</w:t>
      </w:r>
    </w:p>
    <w:p w14:paraId="3AA23CEC"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3.4 Случаи, не являющиеся страховыми. Освобождение страховщика от страховой выплаты.</w:t>
      </w:r>
    </w:p>
    <w:p w14:paraId="7D080512"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Отказ в страховой выплате</w:t>
      </w:r>
    </w:p>
    <w:p w14:paraId="37B76D7D" w14:textId="77777777" w:rsidR="007B6E8A" w:rsidRPr="00CE7668" w:rsidRDefault="007B6E8A" w:rsidP="007B6E8A">
      <w:pPr>
        <w:tabs>
          <w:tab w:val="left" w:pos="1080"/>
        </w:tabs>
        <w:spacing w:line="276" w:lineRule="auto"/>
        <w:ind w:left="162"/>
        <w:jc w:val="both"/>
        <w:rPr>
          <w:b/>
          <w:color w:val="000000" w:themeColor="text1"/>
        </w:rPr>
      </w:pPr>
    </w:p>
    <w:p w14:paraId="12F02842" w14:textId="77777777" w:rsidR="007B6E8A" w:rsidRPr="00CE7668" w:rsidRDefault="007B6E8A" w:rsidP="007B6E8A">
      <w:pPr>
        <w:tabs>
          <w:tab w:val="left" w:pos="1080"/>
        </w:tabs>
        <w:spacing w:line="276" w:lineRule="auto"/>
        <w:ind w:left="162"/>
        <w:jc w:val="both"/>
        <w:rPr>
          <w:b/>
          <w:i/>
          <w:color w:val="000000" w:themeColor="text1"/>
        </w:rPr>
      </w:pPr>
      <w:r w:rsidRPr="00CE7668">
        <w:rPr>
          <w:color w:val="000000" w:themeColor="text1"/>
        </w:rPr>
        <w:t xml:space="preserve">      </w:t>
      </w:r>
      <w:r w:rsidRPr="00CE7668">
        <w:rPr>
          <w:b/>
          <w:i/>
          <w:color w:val="000000" w:themeColor="text1"/>
        </w:rPr>
        <w:t>Помимо случаев, не являющихся застрахованными согласно включенным в договор страхования рискам не являются застрахованными случаи, наступившие:</w:t>
      </w:r>
    </w:p>
    <w:p w14:paraId="22452945" w14:textId="77777777" w:rsidR="007B6E8A" w:rsidRPr="00CE7668" w:rsidRDefault="007B6E8A" w:rsidP="007B6E8A">
      <w:pPr>
        <w:tabs>
          <w:tab w:val="left" w:pos="1080"/>
        </w:tabs>
        <w:spacing w:line="276" w:lineRule="auto"/>
        <w:ind w:left="162"/>
        <w:jc w:val="both"/>
        <w:rPr>
          <w:color w:val="000000" w:themeColor="text1"/>
        </w:rPr>
      </w:pPr>
    </w:p>
    <w:p w14:paraId="524D05DF"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 вследствие несоблюдения Страхователем (Выгодоприобретателем) действующих стандартов и процедур обслуживания застрахованных средств ЖТ, нарушения установленных и общепринятых правил пожарной безопасности, хранения и перевозки горючих, взрывчатых, ядовитых и радиоактивных веществ;</w:t>
      </w:r>
    </w:p>
    <w:p w14:paraId="6FE712A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 вследствие нарушения установленных межремонтных норм пробега застрахованного средства ЖТ;</w:t>
      </w:r>
    </w:p>
    <w:p w14:paraId="0EC2836E"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 xml:space="preserve">3. при управлении (маневрировании) застрахованными средствами ЖТ работником Страхователя (Выгодоприобретателя), не имеющим на это права (соответствующего разрешения), либо с нарушением режима работы и отдыха локомотивных бригад, предусмотренного действующим законодательством и/или нормативными актами Страхователя (Выгодоприобретателя) либо иного лица на законных основаниях осуществляющего эксплуатацию застрахованных средств ЖТ, либо находившимся в состоянии наркотического, токсического или алкогольного опьянения. Также не возмещается ущерб, причиненный застрахованным средствам ЖТ, если они на момент возникновения события, повлекшего ущерб, входили в железнодорожный состав, управляемый работником или представителем Страхователя (Выгодоприобретателя), не имеющим на это права (соответствующего разрешения) либо находившимся в состоянии наркотического, токсического или алкогольного опьянения; </w:t>
      </w:r>
    </w:p>
    <w:p w14:paraId="5738DDD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 xml:space="preserve">4. вследствие использования Страхователем (Выгодоприобретателем) средств ЖТ в целях, не предусмотренных заводской конструкцией или утвержденными техническими характеристиками эксплуатации (в том числе перевозка грузов, не предусмотренных заводом изготовителем для данного типа средства ЖТ), использования узлов и деталей, эксплуатация которых на данном средстве ЖТ не предусмотрена заводом изготовителем либо действующими нормативными документами, кроме случаев, когда такие узлы или детали были заменены на средстве ЖТ в результате противоправных действий третьих лиц. </w:t>
      </w:r>
    </w:p>
    <w:p w14:paraId="3BA26003" w14:textId="1C0075A2"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5. вследствие применения оружия, взрывных</w:t>
      </w:r>
      <w:r w:rsidR="00940FD9">
        <w:rPr>
          <w:color w:val="000000" w:themeColor="text1"/>
        </w:rPr>
        <w:t xml:space="preserve"> средств, военной техники и т.п.</w:t>
      </w:r>
    </w:p>
    <w:p w14:paraId="5F4A18B2" w14:textId="77777777" w:rsidR="007B6E8A" w:rsidRPr="00CE7668" w:rsidRDefault="007B6E8A" w:rsidP="007B6E8A">
      <w:pPr>
        <w:tabs>
          <w:tab w:val="left" w:pos="1080"/>
        </w:tabs>
        <w:spacing w:line="276" w:lineRule="auto"/>
        <w:ind w:left="162"/>
        <w:jc w:val="both"/>
        <w:rPr>
          <w:color w:val="000000" w:themeColor="text1"/>
        </w:rPr>
      </w:pPr>
    </w:p>
    <w:p w14:paraId="38A25B0D" w14:textId="77777777" w:rsidR="007B6E8A" w:rsidRPr="00CE7668" w:rsidRDefault="007B6E8A" w:rsidP="007B6E8A">
      <w:pPr>
        <w:tabs>
          <w:tab w:val="left" w:pos="1080"/>
        </w:tabs>
        <w:spacing w:line="276" w:lineRule="auto"/>
        <w:ind w:left="162"/>
        <w:jc w:val="both"/>
        <w:rPr>
          <w:b/>
          <w:color w:val="000000" w:themeColor="text1"/>
        </w:rPr>
      </w:pPr>
      <w:r w:rsidRPr="00CE7668">
        <w:rPr>
          <w:b/>
          <w:color w:val="000000" w:themeColor="text1"/>
        </w:rPr>
        <w:t>Также не являются застрахованными и не подлежат возмещению по договору страхования:</w:t>
      </w:r>
    </w:p>
    <w:p w14:paraId="478BDB43"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6. убытки в результате повреждений, обнаруженных в ходе планового осмотра или технического обслуживания застрахованного средства ЖТ (в том числе случаи разоборудования, подмены либо несоответствия фактического наличия деталей вагонов данным ЗАО "ЮКЖД", обнаруженные на станциях примыкания предприятий, осуществляющих ремонт вагонов, а также при отправке/поступлении вагона в плановый или текущий ремонт, во время ремонта любого вида, либо непосредственно после ремонта (то есть до подачи на пути необщего пользования, а также если подмена осуществлена на вагоне, длительное время (более полугода) не задействованном в перевозочном процессе (например: простаивающем в отстое, на консервации или простаивающем на какой-либо станции без оформления железнодорожной накладной), либо на вагонах с просроченным плановым ремонтом), за исключением случаев, когда такие повреждения явились результатом конкретного зафиксированного документально транспортного происшествия или иного события с застрахованным средством ЖТ при его эксплуатации, на случай которого осуществлялось страхование по договору страхования.</w:t>
      </w:r>
    </w:p>
    <w:p w14:paraId="5B67758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7. убытки, связанные с ответственностью Страхователя (Выгодоприобретателя) перед третьими лицами за вред, причиненный застрахованными средствами ЖТ жизни, здоровью или имуществу этих лиц;</w:t>
      </w:r>
    </w:p>
    <w:p w14:paraId="2B13996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8. убытки, возникшие в результате гибели, утраты, повреждения застрахованных средств ЖТ в результате причин (в том числе, брака в изготовлении или ремонте, поломок, дефектов или неисправностей), за которые несут ответственность в соответствии с законом или договором изготовитель, поставщик застрахованного средства ЖТ, организация, и осуществлявшая ремонт средства ЖТ, если договором страхования прямо не предусмотрено, что такие убытки относятся к возмещаемым по договору страхования;</w:t>
      </w:r>
    </w:p>
    <w:p w14:paraId="29EFC49A"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9. ущерб, причиненный узлам, агрегатам, деталям застрахованного средства ЖТ в результате их повреждения (выхода из строя) по причине естественного износа, естественной потери качества, коррозии, усталости материала, любого воздействия, носящего длительный, постепенный или накопительный характер, а также в случае брака при изготовлении или ремонте. При наступлении страхового случая, обусловленного выходом из строя узлов, агрегатов, деталей по указанным в настоящем пункте причинам, размер страховой выплаты за гибель (утрату) или повреждение застрахованного средства ЖТ уменьшается на стоимость ремонта или замены таких узлов, деталей, агрегатов средства ЖТ;</w:t>
      </w:r>
    </w:p>
    <w:p w14:paraId="6E5621C8"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10. повреждения автосцепки и ударно-тягового узла (включая упоры, поглощающий аппарат и т.д.), срез шкворня, падение дверей, выбивание тележки, элементов тележки, переворот буксы, если данные повреждения получены вследствие прицепки одного средства ЖТ к другому (в том числе вследствие жесткой сцепки при маневрах, превышения скоростей соударения, повреждения при роспуске вагонов на сортировочных горках и т.п.). Действие п. 13 настоящего договора не распространяется на случаи указанных повреждений, если Страхователем (Выгодоприобретателем) будет доказано, что такие повреждения не являются следствием прицепки одного средства ЖТ к другому;</w:t>
      </w:r>
    </w:p>
    <w:p w14:paraId="795AEDB0"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11. повреждения, обнаруженные на средствах ЖТ после утверждения документов, устанавливающих, что данные средства ЖТ предназначены для списания/исключения из парка средств ЖТ;</w:t>
      </w:r>
    </w:p>
    <w:p w14:paraId="305D78D7"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12. Неустойки (штрафы, пени), упущенная выгода, убытки от перерывов в производстве, потери, выявленные при инвентаризации и не являющиеся следствием страхового случая, а также убытки и расходы, возмещение которых не предусмотрено договором страхования.</w:t>
      </w:r>
    </w:p>
    <w:p w14:paraId="0CF1AC58" w14:textId="77777777" w:rsidR="007B6E8A" w:rsidRPr="00CE7668" w:rsidRDefault="007B6E8A" w:rsidP="007B6E8A">
      <w:pPr>
        <w:tabs>
          <w:tab w:val="left" w:pos="1080"/>
        </w:tabs>
        <w:spacing w:line="276" w:lineRule="auto"/>
        <w:ind w:left="162"/>
        <w:jc w:val="both"/>
        <w:rPr>
          <w:color w:val="000000" w:themeColor="text1"/>
        </w:rPr>
      </w:pPr>
    </w:p>
    <w:p w14:paraId="2E6D7673" w14:textId="77777777" w:rsidR="007B6E8A" w:rsidRPr="00CE7668" w:rsidRDefault="007B6E8A" w:rsidP="007B6E8A">
      <w:pPr>
        <w:tabs>
          <w:tab w:val="left" w:pos="1080"/>
        </w:tabs>
        <w:spacing w:line="276" w:lineRule="auto"/>
        <w:ind w:left="162"/>
        <w:jc w:val="both"/>
        <w:rPr>
          <w:b/>
          <w:i/>
          <w:color w:val="000000" w:themeColor="text1"/>
        </w:rPr>
      </w:pPr>
      <w:r w:rsidRPr="00CE7668">
        <w:rPr>
          <w:b/>
          <w:i/>
          <w:color w:val="000000" w:themeColor="text1"/>
        </w:rPr>
        <w:t>Также не являются застрахованными случаи гибели, утраты, повреждения застрахованных средств ЖТ, произошедшие:</w:t>
      </w:r>
    </w:p>
    <w:p w14:paraId="3865E262" w14:textId="77777777" w:rsidR="007B6E8A" w:rsidRPr="00CE7668" w:rsidRDefault="007B6E8A" w:rsidP="007B6E8A">
      <w:pPr>
        <w:tabs>
          <w:tab w:val="left" w:pos="1080"/>
        </w:tabs>
        <w:spacing w:line="276" w:lineRule="auto"/>
        <w:ind w:left="162"/>
        <w:jc w:val="both"/>
        <w:rPr>
          <w:color w:val="000000" w:themeColor="text1"/>
        </w:rPr>
      </w:pPr>
    </w:p>
    <w:p w14:paraId="37AAA3D1"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13. в результате целенаправленного воздействия на застрахованное средство ЖТ полезного (рабочего) огня или тепла с целью изменения его свойств или с другими целями в соответствии с технологическим процессом;</w:t>
      </w:r>
    </w:p>
    <w:p w14:paraId="285B5714"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14. в результате повреждения застрахованного средства ЖТ огнем или теплом не в результате пожара (в частности, возникновения опалин на застрахованном средстве ЖТ, не обусловленных пожаром, если это застрахованное средство ЖТ было размещено Страхователем (Выгодоприобретателем) в непосредственной близости от источника разведения или поддержания огня или тепла; воздействия на электроприборы, электронную аппаратуру, оргтехнику и другие устройства электрического тока застрахованного средства ЖТ с возникновением пламени, искрения, приведшего к их гибели или повреждению, но не обусловленного пожаром и/или не приведшего к возникновению дальнейшего пожара и т.п.);</w:t>
      </w:r>
    </w:p>
    <w:p w14:paraId="53285F0D"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15.в результате проникновения в застрахованное средство ЖТ дождя, снега, града или грязи через незакрытые окна, двери, повреждения крыши, иные отверстия в застрахованном средстве ЖТ, если эти отверстия не возникли под воздействием указанных в п. 3.3. настоящего договора природных сил и стихийных бедствий;</w:t>
      </w:r>
    </w:p>
    <w:p w14:paraId="4ED345D2" w14:textId="77777777" w:rsidR="007B6E8A" w:rsidRPr="00CE7668" w:rsidRDefault="007B6E8A" w:rsidP="007B6E8A">
      <w:pPr>
        <w:tabs>
          <w:tab w:val="left" w:pos="1080"/>
        </w:tabs>
        <w:spacing w:line="276" w:lineRule="auto"/>
        <w:ind w:left="162"/>
        <w:jc w:val="both"/>
        <w:rPr>
          <w:color w:val="000000" w:themeColor="text1"/>
        </w:rPr>
      </w:pPr>
    </w:p>
    <w:p w14:paraId="1A2A69CD" w14:textId="77777777" w:rsidR="007B6E8A" w:rsidRPr="00CE7668" w:rsidRDefault="007B6E8A" w:rsidP="007B6E8A">
      <w:pPr>
        <w:tabs>
          <w:tab w:val="left" w:pos="1080"/>
        </w:tabs>
        <w:spacing w:line="276" w:lineRule="auto"/>
        <w:ind w:left="162"/>
        <w:jc w:val="both"/>
        <w:rPr>
          <w:b/>
          <w:i/>
          <w:color w:val="000000" w:themeColor="text1"/>
        </w:rPr>
      </w:pPr>
      <w:r w:rsidRPr="00CE7668">
        <w:rPr>
          <w:color w:val="000000" w:themeColor="text1"/>
        </w:rPr>
        <w:t xml:space="preserve"> </w:t>
      </w:r>
      <w:r w:rsidRPr="00CE7668">
        <w:rPr>
          <w:b/>
          <w:i/>
          <w:color w:val="000000" w:themeColor="text1"/>
        </w:rPr>
        <w:t>Также не являются застрахованными и не подлежат возмещению по договору страхования:</w:t>
      </w:r>
    </w:p>
    <w:p w14:paraId="68298F26"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16. Не является застрахованным повторное повреждение тех же элементов застрахованного средства ЖТ, если Страхователь (Выгодоприобретатель) нарушил свою обязанность и не представил по требованию Страховщика для осмотра средство ЖТ после его ремонта или фото- и видеоматериалы отремонтированного имущества.</w:t>
      </w:r>
    </w:p>
    <w:p w14:paraId="1D658F0E"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17. Страховщик освобождается от страховой выплаты, если страховой случай наступил вследствие умысла Страхователя или Выгодоприобретателя.</w:t>
      </w:r>
    </w:p>
    <w:p w14:paraId="5C2DD54A" w14:textId="77777777" w:rsidR="007B6E8A" w:rsidRPr="00CE7668" w:rsidRDefault="007B6E8A" w:rsidP="007B6E8A">
      <w:pPr>
        <w:tabs>
          <w:tab w:val="left" w:pos="1080"/>
        </w:tabs>
        <w:spacing w:line="276" w:lineRule="auto"/>
        <w:ind w:left="162"/>
        <w:jc w:val="both"/>
        <w:rPr>
          <w:color w:val="000000" w:themeColor="text1"/>
        </w:rPr>
      </w:pPr>
    </w:p>
    <w:p w14:paraId="655C637A" w14:textId="77777777" w:rsidR="007B6E8A" w:rsidRPr="00CE7668" w:rsidRDefault="007B6E8A" w:rsidP="007B6E8A">
      <w:pPr>
        <w:tabs>
          <w:tab w:val="left" w:pos="1080"/>
        </w:tabs>
        <w:spacing w:line="276" w:lineRule="auto"/>
        <w:ind w:left="162"/>
        <w:jc w:val="both"/>
        <w:rPr>
          <w:b/>
          <w:i/>
          <w:color w:val="000000" w:themeColor="text1"/>
        </w:rPr>
      </w:pPr>
      <w:r w:rsidRPr="00CE7668">
        <w:rPr>
          <w:b/>
          <w:i/>
          <w:color w:val="000000" w:themeColor="text1"/>
        </w:rPr>
        <w:t>Страховщик освобождается от страховой выплаты, если страховой случай наступил вследствие:</w:t>
      </w:r>
    </w:p>
    <w:p w14:paraId="2461393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18. военных действий, а также маневров или иных военных мероприятий;</w:t>
      </w:r>
    </w:p>
    <w:p w14:paraId="40DD5437"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19. изъятия, конфискации, реквизиции, ареста или уничтожения застрахованного средства ЖТ по распоряжению государственных органов;</w:t>
      </w:r>
    </w:p>
    <w:p w14:paraId="05F49C46"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20. воздействия ядерного взрыва, радиации или радиоактивного заражения.</w:t>
      </w:r>
    </w:p>
    <w:p w14:paraId="141BD830" w14:textId="77777777" w:rsidR="007B6E8A" w:rsidRPr="00CE7668" w:rsidRDefault="007B6E8A" w:rsidP="007B6E8A">
      <w:pPr>
        <w:tabs>
          <w:tab w:val="left" w:pos="1080"/>
        </w:tabs>
        <w:spacing w:line="276" w:lineRule="auto"/>
        <w:ind w:left="162"/>
        <w:jc w:val="both"/>
        <w:rPr>
          <w:color w:val="FF0000"/>
        </w:rPr>
      </w:pPr>
      <w:r w:rsidRPr="00CE7668">
        <w:rPr>
          <w:color w:val="000000" w:themeColor="text1"/>
        </w:rPr>
        <w:t xml:space="preserve">21. Страховщик освобождается от страховой выплаты, если Страхователь (Выгодоприобретатель) отказался от своего права требования к лицу, ответственному за убытки, возмещаемые Страховщиком, или осуществление этого права стало невозможным по вине Страхователя (Выгодоприобретателя). В этом случае Страховщик освобождается от страховой выплаты полностью или в соответствующей части и вправе потребовать возврата излишне выплаченной суммы. </w:t>
      </w:r>
    </w:p>
    <w:p w14:paraId="0B416A1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22.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14:paraId="679037EB" w14:textId="77777777" w:rsidR="007B6E8A" w:rsidRPr="00CE7668" w:rsidRDefault="007B6E8A" w:rsidP="007B6E8A">
      <w:pPr>
        <w:tabs>
          <w:tab w:val="left" w:pos="1080"/>
        </w:tabs>
        <w:spacing w:line="276" w:lineRule="auto"/>
        <w:ind w:left="162"/>
        <w:jc w:val="both"/>
        <w:rPr>
          <w:color w:val="000000" w:themeColor="text1"/>
        </w:rPr>
      </w:pPr>
      <w:r w:rsidRPr="00CE7668">
        <w:rPr>
          <w:color w:val="000000" w:themeColor="text1"/>
        </w:rPr>
        <w:t>23.Страховщик вправе отказать в страховой выплате в случае, если Страхователь (Выгодоприобретатель) не уведомил Страховщика (или его представителя) о наступлении страхового случая,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произвести страховую выплату.</w:t>
      </w:r>
    </w:p>
    <w:p w14:paraId="22BE0F5C" w14:textId="77777777" w:rsidR="007B6E8A" w:rsidRPr="00CE7668" w:rsidRDefault="007B6E8A" w:rsidP="007B6E8A">
      <w:pPr>
        <w:tabs>
          <w:tab w:val="left" w:pos="1080"/>
        </w:tabs>
        <w:spacing w:line="276" w:lineRule="auto"/>
        <w:ind w:left="162"/>
        <w:jc w:val="both"/>
        <w:rPr>
          <w:color w:val="000000" w:themeColor="text1"/>
        </w:rPr>
      </w:pPr>
    </w:p>
    <w:p w14:paraId="705FFFDB" w14:textId="77777777" w:rsidR="007B6E8A" w:rsidRPr="00CE7668" w:rsidRDefault="007B6E8A" w:rsidP="007B6E8A">
      <w:pPr>
        <w:tabs>
          <w:tab w:val="left" w:pos="1080"/>
        </w:tabs>
        <w:spacing w:line="276" w:lineRule="auto"/>
        <w:ind w:left="162"/>
        <w:jc w:val="both"/>
        <w:rPr>
          <w:color w:val="000000" w:themeColor="text1"/>
        </w:rPr>
      </w:pPr>
      <w:r w:rsidRPr="00CE7668">
        <w:rPr>
          <w:b/>
          <w:color w:val="000000" w:themeColor="text1"/>
        </w:rPr>
        <w:t>3.6</w:t>
      </w:r>
      <w:r w:rsidRPr="00CE7668">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14:paraId="2DE760AE"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2074D140"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4. ПОРЯДОК ОПРЕДЕЛЕНИЯ СТРАХОВОЙ СУММЫ</w:t>
      </w:r>
    </w:p>
    <w:p w14:paraId="3C8C3627"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6A064EF5" w14:textId="77777777" w:rsidR="007B6E8A" w:rsidRPr="00CE7668" w:rsidRDefault="007B6E8A" w:rsidP="007B6E8A">
      <w:pPr>
        <w:widowControl w:val="0"/>
        <w:tabs>
          <w:tab w:val="left" w:pos="600"/>
          <w:tab w:val="left" w:pos="1080"/>
        </w:tabs>
        <w:spacing w:line="276" w:lineRule="auto"/>
        <w:ind w:left="162"/>
        <w:jc w:val="both"/>
        <w:rPr>
          <w:color w:val="000000" w:themeColor="text1"/>
        </w:rPr>
      </w:pPr>
      <w:r w:rsidRPr="00CE7668">
        <w:rPr>
          <w:b/>
          <w:color w:val="000000" w:themeColor="text1"/>
        </w:rPr>
        <w:t>4.1</w:t>
      </w:r>
      <w:r w:rsidRPr="00CE7668">
        <w:rPr>
          <w:color w:val="000000" w:themeColor="text1"/>
        </w:rPr>
        <w:t xml:space="preserve"> Страховая сумма – максимальный размер возможного страхового возмещения, подлежащего выплате Страховщиком. </w:t>
      </w:r>
    </w:p>
    <w:p w14:paraId="0F0FF036" w14:textId="77777777" w:rsidR="007B6E8A" w:rsidRPr="00CE7668" w:rsidRDefault="007B6E8A" w:rsidP="007B6E8A">
      <w:pPr>
        <w:tabs>
          <w:tab w:val="left" w:pos="600"/>
          <w:tab w:val="left" w:pos="1080"/>
        </w:tabs>
        <w:spacing w:line="276" w:lineRule="auto"/>
        <w:ind w:left="162"/>
        <w:jc w:val="both"/>
        <w:rPr>
          <w:color w:val="000000" w:themeColor="text1"/>
        </w:rPr>
      </w:pPr>
      <w:r w:rsidRPr="00CE7668">
        <w:rPr>
          <w:b/>
          <w:color w:val="000000" w:themeColor="text1"/>
        </w:rPr>
        <w:t>4.2</w:t>
      </w:r>
      <w:r w:rsidRPr="00CE7668">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14:paraId="717F0DF9"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4.2.1</w:t>
      </w:r>
      <w:r w:rsidRPr="00CE7668">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14:paraId="3247F8CD"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4.2.2</w:t>
      </w:r>
      <w:r w:rsidRPr="00CE7668">
        <w:rPr>
          <w:color w:val="000000" w:themeColor="text1"/>
        </w:rPr>
        <w:t xml:space="preserve"> на основании оценки независимого оценщика;</w:t>
      </w:r>
    </w:p>
    <w:p w14:paraId="0E20A751" w14:textId="77777777" w:rsidR="007B6E8A" w:rsidRPr="00CE7668" w:rsidRDefault="007B6E8A" w:rsidP="007B6E8A">
      <w:pPr>
        <w:tabs>
          <w:tab w:val="left" w:pos="0"/>
          <w:tab w:val="left" w:pos="1080"/>
        </w:tabs>
        <w:spacing w:line="276" w:lineRule="auto"/>
        <w:ind w:left="162"/>
        <w:jc w:val="both"/>
        <w:rPr>
          <w:color w:val="000000" w:themeColor="text1"/>
        </w:rPr>
      </w:pPr>
      <w:r w:rsidRPr="00CE7668">
        <w:rPr>
          <w:b/>
          <w:color w:val="000000" w:themeColor="text1"/>
        </w:rPr>
        <w:t>4.2.3</w:t>
      </w:r>
      <w:r w:rsidRPr="00CE7668">
        <w:rPr>
          <w:color w:val="000000" w:themeColor="text1"/>
        </w:rPr>
        <w:t xml:space="preserve"> иным способом по соглашению сторон.</w:t>
      </w:r>
    </w:p>
    <w:p w14:paraId="15BF95E9" w14:textId="77777777" w:rsidR="007B6E8A" w:rsidRPr="00CE7668" w:rsidRDefault="007B6E8A" w:rsidP="007B6E8A">
      <w:pPr>
        <w:tabs>
          <w:tab w:val="left" w:pos="600"/>
          <w:tab w:val="left" w:pos="1080"/>
        </w:tabs>
        <w:spacing w:line="276" w:lineRule="auto"/>
        <w:ind w:left="162"/>
        <w:jc w:val="both"/>
        <w:rPr>
          <w:color w:val="000000" w:themeColor="text1"/>
        </w:rPr>
      </w:pPr>
      <w:r w:rsidRPr="00CE7668">
        <w:rPr>
          <w:b/>
          <w:color w:val="000000" w:themeColor="text1"/>
        </w:rPr>
        <w:t>4.3</w:t>
      </w:r>
      <w:r w:rsidRPr="00CE7668">
        <w:rPr>
          <w:color w:val="000000" w:themeColor="text1"/>
        </w:rPr>
        <w:t xml:space="preserve"> Под действительной (страховой) стоимостью объекта страхования понимается его стоимость в новом состоянии.</w:t>
      </w:r>
    </w:p>
    <w:p w14:paraId="71E6CA0F" w14:textId="77777777" w:rsidR="007B6E8A" w:rsidRPr="00CE7668" w:rsidRDefault="007B6E8A" w:rsidP="007B6E8A">
      <w:pPr>
        <w:tabs>
          <w:tab w:val="num" w:pos="798"/>
          <w:tab w:val="left" w:pos="1200"/>
        </w:tabs>
        <w:spacing w:line="276" w:lineRule="auto"/>
        <w:ind w:left="162"/>
        <w:jc w:val="both"/>
        <w:rPr>
          <w:color w:val="000000" w:themeColor="text1"/>
        </w:rPr>
      </w:pPr>
      <w:r w:rsidRPr="00CE7668">
        <w:rPr>
          <w:b/>
          <w:color w:val="000000" w:themeColor="text1"/>
        </w:rPr>
        <w:t xml:space="preserve">4.4 </w:t>
      </w:r>
      <w:r w:rsidRPr="00CE7668">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14:paraId="3DE2870D" w14:textId="77777777" w:rsidR="007B6E8A" w:rsidRPr="00CE7668" w:rsidRDefault="007B6E8A" w:rsidP="007B6E8A">
      <w:pPr>
        <w:tabs>
          <w:tab w:val="num" w:pos="798"/>
        </w:tabs>
        <w:spacing w:line="276" w:lineRule="auto"/>
        <w:ind w:left="162"/>
        <w:jc w:val="both"/>
        <w:rPr>
          <w:color w:val="000000" w:themeColor="text1"/>
        </w:rPr>
      </w:pPr>
      <w:r w:rsidRPr="00CE7668">
        <w:rPr>
          <w:b/>
          <w:color w:val="000000" w:themeColor="text1"/>
        </w:rPr>
        <w:t>4.5</w:t>
      </w:r>
      <w:r w:rsidRPr="00CE7668">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14:paraId="3663E340" w14:textId="77777777" w:rsidR="007B6E8A" w:rsidRPr="00CE7668" w:rsidRDefault="007B6E8A" w:rsidP="007B6E8A">
      <w:pPr>
        <w:tabs>
          <w:tab w:val="left" w:pos="840"/>
        </w:tabs>
        <w:spacing w:line="276" w:lineRule="auto"/>
        <w:ind w:left="162"/>
        <w:jc w:val="both"/>
        <w:rPr>
          <w:color w:val="000000" w:themeColor="text1"/>
        </w:rPr>
      </w:pPr>
      <w:r w:rsidRPr="00CE7668">
        <w:rPr>
          <w:b/>
          <w:color w:val="000000" w:themeColor="text1"/>
        </w:rPr>
        <w:t xml:space="preserve">4.6 </w:t>
      </w:r>
      <w:r w:rsidRPr="00CE7668">
        <w:rPr>
          <w:color w:val="000000" w:themeColor="text1"/>
        </w:rPr>
        <w:t>В период действия Договора Страхователь вправе подать заявление на увеличение страховой суммы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14:paraId="3111ECD0" w14:textId="77777777" w:rsidR="007B6E8A" w:rsidRPr="00CE7668" w:rsidRDefault="007B6E8A" w:rsidP="007B6E8A">
      <w:pPr>
        <w:pStyle w:val="af5"/>
        <w:tabs>
          <w:tab w:val="left" w:pos="360"/>
          <w:tab w:val="left" w:pos="960"/>
        </w:tabs>
        <w:spacing w:line="276" w:lineRule="auto"/>
        <w:ind w:left="162"/>
        <w:jc w:val="both"/>
        <w:rPr>
          <w:color w:val="000000" w:themeColor="text1"/>
        </w:rPr>
      </w:pPr>
      <w:r w:rsidRPr="00CE7668">
        <w:rPr>
          <w:b/>
          <w:color w:val="000000" w:themeColor="text1"/>
        </w:rPr>
        <w:t>4.7</w:t>
      </w:r>
      <w:r w:rsidRPr="00CE7668">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14:paraId="17B6A3E2" w14:textId="77777777" w:rsidR="007B6E8A" w:rsidRPr="00CE7668" w:rsidRDefault="007B6E8A" w:rsidP="007B6E8A">
      <w:pPr>
        <w:tabs>
          <w:tab w:val="num" w:pos="960"/>
        </w:tabs>
        <w:spacing w:line="276" w:lineRule="auto"/>
        <w:ind w:left="162"/>
        <w:jc w:val="both"/>
        <w:rPr>
          <w:color w:val="000000" w:themeColor="text1"/>
        </w:rPr>
      </w:pPr>
      <w:r w:rsidRPr="00CE7668">
        <w:rPr>
          <w:b/>
          <w:color w:val="000000" w:themeColor="text1"/>
        </w:rPr>
        <w:t>4.8</w:t>
      </w:r>
      <w:r w:rsidRPr="00CE7668">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14:paraId="54B9D10B" w14:textId="77777777" w:rsidR="007B6E8A" w:rsidRPr="00CE7668" w:rsidRDefault="007B6E8A" w:rsidP="007B6E8A">
      <w:pPr>
        <w:tabs>
          <w:tab w:val="num" w:pos="960"/>
        </w:tabs>
        <w:spacing w:line="276" w:lineRule="auto"/>
        <w:ind w:left="162"/>
        <w:jc w:val="both"/>
        <w:rPr>
          <w:color w:val="000000" w:themeColor="text1"/>
        </w:rPr>
      </w:pPr>
      <w:r w:rsidRPr="00CE7668">
        <w:rPr>
          <w:b/>
          <w:color w:val="000000" w:themeColor="text1"/>
        </w:rPr>
        <w:t>4.9</w:t>
      </w:r>
      <w:r w:rsidRPr="00CE7668">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14:paraId="779578D2" w14:textId="77777777" w:rsidR="007B6E8A" w:rsidRPr="00CE7668" w:rsidRDefault="007B6E8A" w:rsidP="007B6E8A">
      <w:pPr>
        <w:tabs>
          <w:tab w:val="num" w:pos="960"/>
        </w:tabs>
        <w:spacing w:line="276" w:lineRule="auto"/>
        <w:ind w:left="162"/>
        <w:jc w:val="both"/>
        <w:rPr>
          <w:color w:val="000000" w:themeColor="text1"/>
        </w:rPr>
      </w:pPr>
    </w:p>
    <w:p w14:paraId="3C490AB9" w14:textId="77777777" w:rsidR="007B6E8A" w:rsidRPr="00CE7668" w:rsidRDefault="007B6E8A" w:rsidP="007B6E8A">
      <w:pPr>
        <w:tabs>
          <w:tab w:val="num" w:pos="960"/>
        </w:tabs>
        <w:spacing w:line="276" w:lineRule="auto"/>
        <w:ind w:left="162"/>
        <w:jc w:val="both"/>
        <w:rPr>
          <w:color w:val="000000" w:themeColor="text1"/>
        </w:rPr>
      </w:pPr>
    </w:p>
    <w:p w14:paraId="592D2D8D" w14:textId="77777777" w:rsidR="007B6E8A" w:rsidRPr="00CE7668" w:rsidRDefault="007B6E8A" w:rsidP="007B6E8A">
      <w:pPr>
        <w:pStyle w:val="BodyText21"/>
        <w:widowControl/>
        <w:spacing w:line="276" w:lineRule="auto"/>
        <w:ind w:left="162" w:firstLine="0"/>
        <w:jc w:val="both"/>
        <w:rPr>
          <w:snapToGrid/>
          <w:color w:val="000000" w:themeColor="text1"/>
          <w:szCs w:val="24"/>
        </w:rPr>
      </w:pPr>
    </w:p>
    <w:p w14:paraId="35396BF7"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5. СРОК СТРАХОВАНИЯ</w:t>
      </w:r>
    </w:p>
    <w:p w14:paraId="76EFB23A" w14:textId="77777777" w:rsidR="007B6E8A" w:rsidRPr="00CE7668" w:rsidRDefault="007B6E8A" w:rsidP="007B6E8A">
      <w:pPr>
        <w:pStyle w:val="aff7"/>
        <w:spacing w:line="276" w:lineRule="auto"/>
        <w:jc w:val="both"/>
        <w:rPr>
          <w:rFonts w:ascii="Times New Roman" w:hAnsi="Times New Roman"/>
          <w:color w:val="000000" w:themeColor="text1"/>
          <w:sz w:val="24"/>
          <w:szCs w:val="24"/>
        </w:rPr>
      </w:pPr>
    </w:p>
    <w:p w14:paraId="6495508E" w14:textId="77777777" w:rsidR="007B6E8A" w:rsidRPr="00CE7668" w:rsidRDefault="007B6E8A" w:rsidP="007B6E8A">
      <w:pPr>
        <w:pStyle w:val="25"/>
        <w:tabs>
          <w:tab w:val="num" w:pos="1139"/>
        </w:tabs>
        <w:spacing w:line="276" w:lineRule="auto"/>
        <w:ind w:left="162"/>
        <w:jc w:val="both"/>
        <w:rPr>
          <w:color w:val="000000" w:themeColor="text1"/>
        </w:rPr>
      </w:pPr>
      <w:r w:rsidRPr="00CE7668">
        <w:rPr>
          <w:b/>
          <w:bCs/>
          <w:color w:val="000000" w:themeColor="text1"/>
        </w:rPr>
        <w:t>5.1</w:t>
      </w:r>
      <w:r w:rsidRPr="00CE7668">
        <w:rPr>
          <w:bCs/>
          <w:color w:val="000000" w:themeColor="text1"/>
        </w:rPr>
        <w:t xml:space="preserve"> Срок действия Договора устанавливается с ---------------------- гг. оба дня включительно.</w:t>
      </w:r>
    </w:p>
    <w:p w14:paraId="4F405098" w14:textId="77777777" w:rsidR="007B6E8A" w:rsidRPr="00CE7668" w:rsidRDefault="007B6E8A" w:rsidP="007B6E8A">
      <w:pPr>
        <w:tabs>
          <w:tab w:val="num" w:pos="1139"/>
        </w:tabs>
        <w:spacing w:line="276" w:lineRule="auto"/>
        <w:ind w:left="162"/>
        <w:jc w:val="both"/>
        <w:rPr>
          <w:color w:val="000000" w:themeColor="text1"/>
        </w:rPr>
      </w:pPr>
      <w:r w:rsidRPr="00CE7668">
        <w:rPr>
          <w:b/>
          <w:color w:val="000000" w:themeColor="text1"/>
        </w:rPr>
        <w:t>5.3</w:t>
      </w:r>
      <w:r w:rsidRPr="00CE7668">
        <w:rPr>
          <w:color w:val="000000" w:themeColor="text1"/>
        </w:rPr>
        <w:t xml:space="preserve"> Срок действия Договора (основного и дополнительного) начинается с момента его подписания.</w:t>
      </w:r>
    </w:p>
    <w:p w14:paraId="7160BE78" w14:textId="77777777" w:rsidR="007B6E8A" w:rsidRPr="00CE7668" w:rsidRDefault="007B6E8A" w:rsidP="007B6E8A">
      <w:pPr>
        <w:tabs>
          <w:tab w:val="num" w:pos="1080"/>
        </w:tabs>
        <w:spacing w:line="276" w:lineRule="auto"/>
        <w:ind w:left="162"/>
        <w:jc w:val="both"/>
        <w:rPr>
          <w:color w:val="000000" w:themeColor="text1"/>
        </w:rPr>
      </w:pPr>
      <w:r w:rsidRPr="00CE7668">
        <w:rPr>
          <w:color w:val="000000" w:themeColor="text1"/>
        </w:rPr>
        <w:t xml:space="preserve"> </w:t>
      </w:r>
      <w:r w:rsidRPr="00CE7668">
        <w:rPr>
          <w:b/>
          <w:color w:val="000000" w:themeColor="text1"/>
        </w:rPr>
        <w:t>5.4</w:t>
      </w:r>
      <w:r w:rsidRPr="00CE7668">
        <w:rPr>
          <w:color w:val="000000" w:themeColor="text1"/>
        </w:rPr>
        <w:t xml:space="preserve"> Срок действия Договора заканчивается:</w:t>
      </w:r>
    </w:p>
    <w:p w14:paraId="2777E6F9" w14:textId="77777777" w:rsidR="007B6E8A" w:rsidRPr="00CE7668" w:rsidRDefault="007B6E8A" w:rsidP="007B6E8A">
      <w:pPr>
        <w:tabs>
          <w:tab w:val="num" w:pos="1080"/>
        </w:tabs>
        <w:spacing w:line="276" w:lineRule="auto"/>
        <w:ind w:left="162"/>
        <w:jc w:val="both"/>
        <w:rPr>
          <w:color w:val="000000" w:themeColor="text1"/>
        </w:rPr>
      </w:pPr>
      <w:r w:rsidRPr="00CE7668">
        <w:rPr>
          <w:b/>
          <w:color w:val="000000" w:themeColor="text1"/>
        </w:rPr>
        <w:t>5.4.1</w:t>
      </w:r>
      <w:r w:rsidRPr="00CE7668">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14:paraId="3DE4AF28" w14:textId="77777777" w:rsidR="007B6E8A" w:rsidRPr="00CE7668" w:rsidRDefault="007B6E8A" w:rsidP="007B6E8A">
      <w:pPr>
        <w:tabs>
          <w:tab w:val="num" w:pos="1080"/>
        </w:tabs>
        <w:spacing w:line="276" w:lineRule="auto"/>
        <w:ind w:left="162"/>
        <w:jc w:val="both"/>
        <w:rPr>
          <w:color w:val="000000" w:themeColor="text1"/>
        </w:rPr>
      </w:pPr>
      <w:r w:rsidRPr="00CE7668">
        <w:rPr>
          <w:b/>
          <w:color w:val="000000" w:themeColor="text1"/>
        </w:rPr>
        <w:t>5.4.2</w:t>
      </w:r>
      <w:r w:rsidRPr="00CE7668">
        <w:rPr>
          <w:color w:val="000000" w:themeColor="text1"/>
        </w:rPr>
        <w:t xml:space="preserve"> дополнительного – одновременно с окончанием действия основного Договора.</w:t>
      </w:r>
    </w:p>
    <w:p w14:paraId="09205D10" w14:textId="77777777" w:rsidR="007B6E8A" w:rsidRPr="00CE7668" w:rsidRDefault="007B6E8A" w:rsidP="007B6E8A">
      <w:pPr>
        <w:pStyle w:val="25"/>
        <w:tabs>
          <w:tab w:val="left" w:pos="360"/>
          <w:tab w:val="left" w:pos="480"/>
          <w:tab w:val="num" w:pos="900"/>
        </w:tabs>
        <w:spacing w:line="276" w:lineRule="auto"/>
        <w:ind w:left="162"/>
        <w:jc w:val="both"/>
        <w:rPr>
          <w:color w:val="000000" w:themeColor="text1"/>
        </w:rPr>
      </w:pPr>
      <w:r w:rsidRPr="00CE7668">
        <w:rPr>
          <w:b/>
          <w:color w:val="000000" w:themeColor="text1"/>
        </w:rPr>
        <w:t>5.5</w:t>
      </w:r>
      <w:r w:rsidRPr="00CE7668">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14:paraId="399EE5E3" w14:textId="77777777" w:rsidR="007B6E8A" w:rsidRPr="00CE7668" w:rsidRDefault="007B6E8A" w:rsidP="007B6E8A">
      <w:pPr>
        <w:pStyle w:val="BodyText21"/>
        <w:widowControl/>
        <w:spacing w:line="276" w:lineRule="auto"/>
        <w:ind w:left="162" w:firstLine="0"/>
        <w:rPr>
          <w:snapToGrid/>
          <w:color w:val="000000" w:themeColor="text1"/>
          <w:szCs w:val="24"/>
        </w:rPr>
      </w:pPr>
    </w:p>
    <w:p w14:paraId="1FE5FC59" w14:textId="77777777" w:rsidR="007B6E8A" w:rsidRPr="00CE7668" w:rsidRDefault="007B6E8A" w:rsidP="007B6E8A">
      <w:pPr>
        <w:pStyle w:val="BodyText21"/>
        <w:widowControl/>
        <w:spacing w:line="276" w:lineRule="auto"/>
        <w:ind w:left="162" w:firstLine="0"/>
        <w:rPr>
          <w:snapToGrid/>
          <w:color w:val="000000" w:themeColor="text1"/>
          <w:szCs w:val="24"/>
        </w:rPr>
      </w:pPr>
      <w:r w:rsidRPr="00CE7668">
        <w:rPr>
          <w:snapToGrid/>
          <w:color w:val="000000" w:themeColor="text1"/>
          <w:szCs w:val="24"/>
        </w:rPr>
        <w:t>6. ПОРЯДОК ОПРЕДЕЛЕНИЯ СТРАХОВОГО ТАРИФА, СТРАХОВОЙ ПРЕМИИ, СТРАХОВОГО ВЗНОСА, БОНУСА</w:t>
      </w:r>
    </w:p>
    <w:p w14:paraId="550EB5BA" w14:textId="77777777" w:rsidR="007B6E8A" w:rsidRPr="00CE7668" w:rsidRDefault="007B6E8A" w:rsidP="007B6E8A">
      <w:pPr>
        <w:pStyle w:val="af5"/>
        <w:spacing w:line="276" w:lineRule="auto"/>
        <w:ind w:left="162"/>
        <w:jc w:val="both"/>
        <w:rPr>
          <w:b/>
          <w:color w:val="000000" w:themeColor="text1"/>
        </w:rPr>
      </w:pPr>
    </w:p>
    <w:p w14:paraId="305E80C8"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6.1</w:t>
      </w:r>
      <w:r w:rsidRPr="00CE7668">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14:paraId="347F34D3" w14:textId="77777777" w:rsidR="007B6E8A" w:rsidRPr="00CE7668" w:rsidRDefault="007B6E8A" w:rsidP="007B6E8A">
      <w:pPr>
        <w:pStyle w:val="af5"/>
        <w:tabs>
          <w:tab w:val="left" w:pos="360"/>
          <w:tab w:val="left" w:pos="1080"/>
        </w:tabs>
        <w:spacing w:line="276" w:lineRule="auto"/>
        <w:ind w:left="162"/>
        <w:jc w:val="both"/>
        <w:rPr>
          <w:color w:val="000000" w:themeColor="text1"/>
        </w:rPr>
      </w:pPr>
      <w:r w:rsidRPr="00CE7668">
        <w:rPr>
          <w:b/>
          <w:color w:val="000000" w:themeColor="text1"/>
        </w:rPr>
        <w:t>6.2</w:t>
      </w:r>
      <w:r w:rsidRPr="00CE7668">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w:t>
      </w:r>
    </w:p>
    <w:p w14:paraId="0F1A5706" w14:textId="77777777" w:rsidR="007B6E8A" w:rsidRPr="00CE7668" w:rsidRDefault="007B6E8A" w:rsidP="007B6E8A">
      <w:pPr>
        <w:spacing w:line="276" w:lineRule="auto"/>
        <w:ind w:left="162"/>
        <w:jc w:val="both"/>
        <w:rPr>
          <w:color w:val="000000" w:themeColor="text1"/>
        </w:rPr>
      </w:pPr>
      <w:r w:rsidRPr="00CE7668">
        <w:rPr>
          <w:b/>
          <w:color w:val="000000" w:themeColor="text1"/>
        </w:rPr>
        <w:t>6.3</w:t>
      </w:r>
      <w:r w:rsidRPr="00CE7668">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14:paraId="008948E4" w14:textId="77777777" w:rsidR="007B6E8A" w:rsidRPr="00CE7668" w:rsidRDefault="007B6E8A" w:rsidP="007B6E8A">
      <w:pPr>
        <w:spacing w:line="276" w:lineRule="auto"/>
        <w:ind w:left="162"/>
        <w:jc w:val="both"/>
        <w:rPr>
          <w:color w:val="000000" w:themeColor="text1"/>
        </w:rPr>
      </w:pPr>
      <w:r w:rsidRPr="00CE7668">
        <w:rPr>
          <w:b/>
          <w:color w:val="000000" w:themeColor="text1"/>
        </w:rPr>
        <w:t>6.4</w:t>
      </w:r>
      <w:r w:rsidRPr="00CE7668">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14:paraId="2DBDFFC9" w14:textId="5B8081D4" w:rsidR="007B6E8A" w:rsidRPr="00CE7668" w:rsidRDefault="007B6E8A" w:rsidP="007B6E8A">
      <w:pPr>
        <w:tabs>
          <w:tab w:val="num" w:pos="812"/>
        </w:tabs>
        <w:spacing w:line="276" w:lineRule="auto"/>
        <w:ind w:left="162"/>
        <w:jc w:val="both"/>
        <w:rPr>
          <w:color w:val="000000" w:themeColor="text1"/>
        </w:rPr>
      </w:pPr>
      <w:r w:rsidRPr="00CE7668">
        <w:rPr>
          <w:b/>
          <w:color w:val="000000" w:themeColor="text1"/>
        </w:rPr>
        <w:t xml:space="preserve">6.5 </w:t>
      </w:r>
      <w:r w:rsidR="000F2DF0" w:rsidRPr="00CE7668">
        <w:rPr>
          <w:color w:val="000000" w:themeColor="text1"/>
        </w:rPr>
        <w:t xml:space="preserve">Страховая премия </w:t>
      </w:r>
      <w:r w:rsidR="000F2DF0">
        <w:rPr>
          <w:color w:val="000000" w:themeColor="text1"/>
        </w:rPr>
        <w:t xml:space="preserve">должна быть </w:t>
      </w:r>
      <w:r w:rsidR="000F2DF0" w:rsidRPr="00CE7668">
        <w:rPr>
          <w:color w:val="000000" w:themeColor="text1"/>
        </w:rPr>
        <w:t>уплачена Страхователем безналичным путём на расчётный счёт Страховщика</w:t>
      </w:r>
      <w:r w:rsidR="000F2DF0">
        <w:rPr>
          <w:color w:val="000000" w:themeColor="text1"/>
        </w:rPr>
        <w:t xml:space="preserve"> в течение 15 рабочих дней с даты подписания договора</w:t>
      </w:r>
      <w:r w:rsidR="000F2DF0" w:rsidRPr="00CE7668">
        <w:rPr>
          <w:color w:val="000000" w:themeColor="text1"/>
        </w:rPr>
        <w:t>. Датой уплаты страховой премии (страхового взноса) считается день поступления страховой премии (страхового взноса) на расчетный счёт Страховщика.</w:t>
      </w:r>
    </w:p>
    <w:p w14:paraId="6D0A9B42" w14:textId="77777777" w:rsidR="007B6E8A" w:rsidRPr="00CE7668" w:rsidRDefault="007B6E8A" w:rsidP="007B6E8A">
      <w:pPr>
        <w:pStyle w:val="31"/>
        <w:tabs>
          <w:tab w:val="left" w:pos="360"/>
        </w:tabs>
        <w:spacing w:line="276" w:lineRule="auto"/>
        <w:ind w:left="162"/>
        <w:jc w:val="both"/>
        <w:rPr>
          <w:b/>
          <w:color w:val="000000" w:themeColor="text1"/>
          <w:sz w:val="24"/>
          <w:szCs w:val="24"/>
        </w:rPr>
      </w:pPr>
      <w:r w:rsidRPr="00CE7668">
        <w:rPr>
          <w:b/>
          <w:color w:val="000000" w:themeColor="text1"/>
          <w:sz w:val="24"/>
          <w:szCs w:val="24"/>
        </w:rPr>
        <w:t>6.6</w:t>
      </w:r>
      <w:r w:rsidRPr="00CE7668">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14:paraId="4AF32521"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6.7</w:t>
      </w:r>
      <w:r w:rsidRPr="00CE7668">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14:paraId="6CE445AB"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 xml:space="preserve">6.8 </w:t>
      </w:r>
      <w:r w:rsidRPr="00CE7668">
        <w:rPr>
          <w:color w:val="000000" w:themeColor="text1"/>
          <w:sz w:val="24"/>
          <w:szCs w:val="24"/>
        </w:rPr>
        <w:t>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размере 25%-ов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14:paraId="0C51936E" w14:textId="77777777" w:rsidR="007B6E8A" w:rsidRPr="00CE7668" w:rsidRDefault="007B6E8A" w:rsidP="007B6E8A">
      <w:pPr>
        <w:pStyle w:val="31"/>
        <w:spacing w:line="276" w:lineRule="auto"/>
        <w:ind w:left="162"/>
        <w:jc w:val="both"/>
        <w:rPr>
          <w:color w:val="000000" w:themeColor="text1"/>
          <w:szCs w:val="24"/>
        </w:rPr>
      </w:pPr>
    </w:p>
    <w:p w14:paraId="3091A26D" w14:textId="77777777" w:rsidR="007B6E8A" w:rsidRPr="00CE7668" w:rsidRDefault="007B6E8A" w:rsidP="007B6E8A">
      <w:pPr>
        <w:pStyle w:val="BodyText21"/>
        <w:keepNext/>
        <w:widowControl/>
        <w:spacing w:line="276" w:lineRule="auto"/>
        <w:ind w:left="162" w:firstLine="0"/>
        <w:rPr>
          <w:snapToGrid/>
          <w:color w:val="000000" w:themeColor="text1"/>
          <w:szCs w:val="24"/>
        </w:rPr>
      </w:pPr>
      <w:r w:rsidRPr="00CE7668">
        <w:rPr>
          <w:snapToGrid/>
          <w:color w:val="000000" w:themeColor="text1"/>
          <w:szCs w:val="24"/>
        </w:rPr>
        <w:t>7. ДОГОВОР. ПОРЯДОК ЕГО ЗАКЛЮЧЕНИЯ, ИСПОЛНЕНИЯ, ПРЕКРАЩЕНИЯ, ВНЕСЕНИЯ В НЕГО ИЗМЕНЕНИЙ И ДОПОЛНЕНИЙ</w:t>
      </w:r>
    </w:p>
    <w:p w14:paraId="5E1103AA" w14:textId="77777777" w:rsidR="007B6E8A" w:rsidRPr="00CE7668" w:rsidRDefault="007B6E8A" w:rsidP="007B6E8A">
      <w:pPr>
        <w:tabs>
          <w:tab w:val="left" w:pos="1080"/>
          <w:tab w:val="left" w:pos="1320"/>
        </w:tabs>
        <w:spacing w:line="276" w:lineRule="auto"/>
        <w:ind w:left="162"/>
        <w:jc w:val="both"/>
        <w:rPr>
          <w:color w:val="000000" w:themeColor="text1"/>
        </w:rPr>
      </w:pPr>
      <w:r w:rsidRPr="00CE7668">
        <w:rPr>
          <w:b/>
          <w:color w:val="000000" w:themeColor="text1"/>
        </w:rPr>
        <w:t>7.1</w:t>
      </w:r>
      <w:r w:rsidRPr="00CE7668">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14:paraId="4DC68951" w14:textId="77777777" w:rsidR="007B6E8A" w:rsidRPr="00CE7668" w:rsidRDefault="007B6E8A" w:rsidP="007B6E8A">
      <w:pPr>
        <w:tabs>
          <w:tab w:val="num" w:pos="1004"/>
          <w:tab w:val="left" w:pos="1080"/>
        </w:tabs>
        <w:spacing w:line="276" w:lineRule="auto"/>
        <w:ind w:left="162"/>
        <w:jc w:val="both"/>
        <w:rPr>
          <w:color w:val="000000" w:themeColor="text1"/>
        </w:rPr>
      </w:pPr>
      <w:r w:rsidRPr="00CE7668">
        <w:rPr>
          <w:b/>
          <w:bCs/>
          <w:color w:val="000000" w:themeColor="text1"/>
        </w:rPr>
        <w:t>7.3</w:t>
      </w:r>
      <w:r w:rsidRPr="00CE7668">
        <w:rPr>
          <w:bCs/>
          <w:color w:val="000000" w:themeColor="text1"/>
        </w:rPr>
        <w:t xml:space="preserve"> При заключении Договора Страховщик имеет право произвести осмотр объекта страхования. При осмотре в</w:t>
      </w:r>
      <w:r w:rsidRPr="00CE7668">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14:paraId="548ECC3B" w14:textId="77777777" w:rsidR="007B6E8A" w:rsidRPr="00CE7668" w:rsidRDefault="007B6E8A" w:rsidP="007B6E8A">
      <w:pPr>
        <w:spacing w:line="276" w:lineRule="auto"/>
        <w:ind w:left="162"/>
        <w:jc w:val="both"/>
        <w:rPr>
          <w:color w:val="000000" w:themeColor="text1"/>
        </w:rPr>
      </w:pPr>
      <w:r w:rsidRPr="00CE7668">
        <w:rPr>
          <w:b/>
          <w:color w:val="000000" w:themeColor="text1"/>
        </w:rPr>
        <w:t>7.4</w:t>
      </w:r>
      <w:r w:rsidRPr="00CE7668">
        <w:rPr>
          <w:color w:val="000000" w:themeColor="text1"/>
        </w:rPr>
        <w:t xml:space="preserve"> Договор прекращает свое действие в случаях:</w:t>
      </w:r>
    </w:p>
    <w:p w14:paraId="053DCB2E" w14:textId="77777777" w:rsidR="007B6E8A" w:rsidRPr="00CE7668" w:rsidRDefault="007B6E8A" w:rsidP="007B6E8A">
      <w:pPr>
        <w:spacing w:line="276" w:lineRule="auto"/>
        <w:ind w:left="162"/>
        <w:jc w:val="both"/>
        <w:rPr>
          <w:color w:val="000000" w:themeColor="text1"/>
        </w:rPr>
      </w:pPr>
      <w:r w:rsidRPr="00CE7668">
        <w:rPr>
          <w:b/>
          <w:color w:val="000000" w:themeColor="text1"/>
        </w:rPr>
        <w:t>7.4.1</w:t>
      </w:r>
      <w:r w:rsidRPr="00CE7668">
        <w:rPr>
          <w:color w:val="000000" w:themeColor="text1"/>
        </w:rPr>
        <w:t> исполнения Страховщиком обязательств перед Страхователем (Выгодоприобретателем) в полном объёме по Договору;</w:t>
      </w:r>
    </w:p>
    <w:p w14:paraId="2EA84BB9" w14:textId="77777777" w:rsidR="007B6E8A" w:rsidRPr="00CE7668" w:rsidRDefault="007B6E8A" w:rsidP="007B6E8A">
      <w:pPr>
        <w:spacing w:line="276" w:lineRule="auto"/>
        <w:ind w:left="162"/>
        <w:jc w:val="both"/>
        <w:rPr>
          <w:color w:val="000000" w:themeColor="text1"/>
        </w:rPr>
      </w:pPr>
      <w:r w:rsidRPr="00CE7668">
        <w:rPr>
          <w:b/>
          <w:color w:val="000000" w:themeColor="text1"/>
        </w:rPr>
        <w:t>7.4.2</w:t>
      </w:r>
      <w:r w:rsidRPr="00CE7668">
        <w:rPr>
          <w:color w:val="000000" w:themeColor="text1"/>
        </w:rPr>
        <w:t xml:space="preserve"> неуплаты Страхователем страховой премии (страхового взноса) в установленные Договором сроки и размере,</w:t>
      </w:r>
    </w:p>
    <w:p w14:paraId="096DD1E6" w14:textId="77777777" w:rsidR="007B6E8A" w:rsidRPr="00CE7668" w:rsidRDefault="007B6E8A" w:rsidP="007B6E8A">
      <w:pPr>
        <w:spacing w:line="276" w:lineRule="auto"/>
        <w:ind w:left="162"/>
        <w:jc w:val="both"/>
        <w:rPr>
          <w:color w:val="000000" w:themeColor="text1"/>
        </w:rPr>
      </w:pPr>
      <w:r w:rsidRPr="00CE7668">
        <w:rPr>
          <w:b/>
          <w:bCs/>
          <w:color w:val="000000" w:themeColor="text1"/>
        </w:rPr>
        <w:t>7.4.3</w:t>
      </w:r>
      <w:r w:rsidRPr="00CE7668">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CE7668">
        <w:rPr>
          <w:color w:val="000000" w:themeColor="text1"/>
        </w:rPr>
        <w:t xml:space="preserve">. </w:t>
      </w:r>
    </w:p>
    <w:p w14:paraId="551A284A" w14:textId="77777777" w:rsidR="007B6E8A" w:rsidRPr="00CE7668" w:rsidRDefault="007B6E8A" w:rsidP="007B6E8A">
      <w:pPr>
        <w:tabs>
          <w:tab w:val="num" w:pos="840"/>
        </w:tabs>
        <w:spacing w:line="276" w:lineRule="auto"/>
        <w:ind w:left="162"/>
        <w:jc w:val="both"/>
        <w:rPr>
          <w:color w:val="000000" w:themeColor="text1"/>
        </w:rPr>
      </w:pPr>
      <w:r w:rsidRPr="00CE7668">
        <w:rPr>
          <w:b/>
          <w:color w:val="000000" w:themeColor="text1"/>
        </w:rPr>
        <w:t>7.5</w:t>
      </w:r>
      <w:r w:rsidRPr="00CE7668">
        <w:rPr>
          <w:color w:val="000000" w:themeColor="text1"/>
        </w:rPr>
        <w:t xml:space="preserve"> Стороны вправе расторгнуть Договор в одностороннем порядке, уведомив об этом другую сторону не позднее чем за 30 дней. В случае расторжения договора Страхователем, уплаченная страховая премия возвращается Страхователю в размере, пропорционально оставшемуся сроку действия Договора, при этом:</w:t>
      </w:r>
    </w:p>
    <w:p w14:paraId="67888083" w14:textId="77777777" w:rsidR="007B6E8A" w:rsidRPr="00CE7668" w:rsidRDefault="007B6E8A" w:rsidP="007B6E8A">
      <w:pPr>
        <w:pStyle w:val="31"/>
        <w:tabs>
          <w:tab w:val="left" w:pos="600"/>
          <w:tab w:val="num" w:pos="1080"/>
        </w:tabs>
        <w:spacing w:line="276" w:lineRule="auto"/>
        <w:ind w:left="162"/>
        <w:jc w:val="both"/>
        <w:rPr>
          <w:b/>
          <w:color w:val="000000" w:themeColor="text1"/>
          <w:sz w:val="24"/>
          <w:szCs w:val="24"/>
        </w:rPr>
      </w:pPr>
      <w:r w:rsidRPr="00CE7668">
        <w:rPr>
          <w:b/>
          <w:color w:val="000000" w:themeColor="text1"/>
          <w:sz w:val="24"/>
          <w:szCs w:val="24"/>
        </w:rPr>
        <w:t>7.6</w:t>
      </w:r>
      <w:r w:rsidRPr="00CE7668">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14:paraId="7AB7156D"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7.7</w:t>
      </w:r>
      <w:r w:rsidRPr="00CE7668">
        <w:rPr>
          <w:color w:val="000000" w:themeColor="text1"/>
          <w:sz w:val="24"/>
          <w:szCs w:val="24"/>
        </w:rPr>
        <w:t xml:space="preserve"> Страхователь и Страховщик по взаимному соглашению могут в любой момент расторгнуть Договор;</w:t>
      </w:r>
    </w:p>
    <w:p w14:paraId="5CBDEFC1" w14:textId="77777777" w:rsidR="007B6E8A" w:rsidRPr="00CE7668" w:rsidRDefault="007B6E8A" w:rsidP="007B6E8A">
      <w:pPr>
        <w:pStyle w:val="31"/>
        <w:spacing w:line="276" w:lineRule="auto"/>
        <w:ind w:left="162"/>
        <w:jc w:val="both"/>
        <w:rPr>
          <w:color w:val="000000" w:themeColor="text1"/>
          <w:sz w:val="24"/>
          <w:szCs w:val="24"/>
        </w:rPr>
      </w:pPr>
      <w:r w:rsidRPr="00CE7668">
        <w:rPr>
          <w:b/>
          <w:color w:val="000000" w:themeColor="text1"/>
          <w:sz w:val="24"/>
          <w:szCs w:val="24"/>
        </w:rPr>
        <w:t>7</w:t>
      </w:r>
      <w:r w:rsidRPr="00CE7668">
        <w:rPr>
          <w:color w:val="000000" w:themeColor="text1"/>
          <w:sz w:val="24"/>
          <w:szCs w:val="24"/>
        </w:rPr>
        <w:t>.8. В случае расторжения настоящего Договора по любым обстоятельствам и/или внесения изменений в настоящий Договор, Страховщик обязана уведомить об этом Выгодоприобретателя за 20 календарных дней до планируемой даты расторжения и/или внесения изменений.</w:t>
      </w:r>
    </w:p>
    <w:p w14:paraId="7DA3B45F" w14:textId="77777777" w:rsidR="007B6E8A" w:rsidRPr="00CE7668" w:rsidRDefault="007B6E8A" w:rsidP="007B6E8A">
      <w:pPr>
        <w:pStyle w:val="31"/>
        <w:spacing w:line="276" w:lineRule="auto"/>
        <w:ind w:left="162"/>
        <w:jc w:val="both"/>
        <w:rPr>
          <w:b/>
          <w:color w:val="000000" w:themeColor="text1"/>
          <w:sz w:val="24"/>
          <w:szCs w:val="24"/>
        </w:rPr>
      </w:pPr>
    </w:p>
    <w:p w14:paraId="0C4BAAFC" w14:textId="77777777" w:rsidR="007B6E8A" w:rsidRPr="00CE7668" w:rsidRDefault="007B6E8A" w:rsidP="007B6E8A">
      <w:pPr>
        <w:pStyle w:val="BodyText21"/>
        <w:keepNext/>
        <w:widowControl/>
        <w:spacing w:line="276" w:lineRule="auto"/>
        <w:ind w:left="162" w:firstLine="0"/>
        <w:rPr>
          <w:snapToGrid/>
          <w:color w:val="000000" w:themeColor="text1"/>
          <w:szCs w:val="24"/>
        </w:rPr>
      </w:pPr>
      <w:r w:rsidRPr="00CE7668">
        <w:rPr>
          <w:snapToGrid/>
          <w:color w:val="000000" w:themeColor="text1"/>
          <w:szCs w:val="24"/>
        </w:rPr>
        <w:t>8. ПРАВА И ОБЯЗАННОСТИ СТОРОН ДОГОВОРА</w:t>
      </w:r>
    </w:p>
    <w:p w14:paraId="4DEB2C6F" w14:textId="77777777" w:rsidR="007B6E8A" w:rsidRPr="00CE7668" w:rsidRDefault="007B6E8A" w:rsidP="007B6E8A">
      <w:pPr>
        <w:pStyle w:val="BodyText21"/>
        <w:keepNext/>
        <w:widowControl/>
        <w:spacing w:line="276" w:lineRule="auto"/>
        <w:ind w:left="162" w:firstLine="0"/>
        <w:rPr>
          <w:snapToGrid/>
          <w:color w:val="000000" w:themeColor="text1"/>
          <w:szCs w:val="24"/>
        </w:rPr>
      </w:pPr>
    </w:p>
    <w:p w14:paraId="52148294" w14:textId="77777777" w:rsidR="007B6E8A" w:rsidRPr="00CE7668" w:rsidRDefault="007B6E8A" w:rsidP="007B6E8A">
      <w:pPr>
        <w:pStyle w:val="BodyText21"/>
        <w:keepNext/>
        <w:widowControl/>
        <w:spacing w:line="276" w:lineRule="auto"/>
        <w:ind w:left="162" w:firstLine="0"/>
        <w:jc w:val="both"/>
        <w:rPr>
          <w:color w:val="000000" w:themeColor="text1"/>
        </w:rPr>
      </w:pPr>
      <w:r w:rsidRPr="00CE7668">
        <w:rPr>
          <w:color w:val="000000" w:themeColor="text1"/>
        </w:rPr>
        <w:t>8.1 Страховщик обязан:</w:t>
      </w:r>
    </w:p>
    <w:p w14:paraId="77E242F3" w14:textId="77777777" w:rsidR="007B6E8A" w:rsidRPr="00CE7668" w:rsidRDefault="007B6E8A" w:rsidP="007B6E8A">
      <w:pPr>
        <w:spacing w:line="276" w:lineRule="auto"/>
        <w:ind w:left="162"/>
        <w:jc w:val="both"/>
        <w:rPr>
          <w:color w:val="000000" w:themeColor="text1"/>
        </w:rPr>
      </w:pPr>
      <w:r w:rsidRPr="00CE7668">
        <w:rPr>
          <w:b/>
          <w:color w:val="000000" w:themeColor="text1"/>
        </w:rPr>
        <w:t>8.1.1</w:t>
      </w:r>
      <w:r w:rsidRPr="00CE7668">
        <w:rPr>
          <w:color w:val="000000" w:themeColor="text1"/>
        </w:rPr>
        <w:t xml:space="preserve"> в течение 5 рабочих дней с даты подписания настоящего Договора передать в перестрахование не менее 100% риска в перестраховочную компанию с долгосрочным кредитным рейтингом и/или рейтингом финансовой устойчивости от одного из трех международных рейтинговых агентств «S&amp;P Global Ratings», «Fitch Ratings», «Mooby’s» не ниже «ВВ+»/«Ва1», или не ниже «bbb» , присвоенный рейтинговым агентством A.M.Best, или с кредитным рейтингом не ниже «ruАА+»/«АА+(RU)» по национальной шкале, присвоенным рейтинговыми агентствами «Эксперт РА»/»АКРА», с рекомендацией по включению в договор перестрахования общепринятых в международной практике оговорок о зеркальном покрытии (back to back cover), выплаты перестраховщиком страхового возмещения (Cut Through Clause) напрямую Страхователю/Выгодоприобретателю, о контроле перестраховщиком урегулирования убытков (Claims Control Clause) и/или о сотрудничестве по урегулированию претензий (Claims Cooperation Clause)»;</w:t>
      </w:r>
    </w:p>
    <w:p w14:paraId="3E2F66A7" w14:textId="77777777" w:rsidR="007B6E8A" w:rsidRPr="00CE7668" w:rsidRDefault="007B6E8A" w:rsidP="007B6E8A">
      <w:pPr>
        <w:spacing w:line="276" w:lineRule="auto"/>
        <w:ind w:left="162"/>
        <w:jc w:val="both"/>
        <w:rPr>
          <w:rFonts w:eastAsia="Tahoma" w:cs="Calibri"/>
          <w:sz w:val="18"/>
          <w:szCs w:val="18"/>
        </w:rPr>
      </w:pPr>
      <w:r w:rsidRPr="00CE7668">
        <w:rPr>
          <w:b/>
          <w:color w:val="000000" w:themeColor="text1"/>
        </w:rPr>
        <w:t>8.1.2</w:t>
      </w:r>
      <w:r w:rsidRPr="00CE7668">
        <w:rPr>
          <w:color w:val="000000" w:themeColor="text1"/>
        </w:rPr>
        <w:t xml:space="preserve"> предоставить Страхователю/Выгодоприобретателю в течении 10 (десяти) рабочих дней с момента передачи рисков в перестрахование письменное подтверждение (заверенное перестраховщиком) о перестраховании рисков по настоящему Договору и полной оплаты страховой премии перестраховщику на условиях, отражённых в пункте 8.1.1. настоящего Договора страхования;</w:t>
      </w:r>
    </w:p>
    <w:p w14:paraId="3B81F09B" w14:textId="77777777" w:rsidR="007B6E8A" w:rsidRPr="00CE7668" w:rsidRDefault="007B6E8A" w:rsidP="007B6E8A">
      <w:pPr>
        <w:spacing w:line="276" w:lineRule="auto"/>
        <w:ind w:left="162"/>
        <w:jc w:val="both"/>
        <w:rPr>
          <w:color w:val="000000" w:themeColor="text1"/>
        </w:rPr>
      </w:pPr>
      <w:r w:rsidRPr="00CE7668">
        <w:rPr>
          <w:b/>
          <w:color w:val="000000" w:themeColor="text1"/>
        </w:rPr>
        <w:t>8.1.3</w:t>
      </w:r>
      <w:r w:rsidRPr="00CE7668">
        <w:rPr>
          <w:color w:val="000000" w:themeColor="text1"/>
        </w:rPr>
        <w:t xml:space="preserve"> после получения всех необходимых документов для урегулирования убытка, но не позднее трех месяцев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14:paraId="02F83F48" w14:textId="77777777" w:rsidR="007B6E8A" w:rsidRPr="00CE7668" w:rsidRDefault="007B6E8A" w:rsidP="007B6E8A">
      <w:pPr>
        <w:pStyle w:val="a9"/>
        <w:spacing w:line="276" w:lineRule="auto"/>
        <w:ind w:left="142" w:firstLine="0"/>
        <w:rPr>
          <w:rFonts w:eastAsia="Times New Roman"/>
          <w:sz w:val="24"/>
        </w:rPr>
      </w:pPr>
      <w:r w:rsidRPr="00CE7668">
        <w:rPr>
          <w:b/>
          <w:color w:val="000000" w:themeColor="text1"/>
        </w:rPr>
        <w:t>8.1.3.1</w:t>
      </w:r>
      <w:r w:rsidRPr="00CE7668">
        <w:rPr>
          <w:color w:val="000000" w:themeColor="text1"/>
        </w:rPr>
        <w:t xml:space="preserve"> </w:t>
      </w:r>
      <w:r w:rsidRPr="00CE7668">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 направить Страхователю и Выгодоприобретателю мотивированное, обоснованное заключение об отказе в страховой выплате</w:t>
      </w:r>
      <w:r w:rsidRPr="00CE7668">
        <w:rPr>
          <w:rFonts w:eastAsia="Times New Roman"/>
          <w:sz w:val="24"/>
        </w:rPr>
        <w:t xml:space="preserve"> в течение 10 (десяти) календарных дней;</w:t>
      </w:r>
    </w:p>
    <w:p w14:paraId="08A05FE3" w14:textId="77777777" w:rsidR="007B6E8A" w:rsidRPr="00CE7668" w:rsidRDefault="007B6E8A" w:rsidP="007B6E8A">
      <w:pPr>
        <w:pStyle w:val="25"/>
        <w:tabs>
          <w:tab w:val="left" w:pos="600"/>
          <w:tab w:val="num" w:pos="1288"/>
        </w:tabs>
        <w:spacing w:line="276" w:lineRule="auto"/>
        <w:ind w:left="162"/>
        <w:jc w:val="both"/>
        <w:rPr>
          <w:color w:val="000000" w:themeColor="text1"/>
        </w:rPr>
      </w:pPr>
      <w:r w:rsidRPr="00CE7668">
        <w:rPr>
          <w:b/>
          <w:color w:val="000000" w:themeColor="text1"/>
        </w:rPr>
        <w:t>8.1.4</w:t>
      </w:r>
      <w:r w:rsidRPr="00CE7668">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14:paraId="0B8B39D3" w14:textId="77777777" w:rsidR="007B6E8A" w:rsidRPr="00CE7668" w:rsidRDefault="007B6E8A" w:rsidP="007B6E8A">
      <w:pPr>
        <w:spacing w:line="276" w:lineRule="auto"/>
        <w:ind w:left="162"/>
        <w:jc w:val="both"/>
        <w:rPr>
          <w:color w:val="000000" w:themeColor="text1"/>
        </w:rPr>
      </w:pPr>
      <w:r w:rsidRPr="00CE7668">
        <w:rPr>
          <w:b/>
          <w:color w:val="000000" w:themeColor="text1"/>
        </w:rPr>
        <w:t>8.2</w:t>
      </w:r>
      <w:r w:rsidRPr="00CE7668">
        <w:rPr>
          <w:color w:val="000000" w:themeColor="text1"/>
        </w:rPr>
        <w:t xml:space="preserve"> </w:t>
      </w:r>
      <w:r w:rsidRPr="00CE7668">
        <w:rPr>
          <w:b/>
          <w:color w:val="000000" w:themeColor="text1"/>
        </w:rPr>
        <w:t>Страховщик имеет право:</w:t>
      </w:r>
    </w:p>
    <w:p w14:paraId="7735FA27"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8.2.1</w:t>
      </w:r>
      <w:r w:rsidRPr="00CE7668">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14:paraId="6CCAA90C"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8.2.2</w:t>
      </w:r>
      <w:r w:rsidRPr="00CE7668">
        <w:rPr>
          <w:color w:val="000000" w:themeColor="text1"/>
        </w:rPr>
        <w:t xml:space="preserve"> потребовать изменения</w:t>
      </w:r>
      <w:r w:rsidRPr="00CE7668">
        <w:rPr>
          <w:b/>
          <w:bCs/>
          <w:color w:val="000000" w:themeColor="text1"/>
        </w:rPr>
        <w:t xml:space="preserve"> </w:t>
      </w:r>
      <w:r w:rsidRPr="00CE7668">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14:paraId="35C42679"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8.2.3</w:t>
      </w:r>
      <w:r w:rsidRPr="00CE7668">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14:paraId="4104C633"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8.2.4</w:t>
      </w:r>
      <w:r w:rsidRPr="00CE7668">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14:paraId="6F346EFC" w14:textId="77777777" w:rsidR="007B6E8A" w:rsidRPr="00CE7668" w:rsidRDefault="007B6E8A" w:rsidP="007B6E8A">
      <w:pPr>
        <w:tabs>
          <w:tab w:val="num" w:pos="1814"/>
        </w:tabs>
        <w:spacing w:line="276" w:lineRule="auto"/>
        <w:ind w:left="162"/>
        <w:jc w:val="both"/>
        <w:rPr>
          <w:color w:val="000000" w:themeColor="text1"/>
        </w:rPr>
      </w:pPr>
      <w:r w:rsidRPr="00CE7668">
        <w:rPr>
          <w:color w:val="000000" w:themeColor="text1"/>
        </w:rPr>
        <w:t xml:space="preserve"> </w:t>
      </w:r>
      <w:r w:rsidRPr="00CE7668">
        <w:rPr>
          <w:b/>
          <w:color w:val="000000" w:themeColor="text1"/>
        </w:rPr>
        <w:t>8.2.5</w:t>
      </w:r>
      <w:r w:rsidRPr="00CE7668">
        <w:rPr>
          <w:b/>
          <w:bCs/>
          <w:color w:val="000000" w:themeColor="text1"/>
        </w:rPr>
        <w:t xml:space="preserve"> </w:t>
      </w:r>
      <w:r w:rsidRPr="00CE7668">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14:paraId="4992BF4B"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8.2.6</w:t>
      </w:r>
      <w:r w:rsidRPr="00CE7668">
        <w:rPr>
          <w:color w:val="000000" w:themeColor="text1"/>
        </w:rPr>
        <w:t xml:space="preserve"> один раз в период действия Договора принять решение о страховой выплате без запроса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14:paraId="1DC182EE"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8.2.7</w:t>
      </w:r>
      <w:r w:rsidRPr="00CE7668">
        <w:rPr>
          <w:color w:val="000000" w:themeColor="text1"/>
        </w:rPr>
        <w:t xml:space="preserve"> при определении размера страховой выплаты зачесть сумму просроченного страхового взноса;</w:t>
      </w:r>
    </w:p>
    <w:p w14:paraId="23C8A068" w14:textId="77777777" w:rsidR="007B6E8A" w:rsidRPr="00CE7668" w:rsidRDefault="007B6E8A" w:rsidP="007B6E8A">
      <w:pPr>
        <w:pStyle w:val="25"/>
        <w:tabs>
          <w:tab w:val="num" w:pos="1440"/>
        </w:tabs>
        <w:spacing w:line="276" w:lineRule="auto"/>
        <w:ind w:left="162"/>
        <w:jc w:val="both"/>
        <w:rPr>
          <w:color w:val="000000" w:themeColor="text1"/>
        </w:rPr>
      </w:pPr>
      <w:r w:rsidRPr="00CE7668">
        <w:rPr>
          <w:b/>
          <w:color w:val="000000" w:themeColor="text1"/>
        </w:rPr>
        <w:t>8.2.8</w:t>
      </w:r>
      <w:r w:rsidRPr="00CE7668">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14:paraId="62BE753E"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8.2.9</w:t>
      </w:r>
      <w:r w:rsidRPr="00CE7668">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14:paraId="3FA4C5F5" w14:textId="77777777" w:rsidR="007B6E8A" w:rsidRPr="00CE7668" w:rsidRDefault="007B6E8A" w:rsidP="007B6E8A">
      <w:pPr>
        <w:pStyle w:val="af5"/>
        <w:spacing w:line="276" w:lineRule="auto"/>
        <w:ind w:left="162"/>
        <w:jc w:val="both"/>
        <w:rPr>
          <w:color w:val="000000" w:themeColor="text1"/>
        </w:rPr>
      </w:pPr>
      <w:r w:rsidRPr="00CE7668">
        <w:rPr>
          <w:b/>
          <w:color w:val="000000" w:themeColor="text1"/>
        </w:rPr>
        <w:t>8.2.10</w:t>
      </w:r>
      <w:r w:rsidRPr="00CE7668">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14:paraId="2F4B1A34"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8.2.11</w:t>
      </w:r>
      <w:r w:rsidRPr="00CE7668">
        <w:rPr>
          <w:color w:val="000000" w:themeColor="text1"/>
        </w:rPr>
        <w:t xml:space="preserve"> совершать иные действия в целях выполнения своих обязательств по Договору.</w:t>
      </w:r>
    </w:p>
    <w:p w14:paraId="6F38FA54" w14:textId="77777777" w:rsidR="007B6E8A" w:rsidRPr="00CE7668" w:rsidRDefault="007B6E8A" w:rsidP="007B6E8A">
      <w:pPr>
        <w:pStyle w:val="25"/>
        <w:tabs>
          <w:tab w:val="left" w:pos="600"/>
          <w:tab w:val="num" w:pos="1440"/>
        </w:tabs>
        <w:spacing w:line="276" w:lineRule="auto"/>
        <w:ind w:left="162"/>
        <w:jc w:val="both"/>
        <w:rPr>
          <w:color w:val="000000" w:themeColor="text1"/>
        </w:rPr>
      </w:pPr>
      <w:r w:rsidRPr="00CE7668">
        <w:rPr>
          <w:b/>
          <w:color w:val="000000" w:themeColor="text1"/>
        </w:rPr>
        <w:t>8.2.12</w:t>
      </w:r>
      <w:r w:rsidRPr="00CE7668">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14:paraId="77E8669E"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 xml:space="preserve">8.2.13 </w:t>
      </w:r>
      <w:r w:rsidRPr="00CE7668">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2 рабочих дней с момента, когда об этом событии стало известно Страхователю (Выгодоприобретателю).</w:t>
      </w:r>
    </w:p>
    <w:p w14:paraId="29B5B037" w14:textId="77777777" w:rsidR="007B6E8A" w:rsidRPr="00CE7668" w:rsidRDefault="007B6E8A" w:rsidP="007B6E8A">
      <w:pPr>
        <w:tabs>
          <w:tab w:val="num" w:pos="1080"/>
        </w:tabs>
        <w:spacing w:line="276" w:lineRule="auto"/>
        <w:ind w:left="162"/>
        <w:jc w:val="both"/>
        <w:rPr>
          <w:b/>
          <w:color w:val="000000" w:themeColor="text1"/>
        </w:rPr>
      </w:pPr>
    </w:p>
    <w:p w14:paraId="3A35E85A" w14:textId="77777777" w:rsidR="007B6E8A" w:rsidRPr="00CE7668" w:rsidRDefault="007B6E8A" w:rsidP="007B6E8A">
      <w:pPr>
        <w:tabs>
          <w:tab w:val="num" w:pos="1080"/>
        </w:tabs>
        <w:spacing w:line="276" w:lineRule="auto"/>
        <w:ind w:left="162"/>
        <w:jc w:val="both"/>
        <w:rPr>
          <w:b/>
          <w:color w:val="000000" w:themeColor="text1"/>
        </w:rPr>
      </w:pPr>
      <w:r w:rsidRPr="00CE7668">
        <w:rPr>
          <w:b/>
          <w:color w:val="000000" w:themeColor="text1"/>
        </w:rPr>
        <w:t>8.3</w:t>
      </w:r>
      <w:r w:rsidRPr="00CE7668">
        <w:rPr>
          <w:color w:val="000000" w:themeColor="text1"/>
        </w:rPr>
        <w:t xml:space="preserve"> </w:t>
      </w:r>
      <w:r w:rsidRPr="00CE7668">
        <w:rPr>
          <w:b/>
          <w:color w:val="000000" w:themeColor="text1"/>
        </w:rPr>
        <w:t>Страхователь обязан:</w:t>
      </w:r>
    </w:p>
    <w:p w14:paraId="411F8B47"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8.3.1</w:t>
      </w:r>
      <w:r w:rsidRPr="00CE7668">
        <w:rPr>
          <w:color w:val="000000" w:themeColor="text1"/>
          <w:sz w:val="24"/>
          <w:lang w:val="en-US"/>
        </w:rPr>
        <w:t> </w:t>
      </w:r>
      <w:r w:rsidRPr="00CE7668">
        <w:rPr>
          <w:color w:val="000000" w:themeColor="text1"/>
          <w:sz w:val="24"/>
        </w:rPr>
        <w:t>уплачивать страховую премию (страховые взносы) в размере и сроки, предусмотренные Договором;</w:t>
      </w:r>
    </w:p>
    <w:p w14:paraId="722F00AD"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8.3.2</w:t>
      </w:r>
      <w:r w:rsidRPr="00CE7668">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14:paraId="1039DD8B"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8.3.3</w:t>
      </w:r>
      <w:r w:rsidRPr="00CE7668">
        <w:rPr>
          <w:color w:val="000000" w:themeColor="text1"/>
          <w:sz w:val="24"/>
          <w:lang w:val="en-US"/>
        </w:rPr>
        <w:t> </w:t>
      </w:r>
      <w:r w:rsidRPr="00CE7668">
        <w:rPr>
          <w:color w:val="000000" w:themeColor="text1"/>
          <w:sz w:val="24"/>
        </w:rPr>
        <w:t xml:space="preserve">в период действия Договора незамедлительно, но в любом случае не позднее ___ рабочих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 </w:t>
      </w:r>
    </w:p>
    <w:p w14:paraId="16F4D82B" w14:textId="77777777" w:rsidR="007B6E8A" w:rsidRPr="00CE7668" w:rsidRDefault="007B6E8A" w:rsidP="007B6E8A">
      <w:pPr>
        <w:pStyle w:val="a9"/>
        <w:tabs>
          <w:tab w:val="num" w:pos="1440"/>
        </w:tabs>
        <w:spacing w:line="276" w:lineRule="auto"/>
        <w:ind w:left="162" w:firstLine="0"/>
        <w:rPr>
          <w:color w:val="000000" w:themeColor="text1"/>
          <w:sz w:val="24"/>
        </w:rPr>
      </w:pPr>
      <w:r w:rsidRPr="00CE7668">
        <w:rPr>
          <w:b/>
          <w:color w:val="000000" w:themeColor="text1"/>
          <w:sz w:val="24"/>
        </w:rPr>
        <w:t>8.3.4</w:t>
      </w:r>
      <w:r w:rsidRPr="00CE7668">
        <w:rPr>
          <w:color w:val="000000" w:themeColor="text1"/>
          <w:sz w:val="24"/>
          <w:lang w:val="en-US"/>
        </w:rPr>
        <w:t> </w:t>
      </w:r>
      <w:r w:rsidRPr="00CE7668">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w:t>
      </w:r>
    </w:p>
    <w:p w14:paraId="4A15A5B7"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8.3.5</w:t>
      </w:r>
      <w:r w:rsidRPr="00CE7668">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14:paraId="3B832AE2"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8.3.6</w:t>
      </w:r>
      <w:r w:rsidRPr="00CE7668">
        <w:rPr>
          <w:color w:val="000000" w:themeColor="text1"/>
        </w:rPr>
        <w:t xml:space="preserve"> при наступлении события, имеющего признаки страхового случая </w:t>
      </w:r>
    </w:p>
    <w:p w14:paraId="3210EBEE"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8.3.6.1</w:t>
      </w:r>
      <w:r w:rsidRPr="00CE7668">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14:paraId="4E37DC68" w14:textId="77777777" w:rsidR="007B6E8A" w:rsidRPr="00CE7668" w:rsidRDefault="007B6E8A" w:rsidP="007B6E8A">
      <w:pPr>
        <w:pStyle w:val="a9"/>
        <w:tabs>
          <w:tab w:val="num" w:pos="1572"/>
          <w:tab w:val="num" w:pos="2160"/>
        </w:tabs>
        <w:spacing w:line="276" w:lineRule="auto"/>
        <w:ind w:left="162" w:firstLine="0"/>
        <w:rPr>
          <w:color w:val="000000" w:themeColor="text1"/>
          <w:sz w:val="24"/>
        </w:rPr>
      </w:pPr>
      <w:r w:rsidRPr="00CE7668">
        <w:rPr>
          <w:b/>
          <w:color w:val="000000" w:themeColor="text1"/>
          <w:sz w:val="24"/>
        </w:rPr>
        <w:t>8.3.6.2</w:t>
      </w:r>
      <w:r w:rsidRPr="00CE7668">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14:paraId="500F5E8B"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8.3.6.3</w:t>
      </w:r>
      <w:r w:rsidRPr="00CE7668">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14:paraId="78AACF63"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 xml:space="preserve">8.3.6.4 </w:t>
      </w:r>
      <w:r w:rsidRPr="00CE7668">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2 рабочих дней с момента, когда об этом событии стало известно Страхователю (Выгодоприобретателю) (в Полицию Армении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14:paraId="4BE30173" w14:textId="77777777" w:rsidR="007B6E8A" w:rsidRPr="00CE7668" w:rsidRDefault="007B6E8A" w:rsidP="007B6E8A">
      <w:pPr>
        <w:tabs>
          <w:tab w:val="num" w:pos="1572"/>
          <w:tab w:val="num" w:pos="2160"/>
        </w:tabs>
        <w:spacing w:line="276" w:lineRule="auto"/>
        <w:ind w:left="162"/>
        <w:jc w:val="both"/>
        <w:rPr>
          <w:color w:val="000000" w:themeColor="text1"/>
        </w:rPr>
      </w:pPr>
      <w:r w:rsidRPr="00CE7668">
        <w:rPr>
          <w:b/>
          <w:color w:val="000000" w:themeColor="text1"/>
        </w:rPr>
        <w:t>8.3.6.5</w:t>
      </w:r>
      <w:r w:rsidRPr="00CE7668">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14:paraId="5EBB759D" w14:textId="77777777" w:rsidR="007B6E8A" w:rsidRPr="00CE7668" w:rsidRDefault="007B6E8A" w:rsidP="007B6E8A">
      <w:pPr>
        <w:pStyle w:val="25"/>
        <w:tabs>
          <w:tab w:val="left" w:pos="360"/>
          <w:tab w:val="left" w:pos="600"/>
          <w:tab w:val="num" w:pos="1440"/>
        </w:tabs>
        <w:spacing w:line="276" w:lineRule="auto"/>
        <w:ind w:left="162"/>
        <w:jc w:val="both"/>
        <w:rPr>
          <w:color w:val="000000" w:themeColor="text1"/>
        </w:rPr>
      </w:pPr>
      <w:r w:rsidRPr="00CE7668">
        <w:rPr>
          <w:b/>
          <w:color w:val="000000" w:themeColor="text1"/>
        </w:rPr>
        <w:t>8.3.6.6</w:t>
      </w:r>
      <w:r w:rsidRPr="00CE7668">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14:paraId="589BE3E5"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w:t>
      </w:r>
      <w:r w:rsidRPr="00CE7668">
        <w:rPr>
          <w:color w:val="000000" w:themeColor="text1"/>
        </w:rPr>
        <w:t xml:space="preserve"> представить документы:</w:t>
      </w:r>
    </w:p>
    <w:p w14:paraId="6F82BC8D"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8.3.6.7.1</w:t>
      </w:r>
      <w:r w:rsidRPr="00CE7668">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14:paraId="058870CD" w14:textId="77777777" w:rsidR="007B6E8A" w:rsidRPr="00CE7668" w:rsidRDefault="007B6E8A" w:rsidP="007B6E8A">
      <w:pPr>
        <w:pStyle w:val="25"/>
        <w:tabs>
          <w:tab w:val="left" w:pos="360"/>
          <w:tab w:val="num" w:pos="1440"/>
        </w:tabs>
        <w:spacing w:line="276" w:lineRule="auto"/>
        <w:ind w:left="162"/>
        <w:jc w:val="both"/>
        <w:rPr>
          <w:color w:val="000000" w:themeColor="text1"/>
        </w:rPr>
      </w:pPr>
      <w:r w:rsidRPr="00CE7668">
        <w:rPr>
          <w:b/>
          <w:color w:val="000000" w:themeColor="text1"/>
        </w:rPr>
        <w:t>8.3.6.7.2</w:t>
      </w:r>
      <w:r w:rsidRPr="00CE7668">
        <w:rPr>
          <w:color w:val="000000" w:themeColor="text1"/>
        </w:rPr>
        <w:t xml:space="preserve"> соответствующих органов, подтверждающих факт наступления и обстоятельства заявленного события.</w:t>
      </w:r>
    </w:p>
    <w:p w14:paraId="5E5C1A73" w14:textId="77777777" w:rsidR="007B6E8A" w:rsidRPr="00CE7668" w:rsidRDefault="007B6E8A" w:rsidP="007B6E8A">
      <w:pPr>
        <w:tabs>
          <w:tab w:val="num" w:pos="1814"/>
        </w:tabs>
        <w:spacing w:line="276" w:lineRule="auto"/>
        <w:ind w:left="162"/>
        <w:jc w:val="both"/>
        <w:rPr>
          <w:color w:val="000000" w:themeColor="text1"/>
        </w:rPr>
      </w:pPr>
      <w:r w:rsidRPr="00CE7668">
        <w:rPr>
          <w:b/>
          <w:color w:val="000000" w:themeColor="text1"/>
        </w:rPr>
        <w:t>8.3.6.7.3</w:t>
      </w:r>
      <w:r w:rsidRPr="00CE7668">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14:paraId="0E6F8D8A" w14:textId="77777777" w:rsidR="007B6E8A" w:rsidRPr="00CE7668" w:rsidRDefault="007B6E8A" w:rsidP="007B6E8A">
      <w:pPr>
        <w:tabs>
          <w:tab w:val="num" w:pos="1080"/>
        </w:tabs>
        <w:spacing w:line="276" w:lineRule="auto"/>
        <w:jc w:val="both"/>
        <w:rPr>
          <w:color w:val="000000" w:themeColor="text1"/>
        </w:rPr>
      </w:pPr>
      <w:r w:rsidRPr="00CE7668">
        <w:rPr>
          <w:color w:val="000000" w:themeColor="text1"/>
        </w:rPr>
        <w:t xml:space="preserve">   </w:t>
      </w:r>
      <w:r w:rsidRPr="00CE7668">
        <w:rPr>
          <w:b/>
          <w:color w:val="000000" w:themeColor="text1"/>
        </w:rPr>
        <w:t>8.4</w:t>
      </w:r>
      <w:r w:rsidRPr="00CE7668">
        <w:rPr>
          <w:color w:val="000000" w:themeColor="text1"/>
        </w:rPr>
        <w:t xml:space="preserve"> </w:t>
      </w:r>
      <w:r w:rsidRPr="00CE7668">
        <w:rPr>
          <w:b/>
          <w:color w:val="000000" w:themeColor="text1"/>
        </w:rPr>
        <w:t>Страхователь имеет право:</w:t>
      </w:r>
    </w:p>
    <w:p w14:paraId="68959FDA"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8.4.1</w:t>
      </w:r>
      <w:r w:rsidRPr="00CE7668">
        <w:rPr>
          <w:color w:val="000000" w:themeColor="text1"/>
        </w:rPr>
        <w:t> получить страховую выплату в случаях, предусмотренных Договором;</w:t>
      </w:r>
    </w:p>
    <w:p w14:paraId="4F225B4A"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8.4.2</w:t>
      </w:r>
      <w:r w:rsidRPr="00CE7668">
        <w:rPr>
          <w:color w:val="000000" w:themeColor="text1"/>
        </w:rPr>
        <w:t> подать заявление об изменении условий страхования, дополнительном страховании и/или увеличении страховой суммы;</w:t>
      </w:r>
    </w:p>
    <w:p w14:paraId="741511B4" w14:textId="77777777" w:rsidR="007B6E8A" w:rsidRPr="00CE7668" w:rsidRDefault="007B6E8A" w:rsidP="007B6E8A">
      <w:pPr>
        <w:tabs>
          <w:tab w:val="num" w:pos="1440"/>
        </w:tabs>
        <w:spacing w:line="276" w:lineRule="auto"/>
        <w:ind w:left="162"/>
        <w:jc w:val="both"/>
        <w:rPr>
          <w:b/>
          <w:color w:val="000000" w:themeColor="text1"/>
        </w:rPr>
      </w:pPr>
      <w:r w:rsidRPr="00CE7668">
        <w:rPr>
          <w:b/>
          <w:color w:val="000000" w:themeColor="text1"/>
        </w:rPr>
        <w:t>8.4.3</w:t>
      </w:r>
      <w:r w:rsidRPr="00CE7668">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CE7668">
        <w:rPr>
          <w:b/>
          <w:color w:val="000000" w:themeColor="text1"/>
        </w:rPr>
        <w:t xml:space="preserve"> </w:t>
      </w:r>
    </w:p>
    <w:p w14:paraId="67550ED7" w14:textId="77777777" w:rsidR="007B6E8A" w:rsidRPr="00CE7668" w:rsidRDefault="007B6E8A" w:rsidP="007B6E8A">
      <w:pPr>
        <w:tabs>
          <w:tab w:val="num" w:pos="1440"/>
        </w:tabs>
        <w:spacing w:line="276" w:lineRule="auto"/>
        <w:ind w:left="162"/>
        <w:jc w:val="both"/>
        <w:rPr>
          <w:color w:val="000000" w:themeColor="text1"/>
        </w:rPr>
      </w:pPr>
      <w:r w:rsidRPr="00CE7668">
        <w:rPr>
          <w:b/>
          <w:color w:val="000000" w:themeColor="text1"/>
        </w:rPr>
        <w:t>8.4.4</w:t>
      </w:r>
      <w:r w:rsidRPr="00CE7668">
        <w:rPr>
          <w:color w:val="000000" w:themeColor="text1"/>
        </w:rPr>
        <w:t xml:space="preserve"> досрочно прекратить Договор в порядке, установленном законодательством РА;</w:t>
      </w:r>
    </w:p>
    <w:p w14:paraId="45273009" w14:textId="77777777" w:rsidR="007B6E8A" w:rsidRPr="00ED042F" w:rsidRDefault="007B6E8A" w:rsidP="007B6E8A">
      <w:pPr>
        <w:tabs>
          <w:tab w:val="num" w:pos="1440"/>
        </w:tabs>
        <w:spacing w:line="276" w:lineRule="auto"/>
        <w:ind w:left="162"/>
        <w:jc w:val="both"/>
        <w:rPr>
          <w:color w:val="000000" w:themeColor="text1"/>
        </w:rPr>
      </w:pPr>
      <w:r w:rsidRPr="00CE7668">
        <w:rPr>
          <w:b/>
          <w:color w:val="000000" w:themeColor="text1"/>
        </w:rPr>
        <w:t>8.4.5</w:t>
      </w:r>
      <w:r w:rsidRPr="00CE7668">
        <w:rPr>
          <w:color w:val="000000" w:themeColor="text1"/>
        </w:rPr>
        <w:t xml:space="preserve"> получить от Страховщика в случае отказа в страховой выплате мотивированное обоснование данного решения.</w:t>
      </w:r>
    </w:p>
    <w:p w14:paraId="0B6AB29F" w14:textId="77777777" w:rsidR="007B6E8A" w:rsidRPr="00ED042F" w:rsidRDefault="007B6E8A" w:rsidP="007B6E8A">
      <w:pPr>
        <w:tabs>
          <w:tab w:val="num" w:pos="1440"/>
        </w:tabs>
        <w:spacing w:line="276" w:lineRule="auto"/>
        <w:ind w:left="162"/>
        <w:jc w:val="both"/>
        <w:rPr>
          <w:b/>
          <w:color w:val="000000" w:themeColor="text1"/>
        </w:rPr>
      </w:pPr>
    </w:p>
    <w:p w14:paraId="17534013" w14:textId="77777777" w:rsidR="007B6E8A" w:rsidRPr="00ED042F" w:rsidRDefault="007B6E8A" w:rsidP="007B6E8A">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14:paraId="6FCDE939" w14:textId="77777777" w:rsidR="007B6E8A" w:rsidRDefault="007B6E8A" w:rsidP="007B6E8A">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14:paraId="4979251F" w14:textId="77777777" w:rsidR="007B6E8A" w:rsidRPr="00ED042F" w:rsidRDefault="007B6E8A" w:rsidP="007B6E8A">
      <w:pPr>
        <w:autoSpaceDE w:val="0"/>
        <w:autoSpaceDN w:val="0"/>
        <w:adjustRightInd w:val="0"/>
        <w:spacing w:line="276" w:lineRule="auto"/>
        <w:ind w:left="162"/>
        <w:jc w:val="both"/>
        <w:rPr>
          <w:color w:val="000000" w:themeColor="text1"/>
        </w:rPr>
      </w:pPr>
    </w:p>
    <w:p w14:paraId="4791E204" w14:textId="77777777" w:rsidR="007B6E8A" w:rsidRPr="00ED042F" w:rsidRDefault="007B6E8A" w:rsidP="007B6E8A">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14:paraId="42987F6E" w14:textId="77777777" w:rsidR="007B6E8A" w:rsidRPr="00ED042F" w:rsidRDefault="007B6E8A" w:rsidP="007B6E8A">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14:paraId="6F5D7FD7" w14:textId="77777777" w:rsidR="007B6E8A" w:rsidRPr="00ED042F" w:rsidRDefault="007B6E8A" w:rsidP="007B6E8A">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(разбоя, умышленного уничтожения (повреждения) имущества другими лицами; Пожарная служба Республики Армения (в случае пожара, взрыва, молнии),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14:paraId="70FE55FC" w14:textId="77777777" w:rsidR="007B6E8A" w:rsidRPr="00ED042F" w:rsidRDefault="007B6E8A" w:rsidP="007B6E8A">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14:paraId="6835A08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14:paraId="6C5D32B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14:paraId="4E705D9E" w14:textId="77777777" w:rsidR="007B6E8A" w:rsidRPr="00ED042F" w:rsidRDefault="007B6E8A" w:rsidP="007B6E8A">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 xml:space="preserve">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w:t>
      </w:r>
    </w:p>
    <w:p w14:paraId="47C45209" w14:textId="77777777" w:rsidR="007B6E8A" w:rsidRPr="00ED042F" w:rsidRDefault="007B6E8A" w:rsidP="007B6E8A">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w:t>
      </w:r>
      <w:r>
        <w:rPr>
          <w:color w:val="000000" w:themeColor="text1"/>
        </w:rPr>
        <w:t>ведены по указанию Страховщика</w:t>
      </w:r>
      <w:r w:rsidRPr="00ED042F">
        <w:rPr>
          <w:color w:val="000000" w:themeColor="text1"/>
        </w:rPr>
        <w:t>, а также расходов по 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14:paraId="518C02BA" w14:textId="77777777" w:rsidR="007B6E8A" w:rsidRPr="00ED042F" w:rsidRDefault="007B6E8A" w:rsidP="007B6E8A">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14:paraId="03518326" w14:textId="1673A0A7" w:rsidR="007B6E8A" w:rsidRPr="00ED042F" w:rsidRDefault="007B6E8A" w:rsidP="007B6E8A">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w:t>
      </w:r>
      <w:r>
        <w:rPr>
          <w:color w:val="000000" w:themeColor="text1"/>
        </w:rPr>
        <w:t xml:space="preserve"> на его ремонт (</w:t>
      </w:r>
      <w:r w:rsidR="005A656D">
        <w:rPr>
          <w:color w:val="000000" w:themeColor="text1"/>
        </w:rPr>
        <w:t>восстановление)</w:t>
      </w:r>
      <w:r w:rsidR="005A656D" w:rsidRPr="00ED042F">
        <w:rPr>
          <w:color w:val="000000" w:themeColor="text1"/>
        </w:rPr>
        <w:t xml:space="preserve"> для</w:t>
      </w:r>
      <w:r w:rsidRPr="00ED042F">
        <w:rPr>
          <w:color w:val="000000" w:themeColor="text1"/>
        </w:rPr>
        <w:t xml:space="preserve">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14:paraId="6920F9A8" w14:textId="77777777" w:rsidR="007B6E8A" w:rsidRPr="00ED042F" w:rsidRDefault="007B6E8A" w:rsidP="007B6E8A">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14:paraId="31168C5C" w14:textId="77777777" w:rsidR="007B6E8A" w:rsidRPr="00ED042F" w:rsidRDefault="007B6E8A" w:rsidP="007B6E8A">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14:paraId="4913663C" w14:textId="77777777" w:rsidR="007B6E8A" w:rsidRPr="00ED042F" w:rsidRDefault="007B6E8A" w:rsidP="007B6E8A">
      <w:pPr>
        <w:tabs>
          <w:tab w:val="num" w:pos="2520"/>
        </w:tabs>
        <w:spacing w:line="276" w:lineRule="auto"/>
        <w:ind w:left="162"/>
        <w:jc w:val="both"/>
        <w:rPr>
          <w:color w:val="000000" w:themeColor="text1"/>
        </w:rPr>
      </w:pPr>
      <w:r w:rsidRPr="00ED042F">
        <w:rPr>
          <w:b/>
          <w:color w:val="000000" w:themeColor="text1"/>
        </w:rPr>
        <w:t>9.9.</w:t>
      </w:r>
      <w:r>
        <w:rPr>
          <w:b/>
          <w:color w:val="000000" w:themeColor="text1"/>
        </w:rPr>
        <w:t>1</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14:paraId="0845EA36" w14:textId="77777777" w:rsidR="007B6E8A" w:rsidRPr="00ED042F" w:rsidRDefault="007B6E8A" w:rsidP="007B6E8A">
      <w:pPr>
        <w:tabs>
          <w:tab w:val="num" w:pos="2520"/>
        </w:tabs>
        <w:spacing w:line="276" w:lineRule="auto"/>
        <w:ind w:left="162"/>
        <w:jc w:val="both"/>
        <w:rPr>
          <w:color w:val="000000" w:themeColor="text1"/>
        </w:rPr>
      </w:pPr>
      <w:r w:rsidRPr="00ED042F">
        <w:rPr>
          <w:b/>
          <w:color w:val="000000" w:themeColor="text1"/>
        </w:rPr>
        <w:t>9.9.</w:t>
      </w:r>
      <w:r>
        <w:rPr>
          <w:b/>
          <w:color w:val="000000" w:themeColor="text1"/>
        </w:rPr>
        <w:t>2</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14:paraId="7D36C7FF" w14:textId="77777777" w:rsidR="007B6E8A" w:rsidRPr="00ED042F" w:rsidRDefault="007B6E8A" w:rsidP="007B6E8A">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w:t>
      </w:r>
      <w:r>
        <w:rPr>
          <w:b/>
          <w:color w:val="000000" w:themeColor="text1"/>
          <w:sz w:val="24"/>
          <w:szCs w:val="24"/>
        </w:rPr>
        <w:t>3</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14:paraId="39A36C2F" w14:textId="77777777" w:rsidR="007B6E8A" w:rsidRPr="00ED042F" w:rsidRDefault="007B6E8A" w:rsidP="007B6E8A">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14:paraId="4D7A2C4D"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14:paraId="63026F05" w14:textId="77777777" w:rsidR="007B6E8A" w:rsidRPr="00ED042F" w:rsidRDefault="007B6E8A" w:rsidP="007B6E8A">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14:paraId="6F6A05FB" w14:textId="77777777" w:rsidR="007B6E8A" w:rsidRPr="00ED042F" w:rsidRDefault="007B6E8A" w:rsidP="007B6E8A">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имущества</w:t>
      </w:r>
      <w:r w:rsidRPr="00ED042F">
        <w:rPr>
          <w:b/>
          <w:bCs/>
          <w:color w:val="000000" w:themeColor="text1"/>
        </w:rPr>
        <w:t xml:space="preserve"> </w:t>
      </w:r>
      <w:r w:rsidRPr="00ED042F">
        <w:rPr>
          <w:color w:val="000000" w:themeColor="text1"/>
        </w:rPr>
        <w:t>осуществляется Страхователю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франшиз</w:t>
      </w:r>
      <w:r>
        <w:rPr>
          <w:color w:val="000000" w:themeColor="text1"/>
        </w:rPr>
        <w:t>ы</w:t>
      </w:r>
      <w:r w:rsidRPr="00ED042F">
        <w:rPr>
          <w:color w:val="000000" w:themeColor="text1"/>
        </w:rPr>
        <w:t xml:space="preserve">). </w:t>
      </w:r>
    </w:p>
    <w:p w14:paraId="51744EFD"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14:paraId="760733D2"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14:paraId="0D5BFF6B" w14:textId="77777777" w:rsidR="007B6E8A" w:rsidRPr="00ED042F" w:rsidRDefault="007B6E8A" w:rsidP="007B6E8A">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14:paraId="1D6276BA" w14:textId="77777777" w:rsidR="007B6E8A" w:rsidRPr="00ED042F" w:rsidRDefault="007B6E8A" w:rsidP="007B6E8A">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14:paraId="657182A7" w14:textId="77777777" w:rsidR="007B6E8A" w:rsidRPr="00ED042F" w:rsidRDefault="007B6E8A" w:rsidP="007B6E8A">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14:paraId="4EAE2CA4" w14:textId="77777777" w:rsidR="007B6E8A" w:rsidRPr="00ED042F" w:rsidRDefault="007B6E8A" w:rsidP="007B6E8A">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14:paraId="0AF35F9B" w14:textId="77777777" w:rsidR="007B6E8A" w:rsidRPr="00ED042F" w:rsidRDefault="007B6E8A" w:rsidP="007B6E8A">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14:paraId="35A7707C" w14:textId="77777777" w:rsidR="007B6E8A" w:rsidRPr="00ED042F" w:rsidRDefault="007B6E8A" w:rsidP="007B6E8A">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14:paraId="73932135"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w:t>
      </w:r>
      <w:r>
        <w:rPr>
          <w:color w:val="000000" w:themeColor="text1"/>
          <w:sz w:val="24"/>
          <w:szCs w:val="24"/>
        </w:rPr>
        <w:t>вагонов</w:t>
      </w:r>
      <w:r w:rsidRPr="00ED042F">
        <w:rPr>
          <w:color w:val="000000" w:themeColor="text1"/>
          <w:sz w:val="24"/>
          <w:szCs w:val="24"/>
        </w:rPr>
        <w:t>, если:</w:t>
      </w:r>
    </w:p>
    <w:p w14:paraId="6E6DD820"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14:paraId="070936CB"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14:paraId="0787C445"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14:paraId="7E813938" w14:textId="77777777" w:rsidR="007B6E8A" w:rsidRPr="00ED042F" w:rsidRDefault="007B6E8A" w:rsidP="007B6E8A">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не исполнил какое-либо из требований пп. 8.3.4 и Страхователь (Выгодоприобретатель) не исполнил 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14:paraId="3E7D155A" w14:textId="77777777" w:rsidR="007B6E8A" w:rsidRPr="00ED042F" w:rsidRDefault="007B6E8A" w:rsidP="007B6E8A">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14:paraId="5FA8E8D9" w14:textId="77777777" w:rsidR="007B6E8A" w:rsidRPr="00ED042F" w:rsidRDefault="007B6E8A" w:rsidP="007B6E8A">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14:paraId="6DF9ADC9" w14:textId="05A82247" w:rsidR="007B6E8A" w:rsidRPr="00ED042F" w:rsidRDefault="007B6E8A" w:rsidP="007B6E8A">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w:t>
      </w:r>
      <w:r w:rsidR="00B531A4" w:rsidRPr="00ED042F">
        <w:rPr>
          <w:color w:val="000000" w:themeColor="text1"/>
          <w:sz w:val="24"/>
          <w:szCs w:val="24"/>
        </w:rPr>
        <w:t>”,</w:t>
      </w:r>
      <w:r w:rsidRPr="00ED042F">
        <w:rPr>
          <w:color w:val="000000" w:themeColor="text1"/>
          <w:sz w:val="24"/>
          <w:szCs w:val="24"/>
        </w:rPr>
        <w:t xml:space="preserve"> или в судебном порядке согласно законодательству РА.</w:t>
      </w:r>
    </w:p>
    <w:p w14:paraId="1E8CF9DF" w14:textId="77777777" w:rsidR="007B6E8A" w:rsidRPr="00ED042F" w:rsidRDefault="007B6E8A" w:rsidP="007B6E8A">
      <w:pPr>
        <w:pStyle w:val="26"/>
        <w:widowControl w:val="0"/>
        <w:spacing w:line="276" w:lineRule="auto"/>
        <w:ind w:left="162"/>
        <w:jc w:val="both"/>
        <w:rPr>
          <w:b/>
          <w:color w:val="000000" w:themeColor="text1"/>
        </w:rPr>
      </w:pPr>
      <w:r w:rsidRPr="00ED042F">
        <w:rPr>
          <w:b/>
          <w:color w:val="000000" w:themeColor="text1"/>
        </w:rPr>
        <w:t xml:space="preserve">                                                           12. ФРАНШИЗА</w:t>
      </w:r>
    </w:p>
    <w:p w14:paraId="215AB19C" w14:textId="77777777" w:rsidR="007B6E8A" w:rsidRPr="00ED042F" w:rsidRDefault="007B6E8A" w:rsidP="007B6E8A">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14:paraId="2F5C8018" w14:textId="77777777" w:rsidR="007B6E8A" w:rsidRPr="00ED042F" w:rsidRDefault="007B6E8A" w:rsidP="007B6E8A">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14:paraId="0AAAEB12" w14:textId="77777777" w:rsidR="007B6E8A" w:rsidRPr="00ED042F" w:rsidRDefault="007B6E8A" w:rsidP="007B6E8A">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14:paraId="5A08B68D" w14:textId="77777777" w:rsidR="007B6E8A" w:rsidRPr="00ED042F" w:rsidRDefault="007B6E8A" w:rsidP="007B6E8A">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14:paraId="1B503516" w14:textId="77777777" w:rsidR="007B6E8A" w:rsidRDefault="007B6E8A" w:rsidP="007B6E8A">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w:t>
      </w:r>
      <w:r>
        <w:rPr>
          <w:color w:val="000000" w:themeColor="text1"/>
        </w:rPr>
        <w:t>3</w:t>
      </w:r>
      <w:r w:rsidRPr="00ED042F">
        <w:rPr>
          <w:color w:val="000000" w:themeColor="text1"/>
        </w:rPr>
        <w:t>.1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14:paraId="6F115C1D" w14:textId="77777777" w:rsidR="007B6E8A" w:rsidRDefault="007B6E8A" w:rsidP="007B6E8A">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14:paraId="0807BD8C" w14:textId="77777777" w:rsidR="007B6E8A" w:rsidRDefault="007B6E8A" w:rsidP="007B6E8A">
      <w:pPr>
        <w:pStyle w:val="26"/>
        <w:spacing w:line="276" w:lineRule="auto"/>
        <w:ind w:left="162"/>
        <w:jc w:val="both"/>
        <w:rPr>
          <w:color w:val="000000" w:themeColor="text1"/>
        </w:rPr>
      </w:pPr>
    </w:p>
    <w:p w14:paraId="2BFF64D3" w14:textId="77777777" w:rsidR="007B6E8A" w:rsidRDefault="007B6E8A" w:rsidP="007B6E8A">
      <w:pPr>
        <w:pStyle w:val="26"/>
        <w:spacing w:line="276" w:lineRule="auto"/>
        <w:ind w:left="162"/>
        <w:jc w:val="both"/>
        <w:rPr>
          <w:color w:val="000000" w:themeColor="text1"/>
        </w:rPr>
      </w:pPr>
    </w:p>
    <w:p w14:paraId="7FCBB8A2" w14:textId="77777777" w:rsidR="007B6E8A" w:rsidRPr="00ED042F" w:rsidRDefault="007B6E8A" w:rsidP="007B6E8A">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14:paraId="457711B7" w14:textId="19032283" w:rsidR="007B6E8A" w:rsidRPr="00ED042F" w:rsidRDefault="007B6E8A" w:rsidP="007B6E8A">
      <w:pPr>
        <w:rPr>
          <w:color w:val="000000" w:themeColor="text1"/>
        </w:rPr>
      </w:pPr>
      <w:r w:rsidRPr="00ED042F">
        <w:rPr>
          <w:color w:val="000000" w:themeColor="text1"/>
        </w:rPr>
        <w:t>_________________________________</w:t>
      </w:r>
      <w:r w:rsidRPr="00ED042F">
        <w:rPr>
          <w:color w:val="000000" w:themeColor="text1"/>
        </w:rPr>
        <w:tab/>
        <w:t xml:space="preserve">    </w:t>
      </w:r>
      <w:r w:rsidR="002F1FF4">
        <w:rPr>
          <w:color w:val="000000" w:themeColor="text1"/>
        </w:rPr>
        <w:t xml:space="preserve">     </w:t>
      </w:r>
      <w:r w:rsidRPr="00ED042F">
        <w:rPr>
          <w:color w:val="000000" w:themeColor="text1"/>
        </w:rPr>
        <w:t xml:space="preserve">ЗАО   ЮЖНО-КАВКАЗСКАЯ ЖЕЛЕЗНАЯ ДОРОГА                       </w:t>
      </w:r>
    </w:p>
    <w:p w14:paraId="03EF84DB" w14:textId="77777777" w:rsidR="007B6E8A" w:rsidRDefault="007B6E8A" w:rsidP="007B6E8A">
      <w:pPr>
        <w:widowControl w:val="0"/>
        <w:tabs>
          <w:tab w:val="left" w:pos="825"/>
        </w:tabs>
        <w:spacing w:line="240" w:lineRule="exact"/>
        <w:jc w:val="both"/>
        <w:rPr>
          <w:color w:val="000000" w:themeColor="text1"/>
        </w:rPr>
      </w:pPr>
      <w:r w:rsidRPr="00ED042F">
        <w:rPr>
          <w:color w:val="000000" w:themeColor="text1"/>
        </w:rPr>
        <w:t xml:space="preserve">    ____________</w:t>
      </w:r>
    </w:p>
    <w:p w14:paraId="16C88434" w14:textId="77777777" w:rsidR="007B6E8A" w:rsidRDefault="007B6E8A" w:rsidP="007B6E8A">
      <w:pPr>
        <w:widowControl w:val="0"/>
        <w:tabs>
          <w:tab w:val="left" w:pos="825"/>
        </w:tabs>
        <w:spacing w:line="240" w:lineRule="exact"/>
        <w:jc w:val="both"/>
        <w:rPr>
          <w:color w:val="000000" w:themeColor="text1"/>
        </w:rPr>
      </w:pPr>
    </w:p>
    <w:p w14:paraId="25846CAC" w14:textId="77777777" w:rsidR="007B6E8A" w:rsidRPr="00ED042F" w:rsidRDefault="007B6E8A" w:rsidP="007B6E8A">
      <w:pPr>
        <w:widowControl w:val="0"/>
        <w:tabs>
          <w:tab w:val="left" w:pos="825"/>
        </w:tabs>
        <w:spacing w:line="240" w:lineRule="exact"/>
        <w:jc w:val="both"/>
        <w:rPr>
          <w:color w:val="000000" w:themeColor="text1"/>
        </w:rPr>
      </w:pPr>
    </w:p>
    <w:p w14:paraId="6449DBA6" w14:textId="77777777" w:rsidR="007B6E8A" w:rsidRPr="00ED042F" w:rsidRDefault="007B6E8A" w:rsidP="007B6E8A">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14:paraId="007C4EFE" w14:textId="77777777" w:rsidR="007B6E8A" w:rsidRDefault="007B6E8A" w:rsidP="007B6E8A">
      <w:pPr>
        <w:pStyle w:val="a9"/>
        <w:suppressAutoHyphens/>
        <w:ind w:right="-59" w:firstLine="7230"/>
        <w:jc w:val="right"/>
        <w:rPr>
          <w:sz w:val="28"/>
          <w:szCs w:val="28"/>
        </w:rPr>
      </w:pPr>
    </w:p>
    <w:p w14:paraId="3BEF1807" w14:textId="77777777" w:rsidR="007B6E8A" w:rsidRDefault="007B6E8A" w:rsidP="007B6E8A">
      <w:pPr>
        <w:pStyle w:val="a9"/>
        <w:suppressAutoHyphens/>
        <w:ind w:right="-59" w:firstLine="7230"/>
        <w:jc w:val="right"/>
        <w:rPr>
          <w:sz w:val="28"/>
          <w:szCs w:val="28"/>
        </w:rPr>
      </w:pPr>
    </w:p>
    <w:p w14:paraId="5E798F65" w14:textId="77777777" w:rsidR="007B6E8A" w:rsidRDefault="007B6E8A" w:rsidP="007B6E8A">
      <w:pPr>
        <w:pStyle w:val="a9"/>
        <w:suppressAutoHyphens/>
        <w:ind w:right="-59" w:firstLine="7230"/>
        <w:jc w:val="right"/>
        <w:rPr>
          <w:sz w:val="28"/>
          <w:szCs w:val="28"/>
        </w:rPr>
      </w:pPr>
    </w:p>
    <w:p w14:paraId="787F0C99" w14:textId="77777777" w:rsidR="007B6E8A" w:rsidRDefault="007B6E8A" w:rsidP="007B6E8A">
      <w:pPr>
        <w:pStyle w:val="a9"/>
        <w:suppressAutoHyphens/>
        <w:ind w:right="-59" w:firstLine="7230"/>
        <w:jc w:val="right"/>
        <w:rPr>
          <w:sz w:val="28"/>
          <w:szCs w:val="28"/>
        </w:rPr>
      </w:pPr>
    </w:p>
    <w:p w14:paraId="3D1353E6" w14:textId="77777777" w:rsidR="007B6E8A" w:rsidRDefault="007B6E8A" w:rsidP="007B6E8A">
      <w:pPr>
        <w:pStyle w:val="a9"/>
        <w:suppressAutoHyphens/>
        <w:ind w:right="-59" w:firstLine="3969"/>
        <w:jc w:val="left"/>
        <w:rPr>
          <w:sz w:val="28"/>
          <w:szCs w:val="28"/>
        </w:rPr>
      </w:pPr>
      <w:r>
        <w:rPr>
          <w:b/>
          <w:color w:val="000000" w:themeColor="text1"/>
          <w:u w:val="single"/>
        </w:rPr>
        <w:t>ВЫГОДОПРИОБРЕТАТЕЛЬ</w:t>
      </w:r>
      <w:r w:rsidRPr="00ED042F">
        <w:rPr>
          <w:b/>
          <w:color w:val="000000" w:themeColor="text1"/>
          <w:u w:val="single"/>
        </w:rPr>
        <w:t>:</w:t>
      </w:r>
    </w:p>
    <w:p w14:paraId="29868462" w14:textId="77777777" w:rsidR="007B6E8A" w:rsidRDefault="007B6E8A" w:rsidP="007B6E8A"/>
    <w:p w14:paraId="289177AC" w14:textId="284FB270" w:rsidR="007B6E8A" w:rsidRDefault="002F1FF4" w:rsidP="007B6E8A">
      <w:r>
        <w:t xml:space="preserve">                                                        </w:t>
      </w:r>
    </w:p>
    <w:p w14:paraId="6FA8D3AE" w14:textId="77777777" w:rsidR="007B6E8A" w:rsidRPr="0016539B" w:rsidRDefault="007B6E8A" w:rsidP="007B6E8A"/>
    <w:p w14:paraId="1F3AD6A2" w14:textId="55CE78A5" w:rsidR="00EE189D" w:rsidRDefault="007B6E8A" w:rsidP="007B6E8A">
      <w:pPr>
        <w:jc w:val="center"/>
        <w:rPr>
          <w:sz w:val="28"/>
          <w:szCs w:val="28"/>
        </w:rPr>
      </w:pPr>
      <w:r>
        <w:t>Подпись</w:t>
      </w:r>
    </w:p>
    <w:p w14:paraId="2F48CC7C" w14:textId="77777777" w:rsidR="00EE189D" w:rsidRDefault="00EE189D" w:rsidP="00EE189D">
      <w:pPr>
        <w:pStyle w:val="a9"/>
        <w:suppressAutoHyphens/>
        <w:ind w:right="-59" w:firstLine="7230"/>
        <w:jc w:val="right"/>
        <w:rPr>
          <w:sz w:val="28"/>
          <w:szCs w:val="28"/>
        </w:rPr>
      </w:pPr>
    </w:p>
    <w:p w14:paraId="16D97D67" w14:textId="77777777" w:rsidR="00EE189D" w:rsidRDefault="00EE189D" w:rsidP="00EE189D">
      <w:pPr>
        <w:pStyle w:val="a9"/>
        <w:suppressAutoHyphens/>
        <w:ind w:right="-59" w:firstLine="7230"/>
        <w:jc w:val="right"/>
        <w:rPr>
          <w:sz w:val="28"/>
          <w:szCs w:val="28"/>
        </w:rPr>
      </w:pPr>
    </w:p>
    <w:p w14:paraId="30AC8F6B" w14:textId="77777777" w:rsidR="00EE189D" w:rsidRDefault="00EE189D" w:rsidP="00EE189D">
      <w:pPr>
        <w:pStyle w:val="a9"/>
        <w:suppressAutoHyphens/>
        <w:ind w:right="-59" w:firstLine="7230"/>
        <w:jc w:val="right"/>
        <w:rPr>
          <w:sz w:val="28"/>
          <w:szCs w:val="28"/>
        </w:rPr>
        <w:sectPr w:rsidR="00EE189D" w:rsidSect="00EE189D">
          <w:footerReference w:type="first" r:id="rId10"/>
          <w:pgSz w:w="11906" w:h="16838"/>
          <w:pgMar w:top="851" w:right="567" w:bottom="709" w:left="709" w:header="709" w:footer="709" w:gutter="0"/>
          <w:cols w:space="708"/>
          <w:docGrid w:linePitch="360"/>
        </w:sectPr>
      </w:pPr>
    </w:p>
    <w:p w14:paraId="6706BBC8" w14:textId="77777777" w:rsidR="00EE189D" w:rsidRPr="00DC0F1E" w:rsidRDefault="00EE189D" w:rsidP="00EE189D">
      <w:pPr>
        <w:pStyle w:val="a9"/>
        <w:suppressAutoHyphens/>
        <w:ind w:right="-59" w:firstLine="7230"/>
        <w:jc w:val="right"/>
        <w:rPr>
          <w:sz w:val="24"/>
        </w:rPr>
      </w:pPr>
      <w:r w:rsidRPr="00DC0F1E">
        <w:rPr>
          <w:sz w:val="24"/>
        </w:rPr>
        <w:t>Приложение № 7.1</w:t>
      </w:r>
    </w:p>
    <w:p w14:paraId="085EE58A" w14:textId="77777777" w:rsidR="00EE189D" w:rsidRPr="00DC0F1E" w:rsidRDefault="00EE189D" w:rsidP="00EE189D">
      <w:pPr>
        <w:pStyle w:val="a9"/>
        <w:ind w:firstLine="7230"/>
        <w:jc w:val="right"/>
        <w:rPr>
          <w:b/>
          <w:sz w:val="24"/>
        </w:rPr>
      </w:pPr>
      <w:r w:rsidRPr="00DC0F1E">
        <w:rPr>
          <w:sz w:val="24"/>
        </w:rPr>
        <w:t>к документации запроса предложений</w:t>
      </w:r>
    </w:p>
    <w:p w14:paraId="5EBFB411" w14:textId="0735F6CD" w:rsidR="00FA1054" w:rsidRPr="00FA1054" w:rsidRDefault="00EE189D" w:rsidP="00FA1054">
      <w:pPr>
        <w:pStyle w:val="a6"/>
        <w:ind w:left="480"/>
        <w:jc w:val="center"/>
        <w:rPr>
          <w:rFonts w:asciiTheme="minorHAnsi" w:eastAsiaTheme="minorHAnsi" w:hAnsiTheme="minorHAnsi" w:cstheme="minorBidi"/>
          <w:sz w:val="20"/>
          <w:szCs w:val="22"/>
          <w:lang w:eastAsia="en-US"/>
        </w:rPr>
      </w:pPr>
      <w:r w:rsidRPr="00065E07">
        <w:fldChar w:fldCharType="begin"/>
      </w:r>
      <w:r w:rsidRPr="00065E07">
        <w:instrText xml:space="preserve"> LINK </w:instrText>
      </w:r>
      <w:r w:rsidR="00820CAB">
        <w:instrText xml:space="preserve">Excel.Sheet.12 "C:\\Users\\anavagyan\\Desktop\\Лист Microsoft Excel.xlsx" Лист1!R1C1:R37C9 </w:instrText>
      </w:r>
      <w:r w:rsidRPr="00065E07">
        <w:instrText xml:space="preserve">\a \f 4 \h  \* MERGEFORMAT </w:instrText>
      </w:r>
      <w:r w:rsidRPr="00065E07">
        <w:fldChar w:fldCharType="separate"/>
      </w:r>
    </w:p>
    <w:p w14:paraId="787A214E" w14:textId="77777777" w:rsidR="007B6E8A" w:rsidRPr="00065E07" w:rsidRDefault="00EE189D" w:rsidP="00EE189D">
      <w:r w:rsidRPr="00065E07">
        <w:fldChar w:fldCharType="end"/>
      </w:r>
    </w:p>
    <w:tbl>
      <w:tblPr>
        <w:tblW w:w="15778" w:type="dxa"/>
        <w:tblLayout w:type="fixed"/>
        <w:tblLook w:val="04A0" w:firstRow="1" w:lastRow="0" w:firstColumn="1" w:lastColumn="0" w:noHBand="0" w:noVBand="1"/>
      </w:tblPr>
      <w:tblGrid>
        <w:gridCol w:w="582"/>
        <w:gridCol w:w="3955"/>
        <w:gridCol w:w="992"/>
        <w:gridCol w:w="1134"/>
        <w:gridCol w:w="2268"/>
        <w:gridCol w:w="284"/>
        <w:gridCol w:w="1275"/>
        <w:gridCol w:w="993"/>
        <w:gridCol w:w="419"/>
        <w:gridCol w:w="1140"/>
        <w:gridCol w:w="176"/>
        <w:gridCol w:w="1236"/>
        <w:gridCol w:w="1316"/>
        <w:gridCol w:w="8"/>
      </w:tblGrid>
      <w:tr w:rsidR="007B6E8A" w14:paraId="0001474C" w14:textId="77777777" w:rsidTr="003C07A6">
        <w:trPr>
          <w:trHeight w:val="420"/>
        </w:trPr>
        <w:tc>
          <w:tcPr>
            <w:tcW w:w="15778" w:type="dxa"/>
            <w:gridSpan w:val="14"/>
            <w:tcBorders>
              <w:top w:val="nil"/>
              <w:left w:val="nil"/>
              <w:bottom w:val="nil"/>
              <w:right w:val="nil"/>
            </w:tcBorders>
            <w:shd w:val="clear" w:color="auto" w:fill="auto"/>
            <w:noWrap/>
            <w:vAlign w:val="center"/>
            <w:hideMark/>
          </w:tcPr>
          <w:p w14:paraId="005CB7BC" w14:textId="77777777" w:rsidR="007B6E8A" w:rsidRPr="006644B4" w:rsidRDefault="007B6E8A" w:rsidP="00ED45B7">
            <w:pPr>
              <w:jc w:val="center"/>
              <w:rPr>
                <w:color w:val="000000"/>
                <w:sz w:val="28"/>
                <w:szCs w:val="32"/>
              </w:rPr>
            </w:pPr>
            <w:r w:rsidRPr="006644B4">
              <w:rPr>
                <w:color w:val="000000"/>
                <w:szCs w:val="32"/>
              </w:rPr>
              <w:t xml:space="preserve">Размер страховой премии, лимит страховой суммы и размер </w:t>
            </w:r>
            <w:r w:rsidRPr="00DC0F1E">
              <w:rPr>
                <w:color w:val="000000"/>
              </w:rPr>
              <w:t>франшизы</w:t>
            </w:r>
          </w:p>
        </w:tc>
      </w:tr>
      <w:tr w:rsidR="007B6E8A" w14:paraId="325C0FFA" w14:textId="77777777" w:rsidTr="003C07A6">
        <w:trPr>
          <w:gridAfter w:val="1"/>
          <w:wAfter w:w="8" w:type="dxa"/>
          <w:trHeight w:val="311"/>
        </w:trPr>
        <w:tc>
          <w:tcPr>
            <w:tcW w:w="9215" w:type="dxa"/>
            <w:gridSpan w:val="6"/>
            <w:tcBorders>
              <w:top w:val="nil"/>
              <w:left w:val="nil"/>
              <w:bottom w:val="nil"/>
              <w:right w:val="nil"/>
            </w:tcBorders>
            <w:shd w:val="clear" w:color="auto" w:fill="auto"/>
            <w:noWrap/>
            <w:vAlign w:val="center"/>
            <w:hideMark/>
          </w:tcPr>
          <w:p w14:paraId="4C18D13A" w14:textId="77777777" w:rsidR="007B6E8A" w:rsidRPr="006644B4" w:rsidRDefault="007B6E8A" w:rsidP="00ED45B7">
            <w:pPr>
              <w:rPr>
                <w:i/>
                <w:iCs/>
                <w:color w:val="000000"/>
                <w:sz w:val="20"/>
                <w:szCs w:val="22"/>
              </w:rPr>
            </w:pPr>
            <w:r w:rsidRPr="006644B4">
              <w:rPr>
                <w:i/>
                <w:iCs/>
                <w:color w:val="000000"/>
                <w:sz w:val="20"/>
                <w:szCs w:val="22"/>
              </w:rPr>
              <w:t xml:space="preserve">* размер безусловной франшизы– «-----» % от страховой суммы </w:t>
            </w:r>
          </w:p>
        </w:tc>
        <w:tc>
          <w:tcPr>
            <w:tcW w:w="2268" w:type="dxa"/>
            <w:gridSpan w:val="2"/>
            <w:tcBorders>
              <w:top w:val="nil"/>
              <w:left w:val="nil"/>
              <w:bottom w:val="nil"/>
              <w:right w:val="nil"/>
            </w:tcBorders>
            <w:shd w:val="clear" w:color="auto" w:fill="auto"/>
            <w:noWrap/>
            <w:vAlign w:val="center"/>
            <w:hideMark/>
          </w:tcPr>
          <w:p w14:paraId="6F1F8322" w14:textId="77777777" w:rsidR="007B6E8A" w:rsidRPr="006644B4" w:rsidRDefault="007B6E8A" w:rsidP="00ED45B7">
            <w:pPr>
              <w:rPr>
                <w:i/>
                <w:iCs/>
                <w:color w:val="000000"/>
                <w:sz w:val="20"/>
                <w:szCs w:val="22"/>
              </w:rPr>
            </w:pPr>
          </w:p>
        </w:tc>
        <w:tc>
          <w:tcPr>
            <w:tcW w:w="1559" w:type="dxa"/>
            <w:gridSpan w:val="2"/>
            <w:tcBorders>
              <w:top w:val="nil"/>
              <w:left w:val="nil"/>
              <w:bottom w:val="nil"/>
              <w:right w:val="nil"/>
            </w:tcBorders>
            <w:shd w:val="clear" w:color="auto" w:fill="auto"/>
            <w:noWrap/>
            <w:vAlign w:val="center"/>
            <w:hideMark/>
          </w:tcPr>
          <w:p w14:paraId="26F6AAAF"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bottom"/>
            <w:hideMark/>
          </w:tcPr>
          <w:p w14:paraId="5FFED4D0"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4E371637" w14:textId="77777777" w:rsidR="007B6E8A" w:rsidRPr="006644B4" w:rsidRDefault="007B6E8A" w:rsidP="00ED45B7">
            <w:pPr>
              <w:rPr>
                <w:sz w:val="18"/>
                <w:szCs w:val="20"/>
              </w:rPr>
            </w:pPr>
          </w:p>
        </w:tc>
      </w:tr>
      <w:tr w:rsidR="007B6E8A" w14:paraId="0E29757E" w14:textId="77777777" w:rsidTr="003C07A6">
        <w:trPr>
          <w:gridAfter w:val="1"/>
          <w:wAfter w:w="8" w:type="dxa"/>
          <w:trHeight w:val="326"/>
        </w:trPr>
        <w:tc>
          <w:tcPr>
            <w:tcW w:w="582" w:type="dxa"/>
            <w:tcBorders>
              <w:top w:val="nil"/>
              <w:left w:val="nil"/>
              <w:bottom w:val="nil"/>
              <w:right w:val="nil"/>
            </w:tcBorders>
            <w:shd w:val="clear" w:color="auto" w:fill="auto"/>
            <w:noWrap/>
            <w:vAlign w:val="bottom"/>
            <w:hideMark/>
          </w:tcPr>
          <w:p w14:paraId="10DDB50D" w14:textId="77777777" w:rsidR="007B6E8A" w:rsidRPr="006644B4" w:rsidRDefault="007B6E8A" w:rsidP="00ED45B7">
            <w:pPr>
              <w:rPr>
                <w:sz w:val="18"/>
                <w:szCs w:val="20"/>
              </w:rPr>
            </w:pPr>
          </w:p>
        </w:tc>
        <w:tc>
          <w:tcPr>
            <w:tcW w:w="3955" w:type="dxa"/>
            <w:tcBorders>
              <w:top w:val="nil"/>
              <w:left w:val="nil"/>
              <w:bottom w:val="nil"/>
              <w:right w:val="nil"/>
            </w:tcBorders>
            <w:shd w:val="clear" w:color="auto" w:fill="auto"/>
            <w:noWrap/>
            <w:vAlign w:val="center"/>
            <w:hideMark/>
          </w:tcPr>
          <w:p w14:paraId="24777549" w14:textId="77777777" w:rsidR="007B6E8A" w:rsidRPr="006644B4" w:rsidRDefault="007B6E8A" w:rsidP="00ED45B7">
            <w:pPr>
              <w:rPr>
                <w:sz w:val="18"/>
                <w:szCs w:val="20"/>
              </w:rPr>
            </w:pPr>
          </w:p>
        </w:tc>
        <w:tc>
          <w:tcPr>
            <w:tcW w:w="992" w:type="dxa"/>
            <w:tcBorders>
              <w:top w:val="nil"/>
              <w:left w:val="nil"/>
              <w:bottom w:val="nil"/>
              <w:right w:val="nil"/>
            </w:tcBorders>
            <w:shd w:val="clear" w:color="auto" w:fill="auto"/>
            <w:noWrap/>
            <w:vAlign w:val="center"/>
            <w:hideMark/>
          </w:tcPr>
          <w:p w14:paraId="15DB48E4" w14:textId="77777777" w:rsidR="007B6E8A" w:rsidRPr="006644B4" w:rsidRDefault="007B6E8A" w:rsidP="00ED45B7">
            <w:pPr>
              <w:rPr>
                <w:sz w:val="18"/>
                <w:szCs w:val="20"/>
              </w:rPr>
            </w:pPr>
          </w:p>
        </w:tc>
        <w:tc>
          <w:tcPr>
            <w:tcW w:w="1134" w:type="dxa"/>
            <w:tcBorders>
              <w:top w:val="nil"/>
              <w:left w:val="nil"/>
              <w:bottom w:val="nil"/>
              <w:right w:val="nil"/>
            </w:tcBorders>
            <w:shd w:val="clear" w:color="auto" w:fill="auto"/>
            <w:noWrap/>
            <w:vAlign w:val="center"/>
            <w:hideMark/>
          </w:tcPr>
          <w:p w14:paraId="1887FE5D" w14:textId="77777777" w:rsidR="007B6E8A" w:rsidRPr="006644B4" w:rsidRDefault="007B6E8A" w:rsidP="00ED45B7">
            <w:pPr>
              <w:jc w:val="center"/>
              <w:rPr>
                <w:sz w:val="18"/>
                <w:szCs w:val="20"/>
              </w:rPr>
            </w:pPr>
          </w:p>
        </w:tc>
        <w:tc>
          <w:tcPr>
            <w:tcW w:w="2552" w:type="dxa"/>
            <w:gridSpan w:val="2"/>
            <w:tcBorders>
              <w:top w:val="nil"/>
              <w:left w:val="nil"/>
              <w:bottom w:val="nil"/>
              <w:right w:val="nil"/>
            </w:tcBorders>
            <w:shd w:val="clear" w:color="auto" w:fill="auto"/>
            <w:noWrap/>
            <w:vAlign w:val="bottom"/>
            <w:hideMark/>
          </w:tcPr>
          <w:p w14:paraId="3435FDB8" w14:textId="77777777" w:rsidR="007B6E8A" w:rsidRPr="006644B4" w:rsidRDefault="007B6E8A" w:rsidP="00ED45B7">
            <w:pPr>
              <w:rPr>
                <w:sz w:val="18"/>
                <w:szCs w:val="20"/>
              </w:rPr>
            </w:pPr>
          </w:p>
        </w:tc>
        <w:tc>
          <w:tcPr>
            <w:tcW w:w="2268" w:type="dxa"/>
            <w:gridSpan w:val="2"/>
            <w:tcBorders>
              <w:top w:val="nil"/>
              <w:left w:val="nil"/>
              <w:bottom w:val="nil"/>
              <w:right w:val="nil"/>
            </w:tcBorders>
            <w:shd w:val="clear" w:color="auto" w:fill="auto"/>
            <w:noWrap/>
            <w:vAlign w:val="bottom"/>
            <w:hideMark/>
          </w:tcPr>
          <w:p w14:paraId="16533DB5" w14:textId="77777777" w:rsidR="007B6E8A" w:rsidRPr="006644B4" w:rsidRDefault="007B6E8A" w:rsidP="00ED45B7">
            <w:pPr>
              <w:rPr>
                <w:sz w:val="18"/>
                <w:szCs w:val="20"/>
              </w:rPr>
            </w:pPr>
          </w:p>
        </w:tc>
        <w:tc>
          <w:tcPr>
            <w:tcW w:w="1559" w:type="dxa"/>
            <w:gridSpan w:val="2"/>
            <w:tcBorders>
              <w:top w:val="nil"/>
              <w:left w:val="nil"/>
              <w:bottom w:val="nil"/>
              <w:right w:val="nil"/>
            </w:tcBorders>
            <w:shd w:val="clear" w:color="auto" w:fill="auto"/>
            <w:noWrap/>
            <w:vAlign w:val="bottom"/>
            <w:hideMark/>
          </w:tcPr>
          <w:p w14:paraId="127315A2"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center"/>
            <w:hideMark/>
          </w:tcPr>
          <w:p w14:paraId="6411A943"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center"/>
            <w:hideMark/>
          </w:tcPr>
          <w:p w14:paraId="14975F23" w14:textId="77777777" w:rsidR="007B6E8A" w:rsidRPr="006644B4" w:rsidRDefault="007B6E8A" w:rsidP="00ED45B7">
            <w:pPr>
              <w:jc w:val="right"/>
              <w:rPr>
                <w:color w:val="000000"/>
                <w:sz w:val="20"/>
                <w:szCs w:val="22"/>
              </w:rPr>
            </w:pPr>
          </w:p>
        </w:tc>
      </w:tr>
      <w:tr w:rsidR="00ED45B7" w14:paraId="22DCAEE0" w14:textId="77777777" w:rsidTr="003C07A6">
        <w:trPr>
          <w:gridAfter w:val="3"/>
          <w:wAfter w:w="2560" w:type="dxa"/>
          <w:trHeight w:val="692"/>
        </w:trPr>
        <w:tc>
          <w:tcPr>
            <w:tcW w:w="58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78D29F4" w14:textId="6E6D88E2" w:rsidR="00ED45B7" w:rsidRPr="006644B4" w:rsidRDefault="00ED45B7" w:rsidP="00ED45B7">
            <w:pPr>
              <w:rPr>
                <w:color w:val="000000"/>
                <w:sz w:val="18"/>
                <w:szCs w:val="18"/>
              </w:rPr>
            </w:pPr>
            <w:r w:rsidRPr="006644B4">
              <w:rPr>
                <w:color w:val="000000"/>
                <w:sz w:val="18"/>
                <w:szCs w:val="18"/>
              </w:rPr>
              <w:t>№ п/п</w:t>
            </w:r>
          </w:p>
        </w:tc>
        <w:tc>
          <w:tcPr>
            <w:tcW w:w="3955" w:type="dxa"/>
            <w:tcBorders>
              <w:top w:val="single" w:sz="8" w:space="0" w:color="auto"/>
              <w:left w:val="nil"/>
              <w:bottom w:val="single" w:sz="4" w:space="0" w:color="auto"/>
              <w:right w:val="single" w:sz="4" w:space="0" w:color="auto"/>
            </w:tcBorders>
            <w:shd w:val="clear" w:color="auto" w:fill="auto"/>
            <w:noWrap/>
            <w:vAlign w:val="center"/>
            <w:hideMark/>
          </w:tcPr>
          <w:p w14:paraId="2D8F64E9" w14:textId="77E8822F" w:rsidR="00ED45B7" w:rsidRPr="006644B4" w:rsidRDefault="00ED45B7" w:rsidP="00ED45B7">
            <w:pPr>
              <w:jc w:val="center"/>
              <w:rPr>
                <w:color w:val="000000"/>
                <w:sz w:val="18"/>
                <w:szCs w:val="18"/>
              </w:rPr>
            </w:pPr>
            <w:r w:rsidRPr="006644B4">
              <w:rPr>
                <w:color w:val="000000"/>
                <w:sz w:val="18"/>
                <w:szCs w:val="18"/>
              </w:rPr>
              <w:t xml:space="preserve">Объект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711F0E5E" w14:textId="37BFF893" w:rsidR="00ED45B7" w:rsidRPr="006644B4" w:rsidRDefault="00ED45B7" w:rsidP="00ED45B7">
            <w:pPr>
              <w:jc w:val="center"/>
              <w:rPr>
                <w:color w:val="000000"/>
                <w:sz w:val="18"/>
                <w:szCs w:val="18"/>
              </w:rPr>
            </w:pPr>
            <w:r w:rsidRPr="006644B4">
              <w:rPr>
                <w:color w:val="000000"/>
                <w:sz w:val="18"/>
                <w:szCs w:val="18"/>
              </w:rPr>
              <w:t>Год производства</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4F77102D" w14:textId="297E4DC7" w:rsidR="00ED45B7" w:rsidRPr="006644B4" w:rsidRDefault="00ED45B7" w:rsidP="00ED45B7">
            <w:pPr>
              <w:jc w:val="center"/>
              <w:rPr>
                <w:color w:val="000000"/>
                <w:sz w:val="18"/>
                <w:szCs w:val="18"/>
              </w:rPr>
            </w:pPr>
            <w:r w:rsidRPr="006644B4">
              <w:rPr>
                <w:color w:val="000000"/>
                <w:sz w:val="18"/>
                <w:szCs w:val="18"/>
              </w:rPr>
              <w:t>Заводской номер</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14:paraId="25B47B12" w14:textId="138E4D01" w:rsidR="00ED45B7" w:rsidRPr="006644B4" w:rsidRDefault="00ED45B7" w:rsidP="00ED45B7">
            <w:pPr>
              <w:jc w:val="center"/>
              <w:rPr>
                <w:color w:val="000000"/>
                <w:sz w:val="18"/>
                <w:szCs w:val="18"/>
              </w:rPr>
            </w:pPr>
            <w:r w:rsidRPr="006644B4">
              <w:rPr>
                <w:color w:val="000000"/>
                <w:sz w:val="18"/>
                <w:szCs w:val="18"/>
              </w:rPr>
              <w:t xml:space="preserve">Страховая стоимость, Страховая сумма </w:t>
            </w:r>
            <w:r>
              <w:rPr>
                <w:color w:val="000000"/>
                <w:sz w:val="18"/>
                <w:szCs w:val="18"/>
              </w:rPr>
              <w:t>исключая</w:t>
            </w:r>
            <w:r w:rsidRPr="006644B4">
              <w:rPr>
                <w:color w:val="000000"/>
                <w:sz w:val="18"/>
                <w:szCs w:val="18"/>
              </w:rPr>
              <w:t xml:space="preserve"> НДС (в драмах)</w:t>
            </w:r>
          </w:p>
        </w:tc>
        <w:tc>
          <w:tcPr>
            <w:tcW w:w="1559" w:type="dxa"/>
            <w:gridSpan w:val="2"/>
            <w:tcBorders>
              <w:top w:val="single" w:sz="8" w:space="0" w:color="auto"/>
              <w:left w:val="nil"/>
              <w:bottom w:val="single" w:sz="4" w:space="0" w:color="auto"/>
              <w:right w:val="single" w:sz="4" w:space="0" w:color="auto"/>
            </w:tcBorders>
            <w:shd w:val="clear" w:color="auto" w:fill="auto"/>
            <w:noWrap/>
            <w:vAlign w:val="center"/>
            <w:hideMark/>
          </w:tcPr>
          <w:p w14:paraId="17E22A86" w14:textId="332E58F4" w:rsidR="00ED45B7" w:rsidRPr="006644B4" w:rsidRDefault="00ED45B7" w:rsidP="00ED45B7">
            <w:pPr>
              <w:jc w:val="center"/>
              <w:rPr>
                <w:color w:val="000000"/>
                <w:sz w:val="18"/>
                <w:szCs w:val="18"/>
              </w:rPr>
            </w:pPr>
            <w:r w:rsidRPr="006644B4">
              <w:rPr>
                <w:color w:val="000000"/>
                <w:sz w:val="18"/>
                <w:szCs w:val="18"/>
              </w:rPr>
              <w:t>тариф %</w:t>
            </w:r>
          </w:p>
        </w:tc>
        <w:tc>
          <w:tcPr>
            <w:tcW w:w="1412" w:type="dxa"/>
            <w:gridSpan w:val="2"/>
            <w:tcBorders>
              <w:top w:val="single" w:sz="8" w:space="0" w:color="auto"/>
              <w:left w:val="nil"/>
              <w:bottom w:val="single" w:sz="4" w:space="0" w:color="auto"/>
              <w:right w:val="single" w:sz="4" w:space="0" w:color="auto"/>
            </w:tcBorders>
            <w:shd w:val="clear" w:color="auto" w:fill="auto"/>
            <w:vAlign w:val="center"/>
            <w:hideMark/>
          </w:tcPr>
          <w:p w14:paraId="5A860702" w14:textId="5C0DC9B0" w:rsidR="00ED45B7" w:rsidRPr="006644B4" w:rsidRDefault="00ED45B7" w:rsidP="00ED45B7">
            <w:pPr>
              <w:jc w:val="center"/>
              <w:rPr>
                <w:color w:val="000000"/>
                <w:sz w:val="18"/>
                <w:szCs w:val="18"/>
              </w:rPr>
            </w:pPr>
            <w:r w:rsidRPr="006644B4">
              <w:rPr>
                <w:color w:val="000000"/>
                <w:sz w:val="18"/>
                <w:szCs w:val="18"/>
              </w:rPr>
              <w:t>Годовая премия</w:t>
            </w:r>
          </w:p>
        </w:tc>
        <w:tc>
          <w:tcPr>
            <w:tcW w:w="1316" w:type="dxa"/>
            <w:gridSpan w:val="2"/>
            <w:tcBorders>
              <w:top w:val="single" w:sz="8" w:space="0" w:color="auto"/>
              <w:left w:val="nil"/>
              <w:bottom w:val="single" w:sz="4" w:space="0" w:color="auto"/>
              <w:right w:val="single" w:sz="8" w:space="0" w:color="auto"/>
            </w:tcBorders>
            <w:shd w:val="clear" w:color="auto" w:fill="auto"/>
            <w:vAlign w:val="center"/>
            <w:hideMark/>
          </w:tcPr>
          <w:p w14:paraId="62C7B7A2" w14:textId="37D895CA" w:rsidR="00ED45B7" w:rsidRPr="006644B4" w:rsidRDefault="00ED45B7" w:rsidP="00ED45B7">
            <w:pPr>
              <w:jc w:val="center"/>
              <w:rPr>
                <w:color w:val="000000"/>
                <w:sz w:val="18"/>
                <w:szCs w:val="18"/>
              </w:rPr>
            </w:pPr>
            <w:r w:rsidRPr="006644B4">
              <w:rPr>
                <w:color w:val="000000"/>
                <w:sz w:val="18"/>
                <w:szCs w:val="18"/>
              </w:rPr>
              <w:t xml:space="preserve">Безусловная франшиза </w:t>
            </w:r>
          </w:p>
        </w:tc>
      </w:tr>
      <w:tr w:rsidR="00ED45B7" w14:paraId="6A6EEBCE" w14:textId="77777777" w:rsidTr="003C07A6">
        <w:trPr>
          <w:gridAfter w:val="3"/>
          <w:wAfter w:w="2560" w:type="dxa"/>
          <w:trHeight w:val="263"/>
        </w:trPr>
        <w:tc>
          <w:tcPr>
            <w:tcW w:w="582" w:type="dxa"/>
            <w:tcBorders>
              <w:top w:val="nil"/>
              <w:left w:val="single" w:sz="8" w:space="0" w:color="auto"/>
              <w:bottom w:val="single" w:sz="8" w:space="0" w:color="auto"/>
              <w:right w:val="single" w:sz="4" w:space="0" w:color="auto"/>
            </w:tcBorders>
            <w:shd w:val="clear" w:color="auto" w:fill="auto"/>
            <w:noWrap/>
            <w:vAlign w:val="center"/>
            <w:hideMark/>
          </w:tcPr>
          <w:p w14:paraId="072D85DE" w14:textId="4BBACD1E" w:rsidR="00ED45B7" w:rsidRPr="006644B4" w:rsidRDefault="00ED45B7" w:rsidP="00ED45B7">
            <w:pPr>
              <w:jc w:val="center"/>
              <w:rPr>
                <w:i/>
                <w:iCs/>
                <w:color w:val="000000"/>
                <w:sz w:val="18"/>
                <w:szCs w:val="18"/>
              </w:rPr>
            </w:pPr>
            <w:r w:rsidRPr="006644B4">
              <w:rPr>
                <w:i/>
                <w:iCs/>
                <w:color w:val="000000"/>
                <w:sz w:val="18"/>
                <w:szCs w:val="18"/>
              </w:rPr>
              <w:t>1</w:t>
            </w:r>
          </w:p>
        </w:tc>
        <w:tc>
          <w:tcPr>
            <w:tcW w:w="3955" w:type="dxa"/>
            <w:tcBorders>
              <w:top w:val="nil"/>
              <w:left w:val="nil"/>
              <w:bottom w:val="single" w:sz="8" w:space="0" w:color="auto"/>
              <w:right w:val="single" w:sz="4" w:space="0" w:color="auto"/>
            </w:tcBorders>
            <w:shd w:val="clear" w:color="auto" w:fill="auto"/>
            <w:noWrap/>
            <w:vAlign w:val="center"/>
            <w:hideMark/>
          </w:tcPr>
          <w:p w14:paraId="78755BDA" w14:textId="5755FCA4" w:rsidR="00ED45B7" w:rsidRPr="006644B4" w:rsidRDefault="00ED45B7" w:rsidP="00ED45B7">
            <w:pPr>
              <w:jc w:val="center"/>
              <w:rPr>
                <w:i/>
                <w:iCs/>
                <w:color w:val="000000"/>
                <w:sz w:val="18"/>
                <w:szCs w:val="18"/>
              </w:rPr>
            </w:pPr>
            <w:r w:rsidRPr="006644B4">
              <w:rPr>
                <w:i/>
                <w:iCs/>
                <w:color w:val="000000"/>
                <w:sz w:val="18"/>
                <w:szCs w:val="18"/>
              </w:rPr>
              <w:t>2</w:t>
            </w:r>
          </w:p>
        </w:tc>
        <w:tc>
          <w:tcPr>
            <w:tcW w:w="992" w:type="dxa"/>
            <w:tcBorders>
              <w:top w:val="nil"/>
              <w:left w:val="nil"/>
              <w:bottom w:val="single" w:sz="8" w:space="0" w:color="auto"/>
              <w:right w:val="single" w:sz="4" w:space="0" w:color="auto"/>
            </w:tcBorders>
            <w:shd w:val="clear" w:color="auto" w:fill="auto"/>
            <w:noWrap/>
            <w:vAlign w:val="center"/>
            <w:hideMark/>
          </w:tcPr>
          <w:p w14:paraId="4951C1F7" w14:textId="164D1CBD" w:rsidR="00ED45B7" w:rsidRPr="006644B4" w:rsidRDefault="00ED45B7" w:rsidP="00ED45B7">
            <w:pPr>
              <w:jc w:val="center"/>
              <w:rPr>
                <w:i/>
                <w:iCs/>
                <w:color w:val="000000"/>
                <w:sz w:val="18"/>
                <w:szCs w:val="18"/>
              </w:rPr>
            </w:pPr>
            <w:r w:rsidRPr="006644B4">
              <w:rPr>
                <w:i/>
                <w:iCs/>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608AFFAA" w14:textId="63C3BE02" w:rsidR="00ED45B7" w:rsidRPr="006644B4" w:rsidRDefault="00ED45B7" w:rsidP="00ED45B7">
            <w:pPr>
              <w:jc w:val="center"/>
              <w:rPr>
                <w:i/>
                <w:iCs/>
                <w:color w:val="000000"/>
                <w:sz w:val="18"/>
                <w:szCs w:val="18"/>
              </w:rPr>
            </w:pPr>
            <w:r w:rsidRPr="006644B4">
              <w:rPr>
                <w:i/>
                <w:iCs/>
                <w:color w:val="000000"/>
                <w:sz w:val="18"/>
                <w:szCs w:val="18"/>
              </w:rPr>
              <w:t>3</w:t>
            </w:r>
          </w:p>
        </w:tc>
        <w:tc>
          <w:tcPr>
            <w:tcW w:w="2268" w:type="dxa"/>
            <w:tcBorders>
              <w:top w:val="nil"/>
              <w:left w:val="nil"/>
              <w:bottom w:val="single" w:sz="8" w:space="0" w:color="auto"/>
              <w:right w:val="single" w:sz="4" w:space="0" w:color="auto"/>
            </w:tcBorders>
            <w:shd w:val="clear" w:color="auto" w:fill="auto"/>
            <w:noWrap/>
            <w:vAlign w:val="center"/>
            <w:hideMark/>
          </w:tcPr>
          <w:p w14:paraId="4F7EFBEB" w14:textId="7C7DC89A" w:rsidR="00ED45B7" w:rsidRPr="006644B4" w:rsidRDefault="00ED45B7" w:rsidP="00ED45B7">
            <w:pPr>
              <w:jc w:val="center"/>
              <w:rPr>
                <w:i/>
                <w:iCs/>
                <w:color w:val="000000"/>
                <w:sz w:val="18"/>
                <w:szCs w:val="18"/>
              </w:rPr>
            </w:pPr>
            <w:r w:rsidRPr="006644B4">
              <w:rPr>
                <w:i/>
                <w:iCs/>
                <w:color w:val="000000"/>
                <w:sz w:val="18"/>
                <w:szCs w:val="18"/>
              </w:rPr>
              <w:t>5</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55933412" w14:textId="26BAC21A" w:rsidR="00ED45B7" w:rsidRPr="006644B4" w:rsidRDefault="00ED45B7" w:rsidP="00ED45B7">
            <w:pPr>
              <w:jc w:val="center"/>
              <w:rPr>
                <w:i/>
                <w:iCs/>
                <w:color w:val="000000"/>
                <w:sz w:val="18"/>
                <w:szCs w:val="18"/>
              </w:rPr>
            </w:pPr>
            <w:r w:rsidRPr="006644B4">
              <w:rPr>
                <w:i/>
                <w:iCs/>
                <w:color w:val="000000"/>
                <w:sz w:val="18"/>
                <w:szCs w:val="18"/>
              </w:rPr>
              <w:t>6</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0B417E3E" w14:textId="7460A2D2" w:rsidR="00ED45B7" w:rsidRPr="006644B4" w:rsidRDefault="00ED45B7" w:rsidP="00ED45B7">
            <w:pPr>
              <w:jc w:val="center"/>
              <w:rPr>
                <w:i/>
                <w:iCs/>
                <w:color w:val="000000"/>
                <w:sz w:val="18"/>
                <w:szCs w:val="18"/>
              </w:rPr>
            </w:pPr>
            <w:r w:rsidRPr="006644B4">
              <w:rPr>
                <w:i/>
                <w:iCs/>
                <w:color w:val="000000"/>
                <w:sz w:val="18"/>
                <w:szCs w:val="18"/>
              </w:rPr>
              <w:t>7</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6A94D2FC" w14:textId="2690FFFA" w:rsidR="00ED45B7" w:rsidRPr="006644B4" w:rsidRDefault="00ED45B7" w:rsidP="00ED45B7">
            <w:pPr>
              <w:jc w:val="center"/>
              <w:rPr>
                <w:i/>
                <w:iCs/>
                <w:color w:val="000000"/>
                <w:sz w:val="18"/>
                <w:szCs w:val="18"/>
              </w:rPr>
            </w:pPr>
            <w:r w:rsidRPr="006644B4">
              <w:rPr>
                <w:i/>
                <w:iCs/>
                <w:color w:val="000000"/>
                <w:sz w:val="18"/>
                <w:szCs w:val="18"/>
              </w:rPr>
              <w:t>8</w:t>
            </w:r>
          </w:p>
        </w:tc>
      </w:tr>
      <w:tr w:rsidR="00ED45B7" w14:paraId="49D13811" w14:textId="77777777" w:rsidTr="003C07A6">
        <w:trPr>
          <w:gridAfter w:val="3"/>
          <w:wAfter w:w="2560" w:type="dxa"/>
          <w:trHeight w:val="17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C592B02" w14:textId="0782A1ED" w:rsidR="00ED45B7" w:rsidRPr="006644B4" w:rsidRDefault="00ED45B7" w:rsidP="00ED45B7">
            <w:pPr>
              <w:jc w:val="center"/>
              <w:rPr>
                <w:color w:val="000000"/>
                <w:sz w:val="18"/>
                <w:szCs w:val="22"/>
              </w:rPr>
            </w:pPr>
            <w:r w:rsidRPr="006644B4">
              <w:rPr>
                <w:color w:val="000000"/>
                <w:sz w:val="18"/>
                <w:szCs w:val="22"/>
              </w:rPr>
              <w:t>1</w:t>
            </w:r>
          </w:p>
        </w:tc>
        <w:tc>
          <w:tcPr>
            <w:tcW w:w="3955" w:type="dxa"/>
            <w:tcBorders>
              <w:top w:val="nil"/>
              <w:left w:val="nil"/>
              <w:bottom w:val="nil"/>
              <w:right w:val="nil"/>
            </w:tcBorders>
            <w:shd w:val="clear" w:color="auto" w:fill="auto"/>
            <w:noWrap/>
            <w:vAlign w:val="bottom"/>
            <w:hideMark/>
          </w:tcPr>
          <w:p w14:paraId="43D3B827" w14:textId="1A1013A3"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C4C9480" w14:textId="7CE17945"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center"/>
            <w:hideMark/>
          </w:tcPr>
          <w:p w14:paraId="10E9AE4C" w14:textId="33770936" w:rsidR="00ED45B7" w:rsidRPr="006644B4" w:rsidRDefault="00ED45B7" w:rsidP="00ED45B7">
            <w:pPr>
              <w:jc w:val="center"/>
              <w:rPr>
                <w:color w:val="000000"/>
                <w:sz w:val="18"/>
                <w:szCs w:val="18"/>
              </w:rPr>
            </w:pPr>
            <w:r w:rsidRPr="006644B4">
              <w:rPr>
                <w:color w:val="000000"/>
                <w:sz w:val="18"/>
                <w:szCs w:val="18"/>
              </w:rPr>
              <w:t>№00111</w:t>
            </w:r>
          </w:p>
        </w:tc>
        <w:tc>
          <w:tcPr>
            <w:tcW w:w="2268" w:type="dxa"/>
            <w:tcBorders>
              <w:top w:val="nil"/>
              <w:left w:val="nil"/>
              <w:bottom w:val="single" w:sz="4" w:space="0" w:color="auto"/>
              <w:right w:val="single" w:sz="4" w:space="0" w:color="auto"/>
            </w:tcBorders>
            <w:shd w:val="clear" w:color="auto" w:fill="auto"/>
            <w:noWrap/>
            <w:vAlign w:val="bottom"/>
            <w:hideMark/>
          </w:tcPr>
          <w:p w14:paraId="6FD04B22" w14:textId="0D9843D2"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4DF5A07" w14:textId="19A181A4"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78D8FFE" w14:textId="1A93C5B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CD9C7C1" w14:textId="0B9CF4ED" w:rsidR="00ED45B7" w:rsidRPr="006644B4" w:rsidRDefault="00ED45B7" w:rsidP="00ED45B7">
            <w:pPr>
              <w:jc w:val="center"/>
              <w:rPr>
                <w:color w:val="000000"/>
                <w:sz w:val="18"/>
                <w:szCs w:val="22"/>
              </w:rPr>
            </w:pPr>
            <w:r w:rsidRPr="006644B4">
              <w:rPr>
                <w:color w:val="000000"/>
                <w:sz w:val="18"/>
                <w:szCs w:val="22"/>
              </w:rPr>
              <w:t> </w:t>
            </w:r>
          </w:p>
        </w:tc>
      </w:tr>
      <w:tr w:rsidR="00ED45B7" w14:paraId="3F619B0D" w14:textId="77777777" w:rsidTr="003C07A6">
        <w:trPr>
          <w:gridAfter w:val="3"/>
          <w:wAfter w:w="2560" w:type="dxa"/>
          <w:trHeight w:val="220"/>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A60AEE0" w14:textId="31948105" w:rsidR="00ED45B7" w:rsidRPr="006644B4" w:rsidRDefault="00ED45B7" w:rsidP="00ED45B7">
            <w:pPr>
              <w:jc w:val="center"/>
              <w:rPr>
                <w:color w:val="000000"/>
                <w:sz w:val="18"/>
                <w:szCs w:val="22"/>
              </w:rPr>
            </w:pPr>
            <w:r w:rsidRPr="006644B4">
              <w:rPr>
                <w:color w:val="000000"/>
                <w:sz w:val="18"/>
                <w:szCs w:val="22"/>
              </w:rPr>
              <w:t>2</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6A21CB3F" w14:textId="4107FAB5"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D7F241A" w14:textId="5FF01DD7"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0198C8B9" w14:textId="669E8C3D" w:rsidR="00ED45B7" w:rsidRPr="006644B4" w:rsidRDefault="00ED45B7" w:rsidP="00ED45B7">
            <w:pPr>
              <w:jc w:val="center"/>
              <w:rPr>
                <w:color w:val="000000"/>
                <w:sz w:val="18"/>
                <w:szCs w:val="18"/>
              </w:rPr>
            </w:pPr>
            <w:r w:rsidRPr="006644B4">
              <w:rPr>
                <w:color w:val="000000"/>
                <w:sz w:val="18"/>
                <w:szCs w:val="18"/>
              </w:rPr>
              <w:t>№00112</w:t>
            </w:r>
          </w:p>
        </w:tc>
        <w:tc>
          <w:tcPr>
            <w:tcW w:w="2268" w:type="dxa"/>
            <w:tcBorders>
              <w:top w:val="nil"/>
              <w:left w:val="nil"/>
              <w:bottom w:val="single" w:sz="4" w:space="0" w:color="auto"/>
              <w:right w:val="single" w:sz="4" w:space="0" w:color="auto"/>
            </w:tcBorders>
            <w:shd w:val="clear" w:color="auto" w:fill="auto"/>
            <w:noWrap/>
            <w:hideMark/>
          </w:tcPr>
          <w:p w14:paraId="5D591B6D" w14:textId="4E810B07"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E7E039C" w14:textId="1C60B66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035D42E7" w14:textId="2D72400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BDC597B" w14:textId="44C7EBBA" w:rsidR="00ED45B7" w:rsidRPr="006644B4" w:rsidRDefault="00ED45B7" w:rsidP="00ED45B7">
            <w:pPr>
              <w:jc w:val="center"/>
              <w:rPr>
                <w:color w:val="000000"/>
                <w:sz w:val="18"/>
                <w:szCs w:val="22"/>
              </w:rPr>
            </w:pPr>
            <w:r w:rsidRPr="006644B4">
              <w:rPr>
                <w:color w:val="000000"/>
                <w:sz w:val="18"/>
                <w:szCs w:val="22"/>
              </w:rPr>
              <w:t> </w:t>
            </w:r>
          </w:p>
        </w:tc>
      </w:tr>
      <w:tr w:rsidR="00ED45B7" w14:paraId="363F534A"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E86139F" w14:textId="70A69EE7" w:rsidR="00ED45B7" w:rsidRPr="006644B4" w:rsidRDefault="00ED45B7" w:rsidP="00ED45B7">
            <w:pPr>
              <w:jc w:val="center"/>
              <w:rPr>
                <w:color w:val="000000"/>
                <w:sz w:val="18"/>
                <w:szCs w:val="22"/>
              </w:rPr>
            </w:pPr>
            <w:r w:rsidRPr="006644B4">
              <w:rPr>
                <w:color w:val="000000"/>
                <w:sz w:val="18"/>
                <w:szCs w:val="22"/>
              </w:rPr>
              <w:t>3</w:t>
            </w:r>
          </w:p>
        </w:tc>
        <w:tc>
          <w:tcPr>
            <w:tcW w:w="3955" w:type="dxa"/>
            <w:tcBorders>
              <w:top w:val="nil"/>
              <w:left w:val="nil"/>
              <w:bottom w:val="single" w:sz="4" w:space="0" w:color="auto"/>
              <w:right w:val="single" w:sz="4" w:space="0" w:color="auto"/>
            </w:tcBorders>
            <w:shd w:val="clear" w:color="auto" w:fill="auto"/>
            <w:noWrap/>
            <w:vAlign w:val="bottom"/>
            <w:hideMark/>
          </w:tcPr>
          <w:p w14:paraId="18AB82B2" w14:textId="634CF663"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06C1A888" w14:textId="66D4604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E6B0FEB" w14:textId="72C1614E" w:rsidR="00ED45B7" w:rsidRPr="006644B4" w:rsidRDefault="00ED45B7" w:rsidP="00ED45B7">
            <w:pPr>
              <w:jc w:val="center"/>
              <w:rPr>
                <w:color w:val="000000"/>
                <w:sz w:val="18"/>
                <w:szCs w:val="18"/>
              </w:rPr>
            </w:pPr>
            <w:r w:rsidRPr="006644B4">
              <w:rPr>
                <w:color w:val="000000"/>
                <w:sz w:val="18"/>
                <w:szCs w:val="18"/>
              </w:rPr>
              <w:t>№00113</w:t>
            </w:r>
          </w:p>
        </w:tc>
        <w:tc>
          <w:tcPr>
            <w:tcW w:w="2268" w:type="dxa"/>
            <w:tcBorders>
              <w:top w:val="nil"/>
              <w:left w:val="nil"/>
              <w:bottom w:val="single" w:sz="4" w:space="0" w:color="auto"/>
              <w:right w:val="single" w:sz="4" w:space="0" w:color="auto"/>
            </w:tcBorders>
            <w:shd w:val="clear" w:color="auto" w:fill="auto"/>
            <w:noWrap/>
            <w:hideMark/>
          </w:tcPr>
          <w:p w14:paraId="7C4E9225" w14:textId="56F143D1"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D49853B" w14:textId="668AF5BC" w:rsidR="00ED45B7" w:rsidRPr="006644B4" w:rsidRDefault="00ED45B7" w:rsidP="00ED45B7">
            <w:pPr>
              <w:rPr>
                <w:rFonts w:ascii="Calibri" w:hAnsi="Calibri"/>
                <w:color w:val="000000"/>
                <w:sz w:val="18"/>
                <w:szCs w:val="22"/>
              </w:rPr>
            </w:pPr>
            <w:r w:rsidRPr="006644B4">
              <w:rPr>
                <w:rFonts w:ascii="Calibri" w:hAnsi="Calibri"/>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88928F0" w14:textId="7AA9A3D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0F44673" w14:textId="72262988" w:rsidR="00ED45B7" w:rsidRPr="006644B4" w:rsidRDefault="00ED45B7" w:rsidP="00ED45B7">
            <w:pPr>
              <w:jc w:val="center"/>
              <w:rPr>
                <w:color w:val="000000"/>
                <w:sz w:val="18"/>
                <w:szCs w:val="22"/>
              </w:rPr>
            </w:pPr>
            <w:r w:rsidRPr="006644B4">
              <w:rPr>
                <w:color w:val="000000"/>
                <w:sz w:val="18"/>
                <w:szCs w:val="22"/>
              </w:rPr>
              <w:t> </w:t>
            </w:r>
          </w:p>
        </w:tc>
      </w:tr>
      <w:tr w:rsidR="00ED45B7" w14:paraId="7125936B" w14:textId="77777777" w:rsidTr="003C07A6">
        <w:trPr>
          <w:gridAfter w:val="3"/>
          <w:wAfter w:w="2560" w:type="dxa"/>
          <w:trHeight w:val="138"/>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66B097D" w14:textId="4BE3177E" w:rsidR="00ED45B7" w:rsidRPr="006644B4" w:rsidRDefault="00ED45B7" w:rsidP="00ED45B7">
            <w:pPr>
              <w:jc w:val="center"/>
              <w:rPr>
                <w:color w:val="000000"/>
                <w:sz w:val="18"/>
                <w:szCs w:val="22"/>
              </w:rPr>
            </w:pPr>
            <w:r w:rsidRPr="006644B4">
              <w:rPr>
                <w:color w:val="000000"/>
                <w:sz w:val="18"/>
                <w:szCs w:val="22"/>
              </w:rPr>
              <w:t>4</w:t>
            </w:r>
          </w:p>
        </w:tc>
        <w:tc>
          <w:tcPr>
            <w:tcW w:w="3955" w:type="dxa"/>
            <w:tcBorders>
              <w:top w:val="nil"/>
              <w:left w:val="nil"/>
              <w:bottom w:val="single" w:sz="4" w:space="0" w:color="auto"/>
              <w:right w:val="single" w:sz="4" w:space="0" w:color="auto"/>
            </w:tcBorders>
            <w:shd w:val="clear" w:color="auto" w:fill="auto"/>
            <w:noWrap/>
            <w:vAlign w:val="bottom"/>
            <w:hideMark/>
          </w:tcPr>
          <w:p w14:paraId="4357C9EA" w14:textId="12F4685B"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9E9F71E" w14:textId="47831B2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FB9FCF6" w14:textId="6C6E32F7" w:rsidR="00ED45B7" w:rsidRPr="006644B4" w:rsidRDefault="00ED45B7" w:rsidP="00ED45B7">
            <w:pPr>
              <w:jc w:val="center"/>
              <w:rPr>
                <w:color w:val="000000"/>
                <w:sz w:val="18"/>
                <w:szCs w:val="18"/>
              </w:rPr>
            </w:pPr>
            <w:r w:rsidRPr="006644B4">
              <w:rPr>
                <w:color w:val="000000"/>
                <w:sz w:val="18"/>
                <w:szCs w:val="18"/>
              </w:rPr>
              <w:t>№00114</w:t>
            </w:r>
          </w:p>
        </w:tc>
        <w:tc>
          <w:tcPr>
            <w:tcW w:w="2268" w:type="dxa"/>
            <w:tcBorders>
              <w:top w:val="nil"/>
              <w:left w:val="nil"/>
              <w:bottom w:val="single" w:sz="4" w:space="0" w:color="auto"/>
              <w:right w:val="single" w:sz="4" w:space="0" w:color="auto"/>
            </w:tcBorders>
            <w:shd w:val="clear" w:color="auto" w:fill="auto"/>
            <w:noWrap/>
            <w:hideMark/>
          </w:tcPr>
          <w:p w14:paraId="5D2A32A5" w14:textId="31F575C0"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6E5D682" w14:textId="61C8401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A6308A7" w14:textId="514AF142"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44FB6D3" w14:textId="4AD0939F" w:rsidR="00ED45B7" w:rsidRPr="006644B4" w:rsidRDefault="00ED45B7" w:rsidP="00ED45B7">
            <w:pPr>
              <w:jc w:val="center"/>
              <w:rPr>
                <w:color w:val="000000"/>
                <w:sz w:val="18"/>
                <w:szCs w:val="22"/>
              </w:rPr>
            </w:pPr>
            <w:r w:rsidRPr="006644B4">
              <w:rPr>
                <w:color w:val="000000"/>
                <w:sz w:val="18"/>
                <w:szCs w:val="22"/>
              </w:rPr>
              <w:t> </w:t>
            </w:r>
          </w:p>
        </w:tc>
      </w:tr>
      <w:tr w:rsidR="00ED45B7" w14:paraId="25BA4517" w14:textId="77777777" w:rsidTr="003C07A6">
        <w:trPr>
          <w:gridAfter w:val="3"/>
          <w:wAfter w:w="2560" w:type="dxa"/>
          <w:trHeight w:val="20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499556BF" w14:textId="50C285DE" w:rsidR="00ED45B7" w:rsidRPr="006644B4" w:rsidRDefault="00ED45B7" w:rsidP="00ED45B7">
            <w:pPr>
              <w:jc w:val="center"/>
              <w:rPr>
                <w:color w:val="000000"/>
                <w:sz w:val="18"/>
                <w:szCs w:val="22"/>
              </w:rPr>
            </w:pPr>
            <w:r w:rsidRPr="006644B4">
              <w:rPr>
                <w:color w:val="000000"/>
                <w:sz w:val="18"/>
                <w:szCs w:val="22"/>
              </w:rPr>
              <w:t>5</w:t>
            </w:r>
          </w:p>
        </w:tc>
        <w:tc>
          <w:tcPr>
            <w:tcW w:w="3955" w:type="dxa"/>
            <w:tcBorders>
              <w:top w:val="nil"/>
              <w:left w:val="nil"/>
              <w:bottom w:val="single" w:sz="4" w:space="0" w:color="auto"/>
              <w:right w:val="single" w:sz="4" w:space="0" w:color="auto"/>
            </w:tcBorders>
            <w:shd w:val="clear" w:color="auto" w:fill="auto"/>
            <w:noWrap/>
            <w:vAlign w:val="bottom"/>
            <w:hideMark/>
          </w:tcPr>
          <w:p w14:paraId="012DC65E" w14:textId="1285087E"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541FA39E" w14:textId="5EDDB3D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CD4C954" w14:textId="017FFAD0" w:rsidR="00ED45B7" w:rsidRPr="006644B4" w:rsidRDefault="00ED45B7" w:rsidP="00ED45B7">
            <w:pPr>
              <w:jc w:val="center"/>
              <w:rPr>
                <w:color w:val="000000"/>
                <w:sz w:val="18"/>
                <w:szCs w:val="18"/>
              </w:rPr>
            </w:pPr>
            <w:r w:rsidRPr="006644B4">
              <w:rPr>
                <w:color w:val="000000"/>
                <w:sz w:val="18"/>
                <w:szCs w:val="18"/>
              </w:rPr>
              <w:t>№00115</w:t>
            </w:r>
          </w:p>
        </w:tc>
        <w:tc>
          <w:tcPr>
            <w:tcW w:w="2268" w:type="dxa"/>
            <w:tcBorders>
              <w:top w:val="nil"/>
              <w:left w:val="nil"/>
              <w:bottom w:val="single" w:sz="4" w:space="0" w:color="auto"/>
              <w:right w:val="single" w:sz="4" w:space="0" w:color="auto"/>
            </w:tcBorders>
            <w:shd w:val="clear" w:color="auto" w:fill="auto"/>
            <w:noWrap/>
            <w:hideMark/>
          </w:tcPr>
          <w:p w14:paraId="6A3C7427" w14:textId="2C36DD88"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C40F7CD" w14:textId="7E1A9E28"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36F4212" w14:textId="4ED66C0A"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6E469B21" w14:textId="5A5FA095" w:rsidR="00ED45B7" w:rsidRPr="006644B4" w:rsidRDefault="00ED45B7" w:rsidP="00ED45B7">
            <w:pPr>
              <w:jc w:val="center"/>
              <w:rPr>
                <w:color w:val="000000"/>
                <w:sz w:val="18"/>
                <w:szCs w:val="22"/>
              </w:rPr>
            </w:pPr>
            <w:r w:rsidRPr="006644B4">
              <w:rPr>
                <w:color w:val="000000"/>
                <w:sz w:val="18"/>
                <w:szCs w:val="22"/>
              </w:rPr>
              <w:t> </w:t>
            </w:r>
          </w:p>
        </w:tc>
      </w:tr>
      <w:tr w:rsidR="00ED45B7" w14:paraId="5978DD3A"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5F93FD2" w14:textId="1FCD3E65" w:rsidR="00ED45B7" w:rsidRPr="006644B4" w:rsidRDefault="00ED45B7" w:rsidP="00ED45B7">
            <w:pPr>
              <w:jc w:val="center"/>
              <w:rPr>
                <w:color w:val="000000"/>
                <w:sz w:val="18"/>
                <w:szCs w:val="22"/>
              </w:rPr>
            </w:pPr>
            <w:r w:rsidRPr="006644B4">
              <w:rPr>
                <w:color w:val="000000"/>
                <w:sz w:val="18"/>
                <w:szCs w:val="22"/>
              </w:rPr>
              <w:t>6</w:t>
            </w:r>
          </w:p>
        </w:tc>
        <w:tc>
          <w:tcPr>
            <w:tcW w:w="3955" w:type="dxa"/>
            <w:tcBorders>
              <w:top w:val="nil"/>
              <w:left w:val="nil"/>
              <w:bottom w:val="single" w:sz="4" w:space="0" w:color="auto"/>
              <w:right w:val="single" w:sz="4" w:space="0" w:color="auto"/>
            </w:tcBorders>
            <w:shd w:val="clear" w:color="auto" w:fill="auto"/>
            <w:noWrap/>
            <w:vAlign w:val="bottom"/>
            <w:hideMark/>
          </w:tcPr>
          <w:p w14:paraId="76124B87" w14:textId="5932B485"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36E87E24" w14:textId="1BB17A6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03C0DE9" w14:textId="01BDF673" w:rsidR="00ED45B7" w:rsidRPr="006644B4" w:rsidRDefault="00ED45B7" w:rsidP="00ED45B7">
            <w:pPr>
              <w:jc w:val="center"/>
              <w:rPr>
                <w:color w:val="000000"/>
                <w:sz w:val="18"/>
                <w:szCs w:val="18"/>
              </w:rPr>
            </w:pPr>
            <w:r w:rsidRPr="006644B4">
              <w:rPr>
                <w:color w:val="000000"/>
                <w:sz w:val="18"/>
                <w:szCs w:val="18"/>
              </w:rPr>
              <w:t>№00116</w:t>
            </w:r>
          </w:p>
        </w:tc>
        <w:tc>
          <w:tcPr>
            <w:tcW w:w="2268" w:type="dxa"/>
            <w:tcBorders>
              <w:top w:val="nil"/>
              <w:left w:val="nil"/>
              <w:bottom w:val="single" w:sz="4" w:space="0" w:color="auto"/>
              <w:right w:val="single" w:sz="4" w:space="0" w:color="auto"/>
            </w:tcBorders>
            <w:shd w:val="clear" w:color="auto" w:fill="auto"/>
            <w:noWrap/>
            <w:hideMark/>
          </w:tcPr>
          <w:p w14:paraId="6AEE6D86" w14:textId="0EE0EC04"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7EC8B44" w14:textId="3C4CFFA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8A78499" w14:textId="1858B16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D96B3B4" w14:textId="755174B2" w:rsidR="00ED45B7" w:rsidRPr="006644B4" w:rsidRDefault="00ED45B7" w:rsidP="00ED45B7">
            <w:pPr>
              <w:jc w:val="center"/>
              <w:rPr>
                <w:color w:val="000000"/>
                <w:sz w:val="18"/>
                <w:szCs w:val="22"/>
              </w:rPr>
            </w:pPr>
            <w:r w:rsidRPr="006644B4">
              <w:rPr>
                <w:color w:val="000000"/>
                <w:sz w:val="18"/>
                <w:szCs w:val="22"/>
              </w:rPr>
              <w:t> </w:t>
            </w:r>
          </w:p>
        </w:tc>
      </w:tr>
      <w:tr w:rsidR="00ED45B7" w14:paraId="5CB724C8" w14:textId="77777777" w:rsidTr="003C07A6">
        <w:trPr>
          <w:gridAfter w:val="3"/>
          <w:wAfter w:w="2560" w:type="dxa"/>
          <w:trHeight w:val="13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CBD5F0" w14:textId="263677BA" w:rsidR="00ED45B7" w:rsidRPr="006644B4" w:rsidRDefault="00ED45B7" w:rsidP="00ED45B7">
            <w:pPr>
              <w:jc w:val="center"/>
              <w:rPr>
                <w:color w:val="000000"/>
                <w:sz w:val="18"/>
                <w:szCs w:val="22"/>
              </w:rPr>
            </w:pPr>
            <w:r w:rsidRPr="006644B4">
              <w:rPr>
                <w:color w:val="000000"/>
                <w:sz w:val="18"/>
                <w:szCs w:val="22"/>
              </w:rPr>
              <w:t>7</w:t>
            </w:r>
          </w:p>
        </w:tc>
        <w:tc>
          <w:tcPr>
            <w:tcW w:w="3955" w:type="dxa"/>
            <w:tcBorders>
              <w:top w:val="nil"/>
              <w:left w:val="nil"/>
              <w:bottom w:val="single" w:sz="4" w:space="0" w:color="auto"/>
              <w:right w:val="single" w:sz="4" w:space="0" w:color="auto"/>
            </w:tcBorders>
            <w:shd w:val="clear" w:color="auto" w:fill="auto"/>
            <w:noWrap/>
            <w:vAlign w:val="bottom"/>
            <w:hideMark/>
          </w:tcPr>
          <w:p w14:paraId="02DAFFD4" w14:textId="017B2EA9"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6951EDD" w14:textId="093C2C7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1CDDCA1" w14:textId="58419A07" w:rsidR="00ED45B7" w:rsidRPr="006644B4" w:rsidRDefault="00ED45B7" w:rsidP="00ED45B7">
            <w:pPr>
              <w:jc w:val="center"/>
              <w:rPr>
                <w:color w:val="000000"/>
                <w:sz w:val="18"/>
                <w:szCs w:val="18"/>
              </w:rPr>
            </w:pPr>
            <w:r w:rsidRPr="006644B4">
              <w:rPr>
                <w:color w:val="000000"/>
                <w:sz w:val="18"/>
                <w:szCs w:val="18"/>
              </w:rPr>
              <w:t>№00117</w:t>
            </w:r>
          </w:p>
        </w:tc>
        <w:tc>
          <w:tcPr>
            <w:tcW w:w="2268" w:type="dxa"/>
            <w:tcBorders>
              <w:top w:val="nil"/>
              <w:left w:val="nil"/>
              <w:bottom w:val="single" w:sz="4" w:space="0" w:color="auto"/>
              <w:right w:val="single" w:sz="4" w:space="0" w:color="auto"/>
            </w:tcBorders>
            <w:shd w:val="clear" w:color="auto" w:fill="auto"/>
            <w:noWrap/>
            <w:hideMark/>
          </w:tcPr>
          <w:p w14:paraId="1195DCE4" w14:textId="23348E99"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3D47C67C" w14:textId="2719686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05964A9B" w14:textId="58607ED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1B8E1B1" w14:textId="66931411" w:rsidR="00ED45B7" w:rsidRPr="006644B4" w:rsidRDefault="00ED45B7" w:rsidP="00ED45B7">
            <w:pPr>
              <w:jc w:val="center"/>
              <w:rPr>
                <w:color w:val="000000"/>
                <w:sz w:val="18"/>
                <w:szCs w:val="22"/>
              </w:rPr>
            </w:pPr>
            <w:r w:rsidRPr="006644B4">
              <w:rPr>
                <w:color w:val="000000"/>
                <w:sz w:val="18"/>
                <w:szCs w:val="22"/>
              </w:rPr>
              <w:t> </w:t>
            </w:r>
          </w:p>
        </w:tc>
      </w:tr>
      <w:tr w:rsidR="00ED45B7" w14:paraId="2E514D8C" w14:textId="77777777" w:rsidTr="003C07A6">
        <w:trPr>
          <w:gridAfter w:val="3"/>
          <w:wAfter w:w="2560" w:type="dxa"/>
          <w:trHeight w:val="16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790AF2A1" w14:textId="47D3C16A" w:rsidR="00ED45B7" w:rsidRPr="006644B4" w:rsidRDefault="00ED45B7" w:rsidP="00ED45B7">
            <w:pPr>
              <w:jc w:val="center"/>
              <w:rPr>
                <w:color w:val="000000"/>
                <w:sz w:val="18"/>
                <w:szCs w:val="22"/>
              </w:rPr>
            </w:pPr>
            <w:r w:rsidRPr="006644B4">
              <w:rPr>
                <w:color w:val="000000"/>
                <w:sz w:val="18"/>
                <w:szCs w:val="22"/>
              </w:rPr>
              <w:t>8</w:t>
            </w:r>
          </w:p>
        </w:tc>
        <w:tc>
          <w:tcPr>
            <w:tcW w:w="3955" w:type="dxa"/>
            <w:tcBorders>
              <w:top w:val="nil"/>
              <w:left w:val="nil"/>
              <w:bottom w:val="single" w:sz="4" w:space="0" w:color="auto"/>
              <w:right w:val="single" w:sz="4" w:space="0" w:color="auto"/>
            </w:tcBorders>
            <w:shd w:val="clear" w:color="auto" w:fill="auto"/>
            <w:noWrap/>
            <w:vAlign w:val="bottom"/>
            <w:hideMark/>
          </w:tcPr>
          <w:p w14:paraId="340B12DC" w14:textId="705A9236"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27DF4BE1" w14:textId="13E1A12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C6EB4EE" w14:textId="110715A3" w:rsidR="00ED45B7" w:rsidRPr="006644B4" w:rsidRDefault="00ED45B7" w:rsidP="00ED45B7">
            <w:pPr>
              <w:jc w:val="center"/>
              <w:rPr>
                <w:color w:val="000000"/>
                <w:sz w:val="18"/>
                <w:szCs w:val="18"/>
              </w:rPr>
            </w:pPr>
            <w:r w:rsidRPr="006644B4">
              <w:rPr>
                <w:color w:val="000000"/>
                <w:sz w:val="18"/>
                <w:szCs w:val="18"/>
              </w:rPr>
              <w:t>№00118</w:t>
            </w:r>
          </w:p>
        </w:tc>
        <w:tc>
          <w:tcPr>
            <w:tcW w:w="2268" w:type="dxa"/>
            <w:tcBorders>
              <w:top w:val="nil"/>
              <w:left w:val="nil"/>
              <w:bottom w:val="single" w:sz="4" w:space="0" w:color="auto"/>
              <w:right w:val="single" w:sz="4" w:space="0" w:color="auto"/>
            </w:tcBorders>
            <w:shd w:val="clear" w:color="auto" w:fill="auto"/>
            <w:noWrap/>
            <w:hideMark/>
          </w:tcPr>
          <w:p w14:paraId="7E1FDF28" w14:textId="3F8588B0" w:rsidR="00ED45B7" w:rsidRPr="00ED45B7" w:rsidRDefault="00ED45B7" w:rsidP="00ED45B7">
            <w:pPr>
              <w:rPr>
                <w:color w:val="000000" w:themeColor="text1"/>
                <w:sz w:val="18"/>
                <w:szCs w:val="18"/>
              </w:rPr>
            </w:pPr>
            <w:r w:rsidRPr="00ED45B7">
              <w:rPr>
                <w:color w:val="000000" w:themeColor="text1"/>
                <w:sz w:val="18"/>
                <w:szCs w:val="18"/>
              </w:rPr>
              <w:t>360 375 798,22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27C0F36D" w14:textId="36E10F52"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04753AC" w14:textId="1DBF2172"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B61B45E" w14:textId="79AAE4A1" w:rsidR="00ED45B7" w:rsidRPr="006644B4" w:rsidRDefault="00ED45B7" w:rsidP="00ED45B7">
            <w:pPr>
              <w:jc w:val="center"/>
              <w:rPr>
                <w:color w:val="000000"/>
                <w:sz w:val="18"/>
                <w:szCs w:val="22"/>
              </w:rPr>
            </w:pPr>
            <w:r w:rsidRPr="006644B4">
              <w:rPr>
                <w:color w:val="000000"/>
                <w:sz w:val="18"/>
                <w:szCs w:val="22"/>
              </w:rPr>
              <w:t> </w:t>
            </w:r>
          </w:p>
        </w:tc>
      </w:tr>
      <w:tr w:rsidR="00ED45B7" w14:paraId="5F74D930" w14:textId="77777777" w:rsidTr="003C07A6">
        <w:trPr>
          <w:gridAfter w:val="3"/>
          <w:wAfter w:w="2560" w:type="dxa"/>
          <w:trHeight w:val="21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018ADB5" w14:textId="48243934" w:rsidR="00ED45B7" w:rsidRPr="006644B4" w:rsidRDefault="00ED45B7" w:rsidP="00ED45B7">
            <w:pPr>
              <w:jc w:val="center"/>
              <w:rPr>
                <w:color w:val="000000"/>
                <w:sz w:val="18"/>
                <w:szCs w:val="22"/>
              </w:rPr>
            </w:pPr>
            <w:r w:rsidRPr="006644B4">
              <w:rPr>
                <w:color w:val="000000"/>
                <w:sz w:val="18"/>
                <w:szCs w:val="22"/>
              </w:rPr>
              <w:t>9</w:t>
            </w:r>
          </w:p>
        </w:tc>
        <w:tc>
          <w:tcPr>
            <w:tcW w:w="3955" w:type="dxa"/>
            <w:tcBorders>
              <w:top w:val="nil"/>
              <w:left w:val="nil"/>
              <w:bottom w:val="single" w:sz="4" w:space="0" w:color="auto"/>
              <w:right w:val="single" w:sz="4" w:space="0" w:color="auto"/>
            </w:tcBorders>
            <w:shd w:val="clear" w:color="auto" w:fill="auto"/>
            <w:noWrap/>
            <w:vAlign w:val="bottom"/>
            <w:hideMark/>
          </w:tcPr>
          <w:p w14:paraId="4DCCB4EC" w14:textId="6A699968"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4145961B" w14:textId="5A66102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59C5F27" w14:textId="21DC5B43" w:rsidR="00ED45B7" w:rsidRPr="006644B4" w:rsidRDefault="00ED45B7" w:rsidP="00ED45B7">
            <w:pPr>
              <w:jc w:val="center"/>
              <w:rPr>
                <w:color w:val="000000"/>
                <w:sz w:val="18"/>
                <w:szCs w:val="18"/>
              </w:rPr>
            </w:pPr>
            <w:r w:rsidRPr="006644B4">
              <w:rPr>
                <w:color w:val="000000"/>
                <w:sz w:val="18"/>
                <w:szCs w:val="18"/>
              </w:rPr>
              <w:t>№00119</w:t>
            </w:r>
          </w:p>
        </w:tc>
        <w:tc>
          <w:tcPr>
            <w:tcW w:w="2268" w:type="dxa"/>
            <w:tcBorders>
              <w:top w:val="nil"/>
              <w:left w:val="nil"/>
              <w:bottom w:val="single" w:sz="4" w:space="0" w:color="auto"/>
              <w:right w:val="single" w:sz="4" w:space="0" w:color="auto"/>
            </w:tcBorders>
            <w:shd w:val="clear" w:color="auto" w:fill="auto"/>
            <w:noWrap/>
            <w:vAlign w:val="bottom"/>
            <w:hideMark/>
          </w:tcPr>
          <w:p w14:paraId="7AFB30BC" w14:textId="7E13AF8F" w:rsidR="00ED45B7" w:rsidRPr="00ED45B7" w:rsidRDefault="00ED45B7" w:rsidP="00ED45B7">
            <w:pPr>
              <w:rPr>
                <w:color w:val="000000" w:themeColor="text1"/>
                <w:sz w:val="18"/>
                <w:szCs w:val="18"/>
              </w:rPr>
            </w:pPr>
            <w:r w:rsidRPr="00ED45B7">
              <w:rPr>
                <w:color w:val="000000" w:themeColor="text1"/>
                <w:sz w:val="18"/>
                <w:szCs w:val="18"/>
              </w:rPr>
              <w:t>365 157 110,22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18986C6" w14:textId="27A75CE7"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40411C0" w14:textId="5920E0C8"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B29D8F5" w14:textId="36771363" w:rsidR="00ED45B7" w:rsidRPr="006644B4" w:rsidRDefault="00ED45B7" w:rsidP="00ED45B7">
            <w:pPr>
              <w:jc w:val="center"/>
              <w:rPr>
                <w:color w:val="000000"/>
                <w:sz w:val="18"/>
                <w:szCs w:val="22"/>
              </w:rPr>
            </w:pPr>
            <w:r w:rsidRPr="006644B4">
              <w:rPr>
                <w:color w:val="000000"/>
                <w:sz w:val="18"/>
                <w:szCs w:val="22"/>
              </w:rPr>
              <w:t> </w:t>
            </w:r>
          </w:p>
        </w:tc>
      </w:tr>
      <w:tr w:rsidR="00ED45B7" w14:paraId="53548830" w14:textId="77777777" w:rsidTr="003C07A6">
        <w:trPr>
          <w:gridAfter w:val="3"/>
          <w:wAfter w:w="2560" w:type="dxa"/>
          <w:trHeight w:val="26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20BCEA65" w14:textId="65F639D4" w:rsidR="00ED45B7" w:rsidRPr="006644B4" w:rsidRDefault="00ED45B7" w:rsidP="00ED45B7">
            <w:pPr>
              <w:jc w:val="center"/>
              <w:rPr>
                <w:color w:val="000000"/>
                <w:sz w:val="18"/>
                <w:szCs w:val="22"/>
              </w:rPr>
            </w:pPr>
            <w:r w:rsidRPr="006644B4">
              <w:rPr>
                <w:color w:val="000000"/>
                <w:sz w:val="18"/>
                <w:szCs w:val="22"/>
              </w:rPr>
              <w:t>10</w:t>
            </w:r>
          </w:p>
        </w:tc>
        <w:tc>
          <w:tcPr>
            <w:tcW w:w="3955" w:type="dxa"/>
            <w:tcBorders>
              <w:top w:val="nil"/>
              <w:left w:val="nil"/>
              <w:bottom w:val="single" w:sz="4" w:space="0" w:color="auto"/>
              <w:right w:val="single" w:sz="4" w:space="0" w:color="auto"/>
            </w:tcBorders>
            <w:shd w:val="clear" w:color="auto" w:fill="auto"/>
            <w:noWrap/>
            <w:vAlign w:val="bottom"/>
            <w:hideMark/>
          </w:tcPr>
          <w:p w14:paraId="0A78E402" w14:textId="7CD929B2"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5ACFE6DC" w14:textId="495C4C0F"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4D8605C" w14:textId="1DDDD511" w:rsidR="00ED45B7" w:rsidRPr="006644B4" w:rsidRDefault="00ED45B7" w:rsidP="00ED45B7">
            <w:pPr>
              <w:jc w:val="center"/>
              <w:rPr>
                <w:color w:val="000000"/>
                <w:sz w:val="18"/>
                <w:szCs w:val="18"/>
              </w:rPr>
            </w:pPr>
            <w:r w:rsidRPr="006644B4">
              <w:rPr>
                <w:color w:val="000000"/>
                <w:sz w:val="18"/>
                <w:szCs w:val="18"/>
              </w:rPr>
              <w:t>№00120</w:t>
            </w:r>
          </w:p>
        </w:tc>
        <w:tc>
          <w:tcPr>
            <w:tcW w:w="2268" w:type="dxa"/>
            <w:tcBorders>
              <w:top w:val="nil"/>
              <w:left w:val="nil"/>
              <w:bottom w:val="single" w:sz="4" w:space="0" w:color="auto"/>
              <w:right w:val="single" w:sz="4" w:space="0" w:color="auto"/>
            </w:tcBorders>
            <w:shd w:val="clear" w:color="auto" w:fill="auto"/>
            <w:noWrap/>
            <w:vAlign w:val="bottom"/>
            <w:hideMark/>
          </w:tcPr>
          <w:p w14:paraId="2BF58C7B" w14:textId="5AA193DE" w:rsidR="00ED45B7" w:rsidRPr="00ED45B7" w:rsidRDefault="00ED45B7" w:rsidP="00ED45B7">
            <w:pPr>
              <w:rPr>
                <w:color w:val="000000" w:themeColor="text1"/>
                <w:sz w:val="18"/>
                <w:szCs w:val="18"/>
              </w:rPr>
            </w:pPr>
            <w:r w:rsidRPr="00ED45B7">
              <w:rPr>
                <w:color w:val="000000" w:themeColor="text1"/>
                <w:sz w:val="18"/>
                <w:szCs w:val="18"/>
              </w:rPr>
              <w:t>364 351 228,09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061B0342" w14:textId="76B7300A"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558B3C5" w14:textId="591A074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46F580A1" w14:textId="781DAA2E" w:rsidR="00ED45B7" w:rsidRPr="006644B4" w:rsidRDefault="00ED45B7" w:rsidP="00ED45B7">
            <w:pPr>
              <w:jc w:val="center"/>
              <w:rPr>
                <w:color w:val="000000"/>
                <w:sz w:val="18"/>
                <w:szCs w:val="22"/>
              </w:rPr>
            </w:pPr>
            <w:r w:rsidRPr="006644B4">
              <w:rPr>
                <w:color w:val="000000"/>
                <w:sz w:val="18"/>
                <w:szCs w:val="22"/>
              </w:rPr>
              <w:t> </w:t>
            </w:r>
          </w:p>
        </w:tc>
      </w:tr>
      <w:tr w:rsidR="00ED45B7" w14:paraId="1B9C33F4" w14:textId="77777777" w:rsidTr="003C07A6">
        <w:trPr>
          <w:gridAfter w:val="3"/>
          <w:wAfter w:w="2560" w:type="dxa"/>
          <w:trHeight w:val="282"/>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6CF98242" w14:textId="6E0053EE" w:rsidR="00ED45B7" w:rsidRPr="006644B4" w:rsidRDefault="00ED45B7" w:rsidP="00ED45B7">
            <w:pPr>
              <w:jc w:val="center"/>
              <w:rPr>
                <w:color w:val="000000"/>
                <w:sz w:val="18"/>
                <w:szCs w:val="22"/>
              </w:rPr>
            </w:pPr>
            <w:r w:rsidRPr="006644B4">
              <w:rPr>
                <w:color w:val="000000"/>
                <w:sz w:val="18"/>
                <w:szCs w:val="22"/>
              </w:rPr>
              <w:t>11</w:t>
            </w:r>
          </w:p>
        </w:tc>
        <w:tc>
          <w:tcPr>
            <w:tcW w:w="3955" w:type="dxa"/>
            <w:tcBorders>
              <w:top w:val="nil"/>
              <w:left w:val="nil"/>
              <w:bottom w:val="single" w:sz="4" w:space="0" w:color="auto"/>
              <w:right w:val="single" w:sz="4" w:space="0" w:color="auto"/>
            </w:tcBorders>
            <w:shd w:val="clear" w:color="auto" w:fill="auto"/>
            <w:noWrap/>
            <w:vAlign w:val="bottom"/>
            <w:hideMark/>
          </w:tcPr>
          <w:p w14:paraId="3B07229A" w14:textId="3A14810F"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BC734E8" w14:textId="297AE83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4455C48" w14:textId="18FCC86A" w:rsidR="00ED45B7" w:rsidRPr="006644B4" w:rsidRDefault="00ED45B7" w:rsidP="00ED45B7">
            <w:pPr>
              <w:jc w:val="center"/>
              <w:rPr>
                <w:color w:val="000000"/>
                <w:sz w:val="18"/>
                <w:szCs w:val="18"/>
              </w:rPr>
            </w:pPr>
            <w:r w:rsidRPr="006644B4">
              <w:rPr>
                <w:color w:val="000000"/>
                <w:sz w:val="18"/>
                <w:szCs w:val="18"/>
              </w:rPr>
              <w:t>№00121</w:t>
            </w:r>
          </w:p>
        </w:tc>
        <w:tc>
          <w:tcPr>
            <w:tcW w:w="2268" w:type="dxa"/>
            <w:tcBorders>
              <w:top w:val="nil"/>
              <w:left w:val="nil"/>
              <w:bottom w:val="single" w:sz="4" w:space="0" w:color="auto"/>
              <w:right w:val="single" w:sz="4" w:space="0" w:color="auto"/>
            </w:tcBorders>
            <w:shd w:val="clear" w:color="auto" w:fill="auto"/>
            <w:noWrap/>
            <w:vAlign w:val="bottom"/>
            <w:hideMark/>
          </w:tcPr>
          <w:p w14:paraId="33F2123F" w14:textId="27D6C99A" w:rsidR="00ED45B7" w:rsidRPr="00ED45B7" w:rsidRDefault="00ED45B7" w:rsidP="00ED45B7">
            <w:pPr>
              <w:rPr>
                <w:color w:val="000000" w:themeColor="text1"/>
                <w:sz w:val="18"/>
                <w:szCs w:val="18"/>
              </w:rPr>
            </w:pPr>
            <w:r w:rsidRPr="00ED45B7">
              <w:rPr>
                <w:color w:val="000000" w:themeColor="text1"/>
                <w:sz w:val="18"/>
                <w:szCs w:val="18"/>
              </w:rPr>
              <w:t>364 351 228,08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8B2B76D" w14:textId="1A38BFA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B33C7CF" w14:textId="3A48678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C8529A9" w14:textId="79E795D7" w:rsidR="00ED45B7" w:rsidRPr="006644B4" w:rsidRDefault="00ED45B7" w:rsidP="00ED45B7">
            <w:pPr>
              <w:jc w:val="center"/>
              <w:rPr>
                <w:color w:val="000000"/>
                <w:sz w:val="18"/>
                <w:szCs w:val="22"/>
              </w:rPr>
            </w:pPr>
            <w:r w:rsidRPr="006644B4">
              <w:rPr>
                <w:color w:val="000000"/>
                <w:sz w:val="18"/>
                <w:szCs w:val="22"/>
              </w:rPr>
              <w:t> </w:t>
            </w:r>
          </w:p>
        </w:tc>
      </w:tr>
      <w:tr w:rsidR="00ED45B7" w14:paraId="46752FDB" w14:textId="77777777" w:rsidTr="003C07A6">
        <w:trPr>
          <w:gridAfter w:val="3"/>
          <w:wAfter w:w="2560" w:type="dxa"/>
          <w:trHeight w:val="28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281DF59" w14:textId="0CECEEF7" w:rsidR="00ED45B7" w:rsidRPr="006644B4" w:rsidRDefault="00ED45B7" w:rsidP="00ED45B7">
            <w:pPr>
              <w:jc w:val="center"/>
              <w:rPr>
                <w:color w:val="000000"/>
                <w:sz w:val="18"/>
                <w:szCs w:val="22"/>
              </w:rPr>
            </w:pPr>
            <w:r w:rsidRPr="006644B4">
              <w:rPr>
                <w:color w:val="000000"/>
                <w:sz w:val="18"/>
                <w:szCs w:val="22"/>
              </w:rPr>
              <w:t>12</w:t>
            </w:r>
          </w:p>
        </w:tc>
        <w:tc>
          <w:tcPr>
            <w:tcW w:w="3955" w:type="dxa"/>
            <w:tcBorders>
              <w:top w:val="nil"/>
              <w:left w:val="nil"/>
              <w:bottom w:val="single" w:sz="4" w:space="0" w:color="auto"/>
              <w:right w:val="single" w:sz="4" w:space="0" w:color="auto"/>
            </w:tcBorders>
            <w:shd w:val="clear" w:color="auto" w:fill="auto"/>
            <w:noWrap/>
            <w:vAlign w:val="bottom"/>
            <w:hideMark/>
          </w:tcPr>
          <w:p w14:paraId="5B622CA7" w14:textId="01D732BF"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6057DBE8" w14:textId="3D53A3E8"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59C39EF" w14:textId="0D9211EE" w:rsidR="00ED45B7" w:rsidRPr="006644B4" w:rsidRDefault="00ED45B7" w:rsidP="00ED45B7">
            <w:pPr>
              <w:jc w:val="center"/>
              <w:rPr>
                <w:color w:val="000000"/>
                <w:sz w:val="18"/>
                <w:szCs w:val="18"/>
              </w:rPr>
            </w:pPr>
            <w:r w:rsidRPr="006644B4">
              <w:rPr>
                <w:color w:val="000000"/>
                <w:sz w:val="18"/>
                <w:szCs w:val="18"/>
              </w:rPr>
              <w:t>№00127</w:t>
            </w:r>
          </w:p>
        </w:tc>
        <w:tc>
          <w:tcPr>
            <w:tcW w:w="2268" w:type="dxa"/>
            <w:tcBorders>
              <w:top w:val="nil"/>
              <w:left w:val="nil"/>
              <w:bottom w:val="single" w:sz="4" w:space="0" w:color="auto"/>
              <w:right w:val="single" w:sz="4" w:space="0" w:color="auto"/>
            </w:tcBorders>
            <w:shd w:val="clear" w:color="auto" w:fill="auto"/>
            <w:noWrap/>
            <w:vAlign w:val="bottom"/>
            <w:hideMark/>
          </w:tcPr>
          <w:p w14:paraId="756759D1" w14:textId="5A22A473"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8ED9885" w14:textId="20F27E83"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E00E7E0" w14:textId="2BF9544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3CC7A1B" w14:textId="32959175" w:rsidR="00ED45B7" w:rsidRPr="006644B4" w:rsidRDefault="00ED45B7" w:rsidP="00ED45B7">
            <w:pPr>
              <w:jc w:val="center"/>
              <w:rPr>
                <w:color w:val="000000"/>
                <w:sz w:val="18"/>
                <w:szCs w:val="22"/>
              </w:rPr>
            </w:pPr>
            <w:r w:rsidRPr="006644B4">
              <w:rPr>
                <w:color w:val="000000"/>
                <w:sz w:val="18"/>
                <w:szCs w:val="22"/>
              </w:rPr>
              <w:t> </w:t>
            </w:r>
          </w:p>
        </w:tc>
      </w:tr>
      <w:tr w:rsidR="00ED45B7" w14:paraId="3A5A5F6F" w14:textId="77777777" w:rsidTr="003C07A6">
        <w:trPr>
          <w:gridAfter w:val="3"/>
          <w:wAfter w:w="2560" w:type="dxa"/>
          <w:trHeight w:val="142"/>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8B9BA6E" w14:textId="4B4527F7" w:rsidR="00ED45B7" w:rsidRPr="006644B4" w:rsidRDefault="00ED45B7" w:rsidP="00ED45B7">
            <w:pPr>
              <w:jc w:val="center"/>
              <w:rPr>
                <w:color w:val="000000"/>
                <w:sz w:val="18"/>
                <w:szCs w:val="22"/>
              </w:rPr>
            </w:pPr>
            <w:r w:rsidRPr="006644B4">
              <w:rPr>
                <w:color w:val="000000"/>
                <w:sz w:val="18"/>
                <w:szCs w:val="22"/>
              </w:rPr>
              <w:t>13</w:t>
            </w:r>
          </w:p>
        </w:tc>
        <w:tc>
          <w:tcPr>
            <w:tcW w:w="3955" w:type="dxa"/>
            <w:tcBorders>
              <w:top w:val="nil"/>
              <w:left w:val="nil"/>
              <w:bottom w:val="single" w:sz="4" w:space="0" w:color="auto"/>
              <w:right w:val="single" w:sz="4" w:space="0" w:color="auto"/>
            </w:tcBorders>
            <w:shd w:val="clear" w:color="auto" w:fill="auto"/>
            <w:noWrap/>
            <w:vAlign w:val="bottom"/>
            <w:hideMark/>
          </w:tcPr>
          <w:p w14:paraId="2831C795" w14:textId="25CAFC31"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8C26CC2" w14:textId="7B16664D"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5D308D8" w14:textId="5F2FCA29" w:rsidR="00ED45B7" w:rsidRPr="006644B4" w:rsidRDefault="00ED45B7" w:rsidP="00ED45B7">
            <w:pPr>
              <w:jc w:val="center"/>
              <w:rPr>
                <w:color w:val="000000"/>
                <w:sz w:val="18"/>
                <w:szCs w:val="18"/>
              </w:rPr>
            </w:pPr>
            <w:r w:rsidRPr="006644B4">
              <w:rPr>
                <w:color w:val="000000"/>
                <w:sz w:val="18"/>
                <w:szCs w:val="18"/>
              </w:rPr>
              <w:t>№00128</w:t>
            </w:r>
          </w:p>
        </w:tc>
        <w:tc>
          <w:tcPr>
            <w:tcW w:w="2268" w:type="dxa"/>
            <w:tcBorders>
              <w:top w:val="nil"/>
              <w:left w:val="nil"/>
              <w:bottom w:val="single" w:sz="4" w:space="0" w:color="auto"/>
              <w:right w:val="single" w:sz="4" w:space="0" w:color="auto"/>
            </w:tcBorders>
            <w:shd w:val="clear" w:color="auto" w:fill="auto"/>
            <w:noWrap/>
            <w:hideMark/>
          </w:tcPr>
          <w:p w14:paraId="3C07336A" w14:textId="0286C321"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7B4C478A" w14:textId="066F8B89"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86177C3" w14:textId="03C999C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E3C4CC8" w14:textId="5F902B6F" w:rsidR="00ED45B7" w:rsidRPr="006644B4" w:rsidRDefault="00ED45B7" w:rsidP="00ED45B7">
            <w:pPr>
              <w:jc w:val="center"/>
              <w:rPr>
                <w:color w:val="000000"/>
                <w:sz w:val="18"/>
                <w:szCs w:val="22"/>
              </w:rPr>
            </w:pPr>
            <w:r w:rsidRPr="006644B4">
              <w:rPr>
                <w:color w:val="000000"/>
                <w:sz w:val="18"/>
                <w:szCs w:val="22"/>
              </w:rPr>
              <w:t> </w:t>
            </w:r>
          </w:p>
        </w:tc>
      </w:tr>
      <w:tr w:rsidR="00ED45B7" w14:paraId="1C032522" w14:textId="77777777" w:rsidTr="003C07A6">
        <w:trPr>
          <w:gridAfter w:val="3"/>
          <w:wAfter w:w="2560" w:type="dxa"/>
          <w:trHeight w:val="17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80C09CE" w14:textId="656F05E8" w:rsidR="00ED45B7" w:rsidRPr="006644B4" w:rsidRDefault="00ED45B7" w:rsidP="00ED45B7">
            <w:pPr>
              <w:jc w:val="center"/>
              <w:rPr>
                <w:color w:val="000000"/>
                <w:sz w:val="18"/>
                <w:szCs w:val="22"/>
              </w:rPr>
            </w:pPr>
            <w:r w:rsidRPr="006644B4">
              <w:rPr>
                <w:color w:val="000000"/>
                <w:sz w:val="18"/>
                <w:szCs w:val="22"/>
              </w:rPr>
              <w:t>14</w:t>
            </w:r>
          </w:p>
        </w:tc>
        <w:tc>
          <w:tcPr>
            <w:tcW w:w="3955" w:type="dxa"/>
            <w:tcBorders>
              <w:top w:val="nil"/>
              <w:left w:val="nil"/>
              <w:bottom w:val="single" w:sz="4" w:space="0" w:color="auto"/>
              <w:right w:val="single" w:sz="4" w:space="0" w:color="auto"/>
            </w:tcBorders>
            <w:shd w:val="clear" w:color="auto" w:fill="auto"/>
            <w:noWrap/>
            <w:vAlign w:val="bottom"/>
            <w:hideMark/>
          </w:tcPr>
          <w:p w14:paraId="40E0ED91" w14:textId="6503AF08" w:rsidR="00ED45B7" w:rsidRPr="006644B4" w:rsidRDefault="00ED45B7" w:rsidP="00ED45B7">
            <w:pPr>
              <w:rPr>
                <w:color w:val="000000"/>
                <w:sz w:val="18"/>
                <w:szCs w:val="18"/>
              </w:rPr>
            </w:pPr>
            <w:r w:rsidRPr="006644B4">
              <w:rPr>
                <w:color w:val="000000"/>
                <w:sz w:val="18"/>
                <w:szCs w:val="18"/>
              </w:rPr>
              <w:t>Вагон купейный модели 61-4517.02 «master»</w:t>
            </w:r>
          </w:p>
        </w:tc>
        <w:tc>
          <w:tcPr>
            <w:tcW w:w="992" w:type="dxa"/>
            <w:tcBorders>
              <w:top w:val="nil"/>
              <w:left w:val="nil"/>
              <w:bottom w:val="single" w:sz="4" w:space="0" w:color="auto"/>
              <w:right w:val="single" w:sz="4" w:space="0" w:color="auto"/>
            </w:tcBorders>
            <w:shd w:val="clear" w:color="auto" w:fill="auto"/>
            <w:noWrap/>
            <w:vAlign w:val="center"/>
            <w:hideMark/>
          </w:tcPr>
          <w:p w14:paraId="1006A354" w14:textId="21DD8920"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69B48436" w14:textId="673895A6" w:rsidR="00ED45B7" w:rsidRPr="006644B4" w:rsidRDefault="00ED45B7" w:rsidP="00ED45B7">
            <w:pPr>
              <w:jc w:val="center"/>
              <w:rPr>
                <w:color w:val="000000"/>
                <w:sz w:val="18"/>
                <w:szCs w:val="18"/>
              </w:rPr>
            </w:pPr>
            <w:r w:rsidRPr="006644B4">
              <w:rPr>
                <w:color w:val="000000"/>
                <w:sz w:val="18"/>
                <w:szCs w:val="18"/>
              </w:rPr>
              <w:t>№00129</w:t>
            </w:r>
          </w:p>
        </w:tc>
        <w:tc>
          <w:tcPr>
            <w:tcW w:w="2268" w:type="dxa"/>
            <w:tcBorders>
              <w:top w:val="nil"/>
              <w:left w:val="nil"/>
              <w:bottom w:val="single" w:sz="4" w:space="0" w:color="auto"/>
              <w:right w:val="single" w:sz="4" w:space="0" w:color="auto"/>
            </w:tcBorders>
            <w:shd w:val="clear" w:color="auto" w:fill="auto"/>
            <w:noWrap/>
            <w:hideMark/>
          </w:tcPr>
          <w:p w14:paraId="4D40FC62" w14:textId="0EB6E1C5" w:rsidR="00ED45B7" w:rsidRPr="00ED45B7" w:rsidRDefault="00ED45B7" w:rsidP="00ED45B7">
            <w:pPr>
              <w:rPr>
                <w:color w:val="000000" w:themeColor="text1"/>
                <w:sz w:val="18"/>
                <w:szCs w:val="18"/>
              </w:rPr>
            </w:pPr>
            <w:r w:rsidRPr="00ED45B7">
              <w:rPr>
                <w:color w:val="000000" w:themeColor="text1"/>
                <w:sz w:val="18"/>
                <w:szCs w:val="18"/>
              </w:rPr>
              <w:t>361 960 572,22</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11F239A" w14:textId="30D3870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2A5A948" w14:textId="53E668FD"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185BFCEF" w14:textId="1B9D4F7F" w:rsidR="00ED45B7" w:rsidRPr="006644B4" w:rsidRDefault="00ED45B7" w:rsidP="00ED45B7">
            <w:pPr>
              <w:jc w:val="center"/>
              <w:rPr>
                <w:color w:val="000000"/>
                <w:sz w:val="18"/>
                <w:szCs w:val="22"/>
              </w:rPr>
            </w:pPr>
            <w:r w:rsidRPr="006644B4">
              <w:rPr>
                <w:color w:val="000000"/>
                <w:sz w:val="18"/>
                <w:szCs w:val="22"/>
              </w:rPr>
              <w:t> </w:t>
            </w:r>
          </w:p>
        </w:tc>
      </w:tr>
      <w:tr w:rsidR="00ED45B7" w14:paraId="22EC54B9" w14:textId="77777777" w:rsidTr="003C07A6">
        <w:trPr>
          <w:gridAfter w:val="3"/>
          <w:wAfter w:w="2560" w:type="dxa"/>
          <w:trHeight w:val="224"/>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FB447B1" w14:textId="72064361" w:rsidR="00ED45B7" w:rsidRPr="006644B4" w:rsidRDefault="00ED45B7" w:rsidP="00ED45B7">
            <w:pPr>
              <w:jc w:val="center"/>
              <w:rPr>
                <w:color w:val="000000"/>
                <w:sz w:val="18"/>
                <w:szCs w:val="22"/>
              </w:rPr>
            </w:pPr>
            <w:r w:rsidRPr="006644B4">
              <w:rPr>
                <w:color w:val="000000"/>
                <w:sz w:val="18"/>
                <w:szCs w:val="22"/>
              </w:rPr>
              <w:t>15</w:t>
            </w:r>
          </w:p>
        </w:tc>
        <w:tc>
          <w:tcPr>
            <w:tcW w:w="3955" w:type="dxa"/>
            <w:tcBorders>
              <w:top w:val="nil"/>
              <w:left w:val="nil"/>
              <w:bottom w:val="single" w:sz="4" w:space="0" w:color="auto"/>
              <w:right w:val="single" w:sz="4" w:space="0" w:color="auto"/>
            </w:tcBorders>
            <w:shd w:val="clear" w:color="auto" w:fill="auto"/>
            <w:noWrap/>
            <w:vAlign w:val="bottom"/>
            <w:hideMark/>
          </w:tcPr>
          <w:p w14:paraId="022F2FF0" w14:textId="2DDBE08A" w:rsidR="00ED45B7" w:rsidRPr="006644B4" w:rsidRDefault="00ED45B7" w:rsidP="00ED45B7">
            <w:pPr>
              <w:rPr>
                <w:color w:val="000000"/>
                <w:sz w:val="18"/>
                <w:szCs w:val="18"/>
              </w:rPr>
            </w:pPr>
            <w:r w:rsidRPr="006644B4">
              <w:rPr>
                <w:color w:val="000000"/>
                <w:sz w:val="18"/>
                <w:szCs w:val="18"/>
              </w:rPr>
              <w:t>Вагон купейный модели 61-4517.03 «slave»</w:t>
            </w:r>
          </w:p>
        </w:tc>
        <w:tc>
          <w:tcPr>
            <w:tcW w:w="992" w:type="dxa"/>
            <w:tcBorders>
              <w:top w:val="nil"/>
              <w:left w:val="nil"/>
              <w:bottom w:val="single" w:sz="4" w:space="0" w:color="auto"/>
              <w:right w:val="single" w:sz="4" w:space="0" w:color="auto"/>
            </w:tcBorders>
            <w:shd w:val="clear" w:color="auto" w:fill="auto"/>
            <w:noWrap/>
            <w:vAlign w:val="center"/>
            <w:hideMark/>
          </w:tcPr>
          <w:p w14:paraId="674ECD79" w14:textId="662DCFF9"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52D7925" w14:textId="6D5D6700" w:rsidR="00ED45B7" w:rsidRPr="006644B4" w:rsidRDefault="00ED45B7" w:rsidP="00ED45B7">
            <w:pPr>
              <w:jc w:val="center"/>
              <w:rPr>
                <w:color w:val="000000"/>
                <w:sz w:val="18"/>
                <w:szCs w:val="18"/>
              </w:rPr>
            </w:pPr>
            <w:r w:rsidRPr="006644B4">
              <w:rPr>
                <w:color w:val="000000"/>
                <w:sz w:val="18"/>
                <w:szCs w:val="18"/>
              </w:rPr>
              <w:t>№00096</w:t>
            </w:r>
          </w:p>
        </w:tc>
        <w:tc>
          <w:tcPr>
            <w:tcW w:w="2268" w:type="dxa"/>
            <w:tcBorders>
              <w:top w:val="nil"/>
              <w:left w:val="nil"/>
              <w:bottom w:val="single" w:sz="4" w:space="0" w:color="auto"/>
              <w:right w:val="single" w:sz="4" w:space="0" w:color="auto"/>
            </w:tcBorders>
            <w:shd w:val="clear" w:color="auto" w:fill="auto"/>
            <w:noWrap/>
            <w:vAlign w:val="bottom"/>
            <w:hideMark/>
          </w:tcPr>
          <w:p w14:paraId="4C8D5748" w14:textId="072ED2A9" w:rsidR="00ED45B7" w:rsidRPr="00ED45B7" w:rsidRDefault="00ED45B7" w:rsidP="00ED45B7">
            <w:pPr>
              <w:rPr>
                <w:color w:val="000000" w:themeColor="text1"/>
                <w:sz w:val="18"/>
                <w:szCs w:val="18"/>
              </w:rPr>
            </w:pPr>
            <w:r w:rsidRPr="00ED45B7">
              <w:rPr>
                <w:color w:val="000000" w:themeColor="text1"/>
                <w:sz w:val="18"/>
                <w:szCs w:val="18"/>
              </w:rPr>
              <w:t>352 302 581,57</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55A5300" w14:textId="015B996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552F0BC7" w14:textId="1038B62C"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08E3B6E6" w14:textId="349EC4AA" w:rsidR="00ED45B7" w:rsidRPr="006644B4" w:rsidRDefault="00ED45B7" w:rsidP="00ED45B7">
            <w:pPr>
              <w:jc w:val="center"/>
              <w:rPr>
                <w:color w:val="000000"/>
                <w:sz w:val="18"/>
                <w:szCs w:val="22"/>
              </w:rPr>
            </w:pPr>
            <w:r w:rsidRPr="006644B4">
              <w:rPr>
                <w:color w:val="000000"/>
                <w:sz w:val="18"/>
                <w:szCs w:val="22"/>
              </w:rPr>
              <w:t> </w:t>
            </w:r>
          </w:p>
        </w:tc>
      </w:tr>
      <w:tr w:rsidR="00ED45B7" w14:paraId="13DB23F6" w14:textId="77777777" w:rsidTr="003C07A6">
        <w:trPr>
          <w:gridAfter w:val="3"/>
          <w:wAfter w:w="2560" w:type="dxa"/>
          <w:trHeight w:val="12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F7AF567" w14:textId="68B2CD4D" w:rsidR="00ED45B7" w:rsidRPr="006644B4" w:rsidRDefault="00ED45B7" w:rsidP="00ED45B7">
            <w:pPr>
              <w:jc w:val="center"/>
              <w:rPr>
                <w:color w:val="000000"/>
                <w:sz w:val="18"/>
                <w:szCs w:val="22"/>
              </w:rPr>
            </w:pPr>
            <w:r w:rsidRPr="006644B4">
              <w:rPr>
                <w:color w:val="000000"/>
                <w:sz w:val="18"/>
                <w:szCs w:val="22"/>
              </w:rPr>
              <w:t>16</w:t>
            </w:r>
          </w:p>
        </w:tc>
        <w:tc>
          <w:tcPr>
            <w:tcW w:w="3955" w:type="dxa"/>
            <w:tcBorders>
              <w:top w:val="nil"/>
              <w:left w:val="nil"/>
              <w:bottom w:val="single" w:sz="4" w:space="0" w:color="auto"/>
              <w:right w:val="single" w:sz="4" w:space="0" w:color="auto"/>
            </w:tcBorders>
            <w:shd w:val="clear" w:color="auto" w:fill="auto"/>
            <w:noWrap/>
            <w:vAlign w:val="bottom"/>
            <w:hideMark/>
          </w:tcPr>
          <w:p w14:paraId="0B25531A" w14:textId="3B0882A4" w:rsidR="00ED45B7" w:rsidRPr="006644B4" w:rsidRDefault="00ED45B7" w:rsidP="00ED45B7">
            <w:pPr>
              <w:rPr>
                <w:color w:val="000000"/>
                <w:sz w:val="18"/>
                <w:szCs w:val="18"/>
              </w:rPr>
            </w:pPr>
            <w:r w:rsidRPr="006644B4">
              <w:rPr>
                <w:color w:val="000000"/>
                <w:sz w:val="18"/>
                <w:szCs w:val="18"/>
              </w:rPr>
              <w:t>Вагон купейный модели 61-4517.03 «slave»</w:t>
            </w:r>
          </w:p>
        </w:tc>
        <w:tc>
          <w:tcPr>
            <w:tcW w:w="992" w:type="dxa"/>
            <w:tcBorders>
              <w:top w:val="nil"/>
              <w:left w:val="nil"/>
              <w:bottom w:val="single" w:sz="4" w:space="0" w:color="auto"/>
              <w:right w:val="single" w:sz="4" w:space="0" w:color="auto"/>
            </w:tcBorders>
            <w:shd w:val="clear" w:color="auto" w:fill="auto"/>
            <w:noWrap/>
            <w:vAlign w:val="center"/>
            <w:hideMark/>
          </w:tcPr>
          <w:p w14:paraId="31F1C864" w14:textId="22BA0601"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3A163CB" w14:textId="710275CB" w:rsidR="00ED45B7" w:rsidRPr="006644B4" w:rsidRDefault="00ED45B7" w:rsidP="00ED45B7">
            <w:pPr>
              <w:jc w:val="center"/>
              <w:rPr>
                <w:color w:val="000000"/>
                <w:sz w:val="18"/>
                <w:szCs w:val="18"/>
              </w:rPr>
            </w:pPr>
            <w:r w:rsidRPr="006644B4">
              <w:rPr>
                <w:color w:val="000000"/>
                <w:sz w:val="18"/>
                <w:szCs w:val="18"/>
              </w:rPr>
              <w:t>№00101</w:t>
            </w:r>
          </w:p>
        </w:tc>
        <w:tc>
          <w:tcPr>
            <w:tcW w:w="2268" w:type="dxa"/>
            <w:tcBorders>
              <w:top w:val="nil"/>
              <w:left w:val="nil"/>
              <w:bottom w:val="single" w:sz="4" w:space="0" w:color="auto"/>
              <w:right w:val="single" w:sz="4" w:space="0" w:color="auto"/>
            </w:tcBorders>
            <w:shd w:val="clear" w:color="auto" w:fill="auto"/>
            <w:noWrap/>
            <w:vAlign w:val="bottom"/>
            <w:hideMark/>
          </w:tcPr>
          <w:p w14:paraId="017E36D2" w14:textId="4047ED8C" w:rsidR="00ED45B7" w:rsidRPr="00ED45B7" w:rsidRDefault="00ED45B7" w:rsidP="00ED45B7">
            <w:pPr>
              <w:rPr>
                <w:color w:val="000000" w:themeColor="text1"/>
                <w:sz w:val="18"/>
                <w:szCs w:val="18"/>
              </w:rPr>
            </w:pPr>
            <w:r w:rsidRPr="00ED45B7">
              <w:rPr>
                <w:color w:val="000000" w:themeColor="text1"/>
                <w:sz w:val="18"/>
                <w:szCs w:val="18"/>
              </w:rPr>
              <w:t>352 302 581,56</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209C21F" w14:textId="60F1627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2B690312" w14:textId="1097209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6A78661" w14:textId="3A59CC2F" w:rsidR="00ED45B7" w:rsidRPr="006644B4" w:rsidRDefault="00ED45B7" w:rsidP="00ED45B7">
            <w:pPr>
              <w:jc w:val="center"/>
              <w:rPr>
                <w:color w:val="000000"/>
                <w:sz w:val="18"/>
                <w:szCs w:val="22"/>
              </w:rPr>
            </w:pPr>
            <w:r w:rsidRPr="006644B4">
              <w:rPr>
                <w:color w:val="000000"/>
                <w:sz w:val="18"/>
                <w:szCs w:val="22"/>
              </w:rPr>
              <w:t> </w:t>
            </w:r>
          </w:p>
        </w:tc>
      </w:tr>
      <w:tr w:rsidR="00ED45B7" w14:paraId="55CFB90B" w14:textId="77777777" w:rsidTr="003C07A6">
        <w:trPr>
          <w:gridAfter w:val="3"/>
          <w:wAfter w:w="2560" w:type="dxa"/>
          <w:trHeight w:val="15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8FF5D6C" w14:textId="31C9EBF0" w:rsidR="00ED45B7" w:rsidRPr="006644B4" w:rsidRDefault="00ED45B7" w:rsidP="00ED45B7">
            <w:pPr>
              <w:jc w:val="center"/>
              <w:rPr>
                <w:color w:val="000000"/>
                <w:sz w:val="18"/>
                <w:szCs w:val="22"/>
              </w:rPr>
            </w:pPr>
            <w:r w:rsidRPr="006644B4">
              <w:rPr>
                <w:color w:val="000000"/>
                <w:sz w:val="18"/>
                <w:szCs w:val="22"/>
              </w:rPr>
              <w:t>17</w:t>
            </w:r>
          </w:p>
        </w:tc>
        <w:tc>
          <w:tcPr>
            <w:tcW w:w="3955" w:type="dxa"/>
            <w:tcBorders>
              <w:top w:val="nil"/>
              <w:left w:val="nil"/>
              <w:bottom w:val="single" w:sz="4" w:space="0" w:color="auto"/>
              <w:right w:val="single" w:sz="4" w:space="0" w:color="auto"/>
            </w:tcBorders>
            <w:shd w:val="clear" w:color="auto" w:fill="auto"/>
            <w:noWrap/>
            <w:vAlign w:val="bottom"/>
            <w:hideMark/>
          </w:tcPr>
          <w:p w14:paraId="57AFD5E5" w14:textId="35911F7D"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0FAD8DFB" w14:textId="7906467B"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02C9D38" w14:textId="7F46FC47" w:rsidR="00ED45B7" w:rsidRPr="006644B4" w:rsidRDefault="00ED45B7" w:rsidP="00ED45B7">
            <w:pPr>
              <w:jc w:val="center"/>
              <w:rPr>
                <w:color w:val="000000"/>
                <w:sz w:val="18"/>
                <w:szCs w:val="18"/>
              </w:rPr>
            </w:pPr>
            <w:r w:rsidRPr="006644B4">
              <w:rPr>
                <w:color w:val="000000"/>
                <w:sz w:val="18"/>
                <w:szCs w:val="18"/>
              </w:rPr>
              <w:t>№00154</w:t>
            </w:r>
          </w:p>
        </w:tc>
        <w:tc>
          <w:tcPr>
            <w:tcW w:w="2268" w:type="dxa"/>
            <w:tcBorders>
              <w:top w:val="nil"/>
              <w:left w:val="nil"/>
              <w:bottom w:val="single" w:sz="4" w:space="0" w:color="auto"/>
              <w:right w:val="single" w:sz="4" w:space="0" w:color="auto"/>
            </w:tcBorders>
            <w:shd w:val="clear" w:color="auto" w:fill="auto"/>
            <w:noWrap/>
            <w:vAlign w:val="bottom"/>
            <w:hideMark/>
          </w:tcPr>
          <w:p w14:paraId="1A982851" w14:textId="4F6FCA99" w:rsidR="00ED45B7" w:rsidRPr="00ED45B7" w:rsidRDefault="00ED45B7" w:rsidP="00ED45B7">
            <w:pPr>
              <w:rPr>
                <w:color w:val="000000" w:themeColor="text1"/>
                <w:sz w:val="18"/>
                <w:szCs w:val="18"/>
              </w:rPr>
            </w:pPr>
            <w:r w:rsidRPr="00ED45B7">
              <w:rPr>
                <w:color w:val="000000" w:themeColor="text1"/>
                <w:sz w:val="18"/>
                <w:szCs w:val="18"/>
              </w:rPr>
              <w:t>336 765 644,89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A4F5D07" w14:textId="63FE00DC"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31B0B8D3" w14:textId="54DAA29E"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63AF43FA" w14:textId="4AF5CF57" w:rsidR="00ED45B7" w:rsidRPr="006644B4" w:rsidRDefault="00ED45B7" w:rsidP="00ED45B7">
            <w:pPr>
              <w:jc w:val="center"/>
              <w:rPr>
                <w:color w:val="000000"/>
                <w:sz w:val="18"/>
                <w:szCs w:val="22"/>
              </w:rPr>
            </w:pPr>
            <w:r w:rsidRPr="006644B4">
              <w:rPr>
                <w:color w:val="000000"/>
                <w:sz w:val="18"/>
                <w:szCs w:val="22"/>
              </w:rPr>
              <w:t> </w:t>
            </w:r>
          </w:p>
        </w:tc>
      </w:tr>
      <w:tr w:rsidR="00ED45B7" w14:paraId="7343D87D" w14:textId="77777777" w:rsidTr="003C07A6">
        <w:trPr>
          <w:gridAfter w:val="3"/>
          <w:wAfter w:w="2560" w:type="dxa"/>
          <w:trHeight w:val="20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1CFAB211" w14:textId="118B3F45" w:rsidR="00ED45B7" w:rsidRPr="006644B4" w:rsidRDefault="00ED45B7" w:rsidP="00ED45B7">
            <w:pPr>
              <w:jc w:val="center"/>
              <w:rPr>
                <w:color w:val="000000"/>
                <w:sz w:val="18"/>
                <w:szCs w:val="22"/>
              </w:rPr>
            </w:pPr>
            <w:r w:rsidRPr="006644B4">
              <w:rPr>
                <w:color w:val="000000"/>
                <w:sz w:val="18"/>
                <w:szCs w:val="22"/>
              </w:rPr>
              <w:t>18</w:t>
            </w:r>
          </w:p>
        </w:tc>
        <w:tc>
          <w:tcPr>
            <w:tcW w:w="3955" w:type="dxa"/>
            <w:tcBorders>
              <w:top w:val="nil"/>
              <w:left w:val="nil"/>
              <w:bottom w:val="single" w:sz="4" w:space="0" w:color="auto"/>
              <w:right w:val="single" w:sz="4" w:space="0" w:color="auto"/>
            </w:tcBorders>
            <w:shd w:val="clear" w:color="auto" w:fill="auto"/>
            <w:noWrap/>
            <w:vAlign w:val="bottom"/>
            <w:hideMark/>
          </w:tcPr>
          <w:p w14:paraId="588DEC33" w14:textId="73B6D4F3"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57AB38F1" w14:textId="50023755"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EB45C47" w14:textId="3F40984C" w:rsidR="00ED45B7" w:rsidRPr="006644B4" w:rsidRDefault="00ED45B7" w:rsidP="00ED45B7">
            <w:pPr>
              <w:jc w:val="center"/>
              <w:rPr>
                <w:color w:val="000000"/>
                <w:sz w:val="18"/>
                <w:szCs w:val="18"/>
              </w:rPr>
            </w:pPr>
            <w:r w:rsidRPr="006644B4">
              <w:rPr>
                <w:color w:val="000000"/>
                <w:sz w:val="18"/>
                <w:szCs w:val="18"/>
              </w:rPr>
              <w:t>№00155</w:t>
            </w:r>
          </w:p>
        </w:tc>
        <w:tc>
          <w:tcPr>
            <w:tcW w:w="2268" w:type="dxa"/>
            <w:tcBorders>
              <w:top w:val="nil"/>
              <w:left w:val="nil"/>
              <w:bottom w:val="single" w:sz="4" w:space="0" w:color="auto"/>
              <w:right w:val="single" w:sz="4" w:space="0" w:color="auto"/>
            </w:tcBorders>
            <w:shd w:val="clear" w:color="auto" w:fill="auto"/>
            <w:noWrap/>
            <w:vAlign w:val="bottom"/>
            <w:hideMark/>
          </w:tcPr>
          <w:p w14:paraId="4844EAC1" w14:textId="4E25F95F" w:rsidR="00ED45B7" w:rsidRPr="00ED45B7" w:rsidRDefault="00ED45B7" w:rsidP="00ED45B7">
            <w:pPr>
              <w:rPr>
                <w:color w:val="000000" w:themeColor="text1"/>
                <w:sz w:val="18"/>
                <w:szCs w:val="18"/>
              </w:rPr>
            </w:pPr>
            <w:r w:rsidRPr="00ED45B7">
              <w:rPr>
                <w:color w:val="000000" w:themeColor="text1"/>
                <w:sz w:val="18"/>
                <w:szCs w:val="18"/>
              </w:rPr>
              <w:t>336 765 644,88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6EEDB96" w14:textId="23A73B3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46ACB6D" w14:textId="7EA2BEA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00B0ECE" w14:textId="7B4D1855" w:rsidR="00ED45B7" w:rsidRPr="006644B4" w:rsidRDefault="00ED45B7" w:rsidP="00ED45B7">
            <w:pPr>
              <w:jc w:val="center"/>
              <w:rPr>
                <w:color w:val="000000"/>
                <w:sz w:val="18"/>
                <w:szCs w:val="22"/>
              </w:rPr>
            </w:pPr>
            <w:r w:rsidRPr="006644B4">
              <w:rPr>
                <w:color w:val="000000"/>
                <w:sz w:val="18"/>
                <w:szCs w:val="22"/>
              </w:rPr>
              <w:t> </w:t>
            </w:r>
          </w:p>
        </w:tc>
      </w:tr>
      <w:tr w:rsidR="00ED45B7" w14:paraId="76631205" w14:textId="77777777" w:rsidTr="003C07A6">
        <w:trPr>
          <w:gridAfter w:val="3"/>
          <w:wAfter w:w="2560" w:type="dxa"/>
          <w:trHeight w:val="106"/>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D523BB" w14:textId="677B1B2A" w:rsidR="00ED45B7" w:rsidRPr="006644B4" w:rsidRDefault="00ED45B7" w:rsidP="00ED45B7">
            <w:pPr>
              <w:jc w:val="center"/>
              <w:rPr>
                <w:color w:val="000000"/>
                <w:sz w:val="18"/>
                <w:szCs w:val="22"/>
              </w:rPr>
            </w:pPr>
            <w:r w:rsidRPr="006644B4">
              <w:rPr>
                <w:color w:val="000000"/>
                <w:sz w:val="18"/>
                <w:szCs w:val="22"/>
              </w:rPr>
              <w:t>19</w:t>
            </w:r>
          </w:p>
        </w:tc>
        <w:tc>
          <w:tcPr>
            <w:tcW w:w="3955" w:type="dxa"/>
            <w:tcBorders>
              <w:top w:val="nil"/>
              <w:left w:val="nil"/>
              <w:bottom w:val="single" w:sz="4" w:space="0" w:color="auto"/>
              <w:right w:val="single" w:sz="4" w:space="0" w:color="auto"/>
            </w:tcBorders>
            <w:shd w:val="clear" w:color="auto" w:fill="auto"/>
            <w:noWrap/>
            <w:vAlign w:val="bottom"/>
            <w:hideMark/>
          </w:tcPr>
          <w:p w14:paraId="67C87B32" w14:textId="13982C89"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112B2B32" w14:textId="7739D704"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024E492" w14:textId="2CCEE455" w:rsidR="00ED45B7" w:rsidRPr="006644B4" w:rsidRDefault="00ED45B7" w:rsidP="00ED45B7">
            <w:pPr>
              <w:jc w:val="center"/>
              <w:rPr>
                <w:color w:val="000000"/>
                <w:sz w:val="18"/>
                <w:szCs w:val="18"/>
              </w:rPr>
            </w:pPr>
            <w:r w:rsidRPr="006644B4">
              <w:rPr>
                <w:color w:val="000000"/>
                <w:sz w:val="18"/>
                <w:szCs w:val="18"/>
              </w:rPr>
              <w:t>№00156</w:t>
            </w:r>
          </w:p>
        </w:tc>
        <w:tc>
          <w:tcPr>
            <w:tcW w:w="2268" w:type="dxa"/>
            <w:tcBorders>
              <w:top w:val="nil"/>
              <w:left w:val="nil"/>
              <w:bottom w:val="single" w:sz="4" w:space="0" w:color="auto"/>
              <w:right w:val="single" w:sz="4" w:space="0" w:color="auto"/>
            </w:tcBorders>
            <w:shd w:val="clear" w:color="auto" w:fill="auto"/>
            <w:noWrap/>
            <w:vAlign w:val="bottom"/>
            <w:hideMark/>
          </w:tcPr>
          <w:p w14:paraId="626192D9" w14:textId="4560B5D7" w:rsidR="00ED45B7" w:rsidRPr="00ED45B7" w:rsidRDefault="00ED45B7" w:rsidP="00ED45B7">
            <w:pPr>
              <w:rPr>
                <w:color w:val="000000" w:themeColor="text1"/>
                <w:sz w:val="18"/>
                <w:szCs w:val="18"/>
              </w:rPr>
            </w:pPr>
            <w:r w:rsidRPr="00ED45B7">
              <w:rPr>
                <w:color w:val="000000" w:themeColor="text1"/>
                <w:sz w:val="18"/>
                <w:szCs w:val="18"/>
              </w:rPr>
              <w:t>336 765 644,89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44B788E" w14:textId="155EC736"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6E5CC4BD" w14:textId="40E76A76"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7F468BD" w14:textId="60BA2690" w:rsidR="00ED45B7" w:rsidRPr="006644B4" w:rsidRDefault="00ED45B7" w:rsidP="00ED45B7">
            <w:pPr>
              <w:jc w:val="center"/>
              <w:rPr>
                <w:color w:val="000000"/>
                <w:sz w:val="18"/>
                <w:szCs w:val="22"/>
              </w:rPr>
            </w:pPr>
            <w:r w:rsidRPr="006644B4">
              <w:rPr>
                <w:color w:val="000000"/>
                <w:sz w:val="18"/>
                <w:szCs w:val="22"/>
              </w:rPr>
              <w:t> </w:t>
            </w:r>
          </w:p>
        </w:tc>
      </w:tr>
      <w:tr w:rsidR="00ED45B7" w14:paraId="3971D494" w14:textId="77777777" w:rsidTr="003C07A6">
        <w:trPr>
          <w:gridAfter w:val="3"/>
          <w:wAfter w:w="2560" w:type="dxa"/>
          <w:trHeight w:val="15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1B7314B" w14:textId="52377B20" w:rsidR="00ED45B7" w:rsidRPr="006644B4" w:rsidRDefault="00ED45B7" w:rsidP="00ED45B7">
            <w:pPr>
              <w:jc w:val="center"/>
              <w:rPr>
                <w:color w:val="000000"/>
                <w:sz w:val="18"/>
                <w:szCs w:val="22"/>
              </w:rPr>
            </w:pPr>
            <w:r w:rsidRPr="006644B4">
              <w:rPr>
                <w:color w:val="000000"/>
                <w:sz w:val="18"/>
                <w:szCs w:val="22"/>
              </w:rPr>
              <w:t>20</w:t>
            </w:r>
          </w:p>
        </w:tc>
        <w:tc>
          <w:tcPr>
            <w:tcW w:w="3955" w:type="dxa"/>
            <w:tcBorders>
              <w:top w:val="nil"/>
              <w:left w:val="nil"/>
              <w:bottom w:val="nil"/>
              <w:right w:val="nil"/>
            </w:tcBorders>
            <w:shd w:val="clear" w:color="auto" w:fill="auto"/>
            <w:noWrap/>
            <w:vAlign w:val="bottom"/>
            <w:hideMark/>
          </w:tcPr>
          <w:p w14:paraId="7BEADE3D" w14:textId="58A61C6B"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C5CBBC0" w14:textId="5F0AF0A2"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0C9B9CAE" w14:textId="3F2FD0B2" w:rsidR="00ED45B7" w:rsidRPr="006644B4" w:rsidRDefault="00ED45B7" w:rsidP="00ED45B7">
            <w:pPr>
              <w:jc w:val="center"/>
              <w:rPr>
                <w:color w:val="000000"/>
                <w:sz w:val="18"/>
                <w:szCs w:val="18"/>
              </w:rPr>
            </w:pPr>
            <w:r w:rsidRPr="006644B4">
              <w:rPr>
                <w:color w:val="000000"/>
                <w:sz w:val="18"/>
                <w:szCs w:val="18"/>
              </w:rPr>
              <w:t>№00157</w:t>
            </w:r>
          </w:p>
        </w:tc>
        <w:tc>
          <w:tcPr>
            <w:tcW w:w="2268" w:type="dxa"/>
            <w:tcBorders>
              <w:top w:val="nil"/>
              <w:left w:val="nil"/>
              <w:bottom w:val="single" w:sz="4" w:space="0" w:color="auto"/>
              <w:right w:val="single" w:sz="4" w:space="0" w:color="auto"/>
            </w:tcBorders>
            <w:shd w:val="clear" w:color="auto" w:fill="auto"/>
            <w:noWrap/>
            <w:vAlign w:val="bottom"/>
            <w:hideMark/>
          </w:tcPr>
          <w:p w14:paraId="48D6704A" w14:textId="6D7A7B8D" w:rsidR="00ED45B7" w:rsidRPr="00ED45B7" w:rsidRDefault="00ED45B7" w:rsidP="00ED45B7">
            <w:pPr>
              <w:rPr>
                <w:color w:val="000000" w:themeColor="text1"/>
                <w:sz w:val="18"/>
                <w:szCs w:val="18"/>
              </w:rPr>
            </w:pPr>
            <w:r w:rsidRPr="00ED45B7">
              <w:rPr>
                <w:color w:val="000000" w:themeColor="text1"/>
                <w:sz w:val="18"/>
                <w:szCs w:val="18"/>
              </w:rPr>
              <w:t>336 765 644,88</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59E9FBF" w14:textId="2F03B01B"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11634C90" w14:textId="603F6AF9"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97CF28D" w14:textId="6A7C700B" w:rsidR="00ED45B7" w:rsidRPr="006644B4" w:rsidRDefault="00ED45B7" w:rsidP="00ED45B7">
            <w:pPr>
              <w:jc w:val="center"/>
              <w:rPr>
                <w:color w:val="000000"/>
                <w:sz w:val="18"/>
                <w:szCs w:val="22"/>
              </w:rPr>
            </w:pPr>
            <w:r w:rsidRPr="006644B4">
              <w:rPr>
                <w:color w:val="000000"/>
                <w:sz w:val="18"/>
                <w:szCs w:val="22"/>
              </w:rPr>
              <w:t> </w:t>
            </w:r>
          </w:p>
        </w:tc>
      </w:tr>
      <w:tr w:rsidR="00ED45B7" w14:paraId="3D88F4E6" w14:textId="77777777" w:rsidTr="003C07A6">
        <w:trPr>
          <w:gridAfter w:val="3"/>
          <w:wAfter w:w="2560" w:type="dxa"/>
          <w:trHeight w:val="203"/>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5EF504EF" w14:textId="22E25D11" w:rsidR="00ED45B7" w:rsidRPr="006644B4" w:rsidRDefault="00ED45B7" w:rsidP="00ED45B7">
            <w:pPr>
              <w:jc w:val="center"/>
              <w:rPr>
                <w:color w:val="000000"/>
                <w:sz w:val="18"/>
                <w:szCs w:val="22"/>
              </w:rPr>
            </w:pPr>
            <w:r w:rsidRPr="006644B4">
              <w:rPr>
                <w:color w:val="000000"/>
                <w:sz w:val="18"/>
                <w:szCs w:val="22"/>
              </w:rPr>
              <w:t>21</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78CB367D" w14:textId="1DCBC286"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nil"/>
              <w:bottom w:val="single" w:sz="4" w:space="0" w:color="auto"/>
              <w:right w:val="single" w:sz="4" w:space="0" w:color="auto"/>
            </w:tcBorders>
            <w:shd w:val="clear" w:color="auto" w:fill="auto"/>
            <w:noWrap/>
            <w:vAlign w:val="center"/>
            <w:hideMark/>
          </w:tcPr>
          <w:p w14:paraId="26F6484E" w14:textId="688F9FC8"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140AB95" w14:textId="1B5688E4" w:rsidR="00ED45B7" w:rsidRPr="006644B4" w:rsidRDefault="00ED45B7" w:rsidP="00ED45B7">
            <w:pPr>
              <w:jc w:val="center"/>
              <w:rPr>
                <w:color w:val="000000"/>
                <w:sz w:val="18"/>
                <w:szCs w:val="18"/>
              </w:rPr>
            </w:pPr>
            <w:r w:rsidRPr="006644B4">
              <w:rPr>
                <w:color w:val="000000"/>
                <w:sz w:val="18"/>
                <w:szCs w:val="18"/>
              </w:rPr>
              <w:t>№00160</w:t>
            </w:r>
          </w:p>
        </w:tc>
        <w:tc>
          <w:tcPr>
            <w:tcW w:w="2268" w:type="dxa"/>
            <w:tcBorders>
              <w:top w:val="nil"/>
              <w:left w:val="nil"/>
              <w:bottom w:val="single" w:sz="4" w:space="0" w:color="auto"/>
              <w:right w:val="single" w:sz="4" w:space="0" w:color="auto"/>
            </w:tcBorders>
            <w:shd w:val="clear" w:color="auto" w:fill="auto"/>
            <w:noWrap/>
            <w:vAlign w:val="bottom"/>
            <w:hideMark/>
          </w:tcPr>
          <w:p w14:paraId="39034567" w14:textId="446E4D59" w:rsidR="00ED45B7" w:rsidRPr="00ED45B7" w:rsidRDefault="00ED45B7" w:rsidP="00ED45B7">
            <w:pPr>
              <w:rPr>
                <w:color w:val="000000" w:themeColor="text1"/>
                <w:sz w:val="18"/>
                <w:szCs w:val="18"/>
              </w:rPr>
            </w:pPr>
            <w:r w:rsidRPr="00ED45B7">
              <w:rPr>
                <w:color w:val="000000" w:themeColor="text1"/>
                <w:sz w:val="18"/>
                <w:szCs w:val="18"/>
              </w:rPr>
              <w:t>341 234 724,69</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D8A44D4" w14:textId="744F8176"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C7F4CA3" w14:textId="47065E3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4AABD7F7" w14:textId="2F3D7517" w:rsidR="00ED45B7" w:rsidRPr="006644B4" w:rsidRDefault="00ED45B7" w:rsidP="00ED45B7">
            <w:pPr>
              <w:jc w:val="center"/>
              <w:rPr>
                <w:color w:val="000000"/>
                <w:sz w:val="18"/>
                <w:szCs w:val="22"/>
              </w:rPr>
            </w:pPr>
            <w:r w:rsidRPr="006644B4">
              <w:rPr>
                <w:color w:val="000000"/>
                <w:sz w:val="18"/>
                <w:szCs w:val="22"/>
              </w:rPr>
              <w:t> </w:t>
            </w:r>
          </w:p>
        </w:tc>
      </w:tr>
      <w:tr w:rsidR="00ED45B7" w14:paraId="16B083A7"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4A27F10C" w14:textId="1829DF8B" w:rsidR="00ED45B7" w:rsidRPr="006644B4" w:rsidRDefault="00ED45B7" w:rsidP="00ED45B7">
            <w:pPr>
              <w:jc w:val="center"/>
              <w:rPr>
                <w:color w:val="000000"/>
                <w:sz w:val="18"/>
                <w:szCs w:val="22"/>
              </w:rPr>
            </w:pPr>
            <w:r w:rsidRPr="006644B4">
              <w:rPr>
                <w:color w:val="000000"/>
                <w:sz w:val="18"/>
                <w:szCs w:val="22"/>
              </w:rPr>
              <w:t>22</w:t>
            </w:r>
          </w:p>
        </w:tc>
        <w:tc>
          <w:tcPr>
            <w:tcW w:w="3955" w:type="dxa"/>
            <w:tcBorders>
              <w:top w:val="nil"/>
              <w:left w:val="nil"/>
              <w:bottom w:val="single" w:sz="4" w:space="0" w:color="auto"/>
              <w:right w:val="nil"/>
            </w:tcBorders>
            <w:shd w:val="clear" w:color="auto" w:fill="auto"/>
            <w:noWrap/>
            <w:vAlign w:val="bottom"/>
            <w:hideMark/>
          </w:tcPr>
          <w:p w14:paraId="79573CDC" w14:textId="3662C7CF" w:rsidR="00ED45B7" w:rsidRPr="006644B4" w:rsidRDefault="00ED45B7" w:rsidP="00ED45B7">
            <w:pPr>
              <w:rPr>
                <w:color w:val="000000"/>
                <w:sz w:val="18"/>
                <w:szCs w:val="18"/>
              </w:rPr>
            </w:pPr>
            <w:r w:rsidRPr="006644B4">
              <w:rPr>
                <w:color w:val="000000"/>
                <w:sz w:val="18"/>
                <w:szCs w:val="18"/>
              </w:rPr>
              <w:t>Вагон некупейный модели 61-4516.02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2C6CC85" w14:textId="137B16DF"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3FA0C2E3" w14:textId="6B41B608" w:rsidR="00ED45B7" w:rsidRPr="006644B4" w:rsidRDefault="00ED45B7" w:rsidP="00ED45B7">
            <w:pPr>
              <w:jc w:val="center"/>
              <w:rPr>
                <w:color w:val="000000"/>
                <w:sz w:val="18"/>
                <w:szCs w:val="18"/>
              </w:rPr>
            </w:pPr>
            <w:r w:rsidRPr="006644B4">
              <w:rPr>
                <w:color w:val="000000"/>
                <w:sz w:val="18"/>
                <w:szCs w:val="18"/>
              </w:rPr>
              <w:t>№00161</w:t>
            </w:r>
          </w:p>
        </w:tc>
        <w:tc>
          <w:tcPr>
            <w:tcW w:w="2268" w:type="dxa"/>
            <w:tcBorders>
              <w:top w:val="nil"/>
              <w:left w:val="nil"/>
              <w:bottom w:val="single" w:sz="4" w:space="0" w:color="auto"/>
              <w:right w:val="single" w:sz="4" w:space="0" w:color="auto"/>
            </w:tcBorders>
            <w:shd w:val="clear" w:color="auto" w:fill="auto"/>
            <w:noWrap/>
            <w:vAlign w:val="bottom"/>
            <w:hideMark/>
          </w:tcPr>
          <w:p w14:paraId="15615DA0" w14:textId="0E0F38F1" w:rsidR="00ED45B7" w:rsidRPr="00ED45B7" w:rsidRDefault="00ED45B7" w:rsidP="00ED45B7">
            <w:pPr>
              <w:rPr>
                <w:color w:val="000000" w:themeColor="text1"/>
                <w:sz w:val="18"/>
                <w:szCs w:val="18"/>
              </w:rPr>
            </w:pPr>
            <w:r w:rsidRPr="00ED45B7">
              <w:rPr>
                <w:color w:val="000000" w:themeColor="text1"/>
                <w:sz w:val="18"/>
                <w:szCs w:val="18"/>
              </w:rPr>
              <w:t>342 052 074,86</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535190D3" w14:textId="4820AE77"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B2DD65A" w14:textId="193C1EF8"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8852386" w14:textId="7A58A7D3" w:rsidR="00ED45B7" w:rsidRPr="006644B4" w:rsidRDefault="00ED45B7" w:rsidP="00ED45B7">
            <w:pPr>
              <w:jc w:val="center"/>
              <w:rPr>
                <w:color w:val="000000"/>
                <w:sz w:val="18"/>
                <w:szCs w:val="22"/>
              </w:rPr>
            </w:pPr>
            <w:r w:rsidRPr="006644B4">
              <w:rPr>
                <w:color w:val="000000"/>
                <w:sz w:val="18"/>
                <w:szCs w:val="22"/>
              </w:rPr>
              <w:t> </w:t>
            </w:r>
          </w:p>
        </w:tc>
      </w:tr>
      <w:tr w:rsidR="00ED45B7" w14:paraId="38A0B823" w14:textId="77777777" w:rsidTr="003C07A6">
        <w:trPr>
          <w:gridAfter w:val="3"/>
          <w:wAfter w:w="2560" w:type="dxa"/>
          <w:trHeight w:val="135"/>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CB76B72" w14:textId="34D732A7" w:rsidR="00ED45B7" w:rsidRPr="006644B4" w:rsidRDefault="00ED45B7" w:rsidP="00ED45B7">
            <w:pPr>
              <w:jc w:val="center"/>
              <w:rPr>
                <w:color w:val="000000"/>
                <w:sz w:val="18"/>
                <w:szCs w:val="22"/>
              </w:rPr>
            </w:pPr>
            <w:r w:rsidRPr="006644B4">
              <w:rPr>
                <w:color w:val="000000"/>
                <w:sz w:val="18"/>
                <w:szCs w:val="22"/>
              </w:rPr>
              <w:t>23</w:t>
            </w:r>
          </w:p>
        </w:tc>
        <w:tc>
          <w:tcPr>
            <w:tcW w:w="3955" w:type="dxa"/>
            <w:tcBorders>
              <w:top w:val="single" w:sz="4" w:space="0" w:color="auto"/>
              <w:left w:val="nil"/>
              <w:bottom w:val="nil"/>
              <w:right w:val="nil"/>
            </w:tcBorders>
            <w:shd w:val="clear" w:color="auto" w:fill="auto"/>
            <w:noWrap/>
            <w:vAlign w:val="bottom"/>
            <w:hideMark/>
          </w:tcPr>
          <w:p w14:paraId="73A1BCB8" w14:textId="40A71E8C"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ED1C38D" w14:textId="0232179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047B07E" w14:textId="2DF687AE" w:rsidR="00ED45B7" w:rsidRPr="006644B4" w:rsidRDefault="00ED45B7" w:rsidP="00ED45B7">
            <w:pPr>
              <w:jc w:val="center"/>
              <w:rPr>
                <w:color w:val="000000"/>
                <w:sz w:val="18"/>
                <w:szCs w:val="18"/>
              </w:rPr>
            </w:pPr>
            <w:r w:rsidRPr="006644B4">
              <w:rPr>
                <w:color w:val="000000"/>
                <w:sz w:val="18"/>
                <w:szCs w:val="18"/>
              </w:rPr>
              <w:t>№00003</w:t>
            </w:r>
          </w:p>
        </w:tc>
        <w:tc>
          <w:tcPr>
            <w:tcW w:w="2268" w:type="dxa"/>
            <w:tcBorders>
              <w:top w:val="nil"/>
              <w:left w:val="nil"/>
              <w:bottom w:val="single" w:sz="4" w:space="0" w:color="auto"/>
              <w:right w:val="single" w:sz="4" w:space="0" w:color="auto"/>
            </w:tcBorders>
            <w:shd w:val="clear" w:color="auto" w:fill="auto"/>
            <w:noWrap/>
            <w:vAlign w:val="bottom"/>
            <w:hideMark/>
          </w:tcPr>
          <w:p w14:paraId="094ABB6D" w14:textId="0FE3E4AD" w:rsidR="00ED45B7" w:rsidRPr="00ED45B7" w:rsidRDefault="00ED45B7" w:rsidP="00ED45B7">
            <w:pPr>
              <w:rPr>
                <w:color w:val="000000" w:themeColor="text1"/>
                <w:sz w:val="18"/>
                <w:szCs w:val="18"/>
              </w:rPr>
            </w:pPr>
            <w:r w:rsidRPr="00ED45B7">
              <w:rPr>
                <w:color w:val="000000" w:themeColor="text1"/>
                <w:sz w:val="18"/>
                <w:szCs w:val="18"/>
              </w:rPr>
              <w:t>369 990 599,05</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304FC92" w14:textId="085A2EE1"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15A3AD1" w14:textId="56836B07"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3D8F2C3B" w14:textId="47D04E65" w:rsidR="00ED45B7" w:rsidRPr="006644B4" w:rsidRDefault="00ED45B7" w:rsidP="00ED45B7">
            <w:pPr>
              <w:jc w:val="center"/>
              <w:rPr>
                <w:color w:val="000000"/>
                <w:sz w:val="18"/>
                <w:szCs w:val="22"/>
              </w:rPr>
            </w:pPr>
            <w:r w:rsidRPr="006644B4">
              <w:rPr>
                <w:color w:val="000000"/>
                <w:sz w:val="18"/>
                <w:szCs w:val="22"/>
              </w:rPr>
              <w:t> </w:t>
            </w:r>
          </w:p>
        </w:tc>
      </w:tr>
      <w:tr w:rsidR="00ED45B7" w14:paraId="077550CB" w14:textId="77777777" w:rsidTr="003C07A6">
        <w:trPr>
          <w:gridAfter w:val="3"/>
          <w:wAfter w:w="2560" w:type="dxa"/>
          <w:trHeight w:val="167"/>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08C4F55A" w14:textId="787E0C98" w:rsidR="00ED45B7" w:rsidRPr="006644B4" w:rsidRDefault="00ED45B7" w:rsidP="00ED45B7">
            <w:pPr>
              <w:jc w:val="center"/>
              <w:rPr>
                <w:color w:val="000000"/>
                <w:sz w:val="18"/>
                <w:szCs w:val="22"/>
              </w:rPr>
            </w:pPr>
            <w:r w:rsidRPr="006644B4">
              <w:rPr>
                <w:color w:val="000000"/>
                <w:sz w:val="18"/>
                <w:szCs w:val="22"/>
              </w:rPr>
              <w:t>24</w:t>
            </w:r>
          </w:p>
        </w:tc>
        <w:tc>
          <w:tcPr>
            <w:tcW w:w="3955" w:type="dxa"/>
            <w:tcBorders>
              <w:top w:val="single" w:sz="4" w:space="0" w:color="auto"/>
              <w:left w:val="nil"/>
              <w:bottom w:val="single" w:sz="4" w:space="0" w:color="auto"/>
              <w:right w:val="single" w:sz="4" w:space="0" w:color="auto"/>
            </w:tcBorders>
            <w:shd w:val="clear" w:color="auto" w:fill="auto"/>
            <w:noWrap/>
            <w:vAlign w:val="bottom"/>
            <w:hideMark/>
          </w:tcPr>
          <w:p w14:paraId="070540FC" w14:textId="63C77FFF"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6F9ABB5E" w14:textId="77374A07"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E12EB5A" w14:textId="2345931B" w:rsidR="00ED45B7" w:rsidRPr="006644B4" w:rsidRDefault="00ED45B7" w:rsidP="00ED45B7">
            <w:pPr>
              <w:jc w:val="center"/>
              <w:rPr>
                <w:color w:val="000000"/>
                <w:sz w:val="18"/>
                <w:szCs w:val="18"/>
              </w:rPr>
            </w:pPr>
            <w:r w:rsidRPr="006644B4">
              <w:rPr>
                <w:color w:val="000000"/>
                <w:sz w:val="18"/>
                <w:szCs w:val="18"/>
              </w:rPr>
              <w:t>№00004</w:t>
            </w:r>
          </w:p>
        </w:tc>
        <w:tc>
          <w:tcPr>
            <w:tcW w:w="2268" w:type="dxa"/>
            <w:tcBorders>
              <w:top w:val="nil"/>
              <w:left w:val="nil"/>
              <w:bottom w:val="single" w:sz="4" w:space="0" w:color="auto"/>
              <w:right w:val="single" w:sz="4" w:space="0" w:color="auto"/>
            </w:tcBorders>
            <w:shd w:val="clear" w:color="auto" w:fill="auto"/>
            <w:noWrap/>
            <w:vAlign w:val="bottom"/>
            <w:hideMark/>
          </w:tcPr>
          <w:p w14:paraId="56DBAC3E" w14:textId="2CAB0248" w:rsidR="00ED45B7" w:rsidRPr="00ED45B7" w:rsidRDefault="00ED45B7" w:rsidP="00ED45B7">
            <w:pPr>
              <w:rPr>
                <w:color w:val="000000" w:themeColor="text1"/>
                <w:sz w:val="18"/>
                <w:szCs w:val="18"/>
              </w:rPr>
            </w:pPr>
            <w:r w:rsidRPr="00ED45B7">
              <w:rPr>
                <w:color w:val="000000" w:themeColor="text1"/>
                <w:sz w:val="18"/>
                <w:szCs w:val="18"/>
              </w:rPr>
              <w:t>369 990 599,05</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46BAA7A" w14:textId="44E23B02"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177EFFF" w14:textId="02FECA61"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13EF623" w14:textId="275DA41A" w:rsidR="00ED45B7" w:rsidRPr="006644B4" w:rsidRDefault="00ED45B7" w:rsidP="00ED45B7">
            <w:pPr>
              <w:jc w:val="center"/>
              <w:rPr>
                <w:color w:val="000000"/>
                <w:sz w:val="18"/>
                <w:szCs w:val="22"/>
              </w:rPr>
            </w:pPr>
            <w:r w:rsidRPr="006644B4">
              <w:rPr>
                <w:color w:val="000000"/>
                <w:sz w:val="18"/>
                <w:szCs w:val="22"/>
              </w:rPr>
              <w:t> </w:t>
            </w:r>
          </w:p>
        </w:tc>
      </w:tr>
      <w:tr w:rsidR="00ED45B7" w14:paraId="18BCF87C" w14:textId="77777777" w:rsidTr="003C07A6">
        <w:trPr>
          <w:gridAfter w:val="3"/>
          <w:wAfter w:w="2560" w:type="dxa"/>
          <w:trHeight w:val="78"/>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3AA93870" w14:textId="4E13076A" w:rsidR="00ED45B7" w:rsidRPr="006644B4" w:rsidRDefault="00ED45B7" w:rsidP="00ED45B7">
            <w:pPr>
              <w:jc w:val="center"/>
              <w:rPr>
                <w:color w:val="000000"/>
                <w:sz w:val="18"/>
                <w:szCs w:val="22"/>
              </w:rPr>
            </w:pPr>
            <w:r w:rsidRPr="006644B4">
              <w:rPr>
                <w:color w:val="000000"/>
                <w:sz w:val="18"/>
                <w:szCs w:val="22"/>
              </w:rPr>
              <w:t>25</w:t>
            </w:r>
          </w:p>
        </w:tc>
        <w:tc>
          <w:tcPr>
            <w:tcW w:w="3955" w:type="dxa"/>
            <w:tcBorders>
              <w:top w:val="nil"/>
              <w:left w:val="nil"/>
              <w:bottom w:val="single" w:sz="4" w:space="0" w:color="auto"/>
              <w:right w:val="single" w:sz="4" w:space="0" w:color="auto"/>
            </w:tcBorders>
            <w:shd w:val="clear" w:color="auto" w:fill="auto"/>
            <w:noWrap/>
            <w:vAlign w:val="bottom"/>
            <w:hideMark/>
          </w:tcPr>
          <w:p w14:paraId="08E6FF7A" w14:textId="49C79BED"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20E3962E" w14:textId="1C058A5A"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560538A7" w14:textId="63C155DA" w:rsidR="00ED45B7" w:rsidRPr="006644B4" w:rsidRDefault="00ED45B7" w:rsidP="00ED45B7">
            <w:pPr>
              <w:jc w:val="center"/>
              <w:rPr>
                <w:color w:val="000000"/>
                <w:sz w:val="18"/>
                <w:szCs w:val="18"/>
              </w:rPr>
            </w:pPr>
            <w:r w:rsidRPr="006644B4">
              <w:rPr>
                <w:color w:val="000000"/>
                <w:sz w:val="18"/>
                <w:szCs w:val="18"/>
              </w:rPr>
              <w:t>№00005</w:t>
            </w:r>
          </w:p>
        </w:tc>
        <w:tc>
          <w:tcPr>
            <w:tcW w:w="2268" w:type="dxa"/>
            <w:tcBorders>
              <w:top w:val="nil"/>
              <w:left w:val="nil"/>
              <w:bottom w:val="single" w:sz="4" w:space="0" w:color="auto"/>
              <w:right w:val="single" w:sz="4" w:space="0" w:color="auto"/>
            </w:tcBorders>
            <w:shd w:val="clear" w:color="auto" w:fill="auto"/>
            <w:noWrap/>
            <w:vAlign w:val="bottom"/>
            <w:hideMark/>
          </w:tcPr>
          <w:p w14:paraId="215B459F" w14:textId="3A90E303" w:rsidR="00ED45B7" w:rsidRPr="00ED45B7" w:rsidRDefault="00ED45B7" w:rsidP="00ED45B7">
            <w:pPr>
              <w:rPr>
                <w:color w:val="000000" w:themeColor="text1"/>
                <w:sz w:val="18"/>
                <w:szCs w:val="18"/>
              </w:rPr>
            </w:pPr>
            <w:r w:rsidRPr="00ED45B7">
              <w:rPr>
                <w:color w:val="000000" w:themeColor="text1"/>
                <w:sz w:val="18"/>
                <w:szCs w:val="18"/>
              </w:rPr>
              <w:t>369 990 599,04</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458AAE44" w14:textId="39C2E65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744C47CF" w14:textId="13D50353"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2D6BB9A0" w14:textId="44110014" w:rsidR="00ED45B7" w:rsidRPr="006644B4" w:rsidRDefault="00ED45B7" w:rsidP="00ED45B7">
            <w:pPr>
              <w:jc w:val="center"/>
              <w:rPr>
                <w:color w:val="000000"/>
                <w:sz w:val="18"/>
                <w:szCs w:val="22"/>
              </w:rPr>
            </w:pPr>
            <w:r w:rsidRPr="006644B4">
              <w:rPr>
                <w:color w:val="000000"/>
                <w:sz w:val="18"/>
                <w:szCs w:val="22"/>
              </w:rPr>
              <w:t> </w:t>
            </w:r>
          </w:p>
        </w:tc>
      </w:tr>
      <w:tr w:rsidR="00ED45B7" w14:paraId="50504519" w14:textId="77777777" w:rsidTr="003C07A6">
        <w:trPr>
          <w:gridAfter w:val="3"/>
          <w:wAfter w:w="2560" w:type="dxa"/>
          <w:trHeight w:val="249"/>
        </w:trPr>
        <w:tc>
          <w:tcPr>
            <w:tcW w:w="582" w:type="dxa"/>
            <w:tcBorders>
              <w:top w:val="nil"/>
              <w:left w:val="single" w:sz="8" w:space="0" w:color="auto"/>
              <w:bottom w:val="single" w:sz="4" w:space="0" w:color="auto"/>
              <w:right w:val="single" w:sz="4" w:space="0" w:color="auto"/>
            </w:tcBorders>
            <w:shd w:val="clear" w:color="auto" w:fill="auto"/>
            <w:noWrap/>
            <w:vAlign w:val="center"/>
            <w:hideMark/>
          </w:tcPr>
          <w:p w14:paraId="249559DB" w14:textId="487E7130" w:rsidR="00ED45B7" w:rsidRPr="006644B4" w:rsidRDefault="00ED45B7" w:rsidP="00ED45B7">
            <w:pPr>
              <w:jc w:val="center"/>
              <w:rPr>
                <w:color w:val="000000"/>
                <w:sz w:val="18"/>
                <w:szCs w:val="22"/>
              </w:rPr>
            </w:pPr>
            <w:r w:rsidRPr="006644B4">
              <w:rPr>
                <w:color w:val="000000"/>
                <w:sz w:val="18"/>
                <w:szCs w:val="22"/>
              </w:rPr>
              <w:t>26</w:t>
            </w:r>
          </w:p>
        </w:tc>
        <w:tc>
          <w:tcPr>
            <w:tcW w:w="3955" w:type="dxa"/>
            <w:tcBorders>
              <w:top w:val="nil"/>
              <w:left w:val="nil"/>
              <w:bottom w:val="single" w:sz="4" w:space="0" w:color="auto"/>
              <w:right w:val="single" w:sz="4" w:space="0" w:color="auto"/>
            </w:tcBorders>
            <w:shd w:val="clear" w:color="auto" w:fill="auto"/>
            <w:noWrap/>
            <w:vAlign w:val="bottom"/>
            <w:hideMark/>
          </w:tcPr>
          <w:p w14:paraId="10A4F1DD" w14:textId="7E36B327"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nil"/>
              <w:bottom w:val="single" w:sz="4" w:space="0" w:color="auto"/>
              <w:right w:val="single" w:sz="4" w:space="0" w:color="auto"/>
            </w:tcBorders>
            <w:shd w:val="clear" w:color="auto" w:fill="auto"/>
            <w:noWrap/>
            <w:vAlign w:val="center"/>
            <w:hideMark/>
          </w:tcPr>
          <w:p w14:paraId="22DF73D1" w14:textId="43796424"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716AEC2B" w14:textId="5A507CBE" w:rsidR="00ED45B7" w:rsidRPr="006644B4" w:rsidRDefault="00ED45B7" w:rsidP="00ED45B7">
            <w:pPr>
              <w:jc w:val="center"/>
              <w:rPr>
                <w:color w:val="000000"/>
                <w:sz w:val="18"/>
                <w:szCs w:val="18"/>
              </w:rPr>
            </w:pPr>
            <w:r w:rsidRPr="006644B4">
              <w:rPr>
                <w:color w:val="000000"/>
                <w:sz w:val="18"/>
                <w:szCs w:val="18"/>
              </w:rPr>
              <w:t>№00006</w:t>
            </w:r>
          </w:p>
        </w:tc>
        <w:tc>
          <w:tcPr>
            <w:tcW w:w="2268" w:type="dxa"/>
            <w:tcBorders>
              <w:top w:val="nil"/>
              <w:left w:val="nil"/>
              <w:bottom w:val="single" w:sz="4" w:space="0" w:color="auto"/>
              <w:right w:val="single" w:sz="4" w:space="0" w:color="auto"/>
            </w:tcBorders>
            <w:shd w:val="clear" w:color="auto" w:fill="auto"/>
            <w:noWrap/>
            <w:vAlign w:val="bottom"/>
            <w:hideMark/>
          </w:tcPr>
          <w:p w14:paraId="2DF32642" w14:textId="745C32FB" w:rsidR="00ED45B7" w:rsidRPr="00ED45B7" w:rsidRDefault="00ED45B7" w:rsidP="00ED45B7">
            <w:pPr>
              <w:rPr>
                <w:color w:val="000000" w:themeColor="text1"/>
                <w:sz w:val="18"/>
                <w:szCs w:val="18"/>
              </w:rPr>
            </w:pPr>
            <w:r w:rsidRPr="00ED45B7">
              <w:rPr>
                <w:color w:val="000000" w:themeColor="text1"/>
                <w:sz w:val="18"/>
                <w:szCs w:val="18"/>
              </w:rPr>
              <w:t>366 761 402,33</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640F7689" w14:textId="3853F295"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single" w:sz="4" w:space="0" w:color="auto"/>
              <w:right w:val="single" w:sz="4" w:space="0" w:color="auto"/>
            </w:tcBorders>
            <w:shd w:val="clear" w:color="auto" w:fill="auto"/>
            <w:noWrap/>
            <w:vAlign w:val="center"/>
            <w:hideMark/>
          </w:tcPr>
          <w:p w14:paraId="40434754" w14:textId="6E7A1673"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single" w:sz="4" w:space="0" w:color="auto"/>
              <w:right w:val="single" w:sz="8" w:space="0" w:color="auto"/>
            </w:tcBorders>
            <w:shd w:val="clear" w:color="auto" w:fill="auto"/>
            <w:noWrap/>
            <w:vAlign w:val="center"/>
            <w:hideMark/>
          </w:tcPr>
          <w:p w14:paraId="70142805" w14:textId="380CB1C4" w:rsidR="00ED45B7" w:rsidRPr="006644B4" w:rsidRDefault="00ED45B7" w:rsidP="00ED45B7">
            <w:pPr>
              <w:jc w:val="center"/>
              <w:rPr>
                <w:color w:val="000000"/>
                <w:sz w:val="18"/>
                <w:szCs w:val="22"/>
              </w:rPr>
            </w:pPr>
            <w:r w:rsidRPr="006644B4">
              <w:rPr>
                <w:color w:val="000000"/>
                <w:sz w:val="18"/>
                <w:szCs w:val="22"/>
              </w:rPr>
              <w:t> </w:t>
            </w:r>
          </w:p>
        </w:tc>
      </w:tr>
      <w:tr w:rsidR="00ED45B7" w14:paraId="55DBA0C7" w14:textId="77777777" w:rsidTr="003C07A6">
        <w:trPr>
          <w:gridAfter w:val="3"/>
          <w:wAfter w:w="2560" w:type="dxa"/>
          <w:trHeight w:val="163"/>
        </w:trPr>
        <w:tc>
          <w:tcPr>
            <w:tcW w:w="582" w:type="dxa"/>
            <w:tcBorders>
              <w:top w:val="nil"/>
              <w:left w:val="single" w:sz="8" w:space="0" w:color="auto"/>
              <w:bottom w:val="nil"/>
              <w:right w:val="single" w:sz="4" w:space="0" w:color="auto"/>
            </w:tcBorders>
            <w:shd w:val="clear" w:color="auto" w:fill="auto"/>
            <w:noWrap/>
            <w:vAlign w:val="center"/>
            <w:hideMark/>
          </w:tcPr>
          <w:p w14:paraId="32779E88" w14:textId="2E343D86" w:rsidR="00ED45B7" w:rsidRPr="006644B4" w:rsidRDefault="00ED45B7" w:rsidP="00ED45B7">
            <w:pPr>
              <w:jc w:val="center"/>
              <w:rPr>
                <w:color w:val="000000"/>
                <w:sz w:val="18"/>
                <w:szCs w:val="22"/>
              </w:rPr>
            </w:pPr>
            <w:r w:rsidRPr="006644B4">
              <w:rPr>
                <w:color w:val="000000"/>
                <w:sz w:val="18"/>
                <w:szCs w:val="22"/>
              </w:rPr>
              <w:t>27</w:t>
            </w:r>
          </w:p>
        </w:tc>
        <w:tc>
          <w:tcPr>
            <w:tcW w:w="3955" w:type="dxa"/>
            <w:tcBorders>
              <w:top w:val="nil"/>
              <w:left w:val="nil"/>
              <w:bottom w:val="nil"/>
              <w:right w:val="nil"/>
            </w:tcBorders>
            <w:shd w:val="clear" w:color="auto" w:fill="auto"/>
            <w:noWrap/>
            <w:vAlign w:val="bottom"/>
            <w:hideMark/>
          </w:tcPr>
          <w:p w14:paraId="3209A811" w14:textId="2FFD2E97" w:rsidR="00ED45B7" w:rsidRPr="006644B4" w:rsidRDefault="00ED45B7" w:rsidP="00ED45B7">
            <w:pPr>
              <w:rPr>
                <w:color w:val="000000"/>
                <w:sz w:val="18"/>
                <w:szCs w:val="18"/>
              </w:rPr>
            </w:pPr>
            <w:r w:rsidRPr="006644B4">
              <w:rPr>
                <w:color w:val="000000"/>
                <w:sz w:val="18"/>
                <w:szCs w:val="18"/>
              </w:rPr>
              <w:t>Вагон купейный СВ модели 61-4517.08 «master»</w:t>
            </w:r>
          </w:p>
        </w:tc>
        <w:tc>
          <w:tcPr>
            <w:tcW w:w="992" w:type="dxa"/>
            <w:tcBorders>
              <w:top w:val="nil"/>
              <w:left w:val="single" w:sz="4" w:space="0" w:color="auto"/>
              <w:bottom w:val="nil"/>
              <w:right w:val="single" w:sz="4" w:space="0" w:color="auto"/>
            </w:tcBorders>
            <w:shd w:val="clear" w:color="auto" w:fill="auto"/>
            <w:noWrap/>
            <w:vAlign w:val="center"/>
            <w:hideMark/>
          </w:tcPr>
          <w:p w14:paraId="378153CA" w14:textId="2508984C" w:rsidR="00ED45B7" w:rsidRPr="006644B4" w:rsidRDefault="00ED45B7" w:rsidP="00ED45B7">
            <w:pPr>
              <w:jc w:val="center"/>
              <w:rPr>
                <w:color w:val="000000"/>
                <w:sz w:val="18"/>
                <w:szCs w:val="18"/>
              </w:rPr>
            </w:pPr>
            <w:r w:rsidRPr="006644B4">
              <w:rPr>
                <w:color w:val="000000"/>
                <w:sz w:val="18"/>
                <w:szCs w:val="18"/>
              </w:rPr>
              <w:t>2021</w:t>
            </w:r>
          </w:p>
        </w:tc>
        <w:tc>
          <w:tcPr>
            <w:tcW w:w="1134" w:type="dxa"/>
            <w:tcBorders>
              <w:top w:val="nil"/>
              <w:left w:val="nil"/>
              <w:bottom w:val="nil"/>
              <w:right w:val="single" w:sz="4" w:space="0" w:color="auto"/>
            </w:tcBorders>
            <w:shd w:val="clear" w:color="auto" w:fill="auto"/>
            <w:noWrap/>
            <w:vAlign w:val="bottom"/>
            <w:hideMark/>
          </w:tcPr>
          <w:p w14:paraId="77784E63" w14:textId="5BB01F76" w:rsidR="00ED45B7" w:rsidRPr="006644B4" w:rsidRDefault="00ED45B7" w:rsidP="00ED45B7">
            <w:pPr>
              <w:jc w:val="center"/>
              <w:rPr>
                <w:color w:val="000000"/>
                <w:sz w:val="18"/>
                <w:szCs w:val="18"/>
              </w:rPr>
            </w:pPr>
            <w:r w:rsidRPr="006644B4">
              <w:rPr>
                <w:color w:val="000000"/>
                <w:sz w:val="18"/>
                <w:szCs w:val="18"/>
              </w:rPr>
              <w:t>№00007</w:t>
            </w:r>
          </w:p>
        </w:tc>
        <w:tc>
          <w:tcPr>
            <w:tcW w:w="2268" w:type="dxa"/>
            <w:tcBorders>
              <w:top w:val="nil"/>
              <w:left w:val="nil"/>
              <w:bottom w:val="nil"/>
              <w:right w:val="single" w:sz="4" w:space="0" w:color="auto"/>
            </w:tcBorders>
            <w:shd w:val="clear" w:color="auto" w:fill="auto"/>
            <w:noWrap/>
            <w:vAlign w:val="bottom"/>
            <w:hideMark/>
          </w:tcPr>
          <w:p w14:paraId="5D641C48" w14:textId="26A2A200" w:rsidR="00ED45B7" w:rsidRPr="00ED45B7" w:rsidRDefault="00ED45B7" w:rsidP="00ED45B7">
            <w:pPr>
              <w:rPr>
                <w:color w:val="000000" w:themeColor="text1"/>
                <w:sz w:val="18"/>
                <w:szCs w:val="18"/>
              </w:rPr>
            </w:pPr>
            <w:r w:rsidRPr="00ED45B7">
              <w:rPr>
                <w:color w:val="000000" w:themeColor="text1"/>
                <w:sz w:val="18"/>
                <w:szCs w:val="18"/>
              </w:rPr>
              <w:t>366 761 402,32</w:t>
            </w:r>
          </w:p>
        </w:tc>
        <w:tc>
          <w:tcPr>
            <w:tcW w:w="1559" w:type="dxa"/>
            <w:gridSpan w:val="2"/>
            <w:tcBorders>
              <w:top w:val="nil"/>
              <w:left w:val="nil"/>
              <w:bottom w:val="nil"/>
              <w:right w:val="single" w:sz="4" w:space="0" w:color="auto"/>
            </w:tcBorders>
            <w:shd w:val="clear" w:color="auto" w:fill="auto"/>
            <w:noWrap/>
            <w:vAlign w:val="center"/>
            <w:hideMark/>
          </w:tcPr>
          <w:p w14:paraId="649DDAC8" w14:textId="190916EE" w:rsidR="00ED45B7" w:rsidRPr="006644B4" w:rsidRDefault="00ED45B7" w:rsidP="00ED45B7">
            <w:pPr>
              <w:jc w:val="center"/>
              <w:rPr>
                <w:color w:val="000000"/>
                <w:sz w:val="18"/>
                <w:szCs w:val="22"/>
              </w:rPr>
            </w:pPr>
            <w:r w:rsidRPr="006644B4">
              <w:rPr>
                <w:color w:val="000000"/>
                <w:sz w:val="18"/>
                <w:szCs w:val="22"/>
              </w:rPr>
              <w:t> </w:t>
            </w:r>
          </w:p>
        </w:tc>
        <w:tc>
          <w:tcPr>
            <w:tcW w:w="1412" w:type="dxa"/>
            <w:gridSpan w:val="2"/>
            <w:tcBorders>
              <w:top w:val="nil"/>
              <w:left w:val="nil"/>
              <w:bottom w:val="nil"/>
              <w:right w:val="single" w:sz="4" w:space="0" w:color="auto"/>
            </w:tcBorders>
            <w:shd w:val="clear" w:color="auto" w:fill="auto"/>
            <w:noWrap/>
            <w:vAlign w:val="center"/>
            <w:hideMark/>
          </w:tcPr>
          <w:p w14:paraId="16DF28B0" w14:textId="74D64AFB" w:rsidR="00ED45B7" w:rsidRPr="006644B4" w:rsidRDefault="00ED45B7" w:rsidP="00ED45B7">
            <w:pPr>
              <w:jc w:val="center"/>
              <w:rPr>
                <w:color w:val="000000"/>
                <w:sz w:val="18"/>
                <w:szCs w:val="22"/>
              </w:rPr>
            </w:pPr>
            <w:r w:rsidRPr="006644B4">
              <w:rPr>
                <w:color w:val="000000"/>
                <w:sz w:val="18"/>
                <w:szCs w:val="22"/>
              </w:rPr>
              <w:t> </w:t>
            </w:r>
          </w:p>
        </w:tc>
        <w:tc>
          <w:tcPr>
            <w:tcW w:w="1316" w:type="dxa"/>
            <w:gridSpan w:val="2"/>
            <w:tcBorders>
              <w:top w:val="nil"/>
              <w:left w:val="nil"/>
              <w:bottom w:val="nil"/>
              <w:right w:val="single" w:sz="8" w:space="0" w:color="auto"/>
            </w:tcBorders>
            <w:shd w:val="clear" w:color="auto" w:fill="auto"/>
            <w:noWrap/>
            <w:vAlign w:val="center"/>
            <w:hideMark/>
          </w:tcPr>
          <w:p w14:paraId="0A28AF59" w14:textId="25083DA6" w:rsidR="00ED45B7" w:rsidRPr="006644B4" w:rsidRDefault="00ED45B7" w:rsidP="00ED45B7">
            <w:pPr>
              <w:jc w:val="center"/>
              <w:rPr>
                <w:color w:val="000000"/>
                <w:sz w:val="18"/>
                <w:szCs w:val="22"/>
              </w:rPr>
            </w:pPr>
            <w:r w:rsidRPr="006644B4">
              <w:rPr>
                <w:color w:val="000000"/>
                <w:sz w:val="18"/>
                <w:szCs w:val="22"/>
              </w:rPr>
              <w:t> </w:t>
            </w:r>
          </w:p>
        </w:tc>
      </w:tr>
      <w:tr w:rsidR="00ED45B7" w14:paraId="59A99DE4"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5B3DC04" w14:textId="3B9F02BA" w:rsidR="00ED45B7" w:rsidRPr="006644B4" w:rsidRDefault="00ED45B7" w:rsidP="00ED45B7">
            <w:pPr>
              <w:jc w:val="center"/>
              <w:rPr>
                <w:b/>
                <w:color w:val="000000"/>
                <w:sz w:val="18"/>
                <w:szCs w:val="20"/>
              </w:rPr>
            </w:pPr>
            <w:r w:rsidRPr="006644B4">
              <w:rPr>
                <w:b/>
                <w:color w:val="000000"/>
                <w:sz w:val="18"/>
                <w:szCs w:val="20"/>
              </w:rPr>
              <w:t xml:space="preserve">Общая страховая сумма: </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14:paraId="400C6A9B" w14:textId="376B2C69" w:rsidR="00ED45B7" w:rsidRPr="006644B4" w:rsidRDefault="00ED45B7" w:rsidP="00ED45B7">
            <w:pPr>
              <w:jc w:val="center"/>
              <w:rPr>
                <w:b/>
                <w:color w:val="000000"/>
                <w:sz w:val="18"/>
                <w:szCs w:val="18"/>
              </w:rPr>
            </w:pPr>
            <w:r w:rsidRPr="006644B4">
              <w:rPr>
                <w:b/>
                <w:color w:val="000000"/>
                <w:sz w:val="18"/>
                <w:szCs w:val="18"/>
              </w:rPr>
              <w:t> </w:t>
            </w:r>
          </w:p>
        </w:tc>
        <w:tc>
          <w:tcPr>
            <w:tcW w:w="1134" w:type="dxa"/>
            <w:tcBorders>
              <w:top w:val="single" w:sz="8" w:space="0" w:color="auto"/>
              <w:left w:val="nil"/>
              <w:bottom w:val="single" w:sz="8" w:space="0" w:color="auto"/>
              <w:right w:val="single" w:sz="4" w:space="0" w:color="auto"/>
            </w:tcBorders>
            <w:shd w:val="clear" w:color="auto" w:fill="auto"/>
            <w:noWrap/>
            <w:vAlign w:val="center"/>
            <w:hideMark/>
          </w:tcPr>
          <w:p w14:paraId="37629E64" w14:textId="295CE1D5" w:rsidR="00ED45B7" w:rsidRPr="006644B4" w:rsidRDefault="00ED45B7" w:rsidP="00ED45B7">
            <w:pPr>
              <w:rPr>
                <w:rFonts w:ascii="Calibri" w:hAnsi="Calibri"/>
                <w:b/>
                <w:color w:val="000000"/>
                <w:sz w:val="18"/>
                <w:szCs w:val="20"/>
              </w:rPr>
            </w:pPr>
            <w:r w:rsidRPr="006644B4">
              <w:rPr>
                <w:rFonts w:ascii="Calibri" w:hAnsi="Calibri"/>
                <w:b/>
                <w:color w:val="000000"/>
                <w:sz w:val="18"/>
                <w:szCs w:val="20"/>
              </w:rPr>
              <w:t> </w:t>
            </w:r>
          </w:p>
        </w:tc>
        <w:tc>
          <w:tcPr>
            <w:tcW w:w="2268" w:type="dxa"/>
            <w:tcBorders>
              <w:top w:val="single" w:sz="8" w:space="0" w:color="auto"/>
              <w:left w:val="nil"/>
              <w:bottom w:val="single" w:sz="8" w:space="0" w:color="auto"/>
              <w:right w:val="single" w:sz="4" w:space="0" w:color="auto"/>
            </w:tcBorders>
            <w:shd w:val="clear" w:color="auto" w:fill="auto"/>
            <w:noWrap/>
            <w:vAlign w:val="bottom"/>
            <w:hideMark/>
          </w:tcPr>
          <w:p w14:paraId="5D633340" w14:textId="08B4E622" w:rsidR="00ED45B7" w:rsidRPr="00ED45B7" w:rsidRDefault="00ED45B7" w:rsidP="00ED45B7">
            <w:pPr>
              <w:rPr>
                <w:b/>
                <w:color w:val="000000" w:themeColor="text1"/>
                <w:sz w:val="18"/>
                <w:szCs w:val="20"/>
              </w:rPr>
            </w:pPr>
            <w:r w:rsidRPr="00ED45B7">
              <w:rPr>
                <w:b/>
                <w:color w:val="000000" w:themeColor="text1"/>
                <w:sz w:val="18"/>
                <w:szCs w:val="20"/>
              </w:rPr>
              <w:t>9 641 196 812,82</w:t>
            </w:r>
          </w:p>
        </w:tc>
        <w:tc>
          <w:tcPr>
            <w:tcW w:w="1559" w:type="dxa"/>
            <w:gridSpan w:val="2"/>
            <w:tcBorders>
              <w:top w:val="single" w:sz="8" w:space="0" w:color="auto"/>
              <w:left w:val="nil"/>
              <w:bottom w:val="single" w:sz="8" w:space="0" w:color="auto"/>
              <w:right w:val="single" w:sz="4" w:space="0" w:color="auto"/>
            </w:tcBorders>
            <w:shd w:val="clear" w:color="auto" w:fill="auto"/>
            <w:noWrap/>
            <w:vAlign w:val="center"/>
            <w:hideMark/>
          </w:tcPr>
          <w:p w14:paraId="41B1FEAF" w14:textId="14ACD3E5"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single" w:sz="8" w:space="0" w:color="auto"/>
              <w:left w:val="nil"/>
              <w:bottom w:val="single" w:sz="8" w:space="0" w:color="auto"/>
              <w:right w:val="single" w:sz="4" w:space="0" w:color="auto"/>
            </w:tcBorders>
            <w:shd w:val="clear" w:color="auto" w:fill="auto"/>
            <w:noWrap/>
            <w:vAlign w:val="center"/>
            <w:hideMark/>
          </w:tcPr>
          <w:p w14:paraId="648450A5" w14:textId="3793420D"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single" w:sz="8" w:space="0" w:color="auto"/>
              <w:left w:val="nil"/>
              <w:bottom w:val="single" w:sz="8" w:space="0" w:color="auto"/>
              <w:right w:val="single" w:sz="8" w:space="0" w:color="auto"/>
            </w:tcBorders>
            <w:shd w:val="clear" w:color="auto" w:fill="auto"/>
            <w:noWrap/>
            <w:vAlign w:val="center"/>
            <w:hideMark/>
          </w:tcPr>
          <w:p w14:paraId="4316B850" w14:textId="38A7E50E" w:rsidR="00ED45B7" w:rsidRPr="006644B4" w:rsidRDefault="00ED45B7" w:rsidP="00ED45B7">
            <w:pPr>
              <w:rPr>
                <w:color w:val="000000"/>
                <w:sz w:val="18"/>
                <w:szCs w:val="20"/>
              </w:rPr>
            </w:pPr>
            <w:r w:rsidRPr="006644B4">
              <w:rPr>
                <w:color w:val="000000"/>
                <w:sz w:val="18"/>
                <w:szCs w:val="20"/>
              </w:rPr>
              <w:t> </w:t>
            </w:r>
          </w:p>
        </w:tc>
      </w:tr>
      <w:tr w:rsidR="00ED45B7" w14:paraId="2A43E799"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B1B22F2" w14:textId="736541A5" w:rsidR="00ED45B7" w:rsidRPr="006644B4" w:rsidRDefault="00ED45B7" w:rsidP="00ED45B7">
            <w:pPr>
              <w:jc w:val="center"/>
              <w:rPr>
                <w:b/>
                <w:color w:val="000000"/>
                <w:sz w:val="18"/>
                <w:szCs w:val="20"/>
              </w:rPr>
            </w:pPr>
            <w:r w:rsidRPr="006644B4">
              <w:rPr>
                <w:b/>
                <w:color w:val="000000"/>
                <w:sz w:val="18"/>
                <w:szCs w:val="20"/>
              </w:rPr>
              <w:t xml:space="preserve">Общая годовая премия: </w:t>
            </w:r>
          </w:p>
        </w:tc>
        <w:tc>
          <w:tcPr>
            <w:tcW w:w="992" w:type="dxa"/>
            <w:tcBorders>
              <w:top w:val="nil"/>
              <w:left w:val="nil"/>
              <w:bottom w:val="single" w:sz="8" w:space="0" w:color="auto"/>
              <w:right w:val="single" w:sz="4" w:space="0" w:color="auto"/>
            </w:tcBorders>
            <w:shd w:val="clear" w:color="auto" w:fill="auto"/>
            <w:noWrap/>
            <w:vAlign w:val="center"/>
            <w:hideMark/>
          </w:tcPr>
          <w:p w14:paraId="3B188611" w14:textId="6A7008BD" w:rsidR="00ED45B7" w:rsidRPr="006644B4" w:rsidRDefault="00ED45B7" w:rsidP="00ED45B7">
            <w:pPr>
              <w:jc w:val="center"/>
              <w:rPr>
                <w:color w:val="000000"/>
                <w:sz w:val="18"/>
                <w:szCs w:val="18"/>
              </w:rPr>
            </w:pPr>
            <w:r w:rsidRPr="006644B4">
              <w:rPr>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36DC0016" w14:textId="5AC52742" w:rsidR="00ED45B7" w:rsidRPr="006644B4" w:rsidRDefault="00ED45B7" w:rsidP="00ED45B7">
            <w:pPr>
              <w:jc w:val="center"/>
              <w:rPr>
                <w:color w:val="000000"/>
                <w:sz w:val="18"/>
                <w:szCs w:val="20"/>
              </w:rPr>
            </w:pPr>
            <w:r w:rsidRPr="006644B4">
              <w:rPr>
                <w:color w:val="000000"/>
                <w:sz w:val="18"/>
                <w:szCs w:val="20"/>
              </w:rPr>
              <w:t> </w:t>
            </w:r>
          </w:p>
        </w:tc>
        <w:tc>
          <w:tcPr>
            <w:tcW w:w="2268" w:type="dxa"/>
            <w:tcBorders>
              <w:top w:val="nil"/>
              <w:left w:val="nil"/>
              <w:bottom w:val="single" w:sz="8" w:space="0" w:color="auto"/>
              <w:right w:val="single" w:sz="4" w:space="0" w:color="auto"/>
            </w:tcBorders>
            <w:shd w:val="clear" w:color="auto" w:fill="auto"/>
            <w:noWrap/>
            <w:vAlign w:val="center"/>
            <w:hideMark/>
          </w:tcPr>
          <w:p w14:paraId="30FC1187" w14:textId="4055319A" w:rsidR="00ED45B7" w:rsidRPr="006644B4" w:rsidRDefault="00ED45B7" w:rsidP="00ED45B7">
            <w:pPr>
              <w:rPr>
                <w:color w:val="000000"/>
                <w:sz w:val="18"/>
                <w:szCs w:val="20"/>
              </w:rPr>
            </w:pPr>
            <w:r w:rsidRPr="006644B4">
              <w:rPr>
                <w:color w:val="000000"/>
                <w:sz w:val="18"/>
                <w:szCs w:val="20"/>
              </w:rPr>
              <w:t> </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51393119" w14:textId="45BE0870"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1A1D69BF" w14:textId="621882B0"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756E79CF" w14:textId="66158B18" w:rsidR="00ED45B7" w:rsidRPr="006644B4" w:rsidRDefault="00ED45B7" w:rsidP="00ED45B7">
            <w:pPr>
              <w:rPr>
                <w:color w:val="000000"/>
                <w:sz w:val="18"/>
                <w:szCs w:val="20"/>
              </w:rPr>
            </w:pPr>
            <w:r w:rsidRPr="006644B4">
              <w:rPr>
                <w:color w:val="000000"/>
                <w:sz w:val="18"/>
                <w:szCs w:val="20"/>
              </w:rPr>
              <w:t> </w:t>
            </w:r>
          </w:p>
        </w:tc>
      </w:tr>
      <w:tr w:rsidR="00ED45B7" w14:paraId="086CAF78" w14:textId="77777777" w:rsidTr="003C07A6">
        <w:trPr>
          <w:gridAfter w:val="3"/>
          <w:wAfter w:w="2560" w:type="dxa"/>
          <w:trHeight w:val="279"/>
        </w:trPr>
        <w:tc>
          <w:tcPr>
            <w:tcW w:w="4537"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A18938E" w14:textId="251DA649" w:rsidR="00ED45B7" w:rsidRPr="006644B4" w:rsidRDefault="00ED45B7" w:rsidP="00ED45B7">
            <w:pPr>
              <w:jc w:val="center"/>
              <w:rPr>
                <w:b/>
                <w:color w:val="000000"/>
                <w:sz w:val="18"/>
                <w:szCs w:val="20"/>
              </w:rPr>
            </w:pPr>
            <w:r w:rsidRPr="006644B4">
              <w:rPr>
                <w:b/>
                <w:color w:val="000000"/>
                <w:sz w:val="18"/>
                <w:szCs w:val="20"/>
              </w:rPr>
              <w:t xml:space="preserve">Премия, подлежащая к оплате: </w:t>
            </w:r>
          </w:p>
        </w:tc>
        <w:tc>
          <w:tcPr>
            <w:tcW w:w="992" w:type="dxa"/>
            <w:tcBorders>
              <w:top w:val="nil"/>
              <w:left w:val="nil"/>
              <w:bottom w:val="single" w:sz="8" w:space="0" w:color="auto"/>
              <w:right w:val="single" w:sz="4" w:space="0" w:color="auto"/>
            </w:tcBorders>
            <w:shd w:val="clear" w:color="auto" w:fill="auto"/>
            <w:noWrap/>
            <w:vAlign w:val="center"/>
            <w:hideMark/>
          </w:tcPr>
          <w:p w14:paraId="6BE16030" w14:textId="5AFB0554" w:rsidR="00ED45B7" w:rsidRPr="006644B4" w:rsidRDefault="00ED45B7" w:rsidP="00ED45B7">
            <w:pPr>
              <w:jc w:val="center"/>
              <w:rPr>
                <w:color w:val="000000"/>
                <w:sz w:val="18"/>
                <w:szCs w:val="18"/>
              </w:rPr>
            </w:pPr>
            <w:r w:rsidRPr="006644B4">
              <w:rPr>
                <w:color w:val="000000"/>
                <w:sz w:val="18"/>
                <w:szCs w:val="18"/>
              </w:rPr>
              <w:t> </w:t>
            </w:r>
          </w:p>
        </w:tc>
        <w:tc>
          <w:tcPr>
            <w:tcW w:w="1134" w:type="dxa"/>
            <w:tcBorders>
              <w:top w:val="nil"/>
              <w:left w:val="nil"/>
              <w:bottom w:val="single" w:sz="8" w:space="0" w:color="auto"/>
              <w:right w:val="single" w:sz="4" w:space="0" w:color="auto"/>
            </w:tcBorders>
            <w:shd w:val="clear" w:color="auto" w:fill="auto"/>
            <w:noWrap/>
            <w:vAlign w:val="center"/>
            <w:hideMark/>
          </w:tcPr>
          <w:p w14:paraId="4033F4B8" w14:textId="378948AE" w:rsidR="00ED45B7" w:rsidRPr="006644B4" w:rsidRDefault="00ED45B7" w:rsidP="00ED45B7">
            <w:pPr>
              <w:jc w:val="center"/>
              <w:rPr>
                <w:color w:val="000000"/>
                <w:sz w:val="18"/>
                <w:szCs w:val="20"/>
              </w:rPr>
            </w:pPr>
            <w:r w:rsidRPr="006644B4">
              <w:rPr>
                <w:color w:val="000000"/>
                <w:sz w:val="18"/>
                <w:szCs w:val="20"/>
              </w:rPr>
              <w:t> </w:t>
            </w:r>
          </w:p>
        </w:tc>
        <w:tc>
          <w:tcPr>
            <w:tcW w:w="2268" w:type="dxa"/>
            <w:tcBorders>
              <w:top w:val="nil"/>
              <w:left w:val="nil"/>
              <w:bottom w:val="single" w:sz="8" w:space="0" w:color="auto"/>
              <w:right w:val="single" w:sz="4" w:space="0" w:color="auto"/>
            </w:tcBorders>
            <w:shd w:val="clear" w:color="auto" w:fill="auto"/>
            <w:noWrap/>
            <w:vAlign w:val="center"/>
            <w:hideMark/>
          </w:tcPr>
          <w:p w14:paraId="2440043F" w14:textId="69448892" w:rsidR="00ED45B7" w:rsidRPr="006644B4" w:rsidRDefault="00ED45B7" w:rsidP="00ED45B7">
            <w:pPr>
              <w:rPr>
                <w:color w:val="000000"/>
                <w:sz w:val="18"/>
                <w:szCs w:val="20"/>
              </w:rPr>
            </w:pPr>
            <w:r w:rsidRPr="006644B4">
              <w:rPr>
                <w:color w:val="000000"/>
                <w:sz w:val="18"/>
                <w:szCs w:val="20"/>
              </w:rPr>
              <w:t> </w:t>
            </w:r>
          </w:p>
        </w:tc>
        <w:tc>
          <w:tcPr>
            <w:tcW w:w="1559" w:type="dxa"/>
            <w:gridSpan w:val="2"/>
            <w:tcBorders>
              <w:top w:val="nil"/>
              <w:left w:val="nil"/>
              <w:bottom w:val="single" w:sz="8" w:space="0" w:color="auto"/>
              <w:right w:val="single" w:sz="4" w:space="0" w:color="auto"/>
            </w:tcBorders>
            <w:shd w:val="clear" w:color="auto" w:fill="auto"/>
            <w:noWrap/>
            <w:vAlign w:val="center"/>
            <w:hideMark/>
          </w:tcPr>
          <w:p w14:paraId="46EFB0B7" w14:textId="56CF95B3" w:rsidR="00ED45B7" w:rsidRPr="006644B4" w:rsidRDefault="00ED45B7" w:rsidP="00ED45B7">
            <w:pPr>
              <w:rPr>
                <w:color w:val="000000"/>
                <w:sz w:val="18"/>
                <w:szCs w:val="20"/>
              </w:rPr>
            </w:pPr>
            <w:r w:rsidRPr="006644B4">
              <w:rPr>
                <w:color w:val="000000"/>
                <w:sz w:val="18"/>
                <w:szCs w:val="20"/>
              </w:rPr>
              <w:t> </w:t>
            </w:r>
          </w:p>
        </w:tc>
        <w:tc>
          <w:tcPr>
            <w:tcW w:w="1412" w:type="dxa"/>
            <w:gridSpan w:val="2"/>
            <w:tcBorders>
              <w:top w:val="nil"/>
              <w:left w:val="nil"/>
              <w:bottom w:val="single" w:sz="8" w:space="0" w:color="auto"/>
              <w:right w:val="single" w:sz="4" w:space="0" w:color="auto"/>
            </w:tcBorders>
            <w:shd w:val="clear" w:color="auto" w:fill="auto"/>
            <w:noWrap/>
            <w:vAlign w:val="center"/>
            <w:hideMark/>
          </w:tcPr>
          <w:p w14:paraId="745B2F6C" w14:textId="7491E77C" w:rsidR="00ED45B7" w:rsidRPr="006644B4" w:rsidRDefault="00ED45B7" w:rsidP="00ED45B7">
            <w:pPr>
              <w:rPr>
                <w:color w:val="000000"/>
                <w:sz w:val="18"/>
                <w:szCs w:val="20"/>
              </w:rPr>
            </w:pPr>
            <w:r w:rsidRPr="006644B4">
              <w:rPr>
                <w:color w:val="000000"/>
                <w:sz w:val="18"/>
                <w:szCs w:val="20"/>
              </w:rPr>
              <w:t> </w:t>
            </w:r>
          </w:p>
        </w:tc>
        <w:tc>
          <w:tcPr>
            <w:tcW w:w="1316" w:type="dxa"/>
            <w:gridSpan w:val="2"/>
            <w:tcBorders>
              <w:top w:val="nil"/>
              <w:left w:val="nil"/>
              <w:bottom w:val="single" w:sz="8" w:space="0" w:color="auto"/>
              <w:right w:val="single" w:sz="8" w:space="0" w:color="auto"/>
            </w:tcBorders>
            <w:shd w:val="clear" w:color="auto" w:fill="auto"/>
            <w:noWrap/>
            <w:vAlign w:val="center"/>
            <w:hideMark/>
          </w:tcPr>
          <w:p w14:paraId="6937455B" w14:textId="3C3CEF34" w:rsidR="00ED45B7" w:rsidRPr="006644B4" w:rsidRDefault="00ED45B7" w:rsidP="00ED45B7">
            <w:pPr>
              <w:rPr>
                <w:color w:val="000000"/>
                <w:sz w:val="18"/>
                <w:szCs w:val="20"/>
              </w:rPr>
            </w:pPr>
            <w:r w:rsidRPr="006644B4">
              <w:rPr>
                <w:color w:val="000000"/>
                <w:sz w:val="18"/>
                <w:szCs w:val="20"/>
              </w:rPr>
              <w:t> </w:t>
            </w:r>
          </w:p>
        </w:tc>
      </w:tr>
      <w:tr w:rsidR="007B6E8A" w14:paraId="2392E321" w14:textId="77777777" w:rsidTr="003C07A6">
        <w:trPr>
          <w:gridAfter w:val="1"/>
          <w:wAfter w:w="8" w:type="dxa"/>
          <w:trHeight w:val="125"/>
        </w:trPr>
        <w:tc>
          <w:tcPr>
            <w:tcW w:w="582" w:type="dxa"/>
            <w:tcBorders>
              <w:top w:val="nil"/>
              <w:left w:val="nil"/>
              <w:bottom w:val="nil"/>
              <w:right w:val="nil"/>
            </w:tcBorders>
            <w:shd w:val="clear" w:color="auto" w:fill="auto"/>
            <w:noWrap/>
            <w:vAlign w:val="bottom"/>
            <w:hideMark/>
          </w:tcPr>
          <w:p w14:paraId="4C94484A" w14:textId="77777777" w:rsidR="007B6E8A" w:rsidRPr="006644B4" w:rsidRDefault="007B6E8A" w:rsidP="00ED45B7">
            <w:pPr>
              <w:rPr>
                <w:color w:val="000000"/>
                <w:sz w:val="18"/>
                <w:szCs w:val="20"/>
              </w:rPr>
            </w:pPr>
          </w:p>
        </w:tc>
        <w:tc>
          <w:tcPr>
            <w:tcW w:w="3955" w:type="dxa"/>
            <w:tcBorders>
              <w:top w:val="nil"/>
              <w:left w:val="nil"/>
              <w:bottom w:val="nil"/>
              <w:right w:val="nil"/>
            </w:tcBorders>
            <w:shd w:val="clear" w:color="auto" w:fill="auto"/>
            <w:noWrap/>
            <w:vAlign w:val="bottom"/>
            <w:hideMark/>
          </w:tcPr>
          <w:p w14:paraId="6FA61379" w14:textId="77777777" w:rsidR="007B6E8A" w:rsidRPr="006644B4" w:rsidRDefault="007B6E8A" w:rsidP="00ED45B7">
            <w:pPr>
              <w:rPr>
                <w:sz w:val="18"/>
                <w:szCs w:val="20"/>
              </w:rPr>
            </w:pPr>
          </w:p>
        </w:tc>
        <w:tc>
          <w:tcPr>
            <w:tcW w:w="992" w:type="dxa"/>
            <w:tcBorders>
              <w:top w:val="nil"/>
              <w:left w:val="nil"/>
              <w:bottom w:val="nil"/>
              <w:right w:val="nil"/>
            </w:tcBorders>
            <w:shd w:val="clear" w:color="auto" w:fill="auto"/>
            <w:noWrap/>
            <w:vAlign w:val="bottom"/>
            <w:hideMark/>
          </w:tcPr>
          <w:p w14:paraId="51460BEE" w14:textId="77777777" w:rsidR="007B6E8A" w:rsidRPr="006644B4" w:rsidRDefault="007B6E8A" w:rsidP="00ED45B7">
            <w:pPr>
              <w:rPr>
                <w:sz w:val="18"/>
                <w:szCs w:val="20"/>
              </w:rPr>
            </w:pPr>
          </w:p>
        </w:tc>
        <w:tc>
          <w:tcPr>
            <w:tcW w:w="1134" w:type="dxa"/>
            <w:tcBorders>
              <w:top w:val="nil"/>
              <w:left w:val="nil"/>
              <w:bottom w:val="nil"/>
              <w:right w:val="nil"/>
            </w:tcBorders>
            <w:shd w:val="clear" w:color="auto" w:fill="auto"/>
            <w:noWrap/>
            <w:vAlign w:val="bottom"/>
            <w:hideMark/>
          </w:tcPr>
          <w:p w14:paraId="074496C9" w14:textId="77777777" w:rsidR="007B6E8A" w:rsidRPr="006644B4" w:rsidRDefault="007B6E8A" w:rsidP="00ED45B7">
            <w:pPr>
              <w:jc w:val="center"/>
              <w:rPr>
                <w:sz w:val="18"/>
                <w:szCs w:val="20"/>
              </w:rPr>
            </w:pPr>
          </w:p>
        </w:tc>
        <w:tc>
          <w:tcPr>
            <w:tcW w:w="2552" w:type="dxa"/>
            <w:gridSpan w:val="2"/>
            <w:tcBorders>
              <w:top w:val="nil"/>
              <w:left w:val="nil"/>
              <w:bottom w:val="nil"/>
              <w:right w:val="nil"/>
            </w:tcBorders>
            <w:shd w:val="clear" w:color="auto" w:fill="auto"/>
            <w:noWrap/>
            <w:vAlign w:val="bottom"/>
            <w:hideMark/>
          </w:tcPr>
          <w:p w14:paraId="6D595104" w14:textId="77777777" w:rsidR="007B6E8A" w:rsidRPr="006644B4" w:rsidRDefault="007B6E8A" w:rsidP="00ED45B7">
            <w:pPr>
              <w:rPr>
                <w:sz w:val="18"/>
                <w:szCs w:val="20"/>
              </w:rPr>
            </w:pPr>
          </w:p>
        </w:tc>
        <w:tc>
          <w:tcPr>
            <w:tcW w:w="2268" w:type="dxa"/>
            <w:gridSpan w:val="2"/>
            <w:tcBorders>
              <w:top w:val="nil"/>
              <w:left w:val="nil"/>
              <w:bottom w:val="nil"/>
              <w:right w:val="nil"/>
            </w:tcBorders>
            <w:shd w:val="clear" w:color="auto" w:fill="auto"/>
            <w:noWrap/>
            <w:vAlign w:val="bottom"/>
            <w:hideMark/>
          </w:tcPr>
          <w:p w14:paraId="168608E8" w14:textId="77777777" w:rsidR="007B6E8A" w:rsidRPr="006644B4" w:rsidRDefault="007B6E8A" w:rsidP="00ED45B7">
            <w:pPr>
              <w:rPr>
                <w:sz w:val="18"/>
                <w:szCs w:val="20"/>
              </w:rPr>
            </w:pPr>
          </w:p>
        </w:tc>
        <w:tc>
          <w:tcPr>
            <w:tcW w:w="1559" w:type="dxa"/>
            <w:gridSpan w:val="2"/>
            <w:tcBorders>
              <w:top w:val="nil"/>
              <w:left w:val="nil"/>
              <w:bottom w:val="nil"/>
              <w:right w:val="nil"/>
            </w:tcBorders>
            <w:shd w:val="clear" w:color="auto" w:fill="auto"/>
            <w:noWrap/>
            <w:vAlign w:val="bottom"/>
            <w:hideMark/>
          </w:tcPr>
          <w:p w14:paraId="2F1068E6" w14:textId="77777777" w:rsidR="007B6E8A" w:rsidRPr="006644B4" w:rsidRDefault="007B6E8A" w:rsidP="00ED45B7">
            <w:pPr>
              <w:rPr>
                <w:sz w:val="18"/>
                <w:szCs w:val="20"/>
              </w:rPr>
            </w:pPr>
          </w:p>
        </w:tc>
        <w:tc>
          <w:tcPr>
            <w:tcW w:w="1412" w:type="dxa"/>
            <w:gridSpan w:val="2"/>
            <w:tcBorders>
              <w:top w:val="nil"/>
              <w:left w:val="nil"/>
              <w:bottom w:val="nil"/>
              <w:right w:val="nil"/>
            </w:tcBorders>
            <w:shd w:val="clear" w:color="auto" w:fill="auto"/>
            <w:noWrap/>
            <w:vAlign w:val="bottom"/>
            <w:hideMark/>
          </w:tcPr>
          <w:p w14:paraId="2395175F"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29AE6CDB" w14:textId="77777777" w:rsidR="007B6E8A" w:rsidRPr="006644B4" w:rsidRDefault="007B6E8A" w:rsidP="00ED45B7">
            <w:pPr>
              <w:rPr>
                <w:sz w:val="18"/>
                <w:szCs w:val="20"/>
              </w:rPr>
            </w:pPr>
          </w:p>
        </w:tc>
      </w:tr>
      <w:tr w:rsidR="007B6E8A" w14:paraId="198DB87B" w14:textId="77777777" w:rsidTr="003C07A6">
        <w:trPr>
          <w:gridAfter w:val="1"/>
          <w:wAfter w:w="8" w:type="dxa"/>
          <w:trHeight w:val="353"/>
        </w:trPr>
        <w:tc>
          <w:tcPr>
            <w:tcW w:w="582" w:type="dxa"/>
            <w:tcBorders>
              <w:top w:val="nil"/>
              <w:left w:val="nil"/>
              <w:bottom w:val="nil"/>
              <w:right w:val="nil"/>
            </w:tcBorders>
            <w:shd w:val="clear" w:color="auto" w:fill="auto"/>
            <w:noWrap/>
            <w:vAlign w:val="bottom"/>
            <w:hideMark/>
          </w:tcPr>
          <w:p w14:paraId="55202D19" w14:textId="77777777" w:rsidR="007B6E8A" w:rsidRPr="006644B4" w:rsidRDefault="007B6E8A" w:rsidP="00ED45B7">
            <w:pPr>
              <w:rPr>
                <w:sz w:val="18"/>
                <w:szCs w:val="20"/>
              </w:rPr>
            </w:pPr>
          </w:p>
        </w:tc>
        <w:tc>
          <w:tcPr>
            <w:tcW w:w="10901" w:type="dxa"/>
            <w:gridSpan w:val="7"/>
            <w:tcBorders>
              <w:top w:val="nil"/>
              <w:left w:val="nil"/>
              <w:bottom w:val="nil"/>
              <w:right w:val="nil"/>
            </w:tcBorders>
            <w:shd w:val="clear" w:color="auto" w:fill="auto"/>
            <w:noWrap/>
            <w:vAlign w:val="bottom"/>
            <w:hideMark/>
          </w:tcPr>
          <w:p w14:paraId="4E6EF631" w14:textId="77777777" w:rsidR="007B6E8A" w:rsidRPr="006644B4" w:rsidRDefault="007B6E8A" w:rsidP="00ED45B7">
            <w:pPr>
              <w:rPr>
                <w:rFonts w:ascii="Calibri" w:hAnsi="Calibri"/>
                <w:i/>
                <w:iCs/>
                <w:color w:val="000000"/>
                <w:sz w:val="20"/>
                <w:szCs w:val="22"/>
              </w:rPr>
            </w:pPr>
          </w:p>
        </w:tc>
        <w:tc>
          <w:tcPr>
            <w:tcW w:w="1559" w:type="dxa"/>
            <w:gridSpan w:val="2"/>
            <w:tcBorders>
              <w:top w:val="nil"/>
              <w:left w:val="nil"/>
              <w:bottom w:val="nil"/>
              <w:right w:val="nil"/>
            </w:tcBorders>
            <w:shd w:val="clear" w:color="auto" w:fill="auto"/>
            <w:noWrap/>
            <w:vAlign w:val="bottom"/>
            <w:hideMark/>
          </w:tcPr>
          <w:p w14:paraId="11E7950A" w14:textId="77777777" w:rsidR="007B6E8A" w:rsidRPr="006644B4" w:rsidRDefault="007B6E8A" w:rsidP="00ED45B7">
            <w:pPr>
              <w:rPr>
                <w:rFonts w:ascii="Calibri" w:hAnsi="Calibri"/>
                <w:i/>
                <w:iCs/>
                <w:color w:val="000000"/>
                <w:sz w:val="20"/>
                <w:szCs w:val="22"/>
              </w:rPr>
            </w:pPr>
          </w:p>
        </w:tc>
        <w:tc>
          <w:tcPr>
            <w:tcW w:w="1412" w:type="dxa"/>
            <w:gridSpan w:val="2"/>
            <w:tcBorders>
              <w:top w:val="nil"/>
              <w:left w:val="nil"/>
              <w:bottom w:val="nil"/>
              <w:right w:val="nil"/>
            </w:tcBorders>
            <w:shd w:val="clear" w:color="auto" w:fill="auto"/>
            <w:noWrap/>
            <w:vAlign w:val="bottom"/>
            <w:hideMark/>
          </w:tcPr>
          <w:p w14:paraId="7C4D4EEF" w14:textId="77777777" w:rsidR="007B6E8A" w:rsidRPr="006644B4" w:rsidRDefault="007B6E8A" w:rsidP="00ED45B7">
            <w:pPr>
              <w:rPr>
                <w:sz w:val="18"/>
                <w:szCs w:val="20"/>
              </w:rPr>
            </w:pPr>
          </w:p>
        </w:tc>
        <w:tc>
          <w:tcPr>
            <w:tcW w:w="1316" w:type="dxa"/>
            <w:tcBorders>
              <w:top w:val="nil"/>
              <w:left w:val="nil"/>
              <w:bottom w:val="nil"/>
              <w:right w:val="nil"/>
            </w:tcBorders>
            <w:shd w:val="clear" w:color="auto" w:fill="auto"/>
            <w:noWrap/>
            <w:vAlign w:val="bottom"/>
            <w:hideMark/>
          </w:tcPr>
          <w:p w14:paraId="3CDA30C5" w14:textId="77777777" w:rsidR="007B6E8A" w:rsidRPr="006644B4" w:rsidRDefault="007B6E8A" w:rsidP="00ED45B7">
            <w:pPr>
              <w:rPr>
                <w:sz w:val="18"/>
                <w:szCs w:val="20"/>
              </w:rPr>
            </w:pPr>
          </w:p>
        </w:tc>
      </w:tr>
    </w:tbl>
    <w:p w14:paraId="10E47DAD" w14:textId="77777777" w:rsidR="00166E28" w:rsidRDefault="00166E28" w:rsidP="00F25EC9"/>
    <w:sectPr w:rsidR="00166E28" w:rsidSect="00F25EC9">
      <w:pgSz w:w="16838" w:h="11906" w:orient="landscape"/>
      <w:pgMar w:top="709" w:right="851"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91F8D" w14:textId="77777777" w:rsidR="0087542A" w:rsidRDefault="0087542A">
      <w:r>
        <w:separator/>
      </w:r>
    </w:p>
  </w:endnote>
  <w:endnote w:type="continuationSeparator" w:id="0">
    <w:p w14:paraId="6201E09B" w14:textId="77777777" w:rsidR="0087542A" w:rsidRDefault="0087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ordiaUPC-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33845" w14:textId="77777777" w:rsidR="00ED45B7" w:rsidRDefault="00ED45B7" w:rsidP="00EE189D">
    <w:pPr>
      <w:pStyle w:val="af3"/>
    </w:pPr>
  </w:p>
  <w:p w14:paraId="2512A588" w14:textId="77777777" w:rsidR="00ED45B7" w:rsidRDefault="00ED45B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7F2F8" w14:textId="77777777" w:rsidR="00ED45B7" w:rsidRDefault="00ED45B7" w:rsidP="00EE189D">
    <w:pPr>
      <w:pStyle w:val="af3"/>
    </w:pPr>
  </w:p>
  <w:p w14:paraId="0A710C22" w14:textId="77777777" w:rsidR="00ED45B7" w:rsidRDefault="00ED45B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5C9C3" w14:textId="77777777" w:rsidR="0087542A" w:rsidRDefault="0087542A">
      <w:r>
        <w:separator/>
      </w:r>
    </w:p>
  </w:footnote>
  <w:footnote w:type="continuationSeparator" w:id="0">
    <w:p w14:paraId="2535ABA7" w14:textId="77777777" w:rsidR="0087542A" w:rsidRDefault="00875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50509D78">
      <w:start w:val="1"/>
      <w:numFmt w:val="decimal"/>
      <w:lvlText w:val="%1."/>
      <w:lvlJc w:val="left"/>
      <w:pPr>
        <w:ind w:left="720" w:hanging="360"/>
      </w:pPr>
      <w:rPr>
        <w:rFonts w:hint="default"/>
      </w:rPr>
    </w:lvl>
    <w:lvl w:ilvl="1" w:tplc="B320854C" w:tentative="1">
      <w:start w:val="1"/>
      <w:numFmt w:val="lowerLetter"/>
      <w:lvlText w:val="%2."/>
      <w:lvlJc w:val="left"/>
      <w:pPr>
        <w:ind w:left="1440" w:hanging="360"/>
      </w:pPr>
    </w:lvl>
    <w:lvl w:ilvl="2" w:tplc="21C60F46" w:tentative="1">
      <w:start w:val="1"/>
      <w:numFmt w:val="lowerRoman"/>
      <w:lvlText w:val="%3."/>
      <w:lvlJc w:val="right"/>
      <w:pPr>
        <w:ind w:left="2160" w:hanging="180"/>
      </w:pPr>
    </w:lvl>
    <w:lvl w:ilvl="3" w:tplc="539CEA16" w:tentative="1">
      <w:start w:val="1"/>
      <w:numFmt w:val="decimal"/>
      <w:lvlText w:val="%4."/>
      <w:lvlJc w:val="left"/>
      <w:pPr>
        <w:ind w:left="2880" w:hanging="360"/>
      </w:pPr>
    </w:lvl>
    <w:lvl w:ilvl="4" w:tplc="E3D4DABC" w:tentative="1">
      <w:start w:val="1"/>
      <w:numFmt w:val="lowerLetter"/>
      <w:lvlText w:val="%5."/>
      <w:lvlJc w:val="left"/>
      <w:pPr>
        <w:ind w:left="3600" w:hanging="360"/>
      </w:pPr>
    </w:lvl>
    <w:lvl w:ilvl="5" w:tplc="F73075F8" w:tentative="1">
      <w:start w:val="1"/>
      <w:numFmt w:val="lowerRoman"/>
      <w:lvlText w:val="%6."/>
      <w:lvlJc w:val="right"/>
      <w:pPr>
        <w:ind w:left="4320" w:hanging="180"/>
      </w:pPr>
    </w:lvl>
    <w:lvl w:ilvl="6" w:tplc="09845A3A" w:tentative="1">
      <w:start w:val="1"/>
      <w:numFmt w:val="decimal"/>
      <w:lvlText w:val="%7."/>
      <w:lvlJc w:val="left"/>
      <w:pPr>
        <w:ind w:left="5040" w:hanging="360"/>
      </w:pPr>
    </w:lvl>
    <w:lvl w:ilvl="7" w:tplc="F780AABC" w:tentative="1">
      <w:start w:val="1"/>
      <w:numFmt w:val="lowerLetter"/>
      <w:lvlText w:val="%8."/>
      <w:lvlJc w:val="left"/>
      <w:pPr>
        <w:ind w:left="5760" w:hanging="360"/>
      </w:pPr>
    </w:lvl>
    <w:lvl w:ilvl="8" w:tplc="9C7E1354" w:tentative="1">
      <w:start w:val="1"/>
      <w:numFmt w:val="lowerRoman"/>
      <w:lvlText w:val="%9."/>
      <w:lvlJc w:val="right"/>
      <w:pPr>
        <w:ind w:left="6480"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D672744"/>
    <w:multiLevelType w:val="hybridMultilevel"/>
    <w:tmpl w:val="44783C1A"/>
    <w:lvl w:ilvl="0" w:tplc="F5E4C2B0">
      <w:start w:val="1"/>
      <w:numFmt w:val="decimal"/>
      <w:lvlText w:val="2.%1"/>
      <w:lvlJc w:val="left"/>
      <w:pPr>
        <w:ind w:left="644" w:hanging="360"/>
      </w:pPr>
      <w:rPr>
        <w:rFonts w:hint="default"/>
      </w:rPr>
    </w:lvl>
    <w:lvl w:ilvl="1" w:tplc="8E9C6198" w:tentative="1">
      <w:start w:val="1"/>
      <w:numFmt w:val="lowerLetter"/>
      <w:lvlText w:val="%2."/>
      <w:lvlJc w:val="left"/>
      <w:pPr>
        <w:ind w:left="1506" w:hanging="360"/>
      </w:pPr>
    </w:lvl>
    <w:lvl w:ilvl="2" w:tplc="8CBEF8C6" w:tentative="1">
      <w:start w:val="1"/>
      <w:numFmt w:val="lowerRoman"/>
      <w:lvlText w:val="%3."/>
      <w:lvlJc w:val="right"/>
      <w:pPr>
        <w:ind w:left="2226" w:hanging="180"/>
      </w:pPr>
    </w:lvl>
    <w:lvl w:ilvl="3" w:tplc="51EA0D9A" w:tentative="1">
      <w:start w:val="1"/>
      <w:numFmt w:val="decimal"/>
      <w:lvlText w:val="%4."/>
      <w:lvlJc w:val="left"/>
      <w:pPr>
        <w:ind w:left="2946" w:hanging="360"/>
      </w:pPr>
    </w:lvl>
    <w:lvl w:ilvl="4" w:tplc="46741ECE" w:tentative="1">
      <w:start w:val="1"/>
      <w:numFmt w:val="lowerLetter"/>
      <w:lvlText w:val="%5."/>
      <w:lvlJc w:val="left"/>
      <w:pPr>
        <w:ind w:left="3666" w:hanging="360"/>
      </w:pPr>
    </w:lvl>
    <w:lvl w:ilvl="5" w:tplc="11C64DEC" w:tentative="1">
      <w:start w:val="1"/>
      <w:numFmt w:val="lowerRoman"/>
      <w:lvlText w:val="%6."/>
      <w:lvlJc w:val="right"/>
      <w:pPr>
        <w:ind w:left="4386" w:hanging="180"/>
      </w:pPr>
    </w:lvl>
    <w:lvl w:ilvl="6" w:tplc="D8AE3F76" w:tentative="1">
      <w:start w:val="1"/>
      <w:numFmt w:val="decimal"/>
      <w:lvlText w:val="%7."/>
      <w:lvlJc w:val="left"/>
      <w:pPr>
        <w:ind w:left="5106" w:hanging="360"/>
      </w:pPr>
    </w:lvl>
    <w:lvl w:ilvl="7" w:tplc="E9888648" w:tentative="1">
      <w:start w:val="1"/>
      <w:numFmt w:val="lowerLetter"/>
      <w:lvlText w:val="%8."/>
      <w:lvlJc w:val="left"/>
      <w:pPr>
        <w:ind w:left="5826" w:hanging="360"/>
      </w:pPr>
    </w:lvl>
    <w:lvl w:ilvl="8" w:tplc="1416F5E8" w:tentative="1">
      <w:start w:val="1"/>
      <w:numFmt w:val="lowerRoman"/>
      <w:lvlText w:val="%9."/>
      <w:lvlJc w:val="right"/>
      <w:pPr>
        <w:ind w:left="6546" w:hanging="18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45E613F"/>
    <w:multiLevelType w:val="multilevel"/>
    <w:tmpl w:val="0B7AC5FA"/>
    <w:lvl w:ilvl="0">
      <w:start w:val="2"/>
      <w:numFmt w:val="decimal"/>
      <w:lvlText w:val="%1"/>
      <w:lvlJc w:val="left"/>
      <w:pPr>
        <w:ind w:left="600" w:hanging="600"/>
      </w:pPr>
      <w:rPr>
        <w:rFonts w:hint="default"/>
      </w:rPr>
    </w:lvl>
    <w:lvl w:ilvl="1">
      <w:start w:val="1"/>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29DD471E"/>
    <w:multiLevelType w:val="hybridMultilevel"/>
    <w:tmpl w:val="6EA6736E"/>
    <w:lvl w:ilvl="0" w:tplc="F6E671C2">
      <w:start w:val="1"/>
      <w:numFmt w:val="decimal"/>
      <w:lvlText w:val="%1."/>
      <w:lvlJc w:val="left"/>
      <w:pPr>
        <w:ind w:left="1070" w:hanging="360"/>
      </w:pPr>
      <w:rPr>
        <w:b w:val="0"/>
      </w:rPr>
    </w:lvl>
    <w:lvl w:ilvl="1" w:tplc="AD8C7B32">
      <w:start w:val="1"/>
      <w:numFmt w:val="decimal"/>
      <w:lvlText w:val="%2)"/>
      <w:lvlJc w:val="left"/>
      <w:pPr>
        <w:ind w:left="-3946" w:hanging="360"/>
      </w:pPr>
      <w:rPr>
        <w:rFonts w:hint="default"/>
      </w:rPr>
    </w:lvl>
    <w:lvl w:ilvl="2" w:tplc="CB760910" w:tentative="1">
      <w:start w:val="1"/>
      <w:numFmt w:val="lowerRoman"/>
      <w:lvlText w:val="%3."/>
      <w:lvlJc w:val="right"/>
      <w:pPr>
        <w:ind w:left="-3226" w:hanging="180"/>
      </w:pPr>
    </w:lvl>
    <w:lvl w:ilvl="3" w:tplc="0670676C" w:tentative="1">
      <w:start w:val="1"/>
      <w:numFmt w:val="decimal"/>
      <w:lvlText w:val="%4."/>
      <w:lvlJc w:val="left"/>
      <w:pPr>
        <w:ind w:left="-2506" w:hanging="360"/>
      </w:pPr>
    </w:lvl>
    <w:lvl w:ilvl="4" w:tplc="10A61BD2" w:tentative="1">
      <w:start w:val="1"/>
      <w:numFmt w:val="lowerLetter"/>
      <w:lvlText w:val="%5."/>
      <w:lvlJc w:val="left"/>
      <w:pPr>
        <w:ind w:left="-1786" w:hanging="360"/>
      </w:pPr>
    </w:lvl>
    <w:lvl w:ilvl="5" w:tplc="98D47586" w:tentative="1">
      <w:start w:val="1"/>
      <w:numFmt w:val="lowerRoman"/>
      <w:lvlText w:val="%6."/>
      <w:lvlJc w:val="right"/>
      <w:pPr>
        <w:ind w:left="-1066" w:hanging="180"/>
      </w:pPr>
    </w:lvl>
    <w:lvl w:ilvl="6" w:tplc="F5D82BA8" w:tentative="1">
      <w:start w:val="1"/>
      <w:numFmt w:val="decimal"/>
      <w:lvlText w:val="%7."/>
      <w:lvlJc w:val="left"/>
      <w:pPr>
        <w:ind w:left="-346" w:hanging="360"/>
      </w:pPr>
    </w:lvl>
    <w:lvl w:ilvl="7" w:tplc="1D3282F2" w:tentative="1">
      <w:start w:val="1"/>
      <w:numFmt w:val="lowerLetter"/>
      <w:lvlText w:val="%8."/>
      <w:lvlJc w:val="left"/>
      <w:pPr>
        <w:ind w:left="374" w:hanging="360"/>
      </w:pPr>
    </w:lvl>
    <w:lvl w:ilvl="8" w:tplc="E98659CA" w:tentative="1">
      <w:start w:val="1"/>
      <w:numFmt w:val="lowerRoman"/>
      <w:lvlText w:val="%9."/>
      <w:lvlJc w:val="right"/>
      <w:pPr>
        <w:ind w:left="1094" w:hanging="180"/>
      </w:pPr>
    </w:lvl>
  </w:abstractNum>
  <w:abstractNum w:abstractNumId="7" w15:restartNumberingAfterBreak="0">
    <w:nsid w:val="2C1B486F"/>
    <w:multiLevelType w:val="hybridMultilevel"/>
    <w:tmpl w:val="D83C2DAA"/>
    <w:lvl w:ilvl="0" w:tplc="0EFA04D2">
      <w:start w:val="1"/>
      <w:numFmt w:val="decimal"/>
      <w:lvlText w:val="%1)"/>
      <w:lvlJc w:val="left"/>
      <w:pPr>
        <w:ind w:left="368" w:hanging="510"/>
      </w:pPr>
      <w:rPr>
        <w:rFonts w:hint="default"/>
      </w:rPr>
    </w:lvl>
    <w:lvl w:ilvl="1" w:tplc="50E86436" w:tentative="1">
      <w:start w:val="1"/>
      <w:numFmt w:val="lowerLetter"/>
      <w:lvlText w:val="%2."/>
      <w:lvlJc w:val="left"/>
      <w:pPr>
        <w:ind w:left="938" w:hanging="360"/>
      </w:pPr>
    </w:lvl>
    <w:lvl w:ilvl="2" w:tplc="C94C0D6E" w:tentative="1">
      <w:start w:val="1"/>
      <w:numFmt w:val="lowerRoman"/>
      <w:lvlText w:val="%3."/>
      <w:lvlJc w:val="right"/>
      <w:pPr>
        <w:ind w:left="1658" w:hanging="180"/>
      </w:pPr>
    </w:lvl>
    <w:lvl w:ilvl="3" w:tplc="731C5F50" w:tentative="1">
      <w:start w:val="1"/>
      <w:numFmt w:val="decimal"/>
      <w:lvlText w:val="%4."/>
      <w:lvlJc w:val="left"/>
      <w:pPr>
        <w:ind w:left="2378" w:hanging="360"/>
      </w:pPr>
    </w:lvl>
    <w:lvl w:ilvl="4" w:tplc="D3760388" w:tentative="1">
      <w:start w:val="1"/>
      <w:numFmt w:val="lowerLetter"/>
      <w:lvlText w:val="%5."/>
      <w:lvlJc w:val="left"/>
      <w:pPr>
        <w:ind w:left="3098" w:hanging="360"/>
      </w:pPr>
    </w:lvl>
    <w:lvl w:ilvl="5" w:tplc="ED16ED62" w:tentative="1">
      <w:start w:val="1"/>
      <w:numFmt w:val="lowerRoman"/>
      <w:lvlText w:val="%6."/>
      <w:lvlJc w:val="right"/>
      <w:pPr>
        <w:ind w:left="3818" w:hanging="180"/>
      </w:pPr>
    </w:lvl>
    <w:lvl w:ilvl="6" w:tplc="7E5E6C2C" w:tentative="1">
      <w:start w:val="1"/>
      <w:numFmt w:val="decimal"/>
      <w:lvlText w:val="%7."/>
      <w:lvlJc w:val="left"/>
      <w:pPr>
        <w:ind w:left="4538" w:hanging="360"/>
      </w:pPr>
    </w:lvl>
    <w:lvl w:ilvl="7" w:tplc="382E8F2E" w:tentative="1">
      <w:start w:val="1"/>
      <w:numFmt w:val="lowerLetter"/>
      <w:lvlText w:val="%8."/>
      <w:lvlJc w:val="left"/>
      <w:pPr>
        <w:ind w:left="5258" w:hanging="360"/>
      </w:pPr>
    </w:lvl>
    <w:lvl w:ilvl="8" w:tplc="6BF64B24" w:tentative="1">
      <w:start w:val="1"/>
      <w:numFmt w:val="lowerRoman"/>
      <w:lvlText w:val="%9."/>
      <w:lvlJc w:val="right"/>
      <w:pPr>
        <w:ind w:left="5978" w:hanging="180"/>
      </w:pPr>
    </w:lvl>
  </w:abstractNum>
  <w:abstractNum w:abstractNumId="8" w15:restartNumberingAfterBreak="0">
    <w:nsid w:val="2EE26188"/>
    <w:multiLevelType w:val="multilevel"/>
    <w:tmpl w:val="D7EACFBE"/>
    <w:lvl w:ilvl="0">
      <w:start w:val="2"/>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1"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2"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3"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4" w15:restartNumberingAfterBreak="0">
    <w:nsid w:val="784679F1"/>
    <w:multiLevelType w:val="hybridMultilevel"/>
    <w:tmpl w:val="DEB69BF4"/>
    <w:lvl w:ilvl="0" w:tplc="0BB81212">
      <w:start w:val="1"/>
      <w:numFmt w:val="bullet"/>
      <w:lvlText w:val=""/>
      <w:lvlJc w:val="left"/>
      <w:pPr>
        <w:tabs>
          <w:tab w:val="num" w:pos="720"/>
        </w:tabs>
        <w:ind w:left="720" w:hanging="360"/>
      </w:pPr>
      <w:rPr>
        <w:rFonts w:ascii="Symbol" w:hAnsi="Symbol" w:hint="default"/>
      </w:rPr>
    </w:lvl>
    <w:lvl w:ilvl="1" w:tplc="A520648A" w:tentative="1">
      <w:start w:val="1"/>
      <w:numFmt w:val="bullet"/>
      <w:lvlText w:val="o"/>
      <w:lvlJc w:val="left"/>
      <w:pPr>
        <w:tabs>
          <w:tab w:val="num" w:pos="1440"/>
        </w:tabs>
        <w:ind w:left="1440" w:hanging="360"/>
      </w:pPr>
      <w:rPr>
        <w:rFonts w:ascii="Courier New" w:hAnsi="Courier New" w:cs="Courier New" w:hint="default"/>
      </w:rPr>
    </w:lvl>
    <w:lvl w:ilvl="2" w:tplc="621A1EBE" w:tentative="1">
      <w:start w:val="1"/>
      <w:numFmt w:val="bullet"/>
      <w:lvlText w:val=""/>
      <w:lvlJc w:val="left"/>
      <w:pPr>
        <w:tabs>
          <w:tab w:val="num" w:pos="2160"/>
        </w:tabs>
        <w:ind w:left="2160" w:hanging="360"/>
      </w:pPr>
      <w:rPr>
        <w:rFonts w:ascii="Wingdings" w:hAnsi="Wingdings" w:hint="default"/>
      </w:rPr>
    </w:lvl>
    <w:lvl w:ilvl="3" w:tplc="A942E92A" w:tentative="1">
      <w:start w:val="1"/>
      <w:numFmt w:val="bullet"/>
      <w:lvlText w:val=""/>
      <w:lvlJc w:val="left"/>
      <w:pPr>
        <w:tabs>
          <w:tab w:val="num" w:pos="2880"/>
        </w:tabs>
        <w:ind w:left="2880" w:hanging="360"/>
      </w:pPr>
      <w:rPr>
        <w:rFonts w:ascii="Symbol" w:hAnsi="Symbol" w:hint="default"/>
      </w:rPr>
    </w:lvl>
    <w:lvl w:ilvl="4" w:tplc="A9A6BE12" w:tentative="1">
      <w:start w:val="1"/>
      <w:numFmt w:val="bullet"/>
      <w:lvlText w:val="o"/>
      <w:lvlJc w:val="left"/>
      <w:pPr>
        <w:tabs>
          <w:tab w:val="num" w:pos="3600"/>
        </w:tabs>
        <w:ind w:left="3600" w:hanging="360"/>
      </w:pPr>
      <w:rPr>
        <w:rFonts w:ascii="Courier New" w:hAnsi="Courier New" w:cs="Courier New" w:hint="default"/>
      </w:rPr>
    </w:lvl>
    <w:lvl w:ilvl="5" w:tplc="32B84C30" w:tentative="1">
      <w:start w:val="1"/>
      <w:numFmt w:val="bullet"/>
      <w:lvlText w:val=""/>
      <w:lvlJc w:val="left"/>
      <w:pPr>
        <w:tabs>
          <w:tab w:val="num" w:pos="4320"/>
        </w:tabs>
        <w:ind w:left="4320" w:hanging="360"/>
      </w:pPr>
      <w:rPr>
        <w:rFonts w:ascii="Wingdings" w:hAnsi="Wingdings" w:hint="default"/>
      </w:rPr>
    </w:lvl>
    <w:lvl w:ilvl="6" w:tplc="4920C07C" w:tentative="1">
      <w:start w:val="1"/>
      <w:numFmt w:val="bullet"/>
      <w:lvlText w:val=""/>
      <w:lvlJc w:val="left"/>
      <w:pPr>
        <w:tabs>
          <w:tab w:val="num" w:pos="5040"/>
        </w:tabs>
        <w:ind w:left="5040" w:hanging="360"/>
      </w:pPr>
      <w:rPr>
        <w:rFonts w:ascii="Symbol" w:hAnsi="Symbol" w:hint="default"/>
      </w:rPr>
    </w:lvl>
    <w:lvl w:ilvl="7" w:tplc="EAE63030" w:tentative="1">
      <w:start w:val="1"/>
      <w:numFmt w:val="bullet"/>
      <w:lvlText w:val="o"/>
      <w:lvlJc w:val="left"/>
      <w:pPr>
        <w:tabs>
          <w:tab w:val="num" w:pos="5760"/>
        </w:tabs>
        <w:ind w:left="5760" w:hanging="360"/>
      </w:pPr>
      <w:rPr>
        <w:rFonts w:ascii="Courier New" w:hAnsi="Courier New" w:cs="Courier New" w:hint="default"/>
      </w:rPr>
    </w:lvl>
    <w:lvl w:ilvl="8" w:tplc="27EC0A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1D02FB"/>
    <w:multiLevelType w:val="hybridMultilevel"/>
    <w:tmpl w:val="60C60572"/>
    <w:lvl w:ilvl="0" w:tplc="A11A0044">
      <w:start w:val="1"/>
      <w:numFmt w:val="decimal"/>
      <w:lvlText w:val="%1."/>
      <w:lvlJc w:val="left"/>
      <w:pPr>
        <w:ind w:left="720" w:hanging="360"/>
      </w:pPr>
      <w:rPr>
        <w:rFonts w:hint="default"/>
      </w:rPr>
    </w:lvl>
    <w:lvl w:ilvl="1" w:tplc="8252E476" w:tentative="1">
      <w:start w:val="1"/>
      <w:numFmt w:val="lowerLetter"/>
      <w:lvlText w:val="%2."/>
      <w:lvlJc w:val="left"/>
      <w:pPr>
        <w:ind w:left="1440" w:hanging="360"/>
      </w:pPr>
    </w:lvl>
    <w:lvl w:ilvl="2" w:tplc="3B5C8E28" w:tentative="1">
      <w:start w:val="1"/>
      <w:numFmt w:val="lowerRoman"/>
      <w:lvlText w:val="%3."/>
      <w:lvlJc w:val="right"/>
      <w:pPr>
        <w:ind w:left="2160" w:hanging="180"/>
      </w:pPr>
    </w:lvl>
    <w:lvl w:ilvl="3" w:tplc="07362138" w:tentative="1">
      <w:start w:val="1"/>
      <w:numFmt w:val="decimal"/>
      <w:lvlText w:val="%4."/>
      <w:lvlJc w:val="left"/>
      <w:pPr>
        <w:ind w:left="2880" w:hanging="360"/>
      </w:pPr>
    </w:lvl>
    <w:lvl w:ilvl="4" w:tplc="BCF821BC" w:tentative="1">
      <w:start w:val="1"/>
      <w:numFmt w:val="lowerLetter"/>
      <w:lvlText w:val="%5."/>
      <w:lvlJc w:val="left"/>
      <w:pPr>
        <w:ind w:left="3600" w:hanging="360"/>
      </w:pPr>
    </w:lvl>
    <w:lvl w:ilvl="5" w:tplc="905C824C" w:tentative="1">
      <w:start w:val="1"/>
      <w:numFmt w:val="lowerRoman"/>
      <w:lvlText w:val="%6."/>
      <w:lvlJc w:val="right"/>
      <w:pPr>
        <w:ind w:left="4320" w:hanging="180"/>
      </w:pPr>
    </w:lvl>
    <w:lvl w:ilvl="6" w:tplc="22F4741A" w:tentative="1">
      <w:start w:val="1"/>
      <w:numFmt w:val="decimal"/>
      <w:lvlText w:val="%7."/>
      <w:lvlJc w:val="left"/>
      <w:pPr>
        <w:ind w:left="5040" w:hanging="360"/>
      </w:pPr>
    </w:lvl>
    <w:lvl w:ilvl="7" w:tplc="93546244" w:tentative="1">
      <w:start w:val="1"/>
      <w:numFmt w:val="lowerLetter"/>
      <w:lvlText w:val="%8."/>
      <w:lvlJc w:val="left"/>
      <w:pPr>
        <w:ind w:left="5760" w:hanging="360"/>
      </w:pPr>
    </w:lvl>
    <w:lvl w:ilvl="8" w:tplc="432201B8"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7"/>
  </w:num>
  <w:num w:numId="5">
    <w:abstractNumId w:val="1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5"/>
  </w:num>
  <w:num w:numId="9">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0"/>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2"/>
  </w:num>
  <w:num w:numId="19">
    <w:abstractNumId w:val="11"/>
  </w:num>
  <w:num w:numId="20">
    <w:abstractNumId w:val="3"/>
  </w:num>
  <w:num w:numId="21">
    <w:abstractNumId w:val="5"/>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CB"/>
    <w:rsid w:val="0001703A"/>
    <w:rsid w:val="00044B05"/>
    <w:rsid w:val="000B52E2"/>
    <w:rsid w:val="000C3C65"/>
    <w:rsid w:val="000F2DF0"/>
    <w:rsid w:val="0014694F"/>
    <w:rsid w:val="00166E28"/>
    <w:rsid w:val="002972D5"/>
    <w:rsid w:val="002B3D42"/>
    <w:rsid w:val="002F1FF4"/>
    <w:rsid w:val="00330853"/>
    <w:rsid w:val="003C07A6"/>
    <w:rsid w:val="00456622"/>
    <w:rsid w:val="00483016"/>
    <w:rsid w:val="004A517C"/>
    <w:rsid w:val="004E3634"/>
    <w:rsid w:val="00503BD6"/>
    <w:rsid w:val="00551A75"/>
    <w:rsid w:val="00585CDE"/>
    <w:rsid w:val="005A656D"/>
    <w:rsid w:val="006003F6"/>
    <w:rsid w:val="00612459"/>
    <w:rsid w:val="006955F4"/>
    <w:rsid w:val="006F4389"/>
    <w:rsid w:val="00766025"/>
    <w:rsid w:val="007B6E8A"/>
    <w:rsid w:val="007D1B52"/>
    <w:rsid w:val="00801AEE"/>
    <w:rsid w:val="00820CAB"/>
    <w:rsid w:val="00826B4E"/>
    <w:rsid w:val="0083611E"/>
    <w:rsid w:val="0087542A"/>
    <w:rsid w:val="008E1503"/>
    <w:rsid w:val="008E206D"/>
    <w:rsid w:val="008F12B2"/>
    <w:rsid w:val="008F46B1"/>
    <w:rsid w:val="008F5580"/>
    <w:rsid w:val="00914464"/>
    <w:rsid w:val="00921C50"/>
    <w:rsid w:val="00940FD9"/>
    <w:rsid w:val="009719B1"/>
    <w:rsid w:val="00A472D9"/>
    <w:rsid w:val="00A557CB"/>
    <w:rsid w:val="00A7161C"/>
    <w:rsid w:val="00AA23EC"/>
    <w:rsid w:val="00AE32E2"/>
    <w:rsid w:val="00AE537D"/>
    <w:rsid w:val="00AF6979"/>
    <w:rsid w:val="00B531A4"/>
    <w:rsid w:val="00BA4CC1"/>
    <w:rsid w:val="00BD1055"/>
    <w:rsid w:val="00C5138F"/>
    <w:rsid w:val="00C74EB8"/>
    <w:rsid w:val="00CB73F3"/>
    <w:rsid w:val="00D116C0"/>
    <w:rsid w:val="00D26783"/>
    <w:rsid w:val="00D90C1B"/>
    <w:rsid w:val="00D90ED2"/>
    <w:rsid w:val="00DC0F1E"/>
    <w:rsid w:val="00DD18A0"/>
    <w:rsid w:val="00E446A8"/>
    <w:rsid w:val="00ED45B7"/>
    <w:rsid w:val="00EE189D"/>
    <w:rsid w:val="00F25EC9"/>
    <w:rsid w:val="00FA1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EA0C"/>
  <w15:docId w15:val="{9B419C96-5126-4824-9544-976E31F9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89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EE189D"/>
    <w:pPr>
      <w:keepNext/>
      <w:spacing w:before="240" w:after="60"/>
      <w:outlineLvl w:val="0"/>
    </w:pPr>
    <w:rPr>
      <w:rFonts w:ascii="Arial" w:hAnsi="Arial" w:cs="Arial"/>
      <w:b/>
      <w:bCs/>
      <w:kern w:val="32"/>
      <w:sz w:val="32"/>
      <w:szCs w:val="32"/>
    </w:rPr>
  </w:style>
  <w:style w:type="paragraph" w:styleId="2">
    <w:name w:val="heading 2"/>
    <w:aliases w:val=" Знак,2,22,222,5,A,A.B.C.,CHS,H2,H2 Знак,H2-Heading 2,H21,Header2,Heading 2 Hidden,Level 2 Topic Heading,Major,Reset numbering,h2,h21,heading2,l2,list 2,list2,Заголовок 2 Знак Знак Знак Знак,Заголовок 21,Заголовок пункта (1.1),Знак,Раздел 2"/>
    <w:basedOn w:val="a"/>
    <w:next w:val="a"/>
    <w:link w:val="20"/>
    <w:qFormat/>
    <w:rsid w:val="00EE189D"/>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EE189D"/>
    <w:pPr>
      <w:keepNext/>
      <w:spacing w:before="240" w:after="60"/>
      <w:outlineLvl w:val="2"/>
    </w:pPr>
    <w:rPr>
      <w:rFonts w:ascii="Arial" w:hAnsi="Arial" w:cs="Arial"/>
      <w:b/>
      <w:bCs/>
      <w:sz w:val="26"/>
      <w:szCs w:val="26"/>
    </w:rPr>
  </w:style>
  <w:style w:type="paragraph" w:styleId="4">
    <w:name w:val="heading 4"/>
    <w:basedOn w:val="a"/>
    <w:next w:val="a"/>
    <w:link w:val="40"/>
    <w:qFormat/>
    <w:rsid w:val="00EE189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E189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E189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E189D"/>
    <w:pPr>
      <w:tabs>
        <w:tab w:val="num" w:pos="1296"/>
      </w:tabs>
      <w:spacing w:before="240" w:after="60"/>
      <w:ind w:left="1296" w:hanging="1296"/>
      <w:outlineLvl w:val="6"/>
    </w:pPr>
  </w:style>
  <w:style w:type="paragraph" w:styleId="8">
    <w:name w:val="heading 8"/>
    <w:basedOn w:val="a"/>
    <w:next w:val="a"/>
    <w:link w:val="80"/>
    <w:qFormat/>
    <w:rsid w:val="00EE189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E189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EE189D"/>
    <w:rPr>
      <w:rFonts w:ascii="Arial" w:eastAsia="Times New Roman" w:hAnsi="Arial" w:cs="Arial"/>
      <w:b/>
      <w:bCs/>
      <w:kern w:val="32"/>
      <w:sz w:val="32"/>
      <w:szCs w:val="32"/>
      <w:lang w:eastAsia="ru-RU"/>
    </w:rPr>
  </w:style>
  <w:style w:type="character" w:customStyle="1" w:styleId="20">
    <w:name w:val="Заголовок 2 Знак"/>
    <w:aliases w:val=" Знак Знак,2 Знак,22 Знак,222 Знак,5 Знак,A Знак,A.B.C. Знак,CHS Знак,H2 Знак1,H2 Знак Знак,H2-Heading 2 Знак,H21 Знак,Header2 Знак,Heading 2 Hidden Знак,Level 2 Topic Heading Знак,Major Знак,Reset numbering Знак,h2 Знак,h21 Знак"/>
    <w:basedOn w:val="a0"/>
    <w:link w:val="2"/>
    <w:rsid w:val="00EE189D"/>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EE189D"/>
    <w:rPr>
      <w:rFonts w:ascii="Arial" w:eastAsia="Times New Roman" w:hAnsi="Arial" w:cs="Arial"/>
      <w:b/>
      <w:bCs/>
      <w:sz w:val="26"/>
      <w:szCs w:val="26"/>
      <w:lang w:eastAsia="ru-RU"/>
    </w:rPr>
  </w:style>
  <w:style w:type="character" w:customStyle="1" w:styleId="40">
    <w:name w:val="Заголовок 4 Знак"/>
    <w:basedOn w:val="a0"/>
    <w:link w:val="4"/>
    <w:rsid w:val="00EE189D"/>
    <w:rPr>
      <w:rFonts w:ascii="Calibri" w:eastAsia="Times New Roman" w:hAnsi="Calibri" w:cs="Calibri"/>
      <w:b/>
      <w:bCs/>
      <w:sz w:val="28"/>
      <w:szCs w:val="28"/>
      <w:lang w:eastAsia="ru-RU"/>
    </w:rPr>
  </w:style>
  <w:style w:type="character" w:customStyle="1" w:styleId="50">
    <w:name w:val="Заголовок 5 Знак"/>
    <w:basedOn w:val="a0"/>
    <w:link w:val="5"/>
    <w:rsid w:val="00EE189D"/>
    <w:rPr>
      <w:rFonts w:ascii="Calibri" w:eastAsia="Times New Roman" w:hAnsi="Calibri" w:cs="Calibri"/>
      <w:b/>
      <w:bCs/>
      <w:i/>
      <w:iCs/>
      <w:sz w:val="26"/>
      <w:szCs w:val="26"/>
      <w:lang w:eastAsia="ru-RU"/>
    </w:rPr>
  </w:style>
  <w:style w:type="character" w:customStyle="1" w:styleId="60">
    <w:name w:val="Заголовок 6 Знак"/>
    <w:basedOn w:val="a0"/>
    <w:link w:val="6"/>
    <w:rsid w:val="00EE189D"/>
    <w:rPr>
      <w:rFonts w:ascii="Times New Roman" w:eastAsia="Times New Roman" w:hAnsi="Times New Roman" w:cs="Times New Roman"/>
      <w:b/>
      <w:bCs/>
      <w:lang w:eastAsia="ru-RU"/>
    </w:rPr>
  </w:style>
  <w:style w:type="character" w:customStyle="1" w:styleId="70">
    <w:name w:val="Заголовок 7 Знак"/>
    <w:basedOn w:val="a0"/>
    <w:link w:val="7"/>
    <w:rsid w:val="00EE189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E189D"/>
    <w:rPr>
      <w:rFonts w:ascii="Calibri" w:eastAsia="Times New Roman" w:hAnsi="Calibri" w:cs="Calibri"/>
      <w:i/>
      <w:iCs/>
      <w:sz w:val="24"/>
      <w:szCs w:val="24"/>
      <w:lang w:eastAsia="ru-RU"/>
    </w:rPr>
  </w:style>
  <w:style w:type="character" w:customStyle="1" w:styleId="90">
    <w:name w:val="Заголовок 9 Знак"/>
    <w:basedOn w:val="a0"/>
    <w:link w:val="9"/>
    <w:rsid w:val="00EE189D"/>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EE189D"/>
    <w:rPr>
      <w:rFonts w:ascii="Cambria" w:hAnsi="Cambria" w:cs="Cambria"/>
      <w:b/>
      <w:bCs/>
      <w:i/>
      <w:iCs/>
      <w:sz w:val="28"/>
      <w:szCs w:val="28"/>
      <w:lang w:val="ru-RU" w:eastAsia="ru-RU" w:bidi="ar-SA"/>
    </w:rPr>
  </w:style>
  <w:style w:type="paragraph" w:styleId="a3">
    <w:name w:val="Title"/>
    <w:basedOn w:val="a"/>
    <w:link w:val="a4"/>
    <w:uiPriority w:val="10"/>
    <w:qFormat/>
    <w:rsid w:val="00EE189D"/>
    <w:pPr>
      <w:jc w:val="center"/>
    </w:pPr>
    <w:rPr>
      <w:b/>
      <w:bCs/>
      <w:sz w:val="28"/>
      <w:szCs w:val="28"/>
      <w:lang w:val="en-US"/>
    </w:rPr>
  </w:style>
  <w:style w:type="character" w:customStyle="1" w:styleId="a4">
    <w:name w:val="Заголовок Знак"/>
    <w:basedOn w:val="a0"/>
    <w:link w:val="a3"/>
    <w:uiPriority w:val="10"/>
    <w:rsid w:val="00EE189D"/>
    <w:rPr>
      <w:rFonts w:ascii="Times New Roman" w:eastAsia="Times New Roman" w:hAnsi="Times New Roman" w:cs="Times New Roman"/>
      <w:b/>
      <w:bCs/>
      <w:sz w:val="28"/>
      <w:szCs w:val="28"/>
      <w:lang w:val="en-US" w:eastAsia="ru-RU"/>
    </w:rPr>
  </w:style>
  <w:style w:type="character" w:styleId="a5">
    <w:name w:val="Strong"/>
    <w:basedOn w:val="a0"/>
    <w:qFormat/>
    <w:rsid w:val="00EE189D"/>
    <w:rPr>
      <w:b/>
      <w:bCs/>
    </w:rPr>
  </w:style>
  <w:style w:type="paragraph" w:styleId="a6">
    <w:name w:val="List Paragraph"/>
    <w:aliases w:val="Bullet List,Bullet Number,FooterText,List Paragraph1,List Paragraph_0,Paragraphe de liste1,SL_Абзац списка,UL,f_Абзац 1,lp1,numbered,Абзац списка1,Абзац списка2,Абзац списка3,Абзац списка4,Маркер,Нумерованый список,ПАРАГРАФ,Текстовая"/>
    <w:basedOn w:val="a"/>
    <w:link w:val="a7"/>
    <w:uiPriority w:val="34"/>
    <w:qFormat/>
    <w:rsid w:val="00EE189D"/>
    <w:pPr>
      <w:ind w:left="708"/>
    </w:pPr>
  </w:style>
  <w:style w:type="paragraph" w:customStyle="1" w:styleId="11">
    <w:name w:val="Обычный1"/>
    <w:link w:val="Normal"/>
    <w:rsid w:val="00EE189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EE189D"/>
    <w:rPr>
      <w:rFonts w:ascii="Times New Roman" w:eastAsia="Times New Roman" w:hAnsi="Times New Roman" w:cs="Times New Roman"/>
      <w:sz w:val="28"/>
      <w:szCs w:val="20"/>
      <w:lang w:eastAsia="ru-RU"/>
    </w:rPr>
  </w:style>
  <w:style w:type="character" w:styleId="a8">
    <w:name w:val="Hyperlink"/>
    <w:rsid w:val="00EE189D"/>
    <w:rPr>
      <w:color w:val="0000FF"/>
      <w:u w:val="single"/>
    </w:rPr>
  </w:style>
  <w:style w:type="paragraph" w:styleId="a9">
    <w:name w:val="Body Text"/>
    <w:aliases w:val="Зн,Знак1,Знак2,Основной текст Знак Знак,Основной текст Знак Знак Знак,Основной текст Знак Знак Знак Знак,Основной текст Знак Знак Знак Знак Знак Знак,Основной текст Знак Знак Знак Знак1 Знак1,Основной текст Знак1 Знак,Основной текст Знак2"/>
    <w:basedOn w:val="a"/>
    <w:link w:val="aa"/>
    <w:qFormat/>
    <w:rsid w:val="00EE189D"/>
    <w:pPr>
      <w:ind w:firstLine="709"/>
      <w:jc w:val="both"/>
    </w:pPr>
    <w:rPr>
      <w:rFonts w:eastAsia="MS Mincho"/>
      <w:sz w:val="26"/>
    </w:rPr>
  </w:style>
  <w:style w:type="character" w:customStyle="1" w:styleId="aa">
    <w:name w:val="Основной текст Знак"/>
    <w:aliases w:val="Зн Знак,Знак1 Знак,Знак2 Знак,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Основной текст Знак Знак Знак Знак1 Знак1 Знак"/>
    <w:basedOn w:val="a0"/>
    <w:link w:val="a9"/>
    <w:qFormat/>
    <w:rsid w:val="00EE189D"/>
    <w:rPr>
      <w:rFonts w:ascii="Times New Roman" w:eastAsia="MS Mincho" w:hAnsi="Times New Roman" w:cs="Times New Roman"/>
      <w:sz w:val="26"/>
      <w:szCs w:val="24"/>
      <w:lang w:eastAsia="ru-RU"/>
    </w:rPr>
  </w:style>
  <w:style w:type="paragraph" w:styleId="ab">
    <w:name w:val="Plain Text"/>
    <w:basedOn w:val="a"/>
    <w:link w:val="ac"/>
    <w:uiPriority w:val="99"/>
    <w:rsid w:val="00EE189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EE189D"/>
    <w:rPr>
      <w:rFonts w:ascii="Times New Roman" w:eastAsia="MS Mincho" w:hAnsi="Times New Roman" w:cs="Times New Roman"/>
      <w:spacing w:val="-2"/>
      <w:sz w:val="26"/>
      <w:szCs w:val="20"/>
      <w:lang w:eastAsia="ru-RU"/>
    </w:rPr>
  </w:style>
  <w:style w:type="character" w:styleId="ad">
    <w:name w:val="footnote reference"/>
    <w:qFormat/>
    <w:rsid w:val="00EE189D"/>
    <w:rPr>
      <w:vertAlign w:val="superscript"/>
    </w:rPr>
  </w:style>
  <w:style w:type="paragraph" w:styleId="ae">
    <w:name w:val="footnote text"/>
    <w:aliases w:val="C,Car,Table_Footnote_last,Table_Footnote_last Знак,Table_Footnote_last Знак Знак Знак,Table_Footnote_last Знак1 Знак Знак,single space,Текст сноски Знак Знак Знак Знак,Текст сноски Знак1 Знак,Текст сноски Знак1 Знак Знак,Текст сноски Знак2"/>
    <w:basedOn w:val="a"/>
    <w:link w:val="af"/>
    <w:uiPriority w:val="99"/>
    <w:qFormat/>
    <w:rsid w:val="00EE189D"/>
    <w:pPr>
      <w:widowControl w:val="0"/>
      <w:autoSpaceDE w:val="0"/>
      <w:autoSpaceDN w:val="0"/>
    </w:pPr>
    <w:rPr>
      <w:sz w:val="20"/>
      <w:szCs w:val="20"/>
    </w:rPr>
  </w:style>
  <w:style w:type="character" w:customStyle="1" w:styleId="af">
    <w:name w:val="Текст сноски Знак"/>
    <w:aliases w:val="C Знак,Car Знак,Table_Footnote_last Знак1,Table_Footnote_last Знак Знак,Table_Footnote_last Знак Знак Знак Знак,Table_Footnote_last Знак1 Знак Знак Знак,single space Знак,Текст сноски Знак Знак Знак Знак Знак,Текст сноски Знак2 Знак"/>
    <w:basedOn w:val="a0"/>
    <w:link w:val="ae"/>
    <w:uiPriority w:val="99"/>
    <w:qFormat/>
    <w:rsid w:val="00EE189D"/>
    <w:rPr>
      <w:rFonts w:ascii="Times New Roman" w:eastAsia="Times New Roman" w:hAnsi="Times New Roman" w:cs="Times New Roman"/>
      <w:sz w:val="20"/>
      <w:szCs w:val="20"/>
      <w:lang w:eastAsia="ru-RU"/>
    </w:rPr>
  </w:style>
  <w:style w:type="paragraph" w:styleId="31">
    <w:name w:val="Body Text Indent 3"/>
    <w:basedOn w:val="a"/>
    <w:link w:val="32"/>
    <w:rsid w:val="00EE189D"/>
    <w:pPr>
      <w:spacing w:after="120"/>
      <w:ind w:left="283"/>
    </w:pPr>
    <w:rPr>
      <w:sz w:val="16"/>
      <w:szCs w:val="16"/>
    </w:rPr>
  </w:style>
  <w:style w:type="character" w:customStyle="1" w:styleId="32">
    <w:name w:val="Основной текст с отступом 3 Знак"/>
    <w:basedOn w:val="a0"/>
    <w:link w:val="31"/>
    <w:rsid w:val="00EE189D"/>
    <w:rPr>
      <w:rFonts w:ascii="Times New Roman" w:eastAsia="Times New Roman" w:hAnsi="Times New Roman" w:cs="Times New Roman"/>
      <w:sz w:val="16"/>
      <w:szCs w:val="16"/>
      <w:lang w:eastAsia="ru-RU"/>
    </w:rPr>
  </w:style>
  <w:style w:type="paragraph" w:styleId="af0">
    <w:name w:val="List Bullet"/>
    <w:basedOn w:val="a"/>
    <w:autoRedefine/>
    <w:rsid w:val="00EE189D"/>
    <w:pPr>
      <w:autoSpaceDE w:val="0"/>
      <w:autoSpaceDN w:val="0"/>
      <w:adjustRightInd w:val="0"/>
      <w:ind w:firstLine="720"/>
      <w:jc w:val="both"/>
    </w:pPr>
    <w:rPr>
      <w:b/>
      <w:bCs/>
      <w:i/>
      <w:sz w:val="28"/>
      <w:szCs w:val="28"/>
    </w:rPr>
  </w:style>
  <w:style w:type="paragraph" w:customStyle="1" w:styleId="22">
    <w:name w:val="Обычный2"/>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EE189D"/>
    <w:pPr>
      <w:tabs>
        <w:tab w:val="center" w:pos="4677"/>
        <w:tab w:val="right" w:pos="9355"/>
      </w:tabs>
    </w:pPr>
  </w:style>
  <w:style w:type="character" w:customStyle="1" w:styleId="af2">
    <w:name w:val="Верхний колонтитул Знак"/>
    <w:basedOn w:val="a0"/>
    <w:link w:val="af1"/>
    <w:uiPriority w:val="99"/>
    <w:rsid w:val="00EE189D"/>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EE189D"/>
    <w:pPr>
      <w:tabs>
        <w:tab w:val="center" w:pos="4677"/>
        <w:tab w:val="right" w:pos="9355"/>
      </w:tabs>
    </w:pPr>
  </w:style>
  <w:style w:type="character" w:customStyle="1" w:styleId="af4">
    <w:name w:val="Нижний колонтитул Знак"/>
    <w:basedOn w:val="a0"/>
    <w:link w:val="af3"/>
    <w:uiPriority w:val="99"/>
    <w:rsid w:val="00EE189D"/>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EE189D"/>
    <w:pPr>
      <w:spacing w:after="120"/>
      <w:ind w:left="283"/>
    </w:pPr>
  </w:style>
  <w:style w:type="character" w:customStyle="1" w:styleId="af6">
    <w:name w:val="Основной текст с отступом Знак"/>
    <w:aliases w:val="Знак10 Знак"/>
    <w:basedOn w:val="a0"/>
    <w:link w:val="af5"/>
    <w:uiPriority w:val="99"/>
    <w:rsid w:val="00EE189D"/>
    <w:rPr>
      <w:rFonts w:ascii="Times New Roman" w:eastAsia="Times New Roman" w:hAnsi="Times New Roman" w:cs="Times New Roman"/>
      <w:sz w:val="24"/>
      <w:szCs w:val="24"/>
      <w:lang w:eastAsia="ru-RU"/>
    </w:rPr>
  </w:style>
  <w:style w:type="paragraph" w:styleId="33">
    <w:name w:val="Body Text 3"/>
    <w:basedOn w:val="a"/>
    <w:link w:val="34"/>
    <w:rsid w:val="00EE189D"/>
    <w:pPr>
      <w:spacing w:after="120"/>
    </w:pPr>
    <w:rPr>
      <w:sz w:val="16"/>
      <w:szCs w:val="16"/>
    </w:rPr>
  </w:style>
  <w:style w:type="character" w:customStyle="1" w:styleId="34">
    <w:name w:val="Основной текст 3 Знак"/>
    <w:basedOn w:val="a0"/>
    <w:link w:val="33"/>
    <w:rsid w:val="00EE189D"/>
    <w:rPr>
      <w:rFonts w:ascii="Times New Roman" w:eastAsia="Times New Roman" w:hAnsi="Times New Roman" w:cs="Times New Roman"/>
      <w:sz w:val="16"/>
      <w:szCs w:val="16"/>
      <w:lang w:eastAsia="ru-RU"/>
    </w:rPr>
  </w:style>
  <w:style w:type="paragraph" w:customStyle="1" w:styleId="110">
    <w:name w:val="Заголовок 11"/>
    <w:basedOn w:val="a"/>
    <w:next w:val="a"/>
    <w:rsid w:val="00EE189D"/>
    <w:pPr>
      <w:keepNext/>
      <w:spacing w:before="240" w:after="60"/>
      <w:jc w:val="center"/>
    </w:pPr>
    <w:rPr>
      <w:b/>
      <w:kern w:val="28"/>
      <w:sz w:val="28"/>
      <w:szCs w:val="20"/>
    </w:rPr>
  </w:style>
  <w:style w:type="paragraph" w:styleId="af7">
    <w:name w:val="Subtitle"/>
    <w:basedOn w:val="a"/>
    <w:link w:val="af8"/>
    <w:qFormat/>
    <w:rsid w:val="00EE189D"/>
    <w:rPr>
      <w:b/>
      <w:bCs/>
    </w:rPr>
  </w:style>
  <w:style w:type="character" w:customStyle="1" w:styleId="af8">
    <w:name w:val="Подзаголовок Знак"/>
    <w:basedOn w:val="a0"/>
    <w:link w:val="af7"/>
    <w:rsid w:val="00EE189D"/>
    <w:rPr>
      <w:rFonts w:ascii="Times New Roman" w:eastAsia="Times New Roman" w:hAnsi="Times New Roman" w:cs="Times New Roman"/>
      <w:b/>
      <w:bCs/>
      <w:sz w:val="24"/>
      <w:szCs w:val="24"/>
      <w:lang w:eastAsia="ru-RU"/>
    </w:rPr>
  </w:style>
  <w:style w:type="table" w:styleId="af9">
    <w:name w:val="Table Grid"/>
    <w:basedOn w:val="a1"/>
    <w:uiPriority w:val="59"/>
    <w:rsid w:val="00EE18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EE189D"/>
    <w:rPr>
      <w:rFonts w:ascii="Tahoma" w:hAnsi="Tahoma" w:cs="Tahoma"/>
      <w:sz w:val="16"/>
      <w:szCs w:val="16"/>
    </w:rPr>
  </w:style>
  <w:style w:type="character" w:customStyle="1" w:styleId="afb">
    <w:name w:val="Текст выноски Знак"/>
    <w:basedOn w:val="a0"/>
    <w:link w:val="afa"/>
    <w:uiPriority w:val="99"/>
    <w:semiHidden/>
    <w:rsid w:val="00EE189D"/>
    <w:rPr>
      <w:rFonts w:ascii="Tahoma" w:eastAsia="Times New Roman" w:hAnsi="Tahoma" w:cs="Tahoma"/>
      <w:sz w:val="16"/>
      <w:szCs w:val="16"/>
      <w:lang w:eastAsia="ru-RU"/>
    </w:rPr>
  </w:style>
  <w:style w:type="character" w:styleId="afc">
    <w:name w:val="annotation reference"/>
    <w:basedOn w:val="a0"/>
    <w:uiPriority w:val="99"/>
    <w:semiHidden/>
    <w:unhideWhenUsed/>
    <w:rsid w:val="00EE189D"/>
    <w:rPr>
      <w:sz w:val="16"/>
      <w:szCs w:val="16"/>
    </w:rPr>
  </w:style>
  <w:style w:type="paragraph" w:styleId="afd">
    <w:name w:val="annotation text"/>
    <w:basedOn w:val="a"/>
    <w:link w:val="afe"/>
    <w:uiPriority w:val="99"/>
    <w:unhideWhenUsed/>
    <w:rsid w:val="00EE189D"/>
    <w:rPr>
      <w:sz w:val="20"/>
      <w:szCs w:val="20"/>
    </w:rPr>
  </w:style>
  <w:style w:type="character" w:customStyle="1" w:styleId="afe">
    <w:name w:val="Текст примечания Знак"/>
    <w:basedOn w:val="a0"/>
    <w:link w:val="afd"/>
    <w:uiPriority w:val="99"/>
    <w:rsid w:val="00EE189D"/>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EE189D"/>
    <w:rPr>
      <w:b/>
      <w:bCs/>
    </w:rPr>
  </w:style>
  <w:style w:type="character" w:customStyle="1" w:styleId="aff0">
    <w:name w:val="Тема примечания Знак"/>
    <w:basedOn w:val="afe"/>
    <w:link w:val="aff"/>
    <w:uiPriority w:val="99"/>
    <w:semiHidden/>
    <w:rsid w:val="00EE189D"/>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EE189D"/>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EE189D"/>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EE189D"/>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EE189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EE189D"/>
    <w:rPr>
      <w:sz w:val="20"/>
      <w:szCs w:val="20"/>
    </w:rPr>
  </w:style>
  <w:style w:type="character" w:customStyle="1" w:styleId="aff2">
    <w:name w:val="Текст концевой сноски Знак"/>
    <w:basedOn w:val="a0"/>
    <w:link w:val="aff1"/>
    <w:uiPriority w:val="99"/>
    <w:semiHidden/>
    <w:rsid w:val="00EE189D"/>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EE189D"/>
    <w:rPr>
      <w:vertAlign w:val="superscript"/>
    </w:rPr>
  </w:style>
  <w:style w:type="paragraph" w:customStyle="1" w:styleId="111">
    <w:name w:val="Обычный11"/>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EE189D"/>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Bullet Number Знак,FooterText Знак,List Paragraph1 Знак,List Paragraph_0 Знак,Paragraphe de liste1 Знак,SL_Абзац списка Знак,UL Знак,f_Абзац 1 Знак,lp1 Знак,numbered Знак,Абзац списка1 Знак,Абзац списка2 Знак"/>
    <w:link w:val="a6"/>
    <w:uiPriority w:val="34"/>
    <w:qFormat/>
    <w:locked/>
    <w:rsid w:val="00EE189D"/>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EE189D"/>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EE189D"/>
    <w:rPr>
      <w:rFonts w:ascii="Tahoma" w:hAnsi="Tahoma" w:cs="Tahoma"/>
      <w:sz w:val="16"/>
      <w:szCs w:val="16"/>
    </w:rPr>
  </w:style>
  <w:style w:type="character" w:customStyle="1" w:styleId="aff6">
    <w:name w:val="Схема документа Знак"/>
    <w:basedOn w:val="a0"/>
    <w:link w:val="aff5"/>
    <w:uiPriority w:val="99"/>
    <w:semiHidden/>
    <w:rsid w:val="00EE189D"/>
    <w:rPr>
      <w:rFonts w:ascii="Tahoma" w:eastAsia="Times New Roman" w:hAnsi="Tahoma" w:cs="Tahoma"/>
      <w:sz w:val="16"/>
      <w:szCs w:val="16"/>
      <w:lang w:eastAsia="ru-RU"/>
    </w:rPr>
  </w:style>
  <w:style w:type="paragraph" w:styleId="aff7">
    <w:name w:val="No Spacing"/>
    <w:link w:val="aff8"/>
    <w:qFormat/>
    <w:rsid w:val="00EE189D"/>
    <w:pPr>
      <w:spacing w:after="0" w:line="240" w:lineRule="auto"/>
    </w:pPr>
    <w:rPr>
      <w:rFonts w:eastAsiaTheme="minorEastAsia"/>
      <w:lang w:eastAsia="ru-RU"/>
    </w:rPr>
  </w:style>
  <w:style w:type="character" w:customStyle="1" w:styleId="aff8">
    <w:name w:val="Без интервала Знак"/>
    <w:basedOn w:val="a0"/>
    <w:link w:val="aff7"/>
    <w:rsid w:val="00EE189D"/>
    <w:rPr>
      <w:rFonts w:eastAsiaTheme="minorEastAsia"/>
      <w:lang w:eastAsia="ru-RU"/>
    </w:rPr>
  </w:style>
  <w:style w:type="numbering" w:customStyle="1" w:styleId="13">
    <w:name w:val="Нет списка1"/>
    <w:next w:val="a2"/>
    <w:uiPriority w:val="99"/>
    <w:semiHidden/>
    <w:unhideWhenUsed/>
    <w:rsid w:val="00EE189D"/>
  </w:style>
  <w:style w:type="character" w:customStyle="1" w:styleId="14">
    <w:name w:val="Тема примечания Знак1"/>
    <w:basedOn w:val="afe"/>
    <w:uiPriority w:val="99"/>
    <w:semiHidden/>
    <w:rsid w:val="00EE189D"/>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EE189D"/>
    <w:rPr>
      <w:rFonts w:ascii="Tahoma" w:eastAsia="Times New Roman" w:hAnsi="Tahoma" w:cs="Tahoma"/>
      <w:sz w:val="16"/>
      <w:szCs w:val="16"/>
      <w:lang w:eastAsia="ru-RU"/>
    </w:rPr>
  </w:style>
  <w:style w:type="paragraph" w:customStyle="1" w:styleId="Style13">
    <w:name w:val="Style13"/>
    <w:basedOn w:val="a"/>
    <w:rsid w:val="00EE189D"/>
    <w:pPr>
      <w:widowControl w:val="0"/>
      <w:autoSpaceDE w:val="0"/>
      <w:autoSpaceDN w:val="0"/>
      <w:adjustRightInd w:val="0"/>
    </w:pPr>
  </w:style>
  <w:style w:type="paragraph" w:customStyle="1" w:styleId="Style14">
    <w:name w:val="Style14"/>
    <w:basedOn w:val="a"/>
    <w:uiPriority w:val="99"/>
    <w:rsid w:val="00EE189D"/>
    <w:pPr>
      <w:widowControl w:val="0"/>
      <w:autoSpaceDE w:val="0"/>
      <w:autoSpaceDN w:val="0"/>
      <w:adjustRightInd w:val="0"/>
    </w:pPr>
  </w:style>
  <w:style w:type="paragraph" w:customStyle="1" w:styleId="Style15">
    <w:name w:val="Style15"/>
    <w:basedOn w:val="a"/>
    <w:uiPriority w:val="99"/>
    <w:rsid w:val="00EE189D"/>
    <w:pPr>
      <w:widowControl w:val="0"/>
      <w:autoSpaceDE w:val="0"/>
      <w:autoSpaceDN w:val="0"/>
      <w:adjustRightInd w:val="0"/>
    </w:pPr>
  </w:style>
  <w:style w:type="character" w:customStyle="1" w:styleId="FontStyle21">
    <w:name w:val="Font Style21"/>
    <w:rsid w:val="00EE189D"/>
    <w:rPr>
      <w:rFonts w:ascii="Times New Roman" w:hAnsi="Times New Roman" w:cs="Times New Roman"/>
      <w:b/>
      <w:bCs/>
      <w:color w:val="000000"/>
      <w:sz w:val="26"/>
      <w:szCs w:val="26"/>
    </w:rPr>
  </w:style>
  <w:style w:type="character" w:customStyle="1" w:styleId="FontStyle22">
    <w:name w:val="Font Style22"/>
    <w:rsid w:val="00EE189D"/>
    <w:rPr>
      <w:rFonts w:ascii="Times New Roman" w:hAnsi="Times New Roman" w:cs="Times New Roman"/>
      <w:b/>
      <w:bCs/>
      <w:color w:val="000000"/>
      <w:sz w:val="28"/>
      <w:szCs w:val="28"/>
    </w:rPr>
  </w:style>
  <w:style w:type="character" w:customStyle="1" w:styleId="FontStyle23">
    <w:name w:val="Font Style23"/>
    <w:rsid w:val="00EE189D"/>
    <w:rPr>
      <w:rFonts w:ascii="Times New Roman" w:hAnsi="Times New Roman" w:cs="Times New Roman"/>
      <w:color w:val="000000"/>
      <w:sz w:val="26"/>
      <w:szCs w:val="26"/>
    </w:rPr>
  </w:style>
  <w:style w:type="character" w:customStyle="1" w:styleId="ConsPlusNormal0">
    <w:name w:val="ConsPlusNormal Знак"/>
    <w:link w:val="ConsPlusNormal"/>
    <w:locked/>
    <w:rsid w:val="00EE189D"/>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EE189D"/>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EE189D"/>
    <w:pPr>
      <w:spacing w:after="120" w:line="480" w:lineRule="auto"/>
    </w:pPr>
  </w:style>
  <w:style w:type="character" w:customStyle="1" w:styleId="210">
    <w:name w:val="Основной текст 2 Знак1"/>
    <w:basedOn w:val="a0"/>
    <w:uiPriority w:val="99"/>
    <w:semiHidden/>
    <w:rsid w:val="00EE189D"/>
    <w:rPr>
      <w:rFonts w:ascii="Times New Roman" w:eastAsia="Times New Roman" w:hAnsi="Times New Roman" w:cs="Times New Roman"/>
      <w:sz w:val="24"/>
      <w:szCs w:val="24"/>
      <w:lang w:eastAsia="ru-RU"/>
    </w:rPr>
  </w:style>
  <w:style w:type="character" w:customStyle="1" w:styleId="wmi-callto">
    <w:name w:val="wmi-callto"/>
    <w:basedOn w:val="a0"/>
    <w:rsid w:val="00EE189D"/>
  </w:style>
  <w:style w:type="paragraph" w:customStyle="1" w:styleId="ConsNormal">
    <w:name w:val="ConsNormal"/>
    <w:link w:val="ConsNormal0"/>
    <w:qFormat/>
    <w:rsid w:val="00EE18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EE189D"/>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EE189D"/>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EE189D"/>
    <w:rPr>
      <w:rFonts w:ascii="Georgia" w:eastAsia="MS Mincho" w:hAnsi="Georgia" w:cs="Times New Roman"/>
      <w:sz w:val="24"/>
      <w:szCs w:val="24"/>
      <w:lang w:val="x-none"/>
    </w:rPr>
  </w:style>
  <w:style w:type="paragraph" w:customStyle="1" w:styleId="aff9">
    <w:name w:val="áû÷íûé"/>
    <w:qFormat/>
    <w:rsid w:val="00EE189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EE189D"/>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EE189D"/>
    <w:rPr>
      <w:rFonts w:ascii="Courier New" w:eastAsia="Times New Roman" w:hAnsi="Courier New" w:cs="Times New Roman"/>
      <w:sz w:val="20"/>
      <w:szCs w:val="20"/>
      <w:lang w:eastAsia="ru-RU"/>
    </w:rPr>
  </w:style>
  <w:style w:type="paragraph" w:customStyle="1" w:styleId="Style9">
    <w:name w:val="Style9"/>
    <w:basedOn w:val="a"/>
    <w:uiPriority w:val="99"/>
    <w:qFormat/>
    <w:rsid w:val="00EE189D"/>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EE189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EE189D"/>
    <w:pPr>
      <w:spacing w:before="100" w:beforeAutospacing="1" w:after="100" w:afterAutospacing="1"/>
    </w:pPr>
  </w:style>
  <w:style w:type="paragraph" w:customStyle="1" w:styleId="consnormal1">
    <w:name w:val="consnormal"/>
    <w:basedOn w:val="a"/>
    <w:rsid w:val="00EE189D"/>
    <w:pPr>
      <w:spacing w:before="100" w:beforeAutospacing="1" w:after="100" w:afterAutospacing="1"/>
    </w:pPr>
  </w:style>
  <w:style w:type="paragraph" w:customStyle="1" w:styleId="Text">
    <w:name w:val="Text"/>
    <w:basedOn w:val="a"/>
    <w:rsid w:val="00EE189D"/>
    <w:pPr>
      <w:spacing w:after="240"/>
    </w:pPr>
    <w:rPr>
      <w:szCs w:val="20"/>
      <w:lang w:val="en-US" w:eastAsia="en-US"/>
    </w:rPr>
  </w:style>
  <w:style w:type="paragraph" w:customStyle="1" w:styleId="ConsCell">
    <w:name w:val="ConsCell"/>
    <w:rsid w:val="00EE18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EE189D"/>
    <w:pPr>
      <w:autoSpaceDE w:val="0"/>
      <w:autoSpaceDN w:val="0"/>
    </w:pPr>
    <w:rPr>
      <w:sz w:val="20"/>
      <w:szCs w:val="20"/>
    </w:rPr>
  </w:style>
  <w:style w:type="paragraph" w:customStyle="1" w:styleId="36">
    <w:name w:val="Стиль3"/>
    <w:basedOn w:val="26"/>
    <w:rsid w:val="00EE189D"/>
  </w:style>
  <w:style w:type="paragraph" w:styleId="26">
    <w:name w:val="Body Text Indent 2"/>
    <w:basedOn w:val="a"/>
    <w:link w:val="27"/>
    <w:uiPriority w:val="99"/>
    <w:semiHidden/>
    <w:unhideWhenUsed/>
    <w:rsid w:val="00EE189D"/>
    <w:pPr>
      <w:spacing w:after="120" w:line="480" w:lineRule="auto"/>
      <w:ind w:left="283"/>
    </w:pPr>
  </w:style>
  <w:style w:type="character" w:customStyle="1" w:styleId="27">
    <w:name w:val="Основной текст с отступом 2 Знак"/>
    <w:basedOn w:val="a0"/>
    <w:link w:val="26"/>
    <w:uiPriority w:val="99"/>
    <w:semiHidden/>
    <w:rsid w:val="00EE189D"/>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EE189D"/>
    <w:pPr>
      <w:suppressAutoHyphens/>
      <w:spacing w:before="280" w:after="280"/>
    </w:pPr>
    <w:rPr>
      <w:rFonts w:eastAsia="Calibri"/>
      <w:lang w:eastAsia="ar-SA"/>
    </w:rPr>
  </w:style>
  <w:style w:type="paragraph" w:customStyle="1" w:styleId="16">
    <w:name w:val="Текст1"/>
    <w:basedOn w:val="a"/>
    <w:uiPriority w:val="99"/>
    <w:rsid w:val="00EE189D"/>
    <w:rPr>
      <w:rFonts w:ascii="Courier New" w:hAnsi="Courier New"/>
      <w:sz w:val="20"/>
      <w:szCs w:val="20"/>
    </w:rPr>
  </w:style>
  <w:style w:type="paragraph" w:customStyle="1" w:styleId="120">
    <w:name w:val="Обычный12"/>
    <w:rsid w:val="00EE189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EE189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EE189D"/>
    <w:rPr>
      <w:rFonts w:eastAsia="SimSun"/>
      <w:sz w:val="24"/>
      <w:lang w:eastAsia="zh-CN"/>
    </w:rPr>
  </w:style>
  <w:style w:type="paragraph" w:customStyle="1" w:styleId="Firm5Cont2">
    <w:name w:val="Firm5 Cont 2"/>
    <w:basedOn w:val="a"/>
    <w:link w:val="Firm5Cont2Char"/>
    <w:rsid w:val="00EE189D"/>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EE189D"/>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EE189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EE189D"/>
    <w:pPr>
      <w:ind w:left="708"/>
    </w:pPr>
    <w:rPr>
      <w:szCs w:val="20"/>
      <w:lang w:val="x-none" w:eastAsia="x-none"/>
    </w:rPr>
  </w:style>
  <w:style w:type="character" w:customStyle="1" w:styleId="-1">
    <w:name w:val="Цветной список - Акцент 1 Знак"/>
    <w:link w:val="-11"/>
    <w:uiPriority w:val="99"/>
    <w:locked/>
    <w:rsid w:val="00EE189D"/>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EE1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EE189D"/>
    <w:pPr>
      <w:spacing w:before="100" w:beforeAutospacing="1" w:after="100" w:afterAutospacing="1"/>
    </w:pPr>
    <w:rPr>
      <w:b/>
      <w:bCs/>
      <w:color w:val="000000"/>
      <w:sz w:val="22"/>
      <w:szCs w:val="22"/>
    </w:rPr>
  </w:style>
  <w:style w:type="paragraph" w:customStyle="1" w:styleId="font6">
    <w:name w:val="font6"/>
    <w:basedOn w:val="a"/>
    <w:rsid w:val="00EE189D"/>
    <w:pPr>
      <w:spacing w:before="100" w:beforeAutospacing="1" w:after="100" w:afterAutospacing="1"/>
    </w:pPr>
    <w:rPr>
      <w:rFonts w:ascii="Sylfaen" w:hAnsi="Sylfaen"/>
      <w:b/>
      <w:bCs/>
      <w:color w:val="000000"/>
      <w:sz w:val="22"/>
      <w:szCs w:val="22"/>
    </w:rPr>
  </w:style>
  <w:style w:type="paragraph" w:customStyle="1" w:styleId="font7">
    <w:name w:val="font7"/>
    <w:basedOn w:val="a"/>
    <w:rsid w:val="00EE189D"/>
    <w:pPr>
      <w:spacing w:before="100" w:beforeAutospacing="1" w:after="100" w:afterAutospacing="1"/>
    </w:pPr>
    <w:rPr>
      <w:rFonts w:ascii="Calibri" w:hAnsi="Calibri"/>
      <w:color w:val="000000"/>
      <w:sz w:val="22"/>
      <w:szCs w:val="22"/>
    </w:rPr>
  </w:style>
  <w:style w:type="paragraph" w:customStyle="1" w:styleId="font8">
    <w:name w:val="font8"/>
    <w:basedOn w:val="a"/>
    <w:rsid w:val="00EE189D"/>
    <w:pPr>
      <w:spacing w:before="100" w:beforeAutospacing="1" w:after="100" w:afterAutospacing="1"/>
    </w:pPr>
    <w:rPr>
      <w:b/>
      <w:bCs/>
      <w:color w:val="000000"/>
    </w:rPr>
  </w:style>
  <w:style w:type="paragraph" w:customStyle="1" w:styleId="font9">
    <w:name w:val="font9"/>
    <w:basedOn w:val="a"/>
    <w:rsid w:val="00EE189D"/>
    <w:pPr>
      <w:spacing w:before="100" w:beforeAutospacing="1" w:after="100" w:afterAutospacing="1"/>
    </w:pPr>
    <w:rPr>
      <w:rFonts w:ascii="Sylfaen" w:hAnsi="Sylfaen"/>
      <w:b/>
      <w:bCs/>
      <w:color w:val="000000"/>
    </w:rPr>
  </w:style>
  <w:style w:type="paragraph" w:customStyle="1" w:styleId="xl65">
    <w:name w:val="xl65"/>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EE18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EE189D"/>
  </w:style>
  <w:style w:type="numbering" w:customStyle="1" w:styleId="37">
    <w:name w:val="Нет списка3"/>
    <w:next w:val="a2"/>
    <w:uiPriority w:val="99"/>
    <w:semiHidden/>
    <w:unhideWhenUsed/>
    <w:rsid w:val="00EE189D"/>
  </w:style>
  <w:style w:type="paragraph" w:customStyle="1" w:styleId="ListNum">
    <w:name w:val="ListNum"/>
    <w:basedOn w:val="a"/>
    <w:rsid w:val="00EE189D"/>
    <w:pPr>
      <w:numPr>
        <w:numId w:val="6"/>
      </w:numPr>
      <w:tabs>
        <w:tab w:val="left" w:pos="284"/>
      </w:tabs>
      <w:spacing w:before="60"/>
      <w:jc w:val="both"/>
    </w:pPr>
    <w:rPr>
      <w:sz w:val="22"/>
    </w:rPr>
  </w:style>
  <w:style w:type="paragraph" w:customStyle="1" w:styleId="msonormalcxspmiddle">
    <w:name w:val="msonormalcxspmiddle"/>
    <w:basedOn w:val="a"/>
    <w:rsid w:val="00EE189D"/>
    <w:pPr>
      <w:spacing w:before="100" w:beforeAutospacing="1" w:after="100" w:afterAutospacing="1"/>
    </w:pPr>
  </w:style>
  <w:style w:type="paragraph" w:customStyle="1" w:styleId="msonormalcxspmiddlecxspmiddle">
    <w:name w:val="msonormalcxspmiddlecxspmiddle"/>
    <w:basedOn w:val="a"/>
    <w:rsid w:val="00EE189D"/>
    <w:pPr>
      <w:spacing w:before="100" w:beforeAutospacing="1" w:after="100" w:afterAutospacing="1"/>
    </w:pPr>
  </w:style>
  <w:style w:type="paragraph" w:customStyle="1" w:styleId="msonormalcxspmiddlecxspmiddlecxspmiddle">
    <w:name w:val="msonormalcxspmiddlecxspmiddlecxspmiddle"/>
    <w:basedOn w:val="a"/>
    <w:rsid w:val="00EE189D"/>
    <w:pPr>
      <w:spacing w:before="100" w:beforeAutospacing="1" w:after="100" w:afterAutospacing="1"/>
    </w:pPr>
  </w:style>
  <w:style w:type="paragraph" w:customStyle="1" w:styleId="msonormalcxspmiddlecxspmiddlecxsplast">
    <w:name w:val="msonormalcxspmiddlecxspmiddlecxsplast"/>
    <w:basedOn w:val="a"/>
    <w:rsid w:val="00EE189D"/>
    <w:pPr>
      <w:spacing w:before="100" w:beforeAutospacing="1" w:after="100" w:afterAutospacing="1"/>
    </w:pPr>
  </w:style>
  <w:style w:type="paragraph" w:customStyle="1" w:styleId="msonormalcxspmiddlecxsplast">
    <w:name w:val="msonormalcxspmiddlecxsplast"/>
    <w:basedOn w:val="a"/>
    <w:rsid w:val="00EE189D"/>
    <w:pPr>
      <w:spacing w:before="100" w:beforeAutospacing="1" w:after="100" w:afterAutospacing="1"/>
    </w:pPr>
  </w:style>
  <w:style w:type="paragraph" w:customStyle="1" w:styleId="msonormalcxspmiddlecxspmiddlecxspmiddlecxspmiddle">
    <w:name w:val="msonormalcxspmiddlecxspmiddlecxspmiddlecxspmiddle"/>
    <w:basedOn w:val="a"/>
    <w:rsid w:val="00EE189D"/>
    <w:pPr>
      <w:spacing w:before="100" w:beforeAutospacing="1" w:after="100" w:afterAutospacing="1"/>
    </w:pPr>
  </w:style>
  <w:style w:type="paragraph" w:customStyle="1" w:styleId="msonormalcxspmiddlecxspmiddlecxspmiddlecxsplast">
    <w:name w:val="msonormalcxspmiddlecxspmiddlecxspmiddlecxsplast"/>
    <w:basedOn w:val="a"/>
    <w:rsid w:val="00EE189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EE189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EE189D"/>
    <w:pPr>
      <w:spacing w:before="100" w:beforeAutospacing="1" w:after="100" w:afterAutospacing="1"/>
    </w:pPr>
  </w:style>
  <w:style w:type="paragraph" w:customStyle="1" w:styleId="formattext">
    <w:name w:val="formattext"/>
    <w:basedOn w:val="a"/>
    <w:rsid w:val="00EE189D"/>
    <w:pPr>
      <w:spacing w:before="100" w:beforeAutospacing="1" w:after="100" w:afterAutospacing="1"/>
    </w:pPr>
  </w:style>
  <w:style w:type="character" w:customStyle="1" w:styleId="29">
    <w:name w:val="Колонтитул (2)_"/>
    <w:basedOn w:val="a0"/>
    <w:link w:val="2a"/>
    <w:rsid w:val="00EE189D"/>
    <w:rPr>
      <w:rFonts w:ascii="Sylfaen" w:eastAsia="Sylfaen" w:hAnsi="Sylfaen" w:cs="Sylfaen"/>
      <w:spacing w:val="12"/>
      <w:sz w:val="20"/>
      <w:szCs w:val="20"/>
      <w:shd w:val="clear" w:color="auto" w:fill="FFFFFF"/>
    </w:rPr>
  </w:style>
  <w:style w:type="character" w:customStyle="1" w:styleId="2b">
    <w:name w:val="Основной текст (2)_"/>
    <w:basedOn w:val="a0"/>
    <w:rsid w:val="00EE189D"/>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EE189D"/>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EE189D"/>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EE189D"/>
    <w:rPr>
      <w:rFonts w:ascii="Sylfaen" w:eastAsia="Sylfaen" w:hAnsi="Sylfaen" w:cs="Sylfaen"/>
      <w:spacing w:val="-2"/>
      <w:sz w:val="25"/>
      <w:szCs w:val="25"/>
      <w:shd w:val="clear" w:color="auto" w:fill="FFFFFF"/>
    </w:rPr>
  </w:style>
  <w:style w:type="character" w:customStyle="1" w:styleId="2c">
    <w:name w:val="Основной текст (2)"/>
    <w:basedOn w:val="2b"/>
    <w:rsid w:val="00EE189D"/>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EE189D"/>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EE189D"/>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EE189D"/>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EE189D"/>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EE189D"/>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EE189D"/>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EE189D"/>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EE189D"/>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EE189D"/>
    <w:rPr>
      <w:rFonts w:ascii="Sylfaen" w:eastAsia="Sylfaen" w:hAnsi="Sylfaen" w:cs="Sylfaen"/>
      <w:spacing w:val="-3"/>
      <w:sz w:val="25"/>
      <w:szCs w:val="25"/>
      <w:shd w:val="clear" w:color="auto" w:fill="FFFFFF"/>
    </w:rPr>
  </w:style>
  <w:style w:type="character" w:customStyle="1" w:styleId="2d">
    <w:name w:val="Заголовок №2_"/>
    <w:basedOn w:val="a0"/>
    <w:link w:val="2e"/>
    <w:rsid w:val="00EE189D"/>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EE189D"/>
    <w:rPr>
      <w:rFonts w:ascii="Arial" w:eastAsia="Arial" w:hAnsi="Arial" w:cs="Arial"/>
      <w:sz w:val="8"/>
      <w:szCs w:val="8"/>
      <w:shd w:val="clear" w:color="auto" w:fill="FFFFFF"/>
    </w:rPr>
  </w:style>
  <w:style w:type="character" w:customStyle="1" w:styleId="2f">
    <w:name w:val="Основной текст2"/>
    <w:basedOn w:val="affa"/>
    <w:rsid w:val="00EE189D"/>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EE189D"/>
    <w:rPr>
      <w:rFonts w:ascii="Arial" w:eastAsia="Arial" w:hAnsi="Arial" w:cs="Arial"/>
      <w:sz w:val="8"/>
      <w:szCs w:val="8"/>
      <w:shd w:val="clear" w:color="auto" w:fill="FFFFFF"/>
    </w:rPr>
  </w:style>
  <w:style w:type="character" w:customStyle="1" w:styleId="19">
    <w:name w:val="Заголовок №1_"/>
    <w:basedOn w:val="a0"/>
    <w:link w:val="1a"/>
    <w:rsid w:val="00EE189D"/>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EE189D"/>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EE189D"/>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EE189D"/>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EE189D"/>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EE189D"/>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EE189D"/>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EE189D"/>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EE189D"/>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EE189D"/>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EE189D"/>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EE189D"/>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EE189D"/>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EE189D"/>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EE189D"/>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EE189D"/>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EE189D"/>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EE189D"/>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EE189D"/>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EE189D"/>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EE189D"/>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EE189D"/>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EE189D"/>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EE189D"/>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EE189D"/>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EE189D"/>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EE189D"/>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EE189D"/>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EE189D"/>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EE189D"/>
    <w:pPr>
      <w:widowControl w:val="0"/>
      <w:ind w:firstLine="284"/>
      <w:jc w:val="center"/>
    </w:pPr>
    <w:rPr>
      <w:b/>
      <w:snapToGrid w:val="0"/>
      <w:szCs w:val="20"/>
    </w:rPr>
  </w:style>
  <w:style w:type="character" w:customStyle="1" w:styleId="fontstyle01">
    <w:name w:val="fontstyle01"/>
    <w:basedOn w:val="a0"/>
    <w:rsid w:val="00EE189D"/>
    <w:rPr>
      <w:rFonts w:ascii="TimesNewRomanPS-BoldMT" w:hAnsi="TimesNewRomanPS-BoldMT" w:hint="default"/>
      <w:b/>
      <w:bCs/>
      <w:i w:val="0"/>
      <w:iCs w:val="0"/>
      <w:color w:val="000000"/>
      <w:sz w:val="24"/>
      <w:szCs w:val="24"/>
    </w:rPr>
  </w:style>
  <w:style w:type="character" w:customStyle="1" w:styleId="fontstyle210">
    <w:name w:val="fontstyle21"/>
    <w:basedOn w:val="a0"/>
    <w:rsid w:val="00EE189D"/>
    <w:rPr>
      <w:rFonts w:ascii="TimesNewRomanPSMT" w:hAnsi="TimesNewRomanPSMT" w:hint="default"/>
      <w:b w:val="0"/>
      <w:bCs w:val="0"/>
      <w:i w:val="0"/>
      <w:iCs w:val="0"/>
      <w:color w:val="000000"/>
      <w:sz w:val="24"/>
      <w:szCs w:val="24"/>
    </w:rPr>
  </w:style>
  <w:style w:type="character" w:customStyle="1" w:styleId="fontstyle31">
    <w:name w:val="fontstyle31"/>
    <w:basedOn w:val="a0"/>
    <w:rsid w:val="00801AEE"/>
    <w:rPr>
      <w:rFonts w:ascii="CordiaUPC-Bold" w:hAnsi="CordiaUPC-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1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06618-A075-4E30-A49D-571840350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45</Pages>
  <Words>14962</Words>
  <Characters>85288</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dc:creator>
  <cp:keywords/>
  <dc:description/>
  <cp:lastModifiedBy>Гаяне Рафиковна Дилоян</cp:lastModifiedBy>
  <cp:revision>5</cp:revision>
  <dcterms:created xsi:type="dcterms:W3CDTF">2022-05-05T12:01:00Z</dcterms:created>
  <dcterms:modified xsi:type="dcterms:W3CDTF">2022-12-27T13:40:00Z</dcterms:modified>
</cp:coreProperties>
</file>