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w14:anchorId="3FAC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75pt;height:65.25pt" o:ole="">
            <v:imagedata r:id="rId8" o:title=""/>
          </v:shape>
          <o:OLEObject Type="Embed" ProgID="CorelDRAW.Graphic.12" ShapeID="_x0000_i1025" DrawAspect="Content" ObjectID="_1852958567"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8633EF" w:rsidRPr="00F1153B" w:rsidRDefault="00681EDB" w:rsidP="0040636E">
      <w:pPr>
        <w:jc w:val="center"/>
        <w:rPr>
          <w:b/>
          <w:bCs/>
          <w:sz w:val="28"/>
          <w:szCs w:val="28"/>
        </w:rPr>
      </w:pPr>
      <w:r w:rsidRPr="00D20AE0">
        <w:rPr>
          <w:b/>
          <w:sz w:val="28"/>
          <w:szCs w:val="28"/>
        </w:rPr>
        <w:t>на право заключения договор</w:t>
      </w:r>
      <w:r w:rsidRPr="00086719">
        <w:rPr>
          <w:b/>
          <w:sz w:val="28"/>
          <w:szCs w:val="28"/>
        </w:rPr>
        <w:t>а</w:t>
      </w:r>
      <w:r w:rsidR="008633EF" w:rsidRPr="00086719">
        <w:rPr>
          <w:b/>
          <w:sz w:val="28"/>
          <w:szCs w:val="28"/>
        </w:rPr>
        <w:t xml:space="preserve"> </w:t>
      </w:r>
      <w:r w:rsidR="007C01DF" w:rsidRPr="00086719">
        <w:rPr>
          <w:b/>
          <w:bCs/>
          <w:sz w:val="28"/>
          <w:szCs w:val="28"/>
        </w:rPr>
        <w:t>н</w:t>
      </w:r>
      <w:r w:rsidR="00710C89" w:rsidRPr="00086719">
        <w:rPr>
          <w:b/>
          <w:bCs/>
          <w:sz w:val="28"/>
          <w:szCs w:val="28"/>
        </w:rPr>
        <w:t xml:space="preserve">а поставку </w:t>
      </w:r>
      <w:r w:rsidR="004F02AC">
        <w:rPr>
          <w:b/>
          <w:bCs/>
          <w:sz w:val="28"/>
          <w:szCs w:val="28"/>
        </w:rPr>
        <w:t>старогодных материалов ВСП</w:t>
      </w:r>
      <w:r w:rsidR="0040636E" w:rsidRPr="00785AB9">
        <w:rPr>
          <w:b/>
          <w:bCs/>
          <w:sz w:val="28"/>
          <w:szCs w:val="28"/>
        </w:rPr>
        <w:t xml:space="preserve"> </w:t>
      </w:r>
      <w:r w:rsidR="00B855EB" w:rsidRPr="00785AB9">
        <w:rPr>
          <w:b/>
          <w:bCs/>
          <w:sz w:val="28"/>
          <w:szCs w:val="28"/>
        </w:rPr>
        <w:t xml:space="preserve">по </w:t>
      </w:r>
      <w:r w:rsidR="00710C89" w:rsidRPr="00785AB9">
        <w:rPr>
          <w:b/>
          <w:bCs/>
          <w:sz w:val="28"/>
          <w:szCs w:val="28"/>
        </w:rPr>
        <w:t xml:space="preserve">коду </w:t>
      </w:r>
      <w:r w:rsidR="008633EF" w:rsidRPr="00785AB9">
        <w:rPr>
          <w:b/>
          <w:bCs/>
          <w:color w:val="000000"/>
          <w:sz w:val="28"/>
          <w:szCs w:val="28"/>
        </w:rPr>
        <w:t xml:space="preserve">№ЮКЖД-ЗКЦ </w:t>
      </w:r>
      <w:r w:rsidR="00935B8E" w:rsidRPr="00785AB9">
        <w:rPr>
          <w:b/>
          <w:bCs/>
          <w:color w:val="000000"/>
          <w:sz w:val="28"/>
          <w:szCs w:val="28"/>
        </w:rPr>
        <w:t>02</w:t>
      </w:r>
      <w:r w:rsidR="00B855EB" w:rsidRPr="00785AB9">
        <w:rPr>
          <w:b/>
          <w:bCs/>
          <w:color w:val="000000"/>
          <w:sz w:val="28"/>
          <w:szCs w:val="28"/>
        </w:rPr>
        <w:t>6</w:t>
      </w:r>
      <w:r w:rsidR="00935B8E" w:rsidRPr="00785AB9">
        <w:rPr>
          <w:b/>
          <w:bCs/>
          <w:color w:val="000000"/>
          <w:sz w:val="28"/>
          <w:szCs w:val="28"/>
        </w:rPr>
        <w:t>/</w:t>
      </w:r>
      <w:r w:rsidR="00F1153B" w:rsidRPr="00F1153B">
        <w:rPr>
          <w:b/>
          <w:bCs/>
          <w:color w:val="000000"/>
          <w:sz w:val="28"/>
          <w:szCs w:val="28"/>
        </w:rPr>
        <w:t>120</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8633EF" w:rsidRPr="00D20AE0" w:rsidRDefault="008633EF" w:rsidP="008633EF">
      <w:pPr>
        <w:pStyle w:val="16"/>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5724D5">
          <w:rPr>
            <w:noProof/>
            <w:webHidden/>
          </w:rPr>
          <w:t>1</w:t>
        </w:r>
        <w:r w:rsidRPr="00D20AE0">
          <w:rPr>
            <w:noProof/>
            <w:webHidden/>
          </w:rPr>
          <w:fldChar w:fldCharType="end"/>
        </w:r>
      </w:hyperlink>
    </w:p>
    <w:p w:rsidR="008633EF" w:rsidRPr="00D20AE0" w:rsidRDefault="00BD590D" w:rsidP="008633EF">
      <w:pPr>
        <w:pStyle w:val="16"/>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5724D5">
          <w:rPr>
            <w:noProof/>
            <w:webHidden/>
          </w:rPr>
          <w:t>6</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5724D5">
          <w:rPr>
            <w:noProof/>
            <w:webHidden/>
          </w:rPr>
          <w:t>6</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5724D5">
          <w:rPr>
            <w:noProof/>
            <w:webHidden/>
          </w:rPr>
          <w:t>6</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5724D5">
          <w:rPr>
            <w:noProof/>
            <w:webHidden/>
          </w:rPr>
          <w:t>8</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5724D5">
          <w:rPr>
            <w:noProof/>
            <w:webHidden/>
          </w:rPr>
          <w:t>8</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5724D5">
          <w:rPr>
            <w:noProof/>
            <w:webHidden/>
          </w:rPr>
          <w:t>9</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5724D5">
          <w:rPr>
            <w:noProof/>
            <w:webHidden/>
          </w:rPr>
          <w:t>10</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5724D5">
          <w:rPr>
            <w:noProof/>
            <w:webHidden/>
          </w:rPr>
          <w:t>11</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5724D5">
          <w:rPr>
            <w:noProof/>
            <w:webHidden/>
          </w:rPr>
          <w:t>15</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5724D5">
          <w:rPr>
            <w:noProof/>
            <w:webHidden/>
          </w:rPr>
          <w:t>15</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5724D5">
          <w:rPr>
            <w:noProof/>
            <w:webHidden/>
          </w:rPr>
          <w:t>15</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5724D5">
          <w:rPr>
            <w:noProof/>
            <w:webHidden/>
          </w:rPr>
          <w:t>16</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5724D5">
          <w:rPr>
            <w:noProof/>
            <w:webHidden/>
          </w:rPr>
          <w:t>18</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5724D5">
          <w:rPr>
            <w:noProof/>
            <w:webHidden/>
          </w:rPr>
          <w:t>21</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5724D5">
          <w:rPr>
            <w:noProof/>
            <w:webHidden/>
          </w:rPr>
          <w:t>18</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5724D5">
          <w:rPr>
            <w:noProof/>
            <w:webHidden/>
          </w:rPr>
          <w:t>20</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5724D5">
          <w:rPr>
            <w:noProof/>
            <w:webHidden/>
          </w:rPr>
          <w:t>21</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5724D5">
          <w:rPr>
            <w:noProof/>
            <w:webHidden/>
          </w:rPr>
          <w:t>24</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5724D5">
          <w:rPr>
            <w:noProof/>
            <w:webHidden/>
          </w:rPr>
          <w:t>26</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5724D5">
          <w:rPr>
            <w:noProof/>
            <w:webHidden/>
          </w:rPr>
          <w:t>26</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5724D5">
          <w:rPr>
            <w:noProof/>
            <w:webHidden/>
          </w:rPr>
          <w:t>31</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5724D5">
          <w:rPr>
            <w:noProof/>
            <w:webHidden/>
          </w:rPr>
          <w:t>35</w:t>
        </w:r>
        <w:r w:rsidR="008633EF" w:rsidRPr="00D20AE0">
          <w:rPr>
            <w:noProof/>
            <w:webHidden/>
          </w:rPr>
          <w:fldChar w:fldCharType="end"/>
        </w:r>
      </w:hyperlink>
    </w:p>
    <w:p w:rsidR="008633EF" w:rsidRPr="00D20AE0" w:rsidRDefault="00BD590D"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5724D5">
          <w:rPr>
            <w:noProof/>
            <w:webHidden/>
          </w:rPr>
          <w:t>39</w:t>
        </w:r>
        <w:r w:rsidR="008633EF" w:rsidRPr="00D20AE0">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11575E" w:rsidRDefault="00E81508" w:rsidP="008633EF">
      <w:pPr>
        <w:spacing w:line="276" w:lineRule="auto"/>
        <w:jc w:val="right"/>
        <w:rPr>
          <w:sz w:val="28"/>
          <w:szCs w:val="28"/>
          <w:lang w:val="en-US"/>
        </w:rPr>
      </w:pPr>
      <w:r w:rsidRPr="00D20AE0">
        <w:rPr>
          <w:sz w:val="28"/>
          <w:szCs w:val="28"/>
        </w:rPr>
        <w:t xml:space="preserve">№ЮКЖД-ЗКЦ </w:t>
      </w:r>
      <w:r w:rsidR="00B855EB">
        <w:rPr>
          <w:sz w:val="28"/>
          <w:szCs w:val="28"/>
        </w:rPr>
        <w:t>026</w:t>
      </w:r>
      <w:r w:rsidR="00935B8E" w:rsidRPr="00D20AE0">
        <w:rPr>
          <w:sz w:val="28"/>
          <w:szCs w:val="28"/>
        </w:rPr>
        <w:t>/</w:t>
      </w:r>
      <w:r w:rsidR="0011575E" w:rsidRPr="0011575E">
        <w:rPr>
          <w:sz w:val="28"/>
          <w:szCs w:val="28"/>
        </w:rPr>
        <w:t>12</w:t>
      </w:r>
      <w:r w:rsidR="0011575E">
        <w:rPr>
          <w:sz w:val="28"/>
          <w:szCs w:val="28"/>
          <w:lang w:val="en-US"/>
        </w:rPr>
        <w:t>0</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56399A">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D20AE0" w:rsidTr="005971F4">
        <w:trPr>
          <w:trHeight w:val="903"/>
        </w:trPr>
        <w:tc>
          <w:tcPr>
            <w:tcW w:w="813" w:type="dxa"/>
          </w:tcPr>
          <w:p w:rsidR="008633EF" w:rsidRPr="00D20AE0" w:rsidRDefault="008633EF" w:rsidP="00C9146E">
            <w:pPr>
              <w:spacing w:line="276" w:lineRule="auto"/>
              <w:rPr>
                <w:sz w:val="28"/>
                <w:szCs w:val="28"/>
              </w:rPr>
            </w:pPr>
            <w:r w:rsidRPr="00D20AE0">
              <w:rPr>
                <w:sz w:val="28"/>
                <w:szCs w:val="28"/>
              </w:rPr>
              <w:t>1.3</w:t>
            </w:r>
          </w:p>
        </w:tc>
        <w:tc>
          <w:tcPr>
            <w:tcW w:w="3718" w:type="dxa"/>
          </w:tcPr>
          <w:p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shd w:val="clear" w:color="auto" w:fill="auto"/>
          </w:tcPr>
          <w:p w:rsidR="008A4455" w:rsidRDefault="008633EF" w:rsidP="00F44372">
            <w:pPr>
              <w:spacing w:line="276" w:lineRule="auto"/>
              <w:jc w:val="both"/>
              <w:rPr>
                <w:bCs/>
                <w:sz w:val="28"/>
                <w:szCs w:val="28"/>
              </w:rPr>
            </w:pPr>
            <w:r w:rsidRPr="002669EE">
              <w:rPr>
                <w:bCs/>
                <w:sz w:val="28"/>
                <w:szCs w:val="28"/>
              </w:rPr>
              <w:t xml:space="preserve">Право на заключение договора на поставку </w:t>
            </w:r>
            <w:r w:rsidR="004F02AC" w:rsidRPr="004F02AC">
              <w:rPr>
                <w:bCs/>
                <w:sz w:val="28"/>
                <w:szCs w:val="28"/>
              </w:rPr>
              <w:t>старогодных материалов ВСП</w:t>
            </w:r>
          </w:p>
          <w:tbl>
            <w:tblPr>
              <w:tblW w:w="5976" w:type="dxa"/>
              <w:tblLayout w:type="fixed"/>
              <w:tblLook w:val="04A0" w:firstRow="1" w:lastRow="0" w:firstColumn="1" w:lastColumn="0" w:noHBand="0" w:noVBand="1"/>
            </w:tblPr>
            <w:tblGrid>
              <w:gridCol w:w="448"/>
              <w:gridCol w:w="960"/>
              <w:gridCol w:w="741"/>
              <w:gridCol w:w="709"/>
              <w:gridCol w:w="1701"/>
              <w:gridCol w:w="567"/>
              <w:gridCol w:w="850"/>
            </w:tblGrid>
            <w:tr w:rsidR="00D21AD7" w:rsidRPr="00D21AD7" w:rsidTr="008A08BF">
              <w:trPr>
                <w:trHeight w:hRule="exact" w:val="851"/>
              </w:trPr>
              <w:tc>
                <w:tcPr>
                  <w:tcW w:w="44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21AD7" w:rsidRPr="00D21AD7" w:rsidRDefault="00D21AD7" w:rsidP="00D21AD7">
                  <w:pPr>
                    <w:jc w:val="center"/>
                    <w:rPr>
                      <w:color w:val="000000"/>
                      <w:sz w:val="16"/>
                      <w:szCs w:val="16"/>
                    </w:rPr>
                  </w:pPr>
                  <w:r w:rsidRPr="00D21AD7">
                    <w:rPr>
                      <w:rFonts w:eastAsia="SimSun"/>
                      <w:color w:val="000000"/>
                      <w:sz w:val="16"/>
                      <w:szCs w:val="20"/>
                    </w:rPr>
                    <w:t xml:space="preserve">  NN</w:t>
                  </w:r>
                  <w:r>
                    <w:rPr>
                      <w:rFonts w:eastAsia="SimSun"/>
                      <w:color w:val="000000"/>
                      <w:sz w:val="16"/>
                      <w:szCs w:val="20"/>
                    </w:rPr>
                    <w:t xml:space="preserve"> </w:t>
                  </w:r>
                  <w:r w:rsidRPr="00D21AD7">
                    <w:rPr>
                      <w:bCs/>
                      <w:color w:val="000000"/>
                      <w:sz w:val="16"/>
                      <w:szCs w:val="23"/>
                    </w:rPr>
                    <w:t>п/п</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rsidR="00D21AD7" w:rsidRPr="00D21AD7" w:rsidRDefault="00D21AD7" w:rsidP="00D21AD7">
                  <w:pPr>
                    <w:jc w:val="center"/>
                    <w:rPr>
                      <w:color w:val="000000"/>
                      <w:sz w:val="16"/>
                      <w:szCs w:val="16"/>
                    </w:rPr>
                  </w:pPr>
                  <w:r w:rsidRPr="00D21AD7">
                    <w:rPr>
                      <w:rFonts w:eastAsia="SimSun"/>
                      <w:color w:val="000000"/>
                      <w:sz w:val="16"/>
                      <w:szCs w:val="20"/>
                    </w:rPr>
                    <w:t>Наименование продукции</w:t>
                  </w:r>
                </w:p>
              </w:tc>
              <w:tc>
                <w:tcPr>
                  <w:tcW w:w="7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21AD7" w:rsidRPr="00D21AD7" w:rsidRDefault="00D21AD7" w:rsidP="00D21AD7">
                  <w:pPr>
                    <w:jc w:val="center"/>
                    <w:rPr>
                      <w:color w:val="000000"/>
                      <w:sz w:val="16"/>
                      <w:szCs w:val="16"/>
                    </w:rPr>
                  </w:pPr>
                  <w:r w:rsidRPr="00D21AD7">
                    <w:rPr>
                      <w:rFonts w:eastAsia="SimSun"/>
                      <w:color w:val="000000"/>
                      <w:sz w:val="16"/>
                      <w:szCs w:val="20"/>
                    </w:rPr>
                    <w:t>Марка N чертежа</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21AD7" w:rsidRPr="00D21AD7" w:rsidRDefault="00D21AD7" w:rsidP="00D21AD7">
                  <w:pPr>
                    <w:jc w:val="center"/>
                    <w:rPr>
                      <w:color w:val="000000"/>
                      <w:sz w:val="16"/>
                      <w:szCs w:val="16"/>
                    </w:rPr>
                  </w:pPr>
                  <w:r w:rsidRPr="00D21AD7">
                    <w:rPr>
                      <w:rFonts w:eastAsia="SimSun"/>
                      <w:color w:val="000000"/>
                      <w:sz w:val="16"/>
                      <w:szCs w:val="20"/>
                    </w:rPr>
                    <w:t>ГОСТ, ТУ</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21AD7" w:rsidRPr="00D21AD7" w:rsidRDefault="00D21AD7" w:rsidP="00D21AD7">
                  <w:pPr>
                    <w:jc w:val="center"/>
                    <w:rPr>
                      <w:color w:val="000000"/>
                      <w:sz w:val="16"/>
                      <w:szCs w:val="16"/>
                    </w:rPr>
                  </w:pPr>
                  <w:r w:rsidRPr="00D21AD7">
                    <w:rPr>
                      <w:rFonts w:eastAsia="SimSun"/>
                      <w:color w:val="000000"/>
                      <w:sz w:val="16"/>
                      <w:szCs w:val="20"/>
                    </w:rPr>
                    <w:t>Сорт, размер характеристика</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D21AD7" w:rsidRPr="00D21AD7" w:rsidRDefault="00D21AD7" w:rsidP="00D21AD7">
                  <w:pPr>
                    <w:jc w:val="center"/>
                    <w:rPr>
                      <w:color w:val="000000"/>
                      <w:sz w:val="16"/>
                      <w:szCs w:val="16"/>
                    </w:rPr>
                  </w:pPr>
                  <w:r w:rsidRPr="00D21AD7">
                    <w:rPr>
                      <w:rFonts w:eastAsia="SimSun"/>
                      <w:color w:val="000000"/>
                      <w:sz w:val="16"/>
                      <w:szCs w:val="20"/>
                    </w:rPr>
                    <w:t>Ед. изм</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21AD7" w:rsidRPr="00D21AD7" w:rsidRDefault="00D21AD7" w:rsidP="00D21AD7">
                  <w:pPr>
                    <w:jc w:val="center"/>
                    <w:rPr>
                      <w:color w:val="000000"/>
                      <w:sz w:val="16"/>
                      <w:szCs w:val="16"/>
                    </w:rPr>
                  </w:pPr>
                  <w:r w:rsidRPr="00D21AD7">
                    <w:rPr>
                      <w:rFonts w:eastAsia="SimSun"/>
                      <w:color w:val="000000"/>
                      <w:sz w:val="16"/>
                      <w:szCs w:val="20"/>
                    </w:rPr>
                    <w:t>Кол-во</w:t>
                  </w:r>
                </w:p>
              </w:tc>
            </w:tr>
            <w:tr w:rsidR="00D21AD7" w:rsidRPr="00D21AD7" w:rsidTr="008A08BF">
              <w:trPr>
                <w:trHeight w:hRule="exact" w:val="264"/>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D21AD7" w:rsidRPr="00D21AD7" w:rsidRDefault="00D21AD7" w:rsidP="00D21AD7">
                  <w:pPr>
                    <w:jc w:val="center"/>
                    <w:rPr>
                      <w:color w:val="000000"/>
                      <w:sz w:val="16"/>
                      <w:szCs w:val="16"/>
                    </w:rPr>
                  </w:pPr>
                  <w:r w:rsidRPr="00D21AD7">
                    <w:rPr>
                      <w:bCs/>
                      <w:color w:val="000000"/>
                      <w:sz w:val="16"/>
                      <w:szCs w:val="23"/>
                    </w:rPr>
                    <w:t>1</w:t>
                  </w:r>
                </w:p>
              </w:tc>
              <w:tc>
                <w:tcPr>
                  <w:tcW w:w="960" w:type="dxa"/>
                  <w:tcBorders>
                    <w:top w:val="nil"/>
                    <w:left w:val="nil"/>
                    <w:bottom w:val="single" w:sz="4" w:space="0" w:color="auto"/>
                    <w:right w:val="single" w:sz="4" w:space="0" w:color="auto"/>
                  </w:tcBorders>
                  <w:shd w:val="clear" w:color="000000" w:fill="FFFFFF"/>
                  <w:vAlign w:val="center"/>
                  <w:hideMark/>
                </w:tcPr>
                <w:p w:rsidR="00D21AD7" w:rsidRPr="00D21AD7" w:rsidRDefault="00D21AD7" w:rsidP="00D21AD7">
                  <w:pPr>
                    <w:jc w:val="center"/>
                    <w:rPr>
                      <w:color w:val="000000"/>
                      <w:sz w:val="16"/>
                      <w:szCs w:val="16"/>
                    </w:rPr>
                  </w:pPr>
                  <w:r w:rsidRPr="00D21AD7">
                    <w:rPr>
                      <w:bCs/>
                      <w:color w:val="000000"/>
                      <w:sz w:val="16"/>
                      <w:szCs w:val="23"/>
                    </w:rPr>
                    <w:t>2</w:t>
                  </w:r>
                </w:p>
              </w:tc>
              <w:tc>
                <w:tcPr>
                  <w:tcW w:w="741" w:type="dxa"/>
                  <w:tcBorders>
                    <w:top w:val="nil"/>
                    <w:left w:val="nil"/>
                    <w:bottom w:val="single" w:sz="4" w:space="0" w:color="auto"/>
                    <w:right w:val="single" w:sz="4" w:space="0" w:color="auto"/>
                  </w:tcBorders>
                  <w:shd w:val="clear" w:color="000000" w:fill="FFFFFF"/>
                  <w:vAlign w:val="center"/>
                  <w:hideMark/>
                </w:tcPr>
                <w:p w:rsidR="00D21AD7" w:rsidRPr="00D21AD7" w:rsidRDefault="00D21AD7" w:rsidP="00D21AD7">
                  <w:pPr>
                    <w:jc w:val="center"/>
                    <w:rPr>
                      <w:color w:val="000000"/>
                      <w:sz w:val="16"/>
                      <w:szCs w:val="16"/>
                    </w:rPr>
                  </w:pPr>
                  <w:r w:rsidRPr="00D21AD7">
                    <w:rPr>
                      <w:bCs/>
                      <w:color w:val="000000"/>
                      <w:sz w:val="16"/>
                      <w:szCs w:val="23"/>
                    </w:rPr>
                    <w:t>3</w:t>
                  </w:r>
                </w:p>
              </w:tc>
              <w:tc>
                <w:tcPr>
                  <w:tcW w:w="709" w:type="dxa"/>
                  <w:tcBorders>
                    <w:top w:val="nil"/>
                    <w:left w:val="nil"/>
                    <w:bottom w:val="single" w:sz="4" w:space="0" w:color="auto"/>
                    <w:right w:val="single" w:sz="4" w:space="0" w:color="auto"/>
                  </w:tcBorders>
                  <w:shd w:val="clear" w:color="000000" w:fill="FFFFFF"/>
                  <w:vAlign w:val="center"/>
                  <w:hideMark/>
                </w:tcPr>
                <w:p w:rsidR="00D21AD7" w:rsidRPr="00D21AD7" w:rsidRDefault="00D21AD7" w:rsidP="00D21AD7">
                  <w:pPr>
                    <w:jc w:val="center"/>
                    <w:rPr>
                      <w:color w:val="000000"/>
                      <w:sz w:val="16"/>
                      <w:szCs w:val="16"/>
                    </w:rPr>
                  </w:pPr>
                  <w:r w:rsidRPr="00D21AD7">
                    <w:rPr>
                      <w:bCs/>
                      <w:color w:val="000000"/>
                      <w:sz w:val="16"/>
                      <w:szCs w:val="23"/>
                    </w:rPr>
                    <w:t>4</w:t>
                  </w:r>
                </w:p>
              </w:tc>
              <w:tc>
                <w:tcPr>
                  <w:tcW w:w="1701" w:type="dxa"/>
                  <w:tcBorders>
                    <w:top w:val="nil"/>
                    <w:left w:val="nil"/>
                    <w:bottom w:val="single" w:sz="4" w:space="0" w:color="auto"/>
                    <w:right w:val="single" w:sz="4" w:space="0" w:color="auto"/>
                  </w:tcBorders>
                  <w:shd w:val="clear" w:color="000000" w:fill="FFFFFF"/>
                  <w:vAlign w:val="center"/>
                  <w:hideMark/>
                </w:tcPr>
                <w:p w:rsidR="00D21AD7" w:rsidRPr="00D21AD7" w:rsidRDefault="00D21AD7" w:rsidP="00D21AD7">
                  <w:pPr>
                    <w:jc w:val="center"/>
                    <w:rPr>
                      <w:color w:val="000000"/>
                      <w:sz w:val="16"/>
                      <w:szCs w:val="16"/>
                    </w:rPr>
                  </w:pPr>
                  <w:r w:rsidRPr="00D21AD7">
                    <w:rPr>
                      <w:bCs/>
                      <w:color w:val="000000"/>
                      <w:sz w:val="16"/>
                      <w:szCs w:val="23"/>
                    </w:rPr>
                    <w:t>5</w:t>
                  </w:r>
                </w:p>
              </w:tc>
              <w:tc>
                <w:tcPr>
                  <w:tcW w:w="567" w:type="dxa"/>
                  <w:tcBorders>
                    <w:top w:val="nil"/>
                    <w:left w:val="nil"/>
                    <w:bottom w:val="single" w:sz="4" w:space="0" w:color="auto"/>
                    <w:right w:val="single" w:sz="4" w:space="0" w:color="auto"/>
                  </w:tcBorders>
                  <w:shd w:val="clear" w:color="000000" w:fill="FFFFFF"/>
                  <w:vAlign w:val="center"/>
                  <w:hideMark/>
                </w:tcPr>
                <w:p w:rsidR="00D21AD7" w:rsidRPr="00D21AD7" w:rsidRDefault="00D21AD7" w:rsidP="00D21AD7">
                  <w:pPr>
                    <w:jc w:val="center"/>
                    <w:rPr>
                      <w:color w:val="000000"/>
                      <w:sz w:val="16"/>
                      <w:szCs w:val="16"/>
                    </w:rPr>
                  </w:pPr>
                  <w:r w:rsidRPr="00D21AD7">
                    <w:rPr>
                      <w:bCs/>
                      <w:color w:val="000000"/>
                      <w:sz w:val="16"/>
                      <w:szCs w:val="23"/>
                    </w:rPr>
                    <w:t>6</w:t>
                  </w:r>
                </w:p>
              </w:tc>
              <w:tc>
                <w:tcPr>
                  <w:tcW w:w="850" w:type="dxa"/>
                  <w:tcBorders>
                    <w:top w:val="nil"/>
                    <w:left w:val="nil"/>
                    <w:bottom w:val="single" w:sz="4" w:space="0" w:color="auto"/>
                    <w:right w:val="single" w:sz="4" w:space="0" w:color="auto"/>
                  </w:tcBorders>
                  <w:shd w:val="clear" w:color="000000" w:fill="FFFFFF"/>
                  <w:vAlign w:val="center"/>
                  <w:hideMark/>
                </w:tcPr>
                <w:p w:rsidR="00D21AD7" w:rsidRPr="00D21AD7" w:rsidRDefault="00D21AD7" w:rsidP="00D21AD7">
                  <w:pPr>
                    <w:jc w:val="center"/>
                    <w:rPr>
                      <w:color w:val="000000"/>
                      <w:sz w:val="16"/>
                      <w:szCs w:val="16"/>
                    </w:rPr>
                  </w:pPr>
                  <w:r w:rsidRPr="00D21AD7">
                    <w:rPr>
                      <w:bCs/>
                      <w:color w:val="000000"/>
                      <w:sz w:val="16"/>
                      <w:szCs w:val="23"/>
                    </w:rPr>
                    <w:t>7</w:t>
                  </w:r>
                </w:p>
              </w:tc>
            </w:tr>
            <w:tr w:rsidR="00491B13" w:rsidRPr="00D21AD7" w:rsidTr="00491B13">
              <w:trPr>
                <w:trHeight w:hRule="exact" w:val="849"/>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491B13" w:rsidRPr="00D21AD7" w:rsidRDefault="00491B13" w:rsidP="00491B13">
                  <w:pPr>
                    <w:jc w:val="center"/>
                    <w:rPr>
                      <w:color w:val="000000"/>
                      <w:sz w:val="16"/>
                      <w:szCs w:val="16"/>
                    </w:rPr>
                  </w:pPr>
                  <w:r w:rsidRPr="00D21AD7">
                    <w:rPr>
                      <w:bCs/>
                      <w:color w:val="000000"/>
                      <w:sz w:val="16"/>
                      <w:szCs w:val="23"/>
                    </w:rPr>
                    <w:t>1</w:t>
                  </w:r>
                </w:p>
              </w:tc>
              <w:tc>
                <w:tcPr>
                  <w:tcW w:w="960" w:type="dxa"/>
                  <w:tcBorders>
                    <w:top w:val="nil"/>
                    <w:left w:val="nil"/>
                    <w:bottom w:val="single" w:sz="4" w:space="0" w:color="auto"/>
                    <w:right w:val="single" w:sz="4" w:space="0" w:color="auto"/>
                  </w:tcBorders>
                  <w:shd w:val="clear" w:color="000000" w:fill="FFFFFF"/>
                  <w:vAlign w:val="center"/>
                  <w:hideMark/>
                </w:tcPr>
                <w:p w:rsidR="00491B13" w:rsidRPr="00D21AD7" w:rsidRDefault="00491B13" w:rsidP="00491B13">
                  <w:pPr>
                    <w:jc w:val="center"/>
                    <w:rPr>
                      <w:color w:val="000000"/>
                      <w:sz w:val="16"/>
                      <w:szCs w:val="16"/>
                    </w:rPr>
                  </w:pPr>
                  <w:r w:rsidRPr="00D21AD7">
                    <w:rPr>
                      <w:rFonts w:eastAsia="SimSun"/>
                      <w:color w:val="000000"/>
                      <w:sz w:val="16"/>
                      <w:szCs w:val="20"/>
                    </w:rPr>
                    <w:t>Рельсы (12,5м)</w:t>
                  </w:r>
                </w:p>
              </w:tc>
              <w:tc>
                <w:tcPr>
                  <w:tcW w:w="741" w:type="dxa"/>
                  <w:tcBorders>
                    <w:top w:val="nil"/>
                    <w:left w:val="nil"/>
                    <w:bottom w:val="single" w:sz="4" w:space="0" w:color="auto"/>
                    <w:right w:val="single" w:sz="4" w:space="0" w:color="auto"/>
                  </w:tcBorders>
                  <w:shd w:val="clear" w:color="000000" w:fill="FFFFFF"/>
                  <w:vAlign w:val="center"/>
                  <w:hideMark/>
                </w:tcPr>
                <w:p w:rsidR="00491B13" w:rsidRPr="00D21AD7" w:rsidRDefault="00491B13" w:rsidP="00491B13">
                  <w:pPr>
                    <w:jc w:val="center"/>
                    <w:rPr>
                      <w:color w:val="000000"/>
                      <w:sz w:val="16"/>
                      <w:szCs w:val="16"/>
                    </w:rPr>
                  </w:pPr>
                  <w:r w:rsidRPr="00D21AD7">
                    <w:rPr>
                      <w:rFonts w:eastAsia="SimSun"/>
                      <w:color w:val="000000"/>
                      <w:sz w:val="16"/>
                      <w:szCs w:val="20"/>
                    </w:rPr>
                    <w:t>Р-50</w:t>
                  </w:r>
                </w:p>
              </w:tc>
              <w:tc>
                <w:tcPr>
                  <w:tcW w:w="709" w:type="dxa"/>
                  <w:tcBorders>
                    <w:top w:val="nil"/>
                    <w:left w:val="nil"/>
                    <w:bottom w:val="single" w:sz="4" w:space="0" w:color="auto"/>
                    <w:right w:val="single" w:sz="4" w:space="0" w:color="auto"/>
                  </w:tcBorders>
                  <w:shd w:val="clear" w:color="000000" w:fill="FFFFFF"/>
                  <w:vAlign w:val="center"/>
                  <w:hideMark/>
                </w:tcPr>
                <w:p w:rsidR="00491B13" w:rsidRPr="00D21AD7" w:rsidRDefault="00491B13" w:rsidP="00491B13">
                  <w:pPr>
                    <w:jc w:val="center"/>
                    <w:rPr>
                      <w:color w:val="000000"/>
                      <w:sz w:val="16"/>
                      <w:szCs w:val="16"/>
                    </w:rPr>
                  </w:pPr>
                  <w:r w:rsidRPr="00D21AD7">
                    <w:rPr>
                      <w:rFonts w:eastAsia="SimSun"/>
                      <w:color w:val="000000"/>
                      <w:sz w:val="16"/>
                      <w:szCs w:val="20"/>
                    </w:rPr>
                    <w:t>7174-75</w:t>
                  </w:r>
                </w:p>
              </w:tc>
              <w:tc>
                <w:tcPr>
                  <w:tcW w:w="1701" w:type="dxa"/>
                  <w:tcBorders>
                    <w:top w:val="nil"/>
                    <w:left w:val="nil"/>
                    <w:bottom w:val="single" w:sz="4" w:space="0" w:color="auto"/>
                    <w:right w:val="single" w:sz="4" w:space="0" w:color="auto"/>
                  </w:tcBorders>
                  <w:shd w:val="clear" w:color="000000" w:fill="FFFFFF"/>
                  <w:vAlign w:val="center"/>
                  <w:hideMark/>
                </w:tcPr>
                <w:p w:rsidR="00491B13" w:rsidRPr="00D21AD7" w:rsidRDefault="00491B13" w:rsidP="00491B13">
                  <w:pPr>
                    <w:jc w:val="center"/>
                    <w:rPr>
                      <w:color w:val="000000"/>
                      <w:sz w:val="16"/>
                      <w:szCs w:val="16"/>
                    </w:rPr>
                  </w:pPr>
                  <w:r w:rsidRPr="00D21AD7">
                    <w:rPr>
                      <w:color w:val="000000"/>
                      <w:sz w:val="16"/>
                      <w:szCs w:val="16"/>
                      <w:lang w:val="en-US"/>
                    </w:rPr>
                    <w:t>I</w:t>
                  </w:r>
                  <w:r w:rsidRPr="00D21AD7">
                    <w:rPr>
                      <w:color w:val="000000"/>
                      <w:sz w:val="16"/>
                      <w:szCs w:val="16"/>
                    </w:rPr>
                    <w:t>,</w:t>
                  </w:r>
                  <w:r w:rsidRPr="00D21AD7">
                    <w:rPr>
                      <w:color w:val="000000"/>
                      <w:sz w:val="16"/>
                      <w:szCs w:val="16"/>
                      <w:lang w:val="en-US"/>
                    </w:rPr>
                    <w:t>II</w:t>
                  </w:r>
                  <w:r w:rsidRPr="00D21AD7">
                    <w:rPr>
                      <w:color w:val="000000"/>
                      <w:sz w:val="16"/>
                      <w:szCs w:val="16"/>
                    </w:rPr>
                    <w:t xml:space="preserve"> группы                  согласно ЦПТ-80/55 от 28.12.1999г.</w:t>
                  </w:r>
                </w:p>
              </w:tc>
              <w:tc>
                <w:tcPr>
                  <w:tcW w:w="567" w:type="dxa"/>
                  <w:tcBorders>
                    <w:top w:val="nil"/>
                    <w:left w:val="nil"/>
                    <w:bottom w:val="single" w:sz="4" w:space="0" w:color="auto"/>
                    <w:right w:val="single" w:sz="4" w:space="0" w:color="auto"/>
                  </w:tcBorders>
                  <w:shd w:val="clear" w:color="000000" w:fill="FFFFFF"/>
                  <w:vAlign w:val="center"/>
                  <w:hideMark/>
                </w:tcPr>
                <w:p w:rsidR="00491B13" w:rsidRPr="00D21AD7" w:rsidRDefault="00491B13" w:rsidP="00491B13">
                  <w:pPr>
                    <w:jc w:val="center"/>
                    <w:rPr>
                      <w:color w:val="000000"/>
                      <w:sz w:val="16"/>
                      <w:szCs w:val="16"/>
                    </w:rPr>
                  </w:pPr>
                  <w:r w:rsidRPr="00D21AD7">
                    <w:rPr>
                      <w:rFonts w:eastAsia="SimSun"/>
                      <w:color w:val="000000"/>
                      <w:sz w:val="16"/>
                      <w:szCs w:val="20"/>
                    </w:rPr>
                    <w:t>тн.</w:t>
                  </w:r>
                </w:p>
              </w:tc>
              <w:tc>
                <w:tcPr>
                  <w:tcW w:w="850" w:type="dxa"/>
                  <w:tcBorders>
                    <w:top w:val="nil"/>
                    <w:left w:val="nil"/>
                    <w:bottom w:val="single" w:sz="4" w:space="0" w:color="auto"/>
                    <w:right w:val="single" w:sz="4" w:space="0" w:color="auto"/>
                  </w:tcBorders>
                  <w:shd w:val="clear" w:color="000000" w:fill="FFFFFF"/>
                  <w:hideMark/>
                </w:tcPr>
                <w:p w:rsidR="00491B13" w:rsidRPr="008817B3" w:rsidRDefault="00491B13" w:rsidP="00491B13">
                  <w:pPr>
                    <w:rPr>
                      <w:color w:val="000000"/>
                      <w:sz w:val="16"/>
                      <w:szCs w:val="16"/>
                      <w:lang w:val="en-US"/>
                    </w:rPr>
                  </w:pPr>
                  <w:r w:rsidRPr="008817B3">
                    <w:rPr>
                      <w:color w:val="000000"/>
                      <w:sz w:val="16"/>
                      <w:szCs w:val="16"/>
                      <w:lang w:val="en-US"/>
                    </w:rPr>
                    <w:t>485,564</w:t>
                  </w:r>
                </w:p>
              </w:tc>
            </w:tr>
            <w:tr w:rsidR="00491B13" w:rsidRPr="00D21AD7" w:rsidTr="00491B13">
              <w:trPr>
                <w:trHeight w:hRule="exact" w:val="1270"/>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491B13" w:rsidRPr="00D21AD7" w:rsidRDefault="00491B13" w:rsidP="00491B13">
                  <w:pPr>
                    <w:jc w:val="center"/>
                    <w:rPr>
                      <w:color w:val="000000"/>
                      <w:sz w:val="16"/>
                      <w:szCs w:val="16"/>
                    </w:rPr>
                  </w:pPr>
                  <w:r w:rsidRPr="00D21AD7">
                    <w:rPr>
                      <w:rFonts w:eastAsia="SimSun"/>
                      <w:color w:val="000000"/>
                      <w:sz w:val="16"/>
                      <w:szCs w:val="20"/>
                    </w:rPr>
                    <w:t>2</w:t>
                  </w:r>
                </w:p>
              </w:tc>
              <w:tc>
                <w:tcPr>
                  <w:tcW w:w="960" w:type="dxa"/>
                  <w:tcBorders>
                    <w:top w:val="nil"/>
                    <w:left w:val="nil"/>
                    <w:bottom w:val="single" w:sz="4" w:space="0" w:color="auto"/>
                    <w:right w:val="single" w:sz="4" w:space="0" w:color="auto"/>
                  </w:tcBorders>
                  <w:shd w:val="clear" w:color="000000" w:fill="FFFFFF"/>
                  <w:vAlign w:val="center"/>
                  <w:hideMark/>
                </w:tcPr>
                <w:p w:rsidR="00491B13" w:rsidRPr="00D21AD7" w:rsidRDefault="00491B13" w:rsidP="00491B13">
                  <w:pPr>
                    <w:jc w:val="center"/>
                    <w:rPr>
                      <w:color w:val="000000"/>
                      <w:sz w:val="16"/>
                      <w:szCs w:val="16"/>
                    </w:rPr>
                  </w:pPr>
                  <w:r w:rsidRPr="00D21AD7">
                    <w:rPr>
                      <w:rFonts w:eastAsia="SimSun"/>
                      <w:color w:val="000000"/>
                      <w:sz w:val="16"/>
                      <w:szCs w:val="20"/>
                    </w:rPr>
                    <w:t>Накладка стыковая</w:t>
                  </w:r>
                </w:p>
              </w:tc>
              <w:tc>
                <w:tcPr>
                  <w:tcW w:w="741" w:type="dxa"/>
                  <w:tcBorders>
                    <w:top w:val="nil"/>
                    <w:left w:val="nil"/>
                    <w:bottom w:val="single" w:sz="4" w:space="0" w:color="auto"/>
                    <w:right w:val="single" w:sz="4" w:space="0" w:color="auto"/>
                  </w:tcBorders>
                  <w:shd w:val="clear" w:color="000000" w:fill="FFFFFF"/>
                  <w:vAlign w:val="center"/>
                  <w:hideMark/>
                </w:tcPr>
                <w:p w:rsidR="00491B13" w:rsidRPr="00D21AD7" w:rsidRDefault="00491B13" w:rsidP="00491B13">
                  <w:pPr>
                    <w:jc w:val="center"/>
                    <w:rPr>
                      <w:color w:val="000000"/>
                      <w:sz w:val="16"/>
                      <w:szCs w:val="16"/>
                    </w:rPr>
                  </w:pPr>
                  <w:r w:rsidRPr="00D21AD7">
                    <w:rPr>
                      <w:rFonts w:eastAsia="SimSun"/>
                      <w:color w:val="000000"/>
                      <w:sz w:val="16"/>
                      <w:szCs w:val="20"/>
                    </w:rPr>
                    <w:t>Р-50</w:t>
                  </w:r>
                </w:p>
              </w:tc>
              <w:tc>
                <w:tcPr>
                  <w:tcW w:w="709" w:type="dxa"/>
                  <w:tcBorders>
                    <w:top w:val="nil"/>
                    <w:left w:val="nil"/>
                    <w:bottom w:val="single" w:sz="4" w:space="0" w:color="auto"/>
                    <w:right w:val="single" w:sz="4" w:space="0" w:color="auto"/>
                  </w:tcBorders>
                  <w:shd w:val="clear" w:color="000000" w:fill="FFFFFF"/>
                  <w:vAlign w:val="center"/>
                  <w:hideMark/>
                </w:tcPr>
                <w:p w:rsidR="00491B13" w:rsidRPr="00D21AD7" w:rsidRDefault="00491B13" w:rsidP="00491B13">
                  <w:pPr>
                    <w:jc w:val="center"/>
                    <w:rPr>
                      <w:color w:val="000000"/>
                      <w:sz w:val="16"/>
                      <w:szCs w:val="16"/>
                    </w:rPr>
                  </w:pPr>
                  <w:r w:rsidRPr="00D21AD7">
                    <w:rPr>
                      <w:rFonts w:eastAsia="SimSun"/>
                      <w:color w:val="000000"/>
                      <w:sz w:val="16"/>
                      <w:szCs w:val="20"/>
                    </w:rPr>
                    <w:t>19128-73</w:t>
                  </w:r>
                </w:p>
              </w:tc>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rsidR="00491B13" w:rsidRPr="00D21AD7" w:rsidRDefault="00491B13" w:rsidP="00491B13">
                  <w:pPr>
                    <w:jc w:val="center"/>
                    <w:rPr>
                      <w:color w:val="000000"/>
                      <w:sz w:val="16"/>
                      <w:szCs w:val="16"/>
                    </w:rPr>
                  </w:pPr>
                  <w:r w:rsidRPr="00D21AD7">
                    <w:rPr>
                      <w:rFonts w:eastAsia="SimSun"/>
                      <w:color w:val="000000"/>
                      <w:sz w:val="16"/>
                      <w:szCs w:val="20"/>
                    </w:rPr>
                    <w:t>1.Наличие надрывов трещин не допускается.</w:t>
                  </w:r>
                  <w:r w:rsidRPr="00D21AD7">
                    <w:rPr>
                      <w:rFonts w:eastAsia="SimSun"/>
                      <w:color w:val="000000"/>
                      <w:sz w:val="16"/>
                      <w:szCs w:val="20"/>
                    </w:rPr>
                    <w:br/>
                    <w:t>2.Отклонение от прямолинейности в горизонтальной и вертикальной плоскостях - до 2мм</w:t>
                  </w:r>
                  <w:r w:rsidRPr="00D21AD7">
                    <w:rPr>
                      <w:rFonts w:eastAsia="SimSun"/>
                      <w:color w:val="000000"/>
                      <w:sz w:val="16"/>
                      <w:szCs w:val="20"/>
                    </w:rPr>
                    <w:br/>
                    <w:t>3.Смятие в стыковой зоне и образование вертикальной ступеньки - до 2мм</w:t>
                  </w:r>
                  <w:r w:rsidRPr="00D21AD7">
                    <w:rPr>
                      <w:rFonts w:eastAsia="SimSun"/>
                      <w:color w:val="000000"/>
                      <w:sz w:val="16"/>
                      <w:szCs w:val="20"/>
                    </w:rPr>
                    <w:br/>
                    <w:t>4.Износ на опорных частях - до 1мм</w:t>
                  </w:r>
                  <w:r w:rsidRPr="00D21AD7">
                    <w:rPr>
                      <w:rFonts w:eastAsia="SimSun"/>
                      <w:color w:val="000000"/>
                      <w:sz w:val="16"/>
                      <w:szCs w:val="20"/>
                    </w:rPr>
                    <w:br/>
                    <w:t>Согласно 2370р от 22.11.2016г.</w:t>
                  </w:r>
                </w:p>
              </w:tc>
              <w:tc>
                <w:tcPr>
                  <w:tcW w:w="567" w:type="dxa"/>
                  <w:tcBorders>
                    <w:top w:val="nil"/>
                    <w:left w:val="nil"/>
                    <w:bottom w:val="single" w:sz="4" w:space="0" w:color="auto"/>
                    <w:right w:val="single" w:sz="4" w:space="0" w:color="auto"/>
                  </w:tcBorders>
                  <w:shd w:val="clear" w:color="000000" w:fill="FFFFFF"/>
                  <w:vAlign w:val="center"/>
                  <w:hideMark/>
                </w:tcPr>
                <w:p w:rsidR="00491B13" w:rsidRPr="00D21AD7" w:rsidRDefault="00491B13" w:rsidP="00491B13">
                  <w:pPr>
                    <w:jc w:val="center"/>
                    <w:rPr>
                      <w:color w:val="000000"/>
                      <w:sz w:val="16"/>
                      <w:szCs w:val="16"/>
                    </w:rPr>
                  </w:pPr>
                  <w:r w:rsidRPr="00D21AD7">
                    <w:rPr>
                      <w:rFonts w:eastAsia="SimSun"/>
                      <w:color w:val="000000"/>
                      <w:sz w:val="16"/>
                      <w:szCs w:val="20"/>
                    </w:rPr>
                    <w:t>тн</w:t>
                  </w:r>
                </w:p>
              </w:tc>
              <w:tc>
                <w:tcPr>
                  <w:tcW w:w="850" w:type="dxa"/>
                  <w:tcBorders>
                    <w:top w:val="nil"/>
                    <w:left w:val="nil"/>
                    <w:bottom w:val="single" w:sz="4" w:space="0" w:color="auto"/>
                    <w:right w:val="single" w:sz="4" w:space="0" w:color="auto"/>
                  </w:tcBorders>
                  <w:shd w:val="clear" w:color="000000" w:fill="FFFFFF"/>
                  <w:hideMark/>
                </w:tcPr>
                <w:p w:rsidR="00491B13" w:rsidRPr="008817B3" w:rsidRDefault="00491B13" w:rsidP="00491B13">
                  <w:pPr>
                    <w:rPr>
                      <w:color w:val="000000"/>
                      <w:sz w:val="16"/>
                      <w:szCs w:val="16"/>
                      <w:lang w:val="en-US"/>
                    </w:rPr>
                  </w:pPr>
                  <w:r w:rsidRPr="008817B3">
                    <w:rPr>
                      <w:color w:val="000000"/>
                      <w:sz w:val="16"/>
                      <w:szCs w:val="16"/>
                      <w:lang w:val="en-US"/>
                    </w:rPr>
                    <w:t>92,086</w:t>
                  </w:r>
                </w:p>
              </w:tc>
            </w:tr>
            <w:tr w:rsidR="00491B13" w:rsidRPr="00D21AD7" w:rsidTr="00491B13">
              <w:trPr>
                <w:trHeight w:hRule="exact" w:val="1883"/>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491B13" w:rsidRPr="00D21AD7" w:rsidRDefault="00491B13" w:rsidP="00491B13">
                  <w:pPr>
                    <w:jc w:val="center"/>
                    <w:rPr>
                      <w:color w:val="000000"/>
                      <w:sz w:val="16"/>
                      <w:szCs w:val="16"/>
                    </w:rPr>
                  </w:pPr>
                  <w:r w:rsidRPr="00D21AD7">
                    <w:rPr>
                      <w:rFonts w:eastAsia="SimSun"/>
                      <w:color w:val="000000"/>
                      <w:sz w:val="16"/>
                      <w:szCs w:val="20"/>
                    </w:rPr>
                    <w:t>3</w:t>
                  </w:r>
                </w:p>
              </w:tc>
              <w:tc>
                <w:tcPr>
                  <w:tcW w:w="960" w:type="dxa"/>
                  <w:tcBorders>
                    <w:top w:val="nil"/>
                    <w:left w:val="nil"/>
                    <w:bottom w:val="single" w:sz="4" w:space="0" w:color="auto"/>
                    <w:right w:val="single" w:sz="4" w:space="0" w:color="auto"/>
                  </w:tcBorders>
                  <w:shd w:val="clear" w:color="000000" w:fill="FFFFFF"/>
                  <w:vAlign w:val="center"/>
                  <w:hideMark/>
                </w:tcPr>
                <w:p w:rsidR="00491B13" w:rsidRPr="00D21AD7" w:rsidRDefault="00491B13" w:rsidP="00491B13">
                  <w:pPr>
                    <w:jc w:val="center"/>
                    <w:rPr>
                      <w:color w:val="000000"/>
                      <w:sz w:val="16"/>
                      <w:szCs w:val="16"/>
                    </w:rPr>
                  </w:pPr>
                  <w:r w:rsidRPr="00D21AD7">
                    <w:rPr>
                      <w:rFonts w:eastAsia="SimSun"/>
                      <w:color w:val="000000"/>
                      <w:sz w:val="16"/>
                      <w:szCs w:val="20"/>
                    </w:rPr>
                    <w:t>Накладка стыковая</w:t>
                  </w:r>
                </w:p>
              </w:tc>
              <w:tc>
                <w:tcPr>
                  <w:tcW w:w="741" w:type="dxa"/>
                  <w:tcBorders>
                    <w:top w:val="nil"/>
                    <w:left w:val="nil"/>
                    <w:bottom w:val="single" w:sz="4" w:space="0" w:color="auto"/>
                    <w:right w:val="single" w:sz="4" w:space="0" w:color="auto"/>
                  </w:tcBorders>
                  <w:shd w:val="clear" w:color="000000" w:fill="FFFFFF"/>
                  <w:vAlign w:val="center"/>
                  <w:hideMark/>
                </w:tcPr>
                <w:p w:rsidR="00491B13" w:rsidRPr="00D21AD7" w:rsidRDefault="00491B13" w:rsidP="00491B13">
                  <w:pPr>
                    <w:jc w:val="center"/>
                    <w:rPr>
                      <w:color w:val="000000"/>
                      <w:sz w:val="16"/>
                      <w:szCs w:val="16"/>
                    </w:rPr>
                  </w:pPr>
                  <w:r w:rsidRPr="00D21AD7">
                    <w:rPr>
                      <w:rFonts w:eastAsia="SimSun"/>
                      <w:color w:val="000000"/>
                      <w:sz w:val="16"/>
                      <w:szCs w:val="20"/>
                    </w:rPr>
                    <w:t>Р-43</w:t>
                  </w:r>
                </w:p>
              </w:tc>
              <w:tc>
                <w:tcPr>
                  <w:tcW w:w="709" w:type="dxa"/>
                  <w:tcBorders>
                    <w:top w:val="nil"/>
                    <w:left w:val="nil"/>
                    <w:bottom w:val="single" w:sz="4" w:space="0" w:color="auto"/>
                    <w:right w:val="single" w:sz="4" w:space="0" w:color="auto"/>
                  </w:tcBorders>
                  <w:shd w:val="clear" w:color="000000" w:fill="FFFFFF"/>
                  <w:vAlign w:val="center"/>
                  <w:hideMark/>
                </w:tcPr>
                <w:p w:rsidR="00491B13" w:rsidRPr="00D21AD7" w:rsidRDefault="00491B13" w:rsidP="00491B13">
                  <w:pPr>
                    <w:jc w:val="center"/>
                    <w:rPr>
                      <w:color w:val="000000"/>
                      <w:sz w:val="16"/>
                      <w:szCs w:val="16"/>
                    </w:rPr>
                  </w:pPr>
                  <w:r w:rsidRPr="00D21AD7">
                    <w:rPr>
                      <w:rFonts w:eastAsia="SimSun"/>
                      <w:color w:val="000000"/>
                      <w:sz w:val="16"/>
                      <w:szCs w:val="20"/>
                    </w:rPr>
                    <w:t>19127-73</w:t>
                  </w:r>
                </w:p>
              </w:tc>
              <w:tc>
                <w:tcPr>
                  <w:tcW w:w="1701" w:type="dxa"/>
                  <w:vMerge/>
                  <w:tcBorders>
                    <w:top w:val="nil"/>
                    <w:left w:val="single" w:sz="4" w:space="0" w:color="auto"/>
                    <w:bottom w:val="single" w:sz="4" w:space="0" w:color="auto"/>
                    <w:right w:val="single" w:sz="4" w:space="0" w:color="auto"/>
                  </w:tcBorders>
                  <w:vAlign w:val="center"/>
                  <w:hideMark/>
                </w:tcPr>
                <w:p w:rsidR="00491B13" w:rsidRPr="00D21AD7" w:rsidRDefault="00491B13" w:rsidP="00491B13">
                  <w:pPr>
                    <w:rPr>
                      <w:color w:val="000000"/>
                      <w:sz w:val="16"/>
                      <w:szCs w:val="16"/>
                    </w:rPr>
                  </w:pPr>
                </w:p>
              </w:tc>
              <w:tc>
                <w:tcPr>
                  <w:tcW w:w="567" w:type="dxa"/>
                  <w:tcBorders>
                    <w:top w:val="nil"/>
                    <w:left w:val="nil"/>
                    <w:bottom w:val="single" w:sz="4" w:space="0" w:color="auto"/>
                    <w:right w:val="single" w:sz="4" w:space="0" w:color="auto"/>
                  </w:tcBorders>
                  <w:shd w:val="clear" w:color="000000" w:fill="FFFFFF"/>
                  <w:vAlign w:val="center"/>
                  <w:hideMark/>
                </w:tcPr>
                <w:p w:rsidR="00491B13" w:rsidRPr="00D21AD7" w:rsidRDefault="00491B13" w:rsidP="00491B13">
                  <w:pPr>
                    <w:jc w:val="center"/>
                    <w:rPr>
                      <w:color w:val="000000"/>
                      <w:sz w:val="16"/>
                      <w:szCs w:val="16"/>
                    </w:rPr>
                  </w:pPr>
                  <w:r w:rsidRPr="00D21AD7">
                    <w:rPr>
                      <w:rFonts w:eastAsia="SimSun"/>
                      <w:color w:val="000000"/>
                      <w:sz w:val="16"/>
                      <w:szCs w:val="20"/>
                    </w:rPr>
                    <w:t>тн</w:t>
                  </w:r>
                </w:p>
              </w:tc>
              <w:tc>
                <w:tcPr>
                  <w:tcW w:w="850" w:type="dxa"/>
                  <w:tcBorders>
                    <w:top w:val="nil"/>
                    <w:left w:val="nil"/>
                    <w:bottom w:val="single" w:sz="4" w:space="0" w:color="auto"/>
                    <w:right w:val="single" w:sz="4" w:space="0" w:color="auto"/>
                  </w:tcBorders>
                  <w:shd w:val="clear" w:color="000000" w:fill="FFFFFF"/>
                  <w:hideMark/>
                </w:tcPr>
                <w:p w:rsidR="00491B13" w:rsidRPr="008817B3" w:rsidRDefault="00491B13" w:rsidP="00491B13">
                  <w:pPr>
                    <w:rPr>
                      <w:color w:val="000000"/>
                      <w:sz w:val="16"/>
                      <w:szCs w:val="16"/>
                      <w:lang w:val="en-US"/>
                    </w:rPr>
                  </w:pPr>
                  <w:r w:rsidRPr="008817B3">
                    <w:rPr>
                      <w:color w:val="000000"/>
                      <w:sz w:val="16"/>
                      <w:szCs w:val="16"/>
                      <w:lang w:val="en-US"/>
                    </w:rPr>
                    <w:t>11,262</w:t>
                  </w:r>
                </w:p>
              </w:tc>
            </w:tr>
            <w:tr w:rsidR="005971F4" w:rsidRPr="00D21AD7" w:rsidTr="008A08BF">
              <w:trPr>
                <w:trHeight w:hRule="exact" w:val="767"/>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5971F4" w:rsidRPr="00D21AD7" w:rsidRDefault="005971F4" w:rsidP="005971F4">
                  <w:pPr>
                    <w:jc w:val="center"/>
                    <w:rPr>
                      <w:color w:val="000000"/>
                      <w:sz w:val="16"/>
                      <w:szCs w:val="16"/>
                    </w:rPr>
                  </w:pPr>
                  <w:r w:rsidRPr="00D21AD7">
                    <w:rPr>
                      <w:rFonts w:eastAsia="SimSun"/>
                      <w:color w:val="000000"/>
                      <w:sz w:val="16"/>
                      <w:szCs w:val="20"/>
                    </w:rPr>
                    <w:lastRenderedPageBreak/>
                    <w:t>4</w:t>
                  </w:r>
                </w:p>
              </w:tc>
              <w:tc>
                <w:tcPr>
                  <w:tcW w:w="960" w:type="dxa"/>
                  <w:tcBorders>
                    <w:top w:val="nil"/>
                    <w:left w:val="nil"/>
                    <w:bottom w:val="single" w:sz="4" w:space="0" w:color="auto"/>
                    <w:right w:val="single" w:sz="4" w:space="0" w:color="auto"/>
                  </w:tcBorders>
                  <w:shd w:val="clear" w:color="000000" w:fill="FFFFFF"/>
                  <w:vAlign w:val="center"/>
                  <w:hideMark/>
                </w:tcPr>
                <w:p w:rsidR="005971F4" w:rsidRPr="00D21AD7" w:rsidRDefault="005971F4" w:rsidP="005971F4">
                  <w:pPr>
                    <w:jc w:val="center"/>
                    <w:rPr>
                      <w:color w:val="000000"/>
                      <w:sz w:val="16"/>
                      <w:szCs w:val="16"/>
                    </w:rPr>
                  </w:pPr>
                  <w:r w:rsidRPr="00D21AD7">
                    <w:rPr>
                      <w:rFonts w:eastAsia="SimSun"/>
                      <w:color w:val="000000"/>
                      <w:sz w:val="16"/>
                      <w:szCs w:val="20"/>
                    </w:rPr>
                    <w:t>Стрелочный перевод (левый)</w:t>
                  </w:r>
                </w:p>
              </w:tc>
              <w:tc>
                <w:tcPr>
                  <w:tcW w:w="741" w:type="dxa"/>
                  <w:tcBorders>
                    <w:top w:val="nil"/>
                    <w:left w:val="nil"/>
                    <w:bottom w:val="single" w:sz="4" w:space="0" w:color="auto"/>
                    <w:right w:val="single" w:sz="4" w:space="0" w:color="auto"/>
                  </w:tcBorders>
                  <w:shd w:val="clear" w:color="000000" w:fill="FFFFFF"/>
                  <w:vAlign w:val="center"/>
                  <w:hideMark/>
                </w:tcPr>
                <w:p w:rsidR="005971F4" w:rsidRPr="00D21AD7" w:rsidRDefault="005971F4" w:rsidP="005971F4">
                  <w:pPr>
                    <w:jc w:val="center"/>
                    <w:rPr>
                      <w:color w:val="000000"/>
                      <w:sz w:val="16"/>
                      <w:szCs w:val="16"/>
                    </w:rPr>
                  </w:pPr>
                  <w:r w:rsidRPr="00D21AD7">
                    <w:rPr>
                      <w:rFonts w:eastAsia="SimSun"/>
                      <w:color w:val="000000"/>
                      <w:sz w:val="16"/>
                      <w:szCs w:val="20"/>
                    </w:rPr>
                    <w:t>Р-50 1/11</w:t>
                  </w:r>
                </w:p>
              </w:tc>
              <w:tc>
                <w:tcPr>
                  <w:tcW w:w="709" w:type="dxa"/>
                  <w:tcBorders>
                    <w:top w:val="nil"/>
                    <w:left w:val="nil"/>
                    <w:bottom w:val="single" w:sz="4" w:space="0" w:color="auto"/>
                    <w:right w:val="single" w:sz="4" w:space="0" w:color="auto"/>
                  </w:tcBorders>
                  <w:shd w:val="clear" w:color="000000" w:fill="FFFFFF"/>
                  <w:vAlign w:val="center"/>
                  <w:hideMark/>
                </w:tcPr>
                <w:p w:rsidR="005971F4" w:rsidRPr="00D21AD7" w:rsidRDefault="005971F4" w:rsidP="005971F4">
                  <w:pPr>
                    <w:jc w:val="center"/>
                    <w:rPr>
                      <w:color w:val="000000"/>
                      <w:sz w:val="16"/>
                      <w:szCs w:val="16"/>
                    </w:rPr>
                  </w:pPr>
                  <w:r w:rsidRPr="00D21AD7">
                    <w:rPr>
                      <w:rFonts w:eastAsia="SimSun"/>
                      <w:color w:val="000000"/>
                      <w:sz w:val="16"/>
                      <w:szCs w:val="20"/>
                    </w:rPr>
                    <w:t>33535-2015</w:t>
                  </w:r>
                </w:p>
              </w:tc>
              <w:tc>
                <w:tcPr>
                  <w:tcW w:w="1701" w:type="dxa"/>
                  <w:tcBorders>
                    <w:top w:val="nil"/>
                    <w:left w:val="nil"/>
                    <w:bottom w:val="single" w:sz="4" w:space="0" w:color="auto"/>
                    <w:right w:val="single" w:sz="4" w:space="0" w:color="auto"/>
                  </w:tcBorders>
                  <w:shd w:val="clear" w:color="000000" w:fill="FFFFFF"/>
                  <w:vAlign w:val="center"/>
                  <w:hideMark/>
                </w:tcPr>
                <w:p w:rsidR="005971F4" w:rsidRPr="00D21AD7" w:rsidRDefault="005971F4" w:rsidP="005971F4">
                  <w:pPr>
                    <w:jc w:val="center"/>
                    <w:rPr>
                      <w:color w:val="000000"/>
                      <w:sz w:val="16"/>
                      <w:szCs w:val="16"/>
                    </w:rPr>
                  </w:pPr>
                  <w:r w:rsidRPr="00D21AD7">
                    <w:rPr>
                      <w:rFonts w:eastAsia="SimSun"/>
                      <w:color w:val="000000"/>
                      <w:sz w:val="16"/>
                      <w:szCs w:val="20"/>
                    </w:rPr>
                    <w:t>Проект 2642- I, II группы Согласно 2370р от 22.11.2016г.</w:t>
                  </w:r>
                </w:p>
              </w:tc>
              <w:tc>
                <w:tcPr>
                  <w:tcW w:w="567" w:type="dxa"/>
                  <w:tcBorders>
                    <w:top w:val="nil"/>
                    <w:left w:val="nil"/>
                    <w:bottom w:val="single" w:sz="4" w:space="0" w:color="auto"/>
                    <w:right w:val="single" w:sz="4" w:space="0" w:color="auto"/>
                  </w:tcBorders>
                  <w:shd w:val="clear" w:color="000000" w:fill="FFFFFF"/>
                  <w:vAlign w:val="center"/>
                  <w:hideMark/>
                </w:tcPr>
                <w:p w:rsidR="005971F4" w:rsidRPr="00D21AD7" w:rsidRDefault="005971F4" w:rsidP="005971F4">
                  <w:pPr>
                    <w:jc w:val="center"/>
                    <w:rPr>
                      <w:color w:val="000000"/>
                      <w:sz w:val="16"/>
                      <w:szCs w:val="16"/>
                    </w:rPr>
                  </w:pPr>
                  <w:r w:rsidRPr="00D21AD7">
                    <w:rPr>
                      <w:rFonts w:eastAsia="SimSun"/>
                      <w:color w:val="000000"/>
                      <w:sz w:val="16"/>
                      <w:szCs w:val="20"/>
                    </w:rPr>
                    <w:t>комп.</w:t>
                  </w:r>
                </w:p>
              </w:tc>
              <w:tc>
                <w:tcPr>
                  <w:tcW w:w="850" w:type="dxa"/>
                  <w:tcBorders>
                    <w:top w:val="nil"/>
                    <w:left w:val="nil"/>
                    <w:bottom w:val="single" w:sz="4" w:space="0" w:color="auto"/>
                    <w:right w:val="single" w:sz="4" w:space="0" w:color="auto"/>
                  </w:tcBorders>
                  <w:shd w:val="clear" w:color="000000" w:fill="FFFFFF"/>
                  <w:vAlign w:val="center"/>
                  <w:hideMark/>
                </w:tcPr>
                <w:p w:rsidR="005971F4" w:rsidRPr="005971F4" w:rsidRDefault="005971F4" w:rsidP="005971F4">
                  <w:pPr>
                    <w:jc w:val="center"/>
                    <w:rPr>
                      <w:color w:val="000000"/>
                      <w:sz w:val="16"/>
                      <w:szCs w:val="16"/>
                    </w:rPr>
                  </w:pPr>
                  <w:r w:rsidRPr="005971F4">
                    <w:rPr>
                      <w:color w:val="000000"/>
                      <w:sz w:val="16"/>
                      <w:szCs w:val="16"/>
                    </w:rPr>
                    <w:t>7</w:t>
                  </w:r>
                </w:p>
              </w:tc>
            </w:tr>
            <w:tr w:rsidR="005971F4" w:rsidRPr="00D21AD7" w:rsidTr="00D21AD7">
              <w:trPr>
                <w:trHeight w:hRule="exact" w:val="819"/>
              </w:trPr>
              <w:tc>
                <w:tcPr>
                  <w:tcW w:w="448" w:type="dxa"/>
                  <w:tcBorders>
                    <w:top w:val="nil"/>
                    <w:left w:val="single" w:sz="4" w:space="0" w:color="auto"/>
                    <w:bottom w:val="single" w:sz="4" w:space="0" w:color="auto"/>
                    <w:right w:val="single" w:sz="4" w:space="0" w:color="auto"/>
                  </w:tcBorders>
                  <w:shd w:val="clear" w:color="000000" w:fill="FFFFFF"/>
                  <w:vAlign w:val="center"/>
                  <w:hideMark/>
                </w:tcPr>
                <w:p w:rsidR="005971F4" w:rsidRPr="00D21AD7" w:rsidRDefault="005971F4" w:rsidP="005971F4">
                  <w:pPr>
                    <w:jc w:val="center"/>
                    <w:rPr>
                      <w:color w:val="000000"/>
                      <w:sz w:val="16"/>
                      <w:szCs w:val="16"/>
                    </w:rPr>
                  </w:pPr>
                  <w:r w:rsidRPr="00D21AD7">
                    <w:rPr>
                      <w:rFonts w:eastAsia="SimSun"/>
                      <w:color w:val="000000"/>
                      <w:sz w:val="16"/>
                      <w:szCs w:val="20"/>
                    </w:rPr>
                    <w:t>5</w:t>
                  </w:r>
                </w:p>
              </w:tc>
              <w:tc>
                <w:tcPr>
                  <w:tcW w:w="960" w:type="dxa"/>
                  <w:tcBorders>
                    <w:top w:val="nil"/>
                    <w:left w:val="nil"/>
                    <w:bottom w:val="single" w:sz="4" w:space="0" w:color="auto"/>
                    <w:right w:val="single" w:sz="4" w:space="0" w:color="auto"/>
                  </w:tcBorders>
                  <w:shd w:val="clear" w:color="000000" w:fill="FFFFFF"/>
                  <w:vAlign w:val="center"/>
                  <w:hideMark/>
                </w:tcPr>
                <w:p w:rsidR="005971F4" w:rsidRPr="00D21AD7" w:rsidRDefault="005971F4" w:rsidP="005971F4">
                  <w:pPr>
                    <w:jc w:val="center"/>
                    <w:rPr>
                      <w:color w:val="000000"/>
                      <w:sz w:val="16"/>
                      <w:szCs w:val="16"/>
                    </w:rPr>
                  </w:pPr>
                  <w:r w:rsidRPr="00D21AD7">
                    <w:rPr>
                      <w:rFonts w:eastAsia="SimSun"/>
                      <w:color w:val="000000"/>
                      <w:sz w:val="16"/>
                      <w:szCs w:val="20"/>
                    </w:rPr>
                    <w:t>Стрелочный перевод (правый)</w:t>
                  </w:r>
                </w:p>
              </w:tc>
              <w:tc>
                <w:tcPr>
                  <w:tcW w:w="741" w:type="dxa"/>
                  <w:tcBorders>
                    <w:top w:val="nil"/>
                    <w:left w:val="nil"/>
                    <w:bottom w:val="single" w:sz="4" w:space="0" w:color="auto"/>
                    <w:right w:val="single" w:sz="4" w:space="0" w:color="auto"/>
                  </w:tcBorders>
                  <w:shd w:val="clear" w:color="000000" w:fill="FFFFFF"/>
                  <w:vAlign w:val="center"/>
                  <w:hideMark/>
                </w:tcPr>
                <w:p w:rsidR="005971F4" w:rsidRPr="00D21AD7" w:rsidRDefault="005971F4" w:rsidP="005971F4">
                  <w:pPr>
                    <w:jc w:val="center"/>
                    <w:rPr>
                      <w:color w:val="000000"/>
                      <w:sz w:val="16"/>
                      <w:szCs w:val="16"/>
                    </w:rPr>
                  </w:pPr>
                  <w:r w:rsidRPr="00D21AD7">
                    <w:rPr>
                      <w:rFonts w:eastAsia="SimSun"/>
                      <w:color w:val="000000"/>
                      <w:sz w:val="16"/>
                      <w:szCs w:val="20"/>
                    </w:rPr>
                    <w:t>Р-50 1/11</w:t>
                  </w:r>
                </w:p>
              </w:tc>
              <w:tc>
                <w:tcPr>
                  <w:tcW w:w="709" w:type="dxa"/>
                  <w:tcBorders>
                    <w:top w:val="nil"/>
                    <w:left w:val="nil"/>
                    <w:bottom w:val="single" w:sz="4" w:space="0" w:color="auto"/>
                    <w:right w:val="single" w:sz="4" w:space="0" w:color="auto"/>
                  </w:tcBorders>
                  <w:shd w:val="clear" w:color="000000" w:fill="FFFFFF"/>
                  <w:vAlign w:val="center"/>
                  <w:hideMark/>
                </w:tcPr>
                <w:p w:rsidR="005971F4" w:rsidRPr="00D21AD7" w:rsidRDefault="005971F4" w:rsidP="005971F4">
                  <w:pPr>
                    <w:jc w:val="center"/>
                    <w:rPr>
                      <w:color w:val="000000"/>
                      <w:sz w:val="16"/>
                      <w:szCs w:val="16"/>
                    </w:rPr>
                  </w:pPr>
                  <w:r w:rsidRPr="00D21AD7">
                    <w:rPr>
                      <w:rFonts w:eastAsia="SimSun"/>
                      <w:color w:val="000000"/>
                      <w:sz w:val="16"/>
                      <w:szCs w:val="20"/>
                    </w:rPr>
                    <w:t>33535              2015</w:t>
                  </w:r>
                </w:p>
              </w:tc>
              <w:tc>
                <w:tcPr>
                  <w:tcW w:w="1701" w:type="dxa"/>
                  <w:tcBorders>
                    <w:top w:val="nil"/>
                    <w:left w:val="nil"/>
                    <w:bottom w:val="single" w:sz="4" w:space="0" w:color="auto"/>
                    <w:right w:val="single" w:sz="4" w:space="0" w:color="auto"/>
                  </w:tcBorders>
                  <w:shd w:val="clear" w:color="000000" w:fill="FFFFFF"/>
                  <w:vAlign w:val="center"/>
                  <w:hideMark/>
                </w:tcPr>
                <w:p w:rsidR="005971F4" w:rsidRPr="00D21AD7" w:rsidRDefault="005971F4" w:rsidP="005971F4">
                  <w:pPr>
                    <w:jc w:val="center"/>
                    <w:rPr>
                      <w:color w:val="000000"/>
                      <w:sz w:val="16"/>
                      <w:szCs w:val="16"/>
                    </w:rPr>
                  </w:pPr>
                  <w:r w:rsidRPr="00D21AD7">
                    <w:rPr>
                      <w:rFonts w:eastAsia="SimSun"/>
                      <w:color w:val="000000"/>
                      <w:sz w:val="16"/>
                      <w:szCs w:val="20"/>
                    </w:rPr>
                    <w:t>проект 2642-   I, II группы Согласно 2370р от 22.11.2016г.</w:t>
                  </w:r>
                </w:p>
              </w:tc>
              <w:tc>
                <w:tcPr>
                  <w:tcW w:w="567" w:type="dxa"/>
                  <w:tcBorders>
                    <w:top w:val="nil"/>
                    <w:left w:val="nil"/>
                    <w:bottom w:val="single" w:sz="4" w:space="0" w:color="auto"/>
                    <w:right w:val="single" w:sz="4" w:space="0" w:color="auto"/>
                  </w:tcBorders>
                  <w:shd w:val="clear" w:color="000000" w:fill="FFFFFF"/>
                  <w:vAlign w:val="center"/>
                  <w:hideMark/>
                </w:tcPr>
                <w:p w:rsidR="005971F4" w:rsidRPr="00D21AD7" w:rsidRDefault="005971F4" w:rsidP="005971F4">
                  <w:pPr>
                    <w:jc w:val="center"/>
                    <w:rPr>
                      <w:color w:val="000000"/>
                      <w:sz w:val="16"/>
                      <w:szCs w:val="16"/>
                    </w:rPr>
                  </w:pPr>
                  <w:r w:rsidRPr="00D21AD7">
                    <w:rPr>
                      <w:rFonts w:eastAsia="SimSun"/>
                      <w:color w:val="000000"/>
                      <w:sz w:val="16"/>
                      <w:szCs w:val="20"/>
                    </w:rPr>
                    <w:t>комп.</w:t>
                  </w:r>
                </w:p>
              </w:tc>
              <w:tc>
                <w:tcPr>
                  <w:tcW w:w="850" w:type="dxa"/>
                  <w:tcBorders>
                    <w:top w:val="nil"/>
                    <w:left w:val="nil"/>
                    <w:bottom w:val="single" w:sz="4" w:space="0" w:color="auto"/>
                    <w:right w:val="single" w:sz="4" w:space="0" w:color="auto"/>
                  </w:tcBorders>
                  <w:shd w:val="clear" w:color="000000" w:fill="FFFFFF"/>
                  <w:vAlign w:val="center"/>
                  <w:hideMark/>
                </w:tcPr>
                <w:p w:rsidR="005971F4" w:rsidRPr="005971F4" w:rsidRDefault="005971F4" w:rsidP="005971F4">
                  <w:pPr>
                    <w:jc w:val="center"/>
                    <w:rPr>
                      <w:color w:val="000000"/>
                      <w:sz w:val="16"/>
                      <w:szCs w:val="16"/>
                    </w:rPr>
                  </w:pPr>
                  <w:r w:rsidRPr="005971F4">
                    <w:rPr>
                      <w:color w:val="000000"/>
                      <w:sz w:val="16"/>
                      <w:szCs w:val="16"/>
                    </w:rPr>
                    <w:t>7</w:t>
                  </w:r>
                </w:p>
              </w:tc>
            </w:tr>
          </w:tbl>
          <w:p w:rsidR="004F02AC" w:rsidRPr="00703A1C" w:rsidRDefault="004F02AC" w:rsidP="00F44372">
            <w:pPr>
              <w:spacing w:line="276" w:lineRule="auto"/>
              <w:jc w:val="both"/>
              <w:rPr>
                <w:bCs/>
                <w:sz w:val="28"/>
                <w:szCs w:val="28"/>
              </w:rPr>
            </w:pPr>
          </w:p>
        </w:tc>
      </w:tr>
      <w:tr w:rsidR="008633EF" w:rsidRPr="00D20AE0" w:rsidTr="0056399A">
        <w:trPr>
          <w:trHeight w:val="73"/>
        </w:trPr>
        <w:tc>
          <w:tcPr>
            <w:tcW w:w="813" w:type="dxa"/>
          </w:tcPr>
          <w:p w:rsidR="008633EF" w:rsidRPr="00D20AE0" w:rsidRDefault="008633EF" w:rsidP="00C9146E">
            <w:pPr>
              <w:spacing w:line="276" w:lineRule="auto"/>
              <w:rPr>
                <w:sz w:val="28"/>
                <w:szCs w:val="28"/>
              </w:rPr>
            </w:pPr>
            <w:r w:rsidRPr="00D20AE0">
              <w:rPr>
                <w:sz w:val="28"/>
                <w:szCs w:val="28"/>
              </w:rPr>
              <w:lastRenderedPageBreak/>
              <w:t>1.4</w:t>
            </w:r>
          </w:p>
        </w:tc>
        <w:tc>
          <w:tcPr>
            <w:tcW w:w="3718" w:type="dxa"/>
          </w:tcPr>
          <w:p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rsidR="008633EF" w:rsidRPr="000D2539" w:rsidRDefault="008633EF" w:rsidP="00BB405B">
            <w:pPr>
              <w:spacing w:line="276" w:lineRule="auto"/>
              <w:contextualSpacing/>
              <w:jc w:val="both"/>
              <w:rPr>
                <w:color w:val="000000" w:themeColor="text1"/>
                <w:sz w:val="28"/>
                <w:szCs w:val="20"/>
              </w:rPr>
            </w:pPr>
            <w:r w:rsidRPr="008D55B9">
              <w:rPr>
                <w:b/>
                <w:bCs/>
                <w:sz w:val="28"/>
                <w:szCs w:val="28"/>
              </w:rPr>
              <w:t>Место поставки:</w:t>
            </w:r>
            <w:r w:rsidR="00FA283C" w:rsidRPr="008D55B9">
              <w:rPr>
                <w:bCs/>
                <w:sz w:val="28"/>
                <w:szCs w:val="28"/>
              </w:rPr>
              <w:t xml:space="preserve"> </w:t>
            </w:r>
            <w:r w:rsidR="002F0C9F">
              <w:rPr>
                <w:bCs/>
                <w:sz w:val="28"/>
                <w:szCs w:val="28"/>
              </w:rPr>
              <w:t>г.Масис (</w:t>
            </w:r>
            <w:r w:rsidR="004F02AC">
              <w:rPr>
                <w:color w:val="000000" w:themeColor="text1"/>
                <w:sz w:val="28"/>
                <w:szCs w:val="20"/>
              </w:rPr>
              <w:t>ст. Масис</w:t>
            </w:r>
            <w:r w:rsidR="002F0C9F">
              <w:rPr>
                <w:color w:val="000000" w:themeColor="text1"/>
                <w:sz w:val="28"/>
                <w:szCs w:val="20"/>
              </w:rPr>
              <w:t>)</w:t>
            </w:r>
          </w:p>
          <w:p w:rsidR="008633EF" w:rsidRPr="000D2539" w:rsidRDefault="008633EF" w:rsidP="00DD4205">
            <w:pPr>
              <w:spacing w:line="276" w:lineRule="auto"/>
              <w:jc w:val="both"/>
              <w:rPr>
                <w:color w:val="000000" w:themeColor="text1"/>
                <w:sz w:val="28"/>
                <w:szCs w:val="28"/>
              </w:rPr>
            </w:pPr>
            <w:r w:rsidRPr="008D55B9">
              <w:rPr>
                <w:b/>
                <w:bCs/>
                <w:sz w:val="28"/>
                <w:szCs w:val="28"/>
              </w:rPr>
              <w:t xml:space="preserve">Сроки поставки: </w:t>
            </w:r>
            <w:r w:rsidR="00DD4205" w:rsidRPr="00DD4205">
              <w:rPr>
                <w:bCs/>
                <w:sz w:val="28"/>
                <w:szCs w:val="28"/>
              </w:rPr>
              <w:t xml:space="preserve">Поставка осуществляется партиями, не позже </w:t>
            </w:r>
            <w:r w:rsidR="004F02AC" w:rsidRPr="00DD4205">
              <w:rPr>
                <w:color w:val="000000" w:themeColor="text1"/>
                <w:sz w:val="28"/>
                <w:szCs w:val="20"/>
              </w:rPr>
              <w:t>20.12.2026г.</w:t>
            </w:r>
          </w:p>
        </w:tc>
      </w:tr>
      <w:tr w:rsidR="008633EF" w:rsidRPr="00D20AE0" w:rsidTr="0056399A">
        <w:trPr>
          <w:trHeight w:val="336"/>
        </w:trPr>
        <w:tc>
          <w:tcPr>
            <w:tcW w:w="813" w:type="dxa"/>
          </w:tcPr>
          <w:p w:rsidR="008633EF" w:rsidRPr="00D20AE0" w:rsidRDefault="008633EF" w:rsidP="00C9146E">
            <w:pPr>
              <w:spacing w:line="276" w:lineRule="auto"/>
              <w:rPr>
                <w:sz w:val="28"/>
                <w:szCs w:val="28"/>
              </w:rPr>
            </w:pPr>
            <w:r w:rsidRPr="00D20AE0">
              <w:rPr>
                <w:sz w:val="28"/>
                <w:szCs w:val="28"/>
              </w:rPr>
              <w:t>1.5</w:t>
            </w:r>
          </w:p>
        </w:tc>
        <w:tc>
          <w:tcPr>
            <w:tcW w:w="3718" w:type="dxa"/>
          </w:tcPr>
          <w:p w:rsidR="008633EF" w:rsidRPr="00287E00" w:rsidRDefault="008633EF" w:rsidP="00C9146E">
            <w:pPr>
              <w:pStyle w:val="ConsPlusNormal"/>
              <w:widowControl w:val="0"/>
              <w:shd w:val="clear" w:color="auto" w:fill="FFFFFF"/>
              <w:spacing w:line="276" w:lineRule="auto"/>
              <w:jc w:val="both"/>
              <w:rPr>
                <w:color w:val="000000" w:themeColor="text1"/>
                <w:szCs w:val="20"/>
              </w:rPr>
            </w:pPr>
            <w:r w:rsidRPr="00287E00">
              <w:rPr>
                <w:color w:val="000000" w:themeColor="text1"/>
                <w:szCs w:val="20"/>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D64248" w:rsidRPr="00287E00" w:rsidRDefault="007A2BAC" w:rsidP="00491B13">
            <w:pPr>
              <w:spacing w:line="276" w:lineRule="auto"/>
              <w:jc w:val="both"/>
              <w:rPr>
                <w:color w:val="000000" w:themeColor="text1"/>
                <w:sz w:val="28"/>
                <w:szCs w:val="20"/>
              </w:rPr>
            </w:pPr>
            <w:r w:rsidRPr="007A2BAC">
              <w:rPr>
                <w:color w:val="000000" w:themeColor="text1"/>
                <w:sz w:val="28"/>
                <w:szCs w:val="20"/>
              </w:rPr>
              <w:t>Начальная (максимальная) цена договора определена и обоснована посредством применения метода сопоставимых рыночных цен, включает транспортные расходы и стандартную установку и составляет: 272 678 154,67 (Двести семьдесят два миллиона шестьсот семьдесят восемь тысяч сто пятьдесят четыре) драм РА и шестьдесят семь лум без НДС или   327 213 785,61 (Триста двадцать семь миллионов двести тринадцать тысяч семьсот восемьдесят пять) драм РА и  шестьдесят одна лума с НДС или 63 826 167,94 (Шестьдесят три миллиона восемьсот двадцать шесть тысяч сто шестьдесят семь) рублей РФ и девяносто четыре копейки без НДС, (НДС – 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1.6</w:t>
            </w:r>
          </w:p>
        </w:tc>
        <w:tc>
          <w:tcPr>
            <w:tcW w:w="3718" w:type="dxa"/>
          </w:tcPr>
          <w:p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1.7</w:t>
            </w:r>
          </w:p>
        </w:tc>
        <w:tc>
          <w:tcPr>
            <w:tcW w:w="3718" w:type="dxa"/>
          </w:tcPr>
          <w:p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1.8</w:t>
            </w:r>
          </w:p>
        </w:tc>
        <w:tc>
          <w:tcPr>
            <w:tcW w:w="3718" w:type="dxa"/>
          </w:tcPr>
          <w:p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rsidR="008633EF" w:rsidRPr="00D20AE0" w:rsidRDefault="008633EF" w:rsidP="00C9146E">
            <w:pPr>
              <w:jc w:val="both"/>
              <w:rPr>
                <w:bCs/>
                <w:sz w:val="28"/>
                <w:szCs w:val="28"/>
              </w:rPr>
            </w:pPr>
            <w:r w:rsidRPr="00D20AE0">
              <w:rPr>
                <w:bCs/>
                <w:sz w:val="28"/>
                <w:szCs w:val="28"/>
              </w:rPr>
              <w:t xml:space="preserve">Документация размещается на сайте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1.9</w:t>
            </w:r>
          </w:p>
        </w:tc>
        <w:tc>
          <w:tcPr>
            <w:tcW w:w="3718" w:type="dxa"/>
          </w:tcPr>
          <w:p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rsidR="008633EF" w:rsidRPr="00F44372" w:rsidRDefault="008633EF" w:rsidP="00C9146E">
            <w:pPr>
              <w:spacing w:line="276" w:lineRule="auto"/>
              <w:jc w:val="both"/>
              <w:rPr>
                <w:bCs/>
                <w:sz w:val="28"/>
                <w:szCs w:val="28"/>
              </w:rPr>
            </w:pPr>
            <w:r w:rsidRPr="00F44372">
              <w:rPr>
                <w:bCs/>
                <w:sz w:val="28"/>
                <w:szCs w:val="28"/>
              </w:rPr>
              <w:t>Заявки подаются в бумажной форме, в закрытых конвертах по адресу, указанному в п 1.2 извещения.</w:t>
            </w:r>
          </w:p>
          <w:p w:rsidR="008633EF" w:rsidRPr="00F44372" w:rsidRDefault="008633EF" w:rsidP="00C9146E">
            <w:pPr>
              <w:jc w:val="both"/>
              <w:rPr>
                <w:bCs/>
                <w:sz w:val="28"/>
                <w:szCs w:val="28"/>
              </w:rPr>
            </w:pPr>
            <w:r w:rsidRPr="00F44372">
              <w:rPr>
                <w:bCs/>
                <w:sz w:val="28"/>
                <w:szCs w:val="28"/>
              </w:rPr>
              <w:t xml:space="preserve">Дата начала подачи заявок – с момента опубликования извещения на сайте </w:t>
            </w:r>
          </w:p>
          <w:p w:rsidR="00F41F52" w:rsidRPr="00F44372" w:rsidRDefault="00703A1C" w:rsidP="00F41F52">
            <w:pPr>
              <w:spacing w:line="276" w:lineRule="auto"/>
              <w:jc w:val="both"/>
              <w:rPr>
                <w:bCs/>
                <w:sz w:val="28"/>
                <w:szCs w:val="28"/>
              </w:rPr>
            </w:pPr>
            <w:r>
              <w:rPr>
                <w:bCs/>
                <w:sz w:val="28"/>
                <w:szCs w:val="28"/>
              </w:rPr>
              <w:t>«</w:t>
            </w:r>
            <w:r w:rsidR="004F02AC">
              <w:rPr>
                <w:bCs/>
                <w:sz w:val="28"/>
                <w:szCs w:val="28"/>
              </w:rPr>
              <w:t>25</w:t>
            </w:r>
            <w:r w:rsidR="00BA4EE8">
              <w:rPr>
                <w:bCs/>
                <w:sz w:val="28"/>
                <w:szCs w:val="28"/>
              </w:rPr>
              <w:t xml:space="preserve">» </w:t>
            </w:r>
            <w:r w:rsidR="004F02AC">
              <w:rPr>
                <w:bCs/>
                <w:sz w:val="28"/>
                <w:szCs w:val="28"/>
              </w:rPr>
              <w:t>сентября</w:t>
            </w:r>
            <w:r w:rsidR="00020443" w:rsidRPr="00F44372">
              <w:rPr>
                <w:bCs/>
                <w:sz w:val="28"/>
                <w:szCs w:val="28"/>
              </w:rPr>
              <w:t xml:space="preserve"> </w:t>
            </w:r>
            <w:r w:rsidR="00935B8E" w:rsidRPr="00F44372">
              <w:rPr>
                <w:bCs/>
                <w:sz w:val="28"/>
                <w:szCs w:val="28"/>
              </w:rPr>
              <w:t>202</w:t>
            </w:r>
            <w:r w:rsidR="00B855EB" w:rsidRPr="00F44372">
              <w:rPr>
                <w:bCs/>
                <w:sz w:val="28"/>
                <w:szCs w:val="28"/>
              </w:rPr>
              <w:t>6</w:t>
            </w:r>
            <w:r w:rsidR="008633EF" w:rsidRPr="00F44372">
              <w:rPr>
                <w:bCs/>
                <w:sz w:val="28"/>
                <w:szCs w:val="28"/>
              </w:rPr>
              <w:t xml:space="preserve"> г. </w:t>
            </w:r>
            <w:r w:rsidR="00F41F52" w:rsidRPr="00F44372">
              <w:rPr>
                <w:bCs/>
                <w:sz w:val="28"/>
                <w:szCs w:val="28"/>
              </w:rPr>
              <w:t>(</w:t>
            </w:r>
            <w:r w:rsidR="008C5EC3" w:rsidRPr="00F44372">
              <w:rPr>
                <w:bCs/>
                <w:sz w:val="28"/>
                <w:szCs w:val="28"/>
              </w:rPr>
              <w:t xml:space="preserve">в рабочие дни </w:t>
            </w:r>
            <w:r w:rsidR="00F41F52" w:rsidRPr="00F44372">
              <w:rPr>
                <w:bCs/>
                <w:sz w:val="28"/>
                <w:szCs w:val="28"/>
              </w:rPr>
              <w:t>с 9:00 до 18:00, перерыв с 13:00 до 14:00 (время местное)).</w:t>
            </w:r>
          </w:p>
          <w:p w:rsidR="008633EF" w:rsidRPr="00F44372" w:rsidRDefault="008633EF" w:rsidP="00C9146E">
            <w:pPr>
              <w:spacing w:line="276" w:lineRule="auto"/>
              <w:jc w:val="both"/>
              <w:rPr>
                <w:bCs/>
                <w:sz w:val="28"/>
                <w:szCs w:val="28"/>
              </w:rPr>
            </w:pPr>
            <w:r w:rsidRPr="00F44372">
              <w:rPr>
                <w:bCs/>
                <w:sz w:val="28"/>
                <w:szCs w:val="28"/>
              </w:rPr>
              <w:t xml:space="preserve">Дата окончания срока подачи заявок -              </w:t>
            </w:r>
          </w:p>
          <w:p w:rsidR="00F41F52" w:rsidRPr="00F44372" w:rsidRDefault="008633EF" w:rsidP="00F41F52">
            <w:pPr>
              <w:spacing w:line="276" w:lineRule="auto"/>
              <w:jc w:val="both"/>
              <w:rPr>
                <w:bCs/>
                <w:sz w:val="28"/>
                <w:szCs w:val="28"/>
              </w:rPr>
            </w:pPr>
            <w:r w:rsidRPr="00BA4EE8">
              <w:rPr>
                <w:bCs/>
                <w:sz w:val="28"/>
                <w:szCs w:val="28"/>
              </w:rPr>
              <w:t>«</w:t>
            </w:r>
            <w:r w:rsidR="00C6314E">
              <w:rPr>
                <w:bCs/>
                <w:sz w:val="28"/>
                <w:szCs w:val="28"/>
              </w:rPr>
              <w:t>12</w:t>
            </w:r>
            <w:r w:rsidR="00984A80" w:rsidRPr="00086719">
              <w:rPr>
                <w:bCs/>
                <w:sz w:val="28"/>
                <w:szCs w:val="28"/>
              </w:rPr>
              <w:t xml:space="preserve">» </w:t>
            </w:r>
            <w:r w:rsidR="004F02AC">
              <w:rPr>
                <w:bCs/>
                <w:sz w:val="28"/>
                <w:szCs w:val="28"/>
              </w:rPr>
              <w:t>октября</w:t>
            </w:r>
            <w:r w:rsidR="00060B9D" w:rsidRPr="00086719">
              <w:rPr>
                <w:bCs/>
                <w:sz w:val="28"/>
                <w:szCs w:val="28"/>
              </w:rPr>
              <w:t xml:space="preserve"> </w:t>
            </w:r>
            <w:r w:rsidR="00935B8E" w:rsidRPr="00086719">
              <w:rPr>
                <w:bCs/>
                <w:sz w:val="28"/>
                <w:szCs w:val="28"/>
              </w:rPr>
              <w:t>202</w:t>
            </w:r>
            <w:r w:rsidR="00B855EB" w:rsidRPr="00086719">
              <w:rPr>
                <w:bCs/>
                <w:sz w:val="28"/>
                <w:szCs w:val="28"/>
              </w:rPr>
              <w:t>6</w:t>
            </w:r>
            <w:r w:rsidRPr="004A797B">
              <w:rPr>
                <w:bCs/>
                <w:sz w:val="28"/>
                <w:szCs w:val="28"/>
              </w:rPr>
              <w:t xml:space="preserve"> г. </w:t>
            </w:r>
            <w:r w:rsidR="00F41F52" w:rsidRPr="004A797B">
              <w:rPr>
                <w:bCs/>
                <w:sz w:val="28"/>
                <w:szCs w:val="28"/>
              </w:rPr>
              <w:t>(с 9:00 до 1</w:t>
            </w:r>
            <w:r w:rsidR="00800209" w:rsidRPr="004A797B">
              <w:rPr>
                <w:bCs/>
                <w:sz w:val="28"/>
                <w:szCs w:val="28"/>
              </w:rPr>
              <w:t>8</w:t>
            </w:r>
            <w:r w:rsidR="00F41F52" w:rsidRPr="004A797B">
              <w:rPr>
                <w:bCs/>
                <w:sz w:val="28"/>
                <w:szCs w:val="28"/>
              </w:rPr>
              <w:t>:00, перерыв с</w:t>
            </w:r>
            <w:r w:rsidR="00A71B36" w:rsidRPr="004A797B">
              <w:rPr>
                <w:bCs/>
                <w:sz w:val="28"/>
                <w:szCs w:val="28"/>
              </w:rPr>
              <w:t xml:space="preserve"> 13:00 до 14:00 (время</w:t>
            </w:r>
            <w:r w:rsidR="00A71B36">
              <w:rPr>
                <w:bCs/>
                <w:sz w:val="28"/>
                <w:szCs w:val="28"/>
              </w:rPr>
              <w:t xml:space="preserve"> местное)</w:t>
            </w:r>
            <w:r w:rsidR="00F41F52" w:rsidRPr="00F44372">
              <w:rPr>
                <w:bCs/>
                <w:sz w:val="28"/>
                <w:szCs w:val="28"/>
              </w:rPr>
              <w:t>.</w:t>
            </w:r>
          </w:p>
          <w:p w:rsidR="008633EF" w:rsidRPr="00F44372" w:rsidRDefault="00F80327" w:rsidP="00C9146E">
            <w:pPr>
              <w:spacing w:line="276" w:lineRule="auto"/>
              <w:jc w:val="both"/>
              <w:rPr>
                <w:i/>
                <w:sz w:val="28"/>
                <w:szCs w:val="28"/>
              </w:rPr>
            </w:pPr>
            <w:r w:rsidRPr="00F44372">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ЗАО «ЮКЖД», после регистрации Участники предоставляют конверты Организатору.</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1.10</w:t>
            </w:r>
          </w:p>
        </w:tc>
        <w:tc>
          <w:tcPr>
            <w:tcW w:w="3718" w:type="dxa"/>
          </w:tcPr>
          <w:p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rsidR="008633EF" w:rsidRPr="00D20AE0" w:rsidRDefault="008633EF" w:rsidP="00C9146E">
            <w:pPr>
              <w:keepNext/>
              <w:jc w:val="both"/>
              <w:rPr>
                <w:sz w:val="28"/>
                <w:szCs w:val="28"/>
              </w:rPr>
            </w:pPr>
            <w:r w:rsidRPr="00D20AE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1.11</w:t>
            </w:r>
          </w:p>
        </w:tc>
        <w:tc>
          <w:tcPr>
            <w:tcW w:w="3718" w:type="dxa"/>
          </w:tcPr>
          <w:p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rsidTr="0056399A">
        <w:tc>
          <w:tcPr>
            <w:tcW w:w="813" w:type="dxa"/>
          </w:tcPr>
          <w:p w:rsidR="008633EF" w:rsidRPr="00D20AE0" w:rsidRDefault="008633EF" w:rsidP="00C9146E">
            <w:pPr>
              <w:spacing w:line="276" w:lineRule="auto"/>
              <w:rPr>
                <w:color w:val="FF0000"/>
                <w:sz w:val="28"/>
                <w:szCs w:val="28"/>
              </w:rPr>
            </w:pPr>
            <w:r w:rsidRPr="00D20AE0">
              <w:rPr>
                <w:sz w:val="28"/>
                <w:szCs w:val="28"/>
              </w:rPr>
              <w:lastRenderedPageBreak/>
              <w:t>1.12</w:t>
            </w:r>
          </w:p>
        </w:tc>
        <w:tc>
          <w:tcPr>
            <w:tcW w:w="3718" w:type="dxa"/>
          </w:tcPr>
          <w:p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20AE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t xml:space="preserve">                              </w:t>
            </w:r>
            <w:r w:rsidRPr="00D20AE0">
              <w:t xml:space="preserve">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BA4EE8"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w:t>
            </w:r>
            <w:r w:rsidRPr="00BA4EE8">
              <w:rPr>
                <w:sz w:val="28"/>
                <w:szCs w:val="28"/>
              </w:rPr>
              <w:t xml:space="preserve">разъяснений положений документации: </w:t>
            </w:r>
          </w:p>
          <w:p w:rsidR="008633EF" w:rsidRPr="00BA4EE8" w:rsidRDefault="008633EF" w:rsidP="00C9146E">
            <w:pPr>
              <w:spacing w:line="360" w:lineRule="exact"/>
              <w:jc w:val="both"/>
              <w:rPr>
                <w:sz w:val="28"/>
                <w:szCs w:val="28"/>
              </w:rPr>
            </w:pPr>
            <w:r w:rsidRPr="00BA4EE8">
              <w:rPr>
                <w:sz w:val="28"/>
                <w:szCs w:val="28"/>
              </w:rPr>
              <w:t>«</w:t>
            </w:r>
            <w:r w:rsidR="004F02AC">
              <w:rPr>
                <w:sz w:val="28"/>
                <w:szCs w:val="28"/>
              </w:rPr>
              <w:t>25</w:t>
            </w:r>
            <w:r w:rsidRPr="00BA4EE8">
              <w:rPr>
                <w:sz w:val="28"/>
                <w:szCs w:val="28"/>
              </w:rPr>
              <w:t xml:space="preserve">» </w:t>
            </w:r>
            <w:r w:rsidR="004F02AC">
              <w:rPr>
                <w:sz w:val="28"/>
                <w:szCs w:val="28"/>
              </w:rPr>
              <w:t>сентября</w:t>
            </w:r>
            <w:r w:rsidR="00BA4EE8" w:rsidRPr="00BA4EE8">
              <w:rPr>
                <w:sz w:val="28"/>
                <w:szCs w:val="28"/>
              </w:rPr>
              <w:t xml:space="preserve"> </w:t>
            </w:r>
            <w:r w:rsidR="00935B8E" w:rsidRPr="00BA4EE8">
              <w:rPr>
                <w:sz w:val="28"/>
                <w:szCs w:val="28"/>
              </w:rPr>
              <w:t>20</w:t>
            </w:r>
            <w:r w:rsidR="00B706AA" w:rsidRPr="00BA4EE8">
              <w:rPr>
                <w:sz w:val="28"/>
                <w:szCs w:val="28"/>
              </w:rPr>
              <w:t>26</w:t>
            </w:r>
            <w:r w:rsidRPr="00BA4EE8">
              <w:rPr>
                <w:sz w:val="28"/>
                <w:szCs w:val="28"/>
              </w:rPr>
              <w:t xml:space="preserve"> г. </w:t>
            </w:r>
            <w:r w:rsidR="003E4A5F" w:rsidRPr="00BA4EE8">
              <w:rPr>
                <w:bCs/>
                <w:sz w:val="28"/>
                <w:szCs w:val="28"/>
              </w:rPr>
              <w:t>(в рабочие дни с 9:00 до 18:00</w:t>
            </w:r>
            <w:r w:rsidR="005A5A5A" w:rsidRPr="00BA4EE8">
              <w:rPr>
                <w:bCs/>
                <w:sz w:val="28"/>
                <w:szCs w:val="28"/>
              </w:rPr>
              <w:t>)</w:t>
            </w:r>
          </w:p>
          <w:p w:rsidR="0069165E" w:rsidRPr="00BA4EE8" w:rsidRDefault="008633EF" w:rsidP="008F3DDE">
            <w:pPr>
              <w:spacing w:line="360" w:lineRule="exact"/>
              <w:jc w:val="both"/>
              <w:rPr>
                <w:sz w:val="28"/>
                <w:szCs w:val="28"/>
              </w:rPr>
            </w:pPr>
            <w:r w:rsidRPr="00BA4EE8">
              <w:rPr>
                <w:sz w:val="28"/>
                <w:szCs w:val="28"/>
              </w:rPr>
              <w:t xml:space="preserve">Дата окончания срока предоставления участникам разъяснений положений документации: </w:t>
            </w:r>
          </w:p>
          <w:p w:rsidR="008633EF" w:rsidRPr="00D20AE0" w:rsidRDefault="008633EF" w:rsidP="00C6314E">
            <w:pPr>
              <w:spacing w:line="360" w:lineRule="exact"/>
              <w:jc w:val="both"/>
              <w:rPr>
                <w:sz w:val="28"/>
                <w:szCs w:val="28"/>
              </w:rPr>
            </w:pPr>
            <w:r w:rsidRPr="00BA4EE8">
              <w:rPr>
                <w:sz w:val="28"/>
                <w:szCs w:val="28"/>
              </w:rPr>
              <w:t>«</w:t>
            </w:r>
            <w:r w:rsidR="00C6314E">
              <w:rPr>
                <w:sz w:val="28"/>
                <w:szCs w:val="28"/>
              </w:rPr>
              <w:t>07</w:t>
            </w:r>
            <w:r w:rsidRPr="00086719">
              <w:rPr>
                <w:sz w:val="28"/>
                <w:szCs w:val="28"/>
              </w:rPr>
              <w:t>»</w:t>
            </w:r>
            <w:r w:rsidR="009579AC" w:rsidRPr="00086719">
              <w:rPr>
                <w:sz w:val="28"/>
                <w:szCs w:val="28"/>
              </w:rPr>
              <w:t xml:space="preserve"> </w:t>
            </w:r>
            <w:r w:rsidR="00C6314E">
              <w:rPr>
                <w:sz w:val="28"/>
                <w:szCs w:val="28"/>
              </w:rPr>
              <w:t>октября</w:t>
            </w:r>
            <w:r w:rsidR="00442ACA" w:rsidRPr="00BA4EE8">
              <w:rPr>
                <w:sz w:val="28"/>
                <w:szCs w:val="28"/>
              </w:rPr>
              <w:t xml:space="preserve"> </w:t>
            </w:r>
            <w:r w:rsidR="00935B8E" w:rsidRPr="00BA4EE8">
              <w:rPr>
                <w:sz w:val="28"/>
                <w:szCs w:val="28"/>
              </w:rPr>
              <w:t>202</w:t>
            </w:r>
            <w:r w:rsidR="00B706AA" w:rsidRPr="00BA4EE8">
              <w:rPr>
                <w:sz w:val="28"/>
                <w:szCs w:val="28"/>
              </w:rPr>
              <w:t>6</w:t>
            </w:r>
            <w:r w:rsidR="00B01162" w:rsidRPr="00BA4EE8">
              <w:rPr>
                <w:sz w:val="28"/>
                <w:szCs w:val="28"/>
              </w:rPr>
              <w:t xml:space="preserve"> г.</w:t>
            </w:r>
            <w:r w:rsidR="00B01162" w:rsidRPr="00D20AE0">
              <w:rPr>
                <w:sz w:val="28"/>
                <w:szCs w:val="28"/>
              </w:rPr>
              <w:t xml:space="preserve"> с 09:00 до 18:00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1.13</w:t>
            </w:r>
          </w:p>
          <w:p w:rsidR="008633EF" w:rsidRPr="00D20AE0" w:rsidRDefault="008633EF" w:rsidP="00C9146E">
            <w:pPr>
              <w:spacing w:line="276" w:lineRule="auto"/>
              <w:rPr>
                <w:sz w:val="28"/>
                <w:szCs w:val="28"/>
              </w:rPr>
            </w:pPr>
          </w:p>
        </w:tc>
        <w:tc>
          <w:tcPr>
            <w:tcW w:w="3718" w:type="dxa"/>
          </w:tcPr>
          <w:p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C952C6" w:rsidRPr="00D20AE0" w:rsidTr="0056399A">
        <w:tc>
          <w:tcPr>
            <w:tcW w:w="813" w:type="dxa"/>
          </w:tcPr>
          <w:p w:rsidR="00C952C6" w:rsidRPr="00D20AE0" w:rsidRDefault="00C952C6" w:rsidP="00C952C6">
            <w:pPr>
              <w:spacing w:line="276" w:lineRule="auto"/>
              <w:rPr>
                <w:sz w:val="28"/>
                <w:szCs w:val="28"/>
              </w:rPr>
            </w:pPr>
            <w:r w:rsidRPr="00D20AE0">
              <w:rPr>
                <w:sz w:val="28"/>
                <w:szCs w:val="28"/>
              </w:rPr>
              <w:t>1.14</w:t>
            </w:r>
          </w:p>
        </w:tc>
        <w:tc>
          <w:tcPr>
            <w:tcW w:w="3718" w:type="dxa"/>
          </w:tcPr>
          <w:p w:rsidR="00C952C6" w:rsidRPr="00D20AE0" w:rsidRDefault="00C952C6" w:rsidP="00C952C6">
            <w:pPr>
              <w:spacing w:line="276" w:lineRule="auto"/>
              <w:rPr>
                <w:sz w:val="28"/>
                <w:szCs w:val="28"/>
              </w:rPr>
            </w:pPr>
            <w:r w:rsidRPr="00D20AE0">
              <w:rPr>
                <w:sz w:val="28"/>
                <w:szCs w:val="28"/>
              </w:rPr>
              <w:t>Форма, сроки и порядок оплаты товара, работы, услуги</w:t>
            </w:r>
          </w:p>
        </w:tc>
        <w:tc>
          <w:tcPr>
            <w:tcW w:w="6237" w:type="dxa"/>
          </w:tcPr>
          <w:p w:rsidR="00C952C6" w:rsidRPr="00643CA6" w:rsidRDefault="00C952C6" w:rsidP="00C952C6">
            <w:pPr>
              <w:widowControl w:val="0"/>
              <w:shd w:val="clear" w:color="auto" w:fill="FFFFFF"/>
              <w:autoSpaceDE w:val="0"/>
              <w:autoSpaceDN w:val="0"/>
              <w:adjustRightInd w:val="0"/>
              <w:spacing w:line="276" w:lineRule="auto"/>
              <w:jc w:val="both"/>
              <w:rPr>
                <w:sz w:val="28"/>
                <w:szCs w:val="28"/>
              </w:rPr>
            </w:pPr>
            <w:r w:rsidRPr="00643CA6">
              <w:rPr>
                <w:sz w:val="28"/>
                <w:szCs w:val="28"/>
              </w:rPr>
              <w:t xml:space="preserve">Оплата осуществляется в безналичной форме путем перечисления денежных средств на счет контрагента. </w:t>
            </w:r>
          </w:p>
          <w:p w:rsidR="002F0C9F" w:rsidRDefault="00C952C6" w:rsidP="002F0C9F">
            <w:pPr>
              <w:widowControl w:val="0"/>
              <w:shd w:val="clear" w:color="auto" w:fill="FFFFFF"/>
              <w:autoSpaceDE w:val="0"/>
              <w:autoSpaceDN w:val="0"/>
              <w:adjustRightInd w:val="0"/>
              <w:spacing w:line="276" w:lineRule="auto"/>
              <w:jc w:val="both"/>
              <w:rPr>
                <w:sz w:val="28"/>
                <w:szCs w:val="28"/>
              </w:rPr>
            </w:pPr>
            <w:r w:rsidRPr="00643CA6">
              <w:rPr>
                <w:sz w:val="28"/>
                <w:szCs w:val="28"/>
              </w:rPr>
              <w:t xml:space="preserve">По условиям запроса котировок предусмотрена предоплата в размере </w:t>
            </w:r>
            <w:r>
              <w:rPr>
                <w:sz w:val="28"/>
                <w:szCs w:val="28"/>
              </w:rPr>
              <w:t>3</w:t>
            </w:r>
            <w:r w:rsidR="002F0C9F">
              <w:rPr>
                <w:sz w:val="28"/>
                <w:szCs w:val="28"/>
              </w:rPr>
              <w:t>0%.</w:t>
            </w:r>
          </w:p>
          <w:p w:rsidR="00C952C6" w:rsidRPr="00643CA6" w:rsidRDefault="00C952C6" w:rsidP="002F0C9F">
            <w:pPr>
              <w:widowControl w:val="0"/>
              <w:shd w:val="clear" w:color="auto" w:fill="FFFFFF"/>
              <w:autoSpaceDE w:val="0"/>
              <w:autoSpaceDN w:val="0"/>
              <w:adjustRightInd w:val="0"/>
              <w:spacing w:line="276" w:lineRule="auto"/>
              <w:jc w:val="both"/>
              <w:rPr>
                <w:sz w:val="28"/>
                <w:szCs w:val="28"/>
              </w:rPr>
            </w:pPr>
            <w:r w:rsidRPr="00643CA6">
              <w:rPr>
                <w:sz w:val="28"/>
                <w:szCs w:val="28"/>
              </w:rPr>
              <w:t xml:space="preserve">Предоплата в размере </w:t>
            </w:r>
            <w:r>
              <w:rPr>
                <w:sz w:val="28"/>
                <w:szCs w:val="28"/>
              </w:rPr>
              <w:t>3</w:t>
            </w:r>
            <w:r w:rsidRPr="00643CA6">
              <w:rPr>
                <w:sz w:val="28"/>
                <w:szCs w:val="28"/>
              </w:rPr>
              <w:t>0% будет перечисл</w:t>
            </w:r>
            <w:r w:rsidR="00DD4205">
              <w:rPr>
                <w:sz w:val="28"/>
                <w:szCs w:val="28"/>
              </w:rPr>
              <w:t>ена</w:t>
            </w:r>
            <w:r w:rsidRPr="00643CA6">
              <w:rPr>
                <w:sz w:val="28"/>
                <w:szCs w:val="28"/>
              </w:rPr>
              <w:t xml:space="preserve"> на р/</w:t>
            </w:r>
            <w:r w:rsidRPr="008A08BF">
              <w:rPr>
                <w:sz w:val="28"/>
                <w:szCs w:val="28"/>
              </w:rPr>
              <w:t>с Подрядчика</w:t>
            </w:r>
            <w:r w:rsidR="00DD4205">
              <w:rPr>
                <w:sz w:val="28"/>
                <w:szCs w:val="28"/>
              </w:rPr>
              <w:t xml:space="preserve"> в</w:t>
            </w:r>
            <w:r w:rsidRPr="008A08BF">
              <w:rPr>
                <w:sz w:val="28"/>
                <w:szCs w:val="28"/>
              </w:rPr>
              <w:t xml:space="preserve"> </w:t>
            </w:r>
            <w:r w:rsidR="008A08BF" w:rsidRPr="008A08BF">
              <w:rPr>
                <w:sz w:val="28"/>
                <w:szCs w:val="28"/>
              </w:rPr>
              <w:t>течение 1</w:t>
            </w:r>
            <w:r w:rsidR="00DD4205">
              <w:rPr>
                <w:sz w:val="28"/>
                <w:szCs w:val="28"/>
              </w:rPr>
              <w:t>5</w:t>
            </w:r>
            <w:r w:rsidR="008A08BF" w:rsidRPr="008A08BF">
              <w:rPr>
                <w:sz w:val="28"/>
                <w:szCs w:val="28"/>
              </w:rPr>
              <w:t xml:space="preserve"> (</w:t>
            </w:r>
            <w:r w:rsidR="00DD4205">
              <w:rPr>
                <w:sz w:val="28"/>
                <w:szCs w:val="28"/>
              </w:rPr>
              <w:t>пятнадцать</w:t>
            </w:r>
            <w:r w:rsidR="008A08BF" w:rsidRPr="008A08BF">
              <w:rPr>
                <w:sz w:val="28"/>
                <w:szCs w:val="28"/>
              </w:rPr>
              <w:t xml:space="preserve">) </w:t>
            </w:r>
            <w:r w:rsidR="00104CF0">
              <w:rPr>
                <w:sz w:val="28"/>
                <w:szCs w:val="28"/>
              </w:rPr>
              <w:t>рабочих</w:t>
            </w:r>
            <w:r w:rsidR="008A08BF" w:rsidRPr="008A08BF">
              <w:rPr>
                <w:sz w:val="28"/>
                <w:szCs w:val="28"/>
              </w:rPr>
              <w:t xml:space="preserve"> </w:t>
            </w:r>
            <w:r w:rsidR="008A08BF" w:rsidRPr="008A08BF">
              <w:rPr>
                <w:sz w:val="28"/>
                <w:szCs w:val="28"/>
              </w:rPr>
              <w:lastRenderedPageBreak/>
              <w:t>д</w:t>
            </w:r>
            <w:r w:rsidR="0099774C">
              <w:rPr>
                <w:sz w:val="28"/>
                <w:szCs w:val="28"/>
              </w:rPr>
              <w:t>ней после получения уведомления</w:t>
            </w:r>
            <w:r w:rsidR="00DD4205">
              <w:rPr>
                <w:sz w:val="28"/>
                <w:szCs w:val="28"/>
              </w:rPr>
              <w:t xml:space="preserve"> </w:t>
            </w:r>
            <w:r w:rsidR="0099774C" w:rsidRPr="0099774C">
              <w:rPr>
                <w:sz w:val="28"/>
                <w:szCs w:val="28"/>
              </w:rPr>
              <w:t>о готовности товара к поставке</w:t>
            </w:r>
            <w:r w:rsidR="008A08BF" w:rsidRPr="008A08BF">
              <w:rPr>
                <w:sz w:val="28"/>
                <w:szCs w:val="28"/>
              </w:rPr>
              <w:t>.</w:t>
            </w:r>
          </w:p>
        </w:tc>
      </w:tr>
      <w:tr w:rsidR="008A4455" w:rsidRPr="00D20AE0" w:rsidTr="0056399A">
        <w:tc>
          <w:tcPr>
            <w:tcW w:w="813" w:type="dxa"/>
          </w:tcPr>
          <w:p w:rsidR="008A4455" w:rsidRPr="00D20AE0" w:rsidRDefault="008A4455" w:rsidP="008A4455">
            <w:pPr>
              <w:spacing w:line="276" w:lineRule="auto"/>
              <w:rPr>
                <w:sz w:val="28"/>
                <w:szCs w:val="28"/>
              </w:rPr>
            </w:pPr>
            <w:r w:rsidRPr="00D20AE0">
              <w:rPr>
                <w:sz w:val="28"/>
                <w:szCs w:val="28"/>
              </w:rPr>
              <w:lastRenderedPageBreak/>
              <w:t>1.15</w:t>
            </w:r>
          </w:p>
        </w:tc>
        <w:tc>
          <w:tcPr>
            <w:tcW w:w="3718" w:type="dxa"/>
          </w:tcPr>
          <w:p w:rsidR="008A4455" w:rsidRPr="00D20AE0" w:rsidRDefault="008A4455" w:rsidP="008A4455">
            <w:pPr>
              <w:spacing w:line="276" w:lineRule="auto"/>
              <w:rPr>
                <w:sz w:val="28"/>
                <w:szCs w:val="28"/>
              </w:rPr>
            </w:pPr>
            <w:r w:rsidRPr="00D20AE0">
              <w:rPr>
                <w:sz w:val="28"/>
                <w:szCs w:val="28"/>
              </w:rPr>
              <w:t xml:space="preserve">Порядок формирования цены договора </w:t>
            </w:r>
          </w:p>
        </w:tc>
        <w:tc>
          <w:tcPr>
            <w:tcW w:w="6237" w:type="dxa"/>
          </w:tcPr>
          <w:p w:rsidR="008A4455" w:rsidRPr="00D20AE0" w:rsidRDefault="002174F5" w:rsidP="005D6D40">
            <w:pPr>
              <w:spacing w:line="276" w:lineRule="auto"/>
              <w:jc w:val="both"/>
              <w:rPr>
                <w:bCs/>
                <w:sz w:val="28"/>
                <w:szCs w:val="28"/>
              </w:rPr>
            </w:pPr>
            <w:r w:rsidRPr="002174F5">
              <w:rPr>
                <w:bCs/>
                <w:sz w:val="28"/>
                <w:szCs w:val="28"/>
              </w:rPr>
              <w:t>Начальная (максимальная) цена договора, определенная и обоснованная методом сопоставимых рыночных цен (анализа рынка), включает в себя стоимость товара, а также все расходы расходы на упаковку, маркировку, оформ</w:t>
            </w:r>
            <w:r w:rsidRPr="00602597">
              <w:rPr>
                <w:bCs/>
                <w:sz w:val="28"/>
                <w:szCs w:val="28"/>
              </w:rPr>
              <w:t xml:space="preserve">ление сопроводительных документов, </w:t>
            </w:r>
            <w:r w:rsidR="00DD4205" w:rsidRPr="00602597">
              <w:rPr>
                <w:bCs/>
                <w:sz w:val="28"/>
                <w:szCs w:val="28"/>
              </w:rPr>
              <w:t xml:space="preserve">транспортных расходов, </w:t>
            </w:r>
            <w:r w:rsidRPr="00602597">
              <w:rPr>
                <w:bCs/>
                <w:sz w:val="28"/>
                <w:szCs w:val="28"/>
              </w:rPr>
              <w:t>а также все применимые налоги, сборы и иные</w:t>
            </w:r>
            <w:r w:rsidRPr="002174F5">
              <w:rPr>
                <w:bCs/>
                <w:sz w:val="28"/>
                <w:szCs w:val="28"/>
              </w:rPr>
              <w:t xml:space="preserve"> обязательные платежи.</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1.16</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1.17</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1.18</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rsidR="008633EF" w:rsidRPr="00D20AE0" w:rsidRDefault="008633EF" w:rsidP="00C9146E">
            <w:pPr>
              <w:spacing w:line="276" w:lineRule="auto"/>
              <w:jc w:val="both"/>
              <w:rPr>
                <w:sz w:val="28"/>
                <w:szCs w:val="28"/>
              </w:rPr>
            </w:pPr>
            <w:r w:rsidRPr="00D20AE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1.19</w:t>
            </w:r>
          </w:p>
        </w:tc>
        <w:tc>
          <w:tcPr>
            <w:tcW w:w="3718" w:type="dxa"/>
          </w:tcPr>
          <w:p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1.20</w:t>
            </w:r>
          </w:p>
        </w:tc>
        <w:tc>
          <w:tcPr>
            <w:tcW w:w="3718" w:type="dxa"/>
          </w:tcPr>
          <w:p w:rsidR="008633EF" w:rsidRPr="00D20AE0" w:rsidRDefault="008633EF" w:rsidP="00C9146E">
            <w:pPr>
              <w:spacing w:line="276" w:lineRule="auto"/>
              <w:rPr>
                <w:sz w:val="28"/>
                <w:szCs w:val="28"/>
              </w:rPr>
            </w:pPr>
            <w:r w:rsidRPr="00D20AE0">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20AE0" w:rsidRDefault="008633EF" w:rsidP="00C9146E">
            <w:pPr>
              <w:pStyle w:val="a3"/>
              <w:spacing w:line="276" w:lineRule="auto"/>
              <w:ind w:left="0"/>
              <w:jc w:val="both"/>
              <w:rPr>
                <w:bCs/>
                <w:i/>
                <w:sz w:val="28"/>
                <w:szCs w:val="28"/>
                <w:lang w:val="ru-RU" w:eastAsia="ru-RU"/>
              </w:rPr>
            </w:pPr>
            <w:r w:rsidRPr="00D20AE0">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1.21</w:t>
            </w:r>
          </w:p>
        </w:tc>
        <w:tc>
          <w:tcPr>
            <w:tcW w:w="3718" w:type="dxa"/>
          </w:tcPr>
          <w:p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rsidTr="00100F74">
        <w:trPr>
          <w:trHeight w:val="70"/>
        </w:trPr>
        <w:tc>
          <w:tcPr>
            <w:tcW w:w="813" w:type="dxa"/>
          </w:tcPr>
          <w:p w:rsidR="008633EF" w:rsidRPr="00D20AE0" w:rsidRDefault="008633EF" w:rsidP="00C9146E">
            <w:pPr>
              <w:spacing w:line="276" w:lineRule="auto"/>
              <w:rPr>
                <w:sz w:val="28"/>
                <w:szCs w:val="28"/>
              </w:rPr>
            </w:pPr>
            <w:r w:rsidRPr="00D20AE0">
              <w:rPr>
                <w:sz w:val="28"/>
                <w:szCs w:val="28"/>
              </w:rPr>
              <w:t>1.22</w:t>
            </w:r>
          </w:p>
        </w:tc>
        <w:tc>
          <w:tcPr>
            <w:tcW w:w="3718" w:type="dxa"/>
          </w:tcPr>
          <w:p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rsidR="0083738C" w:rsidRPr="00DD4205" w:rsidRDefault="00F80327" w:rsidP="002174F5">
            <w:pPr>
              <w:spacing w:line="276" w:lineRule="auto"/>
              <w:rPr>
                <w:sz w:val="28"/>
                <w:szCs w:val="28"/>
              </w:rPr>
            </w:pPr>
            <w:r>
              <w:rPr>
                <w:sz w:val="28"/>
                <w:szCs w:val="28"/>
              </w:rPr>
              <w:t>Приложение №5 (Проект договора)</w:t>
            </w:r>
            <w:r w:rsidR="00DD4205">
              <w:rPr>
                <w:sz w:val="28"/>
                <w:szCs w:val="28"/>
              </w:rPr>
              <w:t xml:space="preserve"> </w:t>
            </w:r>
            <w:r w:rsidR="002174F5" w:rsidRPr="00DD4205">
              <w:rPr>
                <w:sz w:val="28"/>
                <w:szCs w:val="28"/>
              </w:rPr>
              <w:t xml:space="preserve">и </w:t>
            </w:r>
            <w:r w:rsidR="00984A80" w:rsidRPr="00DD4205">
              <w:rPr>
                <w:sz w:val="28"/>
                <w:szCs w:val="28"/>
              </w:rPr>
              <w:t>иные документы, указанные в п.п.-2.11.15. – 2.11.17</w:t>
            </w:r>
            <w:r w:rsidR="00984A80" w:rsidRPr="00D20AE0">
              <w:rPr>
                <w:sz w:val="28"/>
                <w:szCs w:val="28"/>
              </w:rPr>
              <w:t xml:space="preserve">. </w:t>
            </w:r>
          </w:p>
        </w:tc>
      </w:tr>
      <w:bookmarkEnd w:id="3"/>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20AE0">
        <w:rPr>
          <w:rFonts w:ascii="Times New Roman" w:hAnsi="Times New Roman" w:cs="Times New Roman"/>
          <w:sz w:val="28"/>
          <w:szCs w:val="28"/>
        </w:rPr>
        <w:lastRenderedPageBreak/>
        <w:t>Часть. Порядок проведени</w:t>
      </w:r>
      <w:bookmarkEnd w:id="4"/>
      <w:r w:rsidRPr="00D20AE0">
        <w:rPr>
          <w:rFonts w:ascii="Times New Roman" w:hAnsi="Times New Roman" w:cs="Times New Roman"/>
          <w:sz w:val="28"/>
          <w:szCs w:val="28"/>
        </w:rPr>
        <w:t>я запроса котировок</w:t>
      </w:r>
      <w:bookmarkEnd w:id="5"/>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20AE0">
        <w:rPr>
          <w:rFonts w:ascii="Times New Roman" w:hAnsi="Times New Roman" w:cs="Times New Roman"/>
        </w:rPr>
        <w:t>Участник запроса котировок</w:t>
      </w:r>
      <w:bookmarkEnd w:id="6"/>
      <w:bookmarkEnd w:id="7"/>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20AE0">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20AE0">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D20AE0">
        <w:rPr>
          <w:rFonts w:ascii="Times New Roman" w:hAnsi="Times New Roman" w:cs="Times New Roman"/>
          <w:sz w:val="28"/>
          <w:szCs w:val="28"/>
        </w:rPr>
        <w:lastRenderedPageBreak/>
        <w:t>Требования к участникам</w:t>
      </w:r>
      <w:bookmarkEnd w:id="10"/>
      <w:bookmarkEnd w:id="11"/>
    </w:p>
    <w:p w:rsidR="008633EF" w:rsidRPr="00D20AE0" w:rsidRDefault="008633EF" w:rsidP="008633EF">
      <w:pPr>
        <w:pStyle w:val="12"/>
        <w:numPr>
          <w:ilvl w:val="2"/>
          <w:numId w:val="17"/>
        </w:numPr>
        <w:spacing w:line="276" w:lineRule="auto"/>
        <w:ind w:left="0" w:firstLine="851"/>
        <w:rPr>
          <w:szCs w:val="28"/>
        </w:rPr>
      </w:pPr>
      <w:bookmarkStart w:id="12" w:name="_Toc48593624"/>
      <w:bookmarkStart w:id="13"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83738C" w:rsidRPr="005148EC" w:rsidRDefault="008633EF" w:rsidP="005148EC">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w:t>
      </w:r>
      <w:r w:rsidR="005148EC">
        <w:rPr>
          <w:szCs w:val="28"/>
        </w:rPr>
        <w:t>4</w:t>
      </w:r>
      <w:r w:rsidRPr="00D20AE0">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2"/>
      <w:bookmarkEnd w:id="13"/>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D20AE0">
        <w:rPr>
          <w:rFonts w:ascii="Times New Roman" w:hAnsi="Times New Roman" w:cs="Times New Roman"/>
          <w:sz w:val="28"/>
          <w:szCs w:val="28"/>
        </w:rPr>
        <w:t>Рассмотрение и оценка котировочных заявок</w:t>
      </w:r>
      <w:bookmarkEnd w:id="18"/>
      <w:bookmarkEnd w:id="19"/>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 xml:space="preserve">участников </w:t>
      </w:r>
      <w:r w:rsidR="007A1660" w:rsidRPr="00D20AE0">
        <w:rPr>
          <w:rFonts w:eastAsia="MS Mincho"/>
          <w:sz w:val="28"/>
          <w:szCs w:val="28"/>
          <w:lang w:val="ru-RU"/>
        </w:rPr>
        <w:t>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D20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D20AE0">
        <w:rPr>
          <w:rFonts w:ascii="Times New Roman" w:hAnsi="Times New Roman" w:cs="Times New Roman"/>
          <w:sz w:val="28"/>
          <w:szCs w:val="28"/>
        </w:rPr>
        <w:t>Подведение итогов запроса котировок</w:t>
      </w:r>
      <w:bookmarkEnd w:id="22"/>
      <w:bookmarkEnd w:id="23"/>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D20AE0">
        <w:rPr>
          <w:rFonts w:ascii="Times New Roman" w:hAnsi="Times New Roman" w:cs="Times New Roman"/>
          <w:sz w:val="28"/>
          <w:szCs w:val="28"/>
        </w:rPr>
        <w:t>Признание запроса котировок несостоявшимся</w:t>
      </w:r>
      <w:bookmarkEnd w:id="24"/>
      <w:bookmarkEnd w:id="25"/>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D20AE0">
        <w:rPr>
          <w:rFonts w:ascii="Times New Roman" w:hAnsi="Times New Roman" w:cs="Times New Roman"/>
          <w:sz w:val="28"/>
          <w:szCs w:val="28"/>
        </w:rPr>
        <w:t>Состав котировочной заявки</w:t>
      </w:r>
      <w:bookmarkEnd w:id="26"/>
      <w:bookmarkEnd w:id="27"/>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D20AE0">
        <w:rPr>
          <w:sz w:val="28"/>
          <w:szCs w:val="28"/>
        </w:rPr>
        <w:t>- Приложение №5 (Проект договора), к извещению, заверенное подписью и печа</w:t>
      </w:r>
      <w:r w:rsidR="00B01162" w:rsidRPr="00D20AE0">
        <w:rPr>
          <w:sz w:val="28"/>
          <w:szCs w:val="28"/>
        </w:rPr>
        <w:t>тью участника запроса котировок.</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w:t>
      </w:r>
      <w:r w:rsidRPr="00D20AE0">
        <w:rPr>
          <w:sz w:val="28"/>
          <w:szCs w:val="28"/>
        </w:rPr>
        <w:lastRenderedPageBreak/>
        <w:t>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20AE0">
        <w:rPr>
          <w:rFonts w:ascii="Times New Roman" w:hAnsi="Times New Roman" w:cs="Times New Roman"/>
          <w:sz w:val="28"/>
          <w:szCs w:val="28"/>
        </w:rPr>
        <w:t>Подача заявок</w:t>
      </w:r>
      <w:bookmarkEnd w:id="28"/>
      <w:bookmarkEnd w:id="29"/>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D20AE0">
        <w:rPr>
          <w:rFonts w:ascii="Times New Roman" w:hAnsi="Times New Roman" w:cs="Times New Roman"/>
          <w:sz w:val="28"/>
          <w:szCs w:val="28"/>
        </w:rPr>
        <w:t>Изменение и отзыв котировочных заявок</w:t>
      </w:r>
      <w:bookmarkEnd w:id="30"/>
      <w:bookmarkEnd w:id="31"/>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D20AE0">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20AE0">
        <w:rPr>
          <w:rFonts w:ascii="Times New Roman" w:hAnsi="Times New Roman" w:cs="Times New Roman"/>
          <w:sz w:val="28"/>
          <w:szCs w:val="28"/>
        </w:rPr>
        <w:t>Предоставление технического предложения</w:t>
      </w:r>
      <w:bookmarkEnd w:id="32"/>
      <w:bookmarkEnd w:id="33"/>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w:t>
      </w:r>
      <w:r w:rsidRPr="00D20AE0">
        <w:rPr>
          <w:rFonts w:eastAsia="Times New Roman"/>
          <w:bCs/>
          <w:sz w:val="28"/>
          <w:szCs w:val="28"/>
        </w:rPr>
        <w:lastRenderedPageBreak/>
        <w:t>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6D192D">
        <w:rPr>
          <w:b/>
          <w:i/>
          <w:sz w:val="28"/>
          <w:szCs w:val="28"/>
          <w:highlight w:val="yellow"/>
        </w:rPr>
        <w:t xml:space="preserve">«Предложение участника указать наименование для участия номер и </w:t>
      </w:r>
      <w:r w:rsidRPr="00086719">
        <w:rPr>
          <w:b/>
          <w:i/>
          <w:sz w:val="28"/>
          <w:szCs w:val="28"/>
          <w:highlight w:val="yellow"/>
        </w:rPr>
        <w:t>наименование процедуры закупки, номер. Не вскрывать до 1</w:t>
      </w:r>
      <w:r w:rsidR="00B96A5F" w:rsidRPr="00086719">
        <w:rPr>
          <w:b/>
          <w:i/>
          <w:sz w:val="28"/>
          <w:szCs w:val="28"/>
          <w:highlight w:val="yellow"/>
        </w:rPr>
        <w:t>8</w:t>
      </w:r>
      <w:r w:rsidRPr="00086719">
        <w:rPr>
          <w:b/>
          <w:i/>
          <w:sz w:val="28"/>
          <w:szCs w:val="28"/>
          <w:highlight w:val="yellow"/>
        </w:rPr>
        <w:t xml:space="preserve"> часов 00 времени </w:t>
      </w:r>
      <w:r w:rsidR="000E4282" w:rsidRPr="00086719">
        <w:rPr>
          <w:b/>
          <w:i/>
          <w:sz w:val="28"/>
          <w:szCs w:val="28"/>
          <w:highlight w:val="yellow"/>
        </w:rPr>
        <w:t xml:space="preserve">             «</w:t>
      </w:r>
      <w:r w:rsidR="005A2871">
        <w:rPr>
          <w:b/>
          <w:i/>
          <w:sz w:val="28"/>
          <w:szCs w:val="28"/>
          <w:highlight w:val="yellow"/>
        </w:rPr>
        <w:t>12</w:t>
      </w:r>
      <w:r w:rsidRPr="00086719">
        <w:rPr>
          <w:b/>
          <w:i/>
          <w:sz w:val="28"/>
          <w:szCs w:val="28"/>
          <w:highlight w:val="yellow"/>
        </w:rPr>
        <w:t>»</w:t>
      </w:r>
      <w:r w:rsidR="000E4282" w:rsidRPr="00086719">
        <w:rPr>
          <w:b/>
          <w:i/>
          <w:sz w:val="28"/>
          <w:szCs w:val="28"/>
          <w:highlight w:val="yellow"/>
        </w:rPr>
        <w:t xml:space="preserve"> </w:t>
      </w:r>
      <w:r w:rsidR="004F02AC">
        <w:rPr>
          <w:b/>
          <w:i/>
          <w:sz w:val="28"/>
          <w:szCs w:val="28"/>
          <w:highlight w:val="yellow"/>
        </w:rPr>
        <w:t>октября</w:t>
      </w:r>
      <w:r w:rsidR="005A7BE8" w:rsidRPr="00086719">
        <w:rPr>
          <w:i/>
          <w:sz w:val="28"/>
          <w:szCs w:val="28"/>
          <w:highlight w:val="yellow"/>
        </w:rPr>
        <w:t xml:space="preserve"> </w:t>
      </w:r>
      <w:r w:rsidR="00B855EB" w:rsidRPr="00086719">
        <w:rPr>
          <w:b/>
          <w:i/>
          <w:sz w:val="28"/>
          <w:szCs w:val="28"/>
          <w:highlight w:val="yellow"/>
        </w:rPr>
        <w:t>2026</w:t>
      </w:r>
      <w:r w:rsidRPr="00086719">
        <w:rPr>
          <w:b/>
          <w:i/>
          <w:sz w:val="28"/>
          <w:szCs w:val="28"/>
          <w:highlight w:val="yellow"/>
        </w:rPr>
        <w:t>г</w:t>
      </w:r>
      <w:r w:rsidRPr="006D192D">
        <w:rPr>
          <w:b/>
          <w:i/>
          <w:sz w:val="28"/>
          <w:szCs w:val="28"/>
        </w:rPr>
        <w:t>.</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6"/>
      <w:bookmarkEnd w:id="37"/>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20AE0">
        <w:rPr>
          <w:rFonts w:ascii="Times New Roman" w:hAnsi="Times New Roman" w:cs="Times New Roman"/>
          <w:sz w:val="28"/>
          <w:szCs w:val="28"/>
        </w:rPr>
        <w:t>Исполнение, изменение, расторжение договора</w:t>
      </w:r>
      <w:bookmarkEnd w:id="38"/>
      <w:bookmarkEnd w:id="39"/>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sidRPr="00D20AE0">
        <w:rPr>
          <w:rFonts w:ascii="Times New Roman" w:hAnsi="Times New Roman" w:cs="Times New Roman"/>
          <w:b w:val="0"/>
          <w:sz w:val="28"/>
          <w:szCs w:val="28"/>
        </w:rPr>
        <w:lastRenderedPageBreak/>
        <w:t xml:space="preserve"> Приложение № 2</w:t>
      </w:r>
      <w:bookmarkEnd w:id="40"/>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B855EB">
        <w:rPr>
          <w:sz w:val="28"/>
          <w:szCs w:val="28"/>
        </w:rPr>
        <w:t>6</w:t>
      </w:r>
      <w:r w:rsidR="00935B8E" w:rsidRPr="00D20AE0">
        <w:rPr>
          <w:sz w:val="28"/>
          <w:szCs w:val="28"/>
        </w:rPr>
        <w:t>/</w:t>
      </w:r>
      <w:r w:rsidR="000F1A6B">
        <w:rPr>
          <w:sz w:val="28"/>
          <w:szCs w:val="28"/>
        </w:rPr>
        <w:t>120</w:t>
      </w:r>
    </w:p>
    <w:p w:rsidR="008633EF" w:rsidRPr="00D20AE0" w:rsidRDefault="008633EF" w:rsidP="008633EF">
      <w:pPr>
        <w:shd w:val="clear" w:color="auto" w:fill="FFFFFF"/>
        <w:ind w:left="5"/>
        <w:jc w:val="center"/>
        <w:rPr>
          <w:b/>
          <w:bCs/>
          <w:sz w:val="28"/>
          <w:szCs w:val="28"/>
        </w:rPr>
      </w:pPr>
    </w:p>
    <w:p w:rsidR="00973549" w:rsidRPr="00DF72C3" w:rsidRDefault="008633EF" w:rsidP="00896747">
      <w:pPr>
        <w:pStyle w:val="ConsPlusNormal"/>
        <w:jc w:val="center"/>
        <w:rPr>
          <w:b/>
        </w:rPr>
      </w:pPr>
      <w:bookmarkStart w:id="41" w:name="_Toc128044850"/>
      <w:r w:rsidRPr="00D20AE0">
        <w:rPr>
          <w:b/>
        </w:rPr>
        <w:t>Техническое задание на поставку</w:t>
      </w:r>
      <w:r w:rsidR="00896747" w:rsidRPr="00D20AE0">
        <w:rPr>
          <w:b/>
        </w:rPr>
        <w:t xml:space="preserve"> </w:t>
      </w:r>
      <w:r w:rsidR="00A47BC7" w:rsidRPr="00A47BC7">
        <w:rPr>
          <w:b/>
          <w:bCs/>
        </w:rPr>
        <w:t>старогодных материалов ВСП</w:t>
      </w:r>
    </w:p>
    <w:p w:rsidR="00534942" w:rsidRDefault="00534942" w:rsidP="00896747">
      <w:pPr>
        <w:pStyle w:val="ConsPlusNormal"/>
        <w:jc w:val="center"/>
        <w:rPr>
          <w:b/>
        </w:rPr>
      </w:pPr>
    </w:p>
    <w:tbl>
      <w:tblPr>
        <w:tblW w:w="15996" w:type="dxa"/>
        <w:tblInd w:w="-714" w:type="dxa"/>
        <w:tblLayout w:type="fixed"/>
        <w:tblLook w:val="04A0" w:firstRow="1" w:lastRow="0" w:firstColumn="1" w:lastColumn="0" w:noHBand="0" w:noVBand="1"/>
      </w:tblPr>
      <w:tblGrid>
        <w:gridCol w:w="632"/>
        <w:gridCol w:w="1211"/>
        <w:gridCol w:w="993"/>
        <w:gridCol w:w="906"/>
        <w:gridCol w:w="1929"/>
        <w:gridCol w:w="567"/>
        <w:gridCol w:w="708"/>
        <w:gridCol w:w="1276"/>
        <w:gridCol w:w="1701"/>
        <w:gridCol w:w="1418"/>
        <w:gridCol w:w="1701"/>
        <w:gridCol w:w="1417"/>
        <w:gridCol w:w="1537"/>
      </w:tblGrid>
      <w:tr w:rsidR="00F1153B" w:rsidRPr="00F1153B" w:rsidTr="00491B13">
        <w:trPr>
          <w:trHeight w:hRule="exact" w:val="849"/>
        </w:trPr>
        <w:tc>
          <w:tcPr>
            <w:tcW w:w="63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1153B" w:rsidRPr="00F1153B" w:rsidRDefault="00F1153B" w:rsidP="00F1153B">
            <w:pPr>
              <w:ind w:left="-105" w:firstLine="105"/>
              <w:jc w:val="center"/>
              <w:rPr>
                <w:color w:val="000000"/>
                <w:sz w:val="20"/>
                <w:szCs w:val="26"/>
              </w:rPr>
            </w:pPr>
            <w:r w:rsidRPr="00F1153B">
              <w:rPr>
                <w:rFonts w:eastAsia="SimSun"/>
                <w:color w:val="000000"/>
                <w:sz w:val="20"/>
                <w:szCs w:val="26"/>
              </w:rPr>
              <w:t>NN п/п</w:t>
            </w:r>
          </w:p>
        </w:tc>
        <w:tc>
          <w:tcPr>
            <w:tcW w:w="1211" w:type="dxa"/>
            <w:tcBorders>
              <w:top w:val="single" w:sz="4" w:space="0" w:color="auto"/>
              <w:left w:val="nil"/>
              <w:bottom w:val="single" w:sz="4" w:space="0" w:color="auto"/>
              <w:right w:val="single" w:sz="4" w:space="0" w:color="auto"/>
            </w:tcBorders>
            <w:shd w:val="clear" w:color="000000" w:fill="FFFFFF"/>
            <w:vAlign w:val="center"/>
            <w:hideMark/>
          </w:tcPr>
          <w:p w:rsidR="00F1153B" w:rsidRPr="00F1153B" w:rsidRDefault="00F1153B" w:rsidP="00F1153B">
            <w:pPr>
              <w:jc w:val="center"/>
              <w:rPr>
                <w:color w:val="000000"/>
                <w:sz w:val="20"/>
                <w:szCs w:val="26"/>
              </w:rPr>
            </w:pPr>
            <w:r w:rsidRPr="00F1153B">
              <w:rPr>
                <w:rFonts w:eastAsia="SimSun"/>
                <w:color w:val="000000"/>
                <w:sz w:val="20"/>
                <w:szCs w:val="26"/>
              </w:rPr>
              <w:t>Наименование продукции</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F1153B" w:rsidRPr="00F1153B" w:rsidRDefault="00F1153B" w:rsidP="00F1153B">
            <w:pPr>
              <w:jc w:val="center"/>
              <w:rPr>
                <w:color w:val="000000"/>
                <w:sz w:val="20"/>
                <w:szCs w:val="26"/>
              </w:rPr>
            </w:pPr>
            <w:r w:rsidRPr="00F1153B">
              <w:rPr>
                <w:rFonts w:eastAsia="SimSun"/>
                <w:color w:val="000000"/>
                <w:sz w:val="20"/>
                <w:szCs w:val="26"/>
              </w:rPr>
              <w:t>Марка N чертежа</w:t>
            </w:r>
          </w:p>
        </w:tc>
        <w:tc>
          <w:tcPr>
            <w:tcW w:w="906" w:type="dxa"/>
            <w:tcBorders>
              <w:top w:val="single" w:sz="4" w:space="0" w:color="auto"/>
              <w:left w:val="nil"/>
              <w:bottom w:val="single" w:sz="4" w:space="0" w:color="auto"/>
              <w:right w:val="single" w:sz="4" w:space="0" w:color="auto"/>
            </w:tcBorders>
            <w:shd w:val="clear" w:color="000000" w:fill="FFFFFF"/>
            <w:vAlign w:val="center"/>
            <w:hideMark/>
          </w:tcPr>
          <w:p w:rsidR="00F1153B" w:rsidRPr="00F1153B" w:rsidRDefault="00F1153B" w:rsidP="00F1153B">
            <w:pPr>
              <w:jc w:val="center"/>
              <w:rPr>
                <w:color w:val="000000"/>
                <w:sz w:val="20"/>
                <w:szCs w:val="26"/>
              </w:rPr>
            </w:pPr>
            <w:r w:rsidRPr="00F1153B">
              <w:rPr>
                <w:rFonts w:eastAsia="SimSun"/>
                <w:color w:val="000000"/>
                <w:sz w:val="20"/>
                <w:szCs w:val="26"/>
              </w:rPr>
              <w:t>ГОСТ, ТУ</w:t>
            </w:r>
          </w:p>
        </w:tc>
        <w:tc>
          <w:tcPr>
            <w:tcW w:w="1929" w:type="dxa"/>
            <w:tcBorders>
              <w:top w:val="single" w:sz="4" w:space="0" w:color="auto"/>
              <w:left w:val="nil"/>
              <w:bottom w:val="single" w:sz="4" w:space="0" w:color="auto"/>
              <w:right w:val="single" w:sz="4" w:space="0" w:color="auto"/>
            </w:tcBorders>
            <w:shd w:val="clear" w:color="000000" w:fill="FFFFFF"/>
            <w:vAlign w:val="center"/>
            <w:hideMark/>
          </w:tcPr>
          <w:p w:rsidR="00F1153B" w:rsidRPr="00F1153B" w:rsidRDefault="00F1153B" w:rsidP="00F1153B">
            <w:pPr>
              <w:jc w:val="center"/>
              <w:rPr>
                <w:color w:val="000000"/>
                <w:sz w:val="20"/>
                <w:szCs w:val="26"/>
              </w:rPr>
            </w:pPr>
            <w:r w:rsidRPr="00F1153B">
              <w:rPr>
                <w:rFonts w:eastAsia="SimSun"/>
                <w:color w:val="000000"/>
                <w:sz w:val="20"/>
                <w:szCs w:val="26"/>
              </w:rPr>
              <w:t>Сорт, размер характеристика</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F1153B" w:rsidRPr="00F1153B" w:rsidRDefault="00F1153B" w:rsidP="00F1153B">
            <w:pPr>
              <w:jc w:val="center"/>
              <w:rPr>
                <w:color w:val="000000"/>
                <w:sz w:val="20"/>
                <w:szCs w:val="26"/>
              </w:rPr>
            </w:pPr>
            <w:r w:rsidRPr="00F1153B">
              <w:rPr>
                <w:rFonts w:eastAsia="SimSun"/>
                <w:color w:val="000000"/>
                <w:sz w:val="20"/>
                <w:szCs w:val="26"/>
              </w:rPr>
              <w:t>Ед.изм</w:t>
            </w:r>
          </w:p>
        </w:tc>
        <w:tc>
          <w:tcPr>
            <w:tcW w:w="708" w:type="dxa"/>
            <w:tcBorders>
              <w:top w:val="single" w:sz="4" w:space="0" w:color="auto"/>
              <w:left w:val="nil"/>
              <w:bottom w:val="single" w:sz="4" w:space="0" w:color="auto"/>
              <w:right w:val="single" w:sz="4" w:space="0" w:color="auto"/>
            </w:tcBorders>
            <w:shd w:val="clear" w:color="000000" w:fill="FFFFFF"/>
            <w:vAlign w:val="center"/>
            <w:hideMark/>
          </w:tcPr>
          <w:p w:rsidR="00F1153B" w:rsidRPr="00F1153B" w:rsidRDefault="00F1153B" w:rsidP="00F1153B">
            <w:pPr>
              <w:jc w:val="center"/>
              <w:rPr>
                <w:color w:val="000000"/>
                <w:sz w:val="20"/>
                <w:szCs w:val="26"/>
              </w:rPr>
            </w:pPr>
            <w:r w:rsidRPr="00F1153B">
              <w:rPr>
                <w:rFonts w:eastAsia="SimSun"/>
                <w:color w:val="000000"/>
                <w:sz w:val="20"/>
                <w:szCs w:val="26"/>
              </w:rPr>
              <w:t>Кол-во</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F1153B" w:rsidRPr="00F1153B" w:rsidRDefault="00F1153B" w:rsidP="00F1153B">
            <w:pPr>
              <w:jc w:val="center"/>
              <w:rPr>
                <w:color w:val="000000"/>
                <w:sz w:val="20"/>
                <w:szCs w:val="26"/>
              </w:rPr>
            </w:pPr>
            <w:r w:rsidRPr="00F1153B">
              <w:rPr>
                <w:color w:val="000000"/>
                <w:sz w:val="20"/>
                <w:szCs w:val="26"/>
              </w:rPr>
              <w:t>Цена в драмах РА без НДС</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F1153B" w:rsidRPr="00F1153B" w:rsidRDefault="00F1153B" w:rsidP="00F1153B">
            <w:pPr>
              <w:jc w:val="center"/>
              <w:rPr>
                <w:color w:val="000000"/>
                <w:sz w:val="20"/>
                <w:szCs w:val="26"/>
              </w:rPr>
            </w:pPr>
            <w:r w:rsidRPr="00F1153B">
              <w:rPr>
                <w:color w:val="000000"/>
                <w:sz w:val="20"/>
                <w:szCs w:val="26"/>
              </w:rPr>
              <w:t>Сумма в драмах РА без НДС</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F1153B" w:rsidRPr="00F1153B" w:rsidRDefault="00F1153B" w:rsidP="00F1153B">
            <w:pPr>
              <w:jc w:val="center"/>
              <w:rPr>
                <w:color w:val="000000"/>
                <w:sz w:val="20"/>
                <w:szCs w:val="26"/>
              </w:rPr>
            </w:pPr>
            <w:r w:rsidRPr="00F1153B">
              <w:rPr>
                <w:color w:val="000000"/>
                <w:sz w:val="20"/>
                <w:szCs w:val="26"/>
              </w:rPr>
              <w:t>Цена в драмах РА с НДС</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F1153B" w:rsidRPr="00F1153B" w:rsidRDefault="00F1153B" w:rsidP="00F1153B">
            <w:pPr>
              <w:jc w:val="center"/>
              <w:rPr>
                <w:color w:val="000000"/>
                <w:sz w:val="20"/>
                <w:szCs w:val="26"/>
              </w:rPr>
            </w:pPr>
            <w:r w:rsidRPr="00F1153B">
              <w:rPr>
                <w:color w:val="000000"/>
                <w:sz w:val="20"/>
                <w:szCs w:val="26"/>
              </w:rPr>
              <w:t>Сумма в драмах РА с НДС</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F1153B" w:rsidRPr="00F1153B" w:rsidRDefault="00F1153B" w:rsidP="00F1153B">
            <w:pPr>
              <w:jc w:val="center"/>
              <w:rPr>
                <w:color w:val="000000"/>
                <w:sz w:val="20"/>
                <w:szCs w:val="26"/>
              </w:rPr>
            </w:pPr>
            <w:r w:rsidRPr="00F1153B">
              <w:rPr>
                <w:color w:val="000000"/>
                <w:sz w:val="20"/>
                <w:szCs w:val="26"/>
              </w:rPr>
              <w:t>Цена в рублях РФ без НДС</w:t>
            </w:r>
          </w:p>
        </w:tc>
        <w:tc>
          <w:tcPr>
            <w:tcW w:w="1537" w:type="dxa"/>
            <w:tcBorders>
              <w:top w:val="single" w:sz="4" w:space="0" w:color="auto"/>
              <w:left w:val="nil"/>
              <w:bottom w:val="single" w:sz="4" w:space="0" w:color="auto"/>
              <w:right w:val="single" w:sz="4" w:space="0" w:color="auto"/>
            </w:tcBorders>
            <w:shd w:val="clear" w:color="000000" w:fill="FFFFFF"/>
            <w:vAlign w:val="center"/>
            <w:hideMark/>
          </w:tcPr>
          <w:p w:rsidR="00F1153B" w:rsidRPr="00F1153B" w:rsidRDefault="00F1153B" w:rsidP="00F1153B">
            <w:pPr>
              <w:jc w:val="center"/>
              <w:rPr>
                <w:color w:val="000000"/>
                <w:sz w:val="20"/>
                <w:szCs w:val="26"/>
              </w:rPr>
            </w:pPr>
            <w:r w:rsidRPr="00F1153B">
              <w:rPr>
                <w:color w:val="000000"/>
                <w:sz w:val="20"/>
                <w:szCs w:val="26"/>
              </w:rPr>
              <w:t>Сумма в рублях РФ без НДС</w:t>
            </w:r>
          </w:p>
        </w:tc>
      </w:tr>
      <w:tr w:rsidR="00E1677F" w:rsidRPr="006D4536" w:rsidTr="001D37CF">
        <w:trPr>
          <w:trHeight w:hRule="exact" w:val="1320"/>
        </w:trPr>
        <w:tc>
          <w:tcPr>
            <w:tcW w:w="632" w:type="dxa"/>
            <w:tcBorders>
              <w:top w:val="nil"/>
              <w:left w:val="single" w:sz="4" w:space="0" w:color="auto"/>
              <w:bottom w:val="single" w:sz="4" w:space="0" w:color="auto"/>
              <w:right w:val="single" w:sz="4" w:space="0" w:color="auto"/>
            </w:tcBorders>
            <w:shd w:val="clear" w:color="000000" w:fill="FFFFFF"/>
            <w:vAlign w:val="center"/>
            <w:hideMark/>
          </w:tcPr>
          <w:p w:rsidR="00E1677F" w:rsidRPr="00F1153B" w:rsidRDefault="00E1677F" w:rsidP="00E1677F">
            <w:pPr>
              <w:jc w:val="center"/>
              <w:rPr>
                <w:color w:val="000000"/>
                <w:sz w:val="20"/>
                <w:szCs w:val="26"/>
              </w:rPr>
            </w:pPr>
            <w:r w:rsidRPr="00F1153B">
              <w:rPr>
                <w:bCs/>
                <w:color w:val="000000"/>
                <w:sz w:val="20"/>
                <w:szCs w:val="26"/>
              </w:rPr>
              <w:t>1</w:t>
            </w:r>
          </w:p>
        </w:tc>
        <w:tc>
          <w:tcPr>
            <w:tcW w:w="1211" w:type="dxa"/>
            <w:tcBorders>
              <w:top w:val="nil"/>
              <w:left w:val="nil"/>
              <w:bottom w:val="single" w:sz="4" w:space="0" w:color="auto"/>
              <w:right w:val="single" w:sz="4" w:space="0" w:color="auto"/>
            </w:tcBorders>
            <w:shd w:val="clear" w:color="000000" w:fill="FFFFFF"/>
            <w:vAlign w:val="center"/>
            <w:hideMark/>
          </w:tcPr>
          <w:p w:rsidR="00E1677F" w:rsidRPr="00F1153B" w:rsidRDefault="00E1677F" w:rsidP="00E1677F">
            <w:pPr>
              <w:jc w:val="center"/>
              <w:rPr>
                <w:color w:val="000000"/>
                <w:sz w:val="20"/>
                <w:szCs w:val="26"/>
              </w:rPr>
            </w:pPr>
            <w:r w:rsidRPr="00F1153B">
              <w:rPr>
                <w:rFonts w:eastAsia="SimSun"/>
                <w:color w:val="000000"/>
                <w:sz w:val="20"/>
                <w:szCs w:val="26"/>
              </w:rPr>
              <w:t>Рельсы (12,5м)</w:t>
            </w:r>
          </w:p>
        </w:tc>
        <w:tc>
          <w:tcPr>
            <w:tcW w:w="993" w:type="dxa"/>
            <w:tcBorders>
              <w:top w:val="nil"/>
              <w:left w:val="nil"/>
              <w:bottom w:val="single" w:sz="4" w:space="0" w:color="auto"/>
              <w:right w:val="single" w:sz="4" w:space="0" w:color="auto"/>
            </w:tcBorders>
            <w:shd w:val="clear" w:color="000000" w:fill="FFFFFF"/>
            <w:vAlign w:val="center"/>
            <w:hideMark/>
          </w:tcPr>
          <w:p w:rsidR="00E1677F" w:rsidRPr="00F1153B" w:rsidRDefault="00E1677F" w:rsidP="00E1677F">
            <w:pPr>
              <w:jc w:val="center"/>
              <w:rPr>
                <w:color w:val="000000"/>
                <w:sz w:val="20"/>
                <w:szCs w:val="26"/>
              </w:rPr>
            </w:pPr>
            <w:r w:rsidRPr="00F1153B">
              <w:rPr>
                <w:rFonts w:eastAsia="SimSun"/>
                <w:color w:val="000000"/>
                <w:sz w:val="20"/>
                <w:szCs w:val="26"/>
              </w:rPr>
              <w:t>Р-50</w:t>
            </w:r>
          </w:p>
        </w:tc>
        <w:tc>
          <w:tcPr>
            <w:tcW w:w="906" w:type="dxa"/>
            <w:tcBorders>
              <w:top w:val="nil"/>
              <w:left w:val="nil"/>
              <w:bottom w:val="single" w:sz="4" w:space="0" w:color="auto"/>
              <w:right w:val="single" w:sz="4" w:space="0" w:color="auto"/>
            </w:tcBorders>
            <w:shd w:val="clear" w:color="000000" w:fill="FFFFFF"/>
            <w:vAlign w:val="center"/>
            <w:hideMark/>
          </w:tcPr>
          <w:p w:rsidR="00E1677F" w:rsidRPr="00491B13" w:rsidRDefault="00E1677F" w:rsidP="00E1677F">
            <w:pPr>
              <w:jc w:val="center"/>
              <w:rPr>
                <w:rFonts w:eastAsia="SimSun"/>
                <w:color w:val="000000"/>
                <w:sz w:val="20"/>
                <w:szCs w:val="26"/>
              </w:rPr>
            </w:pPr>
            <w:r w:rsidRPr="00F1153B">
              <w:rPr>
                <w:rFonts w:eastAsia="SimSun"/>
                <w:color w:val="000000"/>
                <w:sz w:val="20"/>
                <w:szCs w:val="26"/>
              </w:rPr>
              <w:t>7174-75</w:t>
            </w:r>
          </w:p>
        </w:tc>
        <w:tc>
          <w:tcPr>
            <w:tcW w:w="1929" w:type="dxa"/>
            <w:tcBorders>
              <w:top w:val="nil"/>
              <w:left w:val="nil"/>
              <w:bottom w:val="single" w:sz="4" w:space="0" w:color="auto"/>
              <w:right w:val="single" w:sz="4" w:space="0" w:color="auto"/>
            </w:tcBorders>
            <w:shd w:val="clear" w:color="000000" w:fill="FFFFFF"/>
            <w:vAlign w:val="center"/>
            <w:hideMark/>
          </w:tcPr>
          <w:p w:rsidR="00E1677F" w:rsidRPr="00491B13" w:rsidRDefault="00E1677F" w:rsidP="00E1677F">
            <w:pPr>
              <w:jc w:val="center"/>
              <w:rPr>
                <w:rFonts w:eastAsia="SimSun"/>
                <w:color w:val="000000"/>
                <w:sz w:val="20"/>
                <w:szCs w:val="26"/>
              </w:rPr>
            </w:pPr>
            <w:r w:rsidRPr="00491B13">
              <w:rPr>
                <w:rFonts w:eastAsia="SimSun"/>
                <w:color w:val="000000"/>
                <w:sz w:val="20"/>
                <w:szCs w:val="26"/>
              </w:rPr>
              <w:t>I,II группы согласно ЦПТ-80/55 от 28.12.1999г.</w:t>
            </w:r>
          </w:p>
        </w:tc>
        <w:tc>
          <w:tcPr>
            <w:tcW w:w="567" w:type="dxa"/>
            <w:tcBorders>
              <w:top w:val="nil"/>
              <w:left w:val="nil"/>
              <w:bottom w:val="single" w:sz="4" w:space="0" w:color="auto"/>
              <w:right w:val="single" w:sz="4" w:space="0" w:color="auto"/>
            </w:tcBorders>
            <w:shd w:val="clear" w:color="000000" w:fill="FFFFFF"/>
            <w:vAlign w:val="center"/>
            <w:hideMark/>
          </w:tcPr>
          <w:p w:rsidR="00E1677F" w:rsidRPr="00491B13" w:rsidRDefault="00E1677F" w:rsidP="00E1677F">
            <w:pPr>
              <w:jc w:val="center"/>
              <w:rPr>
                <w:rFonts w:eastAsia="SimSun"/>
                <w:color w:val="000000"/>
                <w:sz w:val="20"/>
                <w:szCs w:val="26"/>
              </w:rPr>
            </w:pPr>
            <w:r w:rsidRPr="00F1153B">
              <w:rPr>
                <w:rFonts w:eastAsia="SimSun"/>
                <w:color w:val="000000"/>
                <w:sz w:val="20"/>
                <w:szCs w:val="26"/>
              </w:rPr>
              <w:t>тн.</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677F" w:rsidRPr="000A0E6A" w:rsidRDefault="00E1677F" w:rsidP="00E1677F">
            <w:pPr>
              <w:jc w:val="center"/>
              <w:rPr>
                <w:rFonts w:eastAsia="SimSun"/>
                <w:color w:val="000000"/>
                <w:sz w:val="20"/>
                <w:szCs w:val="26"/>
              </w:rPr>
            </w:pPr>
            <w:r w:rsidRPr="000A0E6A">
              <w:rPr>
                <w:rFonts w:eastAsia="SimSun"/>
                <w:color w:val="000000"/>
                <w:sz w:val="20"/>
                <w:szCs w:val="26"/>
              </w:rPr>
              <w:t>485,56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1677F" w:rsidRDefault="00E1677F" w:rsidP="00E1677F">
            <w:pPr>
              <w:jc w:val="center"/>
              <w:rPr>
                <w:color w:val="000000"/>
                <w:sz w:val="20"/>
                <w:szCs w:val="20"/>
              </w:rPr>
            </w:pPr>
            <w:r>
              <w:rPr>
                <w:rFonts w:eastAsia="SimSun"/>
                <w:color w:val="000000"/>
                <w:sz w:val="20"/>
                <w:szCs w:val="26"/>
              </w:rPr>
              <w:t>306 174,35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1677F" w:rsidRDefault="00E1677F" w:rsidP="00E1677F">
            <w:pPr>
              <w:jc w:val="center"/>
              <w:rPr>
                <w:color w:val="000000"/>
                <w:sz w:val="20"/>
                <w:szCs w:val="20"/>
              </w:rPr>
            </w:pPr>
            <w:r>
              <w:rPr>
                <w:rFonts w:eastAsia="SimSun"/>
                <w:color w:val="000000"/>
                <w:sz w:val="20"/>
                <w:szCs w:val="26"/>
              </w:rPr>
              <w:t>148 494 558,57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1677F" w:rsidRDefault="00E1677F" w:rsidP="00E1677F">
            <w:pPr>
              <w:jc w:val="center"/>
              <w:rPr>
                <w:color w:val="000000"/>
                <w:sz w:val="20"/>
                <w:szCs w:val="20"/>
              </w:rPr>
            </w:pPr>
            <w:r>
              <w:rPr>
                <w:rFonts w:eastAsia="SimSun"/>
                <w:color w:val="000000"/>
                <w:sz w:val="20"/>
                <w:szCs w:val="26"/>
              </w:rPr>
              <w:t>367 409,22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1677F" w:rsidRDefault="00E1677F" w:rsidP="00E1677F">
            <w:pPr>
              <w:jc w:val="center"/>
              <w:rPr>
                <w:color w:val="000000"/>
                <w:sz w:val="20"/>
                <w:szCs w:val="20"/>
              </w:rPr>
            </w:pPr>
            <w:r>
              <w:rPr>
                <w:rFonts w:eastAsia="SimSun"/>
                <w:color w:val="000000"/>
                <w:sz w:val="20"/>
                <w:szCs w:val="26"/>
              </w:rPr>
              <w:t>178 193 470,29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1677F" w:rsidRPr="006D4536" w:rsidRDefault="00E1677F" w:rsidP="00E1677F">
            <w:pPr>
              <w:jc w:val="center"/>
              <w:rPr>
                <w:rFonts w:eastAsia="SimSun"/>
                <w:color w:val="000000"/>
                <w:sz w:val="20"/>
                <w:szCs w:val="26"/>
              </w:rPr>
            </w:pPr>
            <w:r w:rsidRPr="006D4536">
              <w:rPr>
                <w:rFonts w:eastAsia="SimSun"/>
                <w:color w:val="000000"/>
                <w:sz w:val="20"/>
                <w:szCs w:val="26"/>
              </w:rPr>
              <w:t>71 666,67</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1677F" w:rsidRDefault="00E1677F" w:rsidP="00E1677F">
            <w:pPr>
              <w:jc w:val="center"/>
              <w:rPr>
                <w:color w:val="000000"/>
                <w:sz w:val="20"/>
                <w:szCs w:val="20"/>
              </w:rPr>
            </w:pPr>
            <w:r>
              <w:rPr>
                <w:rFonts w:eastAsia="SimSun"/>
                <w:color w:val="000000"/>
                <w:sz w:val="20"/>
                <w:szCs w:val="26"/>
              </w:rPr>
              <w:t>34 758 334,95</w:t>
            </w:r>
          </w:p>
        </w:tc>
      </w:tr>
      <w:tr w:rsidR="00E1677F" w:rsidRPr="006D4536" w:rsidTr="001D37CF">
        <w:trPr>
          <w:trHeight w:hRule="exact" w:val="2580"/>
        </w:trPr>
        <w:tc>
          <w:tcPr>
            <w:tcW w:w="632" w:type="dxa"/>
            <w:tcBorders>
              <w:top w:val="nil"/>
              <w:left w:val="single" w:sz="4" w:space="0" w:color="auto"/>
              <w:bottom w:val="single" w:sz="4" w:space="0" w:color="auto"/>
              <w:right w:val="single" w:sz="4" w:space="0" w:color="auto"/>
            </w:tcBorders>
            <w:shd w:val="clear" w:color="000000" w:fill="FFFFFF"/>
            <w:vAlign w:val="center"/>
            <w:hideMark/>
          </w:tcPr>
          <w:p w:rsidR="00E1677F" w:rsidRPr="00F1153B" w:rsidRDefault="00E1677F" w:rsidP="00E1677F">
            <w:pPr>
              <w:jc w:val="center"/>
              <w:rPr>
                <w:color w:val="000000"/>
                <w:sz w:val="20"/>
                <w:szCs w:val="26"/>
              </w:rPr>
            </w:pPr>
            <w:r w:rsidRPr="00F1153B">
              <w:rPr>
                <w:rFonts w:eastAsia="SimSun"/>
                <w:color w:val="000000"/>
                <w:sz w:val="20"/>
                <w:szCs w:val="26"/>
              </w:rPr>
              <w:t>2</w:t>
            </w:r>
          </w:p>
        </w:tc>
        <w:tc>
          <w:tcPr>
            <w:tcW w:w="1211" w:type="dxa"/>
            <w:tcBorders>
              <w:top w:val="nil"/>
              <w:left w:val="nil"/>
              <w:bottom w:val="single" w:sz="4" w:space="0" w:color="auto"/>
              <w:right w:val="single" w:sz="4" w:space="0" w:color="auto"/>
            </w:tcBorders>
            <w:shd w:val="clear" w:color="000000" w:fill="FFFFFF"/>
            <w:vAlign w:val="center"/>
            <w:hideMark/>
          </w:tcPr>
          <w:p w:rsidR="00E1677F" w:rsidRPr="00F1153B" w:rsidRDefault="00E1677F" w:rsidP="00E1677F">
            <w:pPr>
              <w:jc w:val="center"/>
              <w:rPr>
                <w:color w:val="000000"/>
                <w:sz w:val="20"/>
                <w:szCs w:val="26"/>
              </w:rPr>
            </w:pPr>
            <w:r w:rsidRPr="00F1153B">
              <w:rPr>
                <w:rFonts w:eastAsia="SimSun"/>
                <w:color w:val="000000"/>
                <w:sz w:val="20"/>
                <w:szCs w:val="26"/>
              </w:rPr>
              <w:t>Накладка стыковая</w:t>
            </w:r>
          </w:p>
        </w:tc>
        <w:tc>
          <w:tcPr>
            <w:tcW w:w="993" w:type="dxa"/>
            <w:tcBorders>
              <w:top w:val="nil"/>
              <w:left w:val="nil"/>
              <w:bottom w:val="single" w:sz="4" w:space="0" w:color="auto"/>
              <w:right w:val="single" w:sz="4" w:space="0" w:color="auto"/>
            </w:tcBorders>
            <w:shd w:val="clear" w:color="000000" w:fill="FFFFFF"/>
            <w:vAlign w:val="center"/>
            <w:hideMark/>
          </w:tcPr>
          <w:p w:rsidR="00E1677F" w:rsidRPr="00F1153B" w:rsidRDefault="00E1677F" w:rsidP="00E1677F">
            <w:pPr>
              <w:jc w:val="center"/>
              <w:rPr>
                <w:color w:val="000000"/>
                <w:sz w:val="20"/>
                <w:szCs w:val="26"/>
              </w:rPr>
            </w:pPr>
            <w:r w:rsidRPr="00F1153B">
              <w:rPr>
                <w:rFonts w:eastAsia="SimSun"/>
                <w:color w:val="000000"/>
                <w:sz w:val="20"/>
                <w:szCs w:val="26"/>
              </w:rPr>
              <w:t>Р-50</w:t>
            </w:r>
          </w:p>
        </w:tc>
        <w:tc>
          <w:tcPr>
            <w:tcW w:w="906" w:type="dxa"/>
            <w:tcBorders>
              <w:top w:val="nil"/>
              <w:left w:val="nil"/>
              <w:bottom w:val="single" w:sz="4" w:space="0" w:color="auto"/>
              <w:right w:val="single" w:sz="4" w:space="0" w:color="auto"/>
            </w:tcBorders>
            <w:shd w:val="clear" w:color="000000" w:fill="FFFFFF"/>
            <w:vAlign w:val="center"/>
            <w:hideMark/>
          </w:tcPr>
          <w:p w:rsidR="00E1677F" w:rsidRPr="00491B13" w:rsidRDefault="00E1677F" w:rsidP="00E1677F">
            <w:pPr>
              <w:jc w:val="center"/>
              <w:rPr>
                <w:rFonts w:eastAsia="SimSun"/>
                <w:color w:val="000000"/>
                <w:sz w:val="20"/>
                <w:szCs w:val="26"/>
              </w:rPr>
            </w:pPr>
            <w:r w:rsidRPr="00F1153B">
              <w:rPr>
                <w:rFonts w:eastAsia="SimSun"/>
                <w:color w:val="000000"/>
                <w:sz w:val="20"/>
                <w:szCs w:val="26"/>
              </w:rPr>
              <w:t>19128-73</w:t>
            </w:r>
          </w:p>
        </w:tc>
        <w:tc>
          <w:tcPr>
            <w:tcW w:w="1929" w:type="dxa"/>
            <w:vMerge w:val="restart"/>
            <w:tcBorders>
              <w:top w:val="nil"/>
              <w:left w:val="single" w:sz="4" w:space="0" w:color="auto"/>
              <w:bottom w:val="single" w:sz="4" w:space="0" w:color="auto"/>
              <w:right w:val="single" w:sz="4" w:space="0" w:color="auto"/>
            </w:tcBorders>
            <w:shd w:val="clear" w:color="000000" w:fill="FFFFFF"/>
            <w:vAlign w:val="center"/>
            <w:hideMark/>
          </w:tcPr>
          <w:p w:rsidR="00E1677F" w:rsidRPr="00491B13" w:rsidRDefault="00E1677F" w:rsidP="00E1677F">
            <w:pPr>
              <w:jc w:val="center"/>
              <w:rPr>
                <w:rFonts w:eastAsia="SimSun"/>
                <w:color w:val="000000"/>
                <w:sz w:val="20"/>
                <w:szCs w:val="26"/>
              </w:rPr>
            </w:pPr>
            <w:r w:rsidRPr="00F1153B">
              <w:rPr>
                <w:rFonts w:eastAsia="SimSun"/>
                <w:color w:val="000000"/>
                <w:sz w:val="20"/>
                <w:szCs w:val="26"/>
              </w:rPr>
              <w:t>1.Наличие надрывов трещин не допускается.</w:t>
            </w:r>
            <w:r w:rsidRPr="00F1153B">
              <w:rPr>
                <w:rFonts w:eastAsia="SimSun"/>
                <w:color w:val="000000"/>
                <w:sz w:val="20"/>
                <w:szCs w:val="26"/>
              </w:rPr>
              <w:br/>
              <w:t>2.Отклонение от прямолинейности в горизонтальной и вертикальной плоскостях - до 2мм</w:t>
            </w:r>
            <w:r w:rsidRPr="00F1153B">
              <w:rPr>
                <w:rFonts w:eastAsia="SimSun"/>
                <w:color w:val="000000"/>
                <w:sz w:val="20"/>
                <w:szCs w:val="26"/>
              </w:rPr>
              <w:br/>
              <w:t>3.Смятие в стыковой зоне и образование вертикальной ступеньки - до 2мм</w:t>
            </w:r>
            <w:r w:rsidRPr="00F1153B">
              <w:rPr>
                <w:rFonts w:eastAsia="SimSun"/>
                <w:color w:val="000000"/>
                <w:sz w:val="20"/>
                <w:szCs w:val="26"/>
              </w:rPr>
              <w:br/>
              <w:t>4.Износ на опорных частях - до 1мм</w:t>
            </w:r>
            <w:r w:rsidRPr="00F1153B">
              <w:rPr>
                <w:rFonts w:eastAsia="SimSun"/>
                <w:color w:val="000000"/>
                <w:sz w:val="20"/>
                <w:szCs w:val="26"/>
              </w:rPr>
              <w:br/>
              <w:t>Согласно 2370р от 22.11.2016г.</w:t>
            </w:r>
          </w:p>
        </w:tc>
        <w:tc>
          <w:tcPr>
            <w:tcW w:w="567" w:type="dxa"/>
            <w:tcBorders>
              <w:top w:val="nil"/>
              <w:left w:val="nil"/>
              <w:bottom w:val="single" w:sz="4" w:space="0" w:color="auto"/>
              <w:right w:val="single" w:sz="4" w:space="0" w:color="auto"/>
            </w:tcBorders>
            <w:shd w:val="clear" w:color="000000" w:fill="FFFFFF"/>
            <w:vAlign w:val="center"/>
            <w:hideMark/>
          </w:tcPr>
          <w:p w:rsidR="00E1677F" w:rsidRPr="00491B13" w:rsidRDefault="00E1677F" w:rsidP="00E1677F">
            <w:pPr>
              <w:jc w:val="center"/>
              <w:rPr>
                <w:rFonts w:eastAsia="SimSun"/>
                <w:color w:val="000000"/>
                <w:sz w:val="20"/>
                <w:szCs w:val="26"/>
              </w:rPr>
            </w:pPr>
            <w:r w:rsidRPr="00F1153B">
              <w:rPr>
                <w:rFonts w:eastAsia="SimSun"/>
                <w:color w:val="000000"/>
                <w:sz w:val="20"/>
                <w:szCs w:val="26"/>
              </w:rPr>
              <w:t>тн</w:t>
            </w:r>
          </w:p>
        </w:tc>
        <w:tc>
          <w:tcPr>
            <w:tcW w:w="708" w:type="dxa"/>
            <w:tcBorders>
              <w:top w:val="nil"/>
              <w:left w:val="single" w:sz="4" w:space="0" w:color="auto"/>
              <w:bottom w:val="single" w:sz="4" w:space="0" w:color="auto"/>
              <w:right w:val="single" w:sz="4" w:space="0" w:color="auto"/>
            </w:tcBorders>
            <w:shd w:val="clear" w:color="auto" w:fill="auto"/>
            <w:vAlign w:val="center"/>
            <w:hideMark/>
          </w:tcPr>
          <w:p w:rsidR="00E1677F" w:rsidRPr="000A0E6A" w:rsidRDefault="00E1677F" w:rsidP="00E1677F">
            <w:pPr>
              <w:jc w:val="center"/>
              <w:rPr>
                <w:rFonts w:eastAsia="SimSun"/>
                <w:color w:val="000000"/>
                <w:sz w:val="20"/>
                <w:szCs w:val="26"/>
              </w:rPr>
            </w:pPr>
            <w:r w:rsidRPr="000A0E6A">
              <w:rPr>
                <w:rFonts w:eastAsia="SimSun"/>
                <w:color w:val="000000"/>
                <w:sz w:val="20"/>
                <w:szCs w:val="26"/>
              </w:rPr>
              <w:t>92,086</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E1677F" w:rsidRDefault="00E1677F" w:rsidP="00E1677F">
            <w:pPr>
              <w:jc w:val="center"/>
              <w:rPr>
                <w:rFonts w:eastAsia="SimSun"/>
                <w:color w:val="000000"/>
                <w:sz w:val="20"/>
                <w:szCs w:val="20"/>
              </w:rPr>
            </w:pPr>
            <w:r>
              <w:rPr>
                <w:rFonts w:eastAsia="SimSun"/>
                <w:color w:val="000000"/>
                <w:sz w:val="20"/>
                <w:szCs w:val="26"/>
              </w:rPr>
              <w:t>420 099,65</w:t>
            </w:r>
          </w:p>
        </w:tc>
        <w:tc>
          <w:tcPr>
            <w:tcW w:w="1701" w:type="dxa"/>
            <w:tcBorders>
              <w:top w:val="nil"/>
              <w:left w:val="nil"/>
              <w:bottom w:val="single" w:sz="4" w:space="0" w:color="auto"/>
              <w:right w:val="single" w:sz="4" w:space="0" w:color="auto"/>
            </w:tcBorders>
            <w:shd w:val="clear" w:color="auto" w:fill="auto"/>
            <w:noWrap/>
            <w:vAlign w:val="center"/>
          </w:tcPr>
          <w:p w:rsidR="00E1677F" w:rsidRDefault="00E1677F" w:rsidP="00E1677F">
            <w:pPr>
              <w:jc w:val="center"/>
              <w:rPr>
                <w:rFonts w:eastAsia="SimSun"/>
                <w:color w:val="000000"/>
                <w:sz w:val="20"/>
                <w:szCs w:val="20"/>
              </w:rPr>
            </w:pPr>
            <w:r>
              <w:rPr>
                <w:rFonts w:eastAsia="SimSun"/>
                <w:color w:val="000000"/>
                <w:sz w:val="20"/>
                <w:szCs w:val="26"/>
              </w:rPr>
              <w:t>38 649 168,02</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E1677F" w:rsidRDefault="00E1677F" w:rsidP="00E1677F">
            <w:pPr>
              <w:jc w:val="center"/>
              <w:rPr>
                <w:rFonts w:eastAsia="SimSun"/>
                <w:color w:val="000000"/>
                <w:sz w:val="20"/>
                <w:szCs w:val="20"/>
              </w:rPr>
            </w:pPr>
            <w:r>
              <w:rPr>
                <w:rFonts w:eastAsia="SimSun"/>
                <w:color w:val="000000"/>
                <w:sz w:val="20"/>
                <w:szCs w:val="26"/>
              </w:rPr>
              <w:t>504 119,58</w:t>
            </w:r>
          </w:p>
        </w:tc>
        <w:tc>
          <w:tcPr>
            <w:tcW w:w="1701" w:type="dxa"/>
            <w:tcBorders>
              <w:top w:val="nil"/>
              <w:left w:val="nil"/>
              <w:bottom w:val="single" w:sz="4" w:space="0" w:color="auto"/>
              <w:right w:val="single" w:sz="4" w:space="0" w:color="auto"/>
            </w:tcBorders>
            <w:shd w:val="clear" w:color="auto" w:fill="auto"/>
            <w:noWrap/>
            <w:vAlign w:val="center"/>
          </w:tcPr>
          <w:p w:rsidR="00E1677F" w:rsidRDefault="00E1677F" w:rsidP="00E1677F">
            <w:pPr>
              <w:jc w:val="center"/>
              <w:rPr>
                <w:rFonts w:eastAsia="SimSun"/>
                <w:color w:val="000000"/>
                <w:sz w:val="20"/>
                <w:szCs w:val="20"/>
              </w:rPr>
            </w:pPr>
            <w:r>
              <w:rPr>
                <w:rFonts w:eastAsia="SimSun"/>
                <w:color w:val="000000"/>
                <w:sz w:val="20"/>
                <w:szCs w:val="26"/>
              </w:rPr>
              <w:t>46 379 001,63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1677F" w:rsidRPr="006D4536" w:rsidRDefault="00E1677F" w:rsidP="00E1677F">
            <w:pPr>
              <w:jc w:val="center"/>
              <w:rPr>
                <w:rFonts w:eastAsia="SimSun"/>
                <w:color w:val="000000"/>
                <w:sz w:val="20"/>
                <w:szCs w:val="26"/>
              </w:rPr>
            </w:pPr>
            <w:r w:rsidRPr="006D4536">
              <w:rPr>
                <w:rFonts w:eastAsia="SimSun"/>
                <w:color w:val="000000"/>
                <w:sz w:val="20"/>
                <w:szCs w:val="26"/>
              </w:rPr>
              <w:t>98 333,33</w:t>
            </w:r>
          </w:p>
        </w:tc>
        <w:tc>
          <w:tcPr>
            <w:tcW w:w="1537" w:type="dxa"/>
            <w:tcBorders>
              <w:top w:val="nil"/>
              <w:left w:val="single" w:sz="4" w:space="0" w:color="auto"/>
              <w:bottom w:val="single" w:sz="4" w:space="0" w:color="auto"/>
              <w:right w:val="single" w:sz="4" w:space="0" w:color="auto"/>
            </w:tcBorders>
            <w:shd w:val="clear" w:color="auto" w:fill="auto"/>
            <w:noWrap/>
            <w:vAlign w:val="center"/>
            <w:hideMark/>
          </w:tcPr>
          <w:p w:rsidR="00E1677F" w:rsidRDefault="00E1677F" w:rsidP="00E1677F">
            <w:pPr>
              <w:jc w:val="center"/>
              <w:rPr>
                <w:rFonts w:eastAsia="SimSun"/>
                <w:color w:val="000000"/>
                <w:sz w:val="20"/>
                <w:szCs w:val="20"/>
              </w:rPr>
            </w:pPr>
            <w:r>
              <w:rPr>
                <w:rFonts w:eastAsia="SimSun"/>
                <w:color w:val="000000"/>
                <w:sz w:val="20"/>
                <w:szCs w:val="26"/>
              </w:rPr>
              <w:t>9 046 666,36</w:t>
            </w:r>
          </w:p>
        </w:tc>
      </w:tr>
      <w:tr w:rsidR="00E1677F" w:rsidRPr="006D4536" w:rsidTr="001D37CF">
        <w:trPr>
          <w:trHeight w:hRule="exact" w:val="1845"/>
        </w:trPr>
        <w:tc>
          <w:tcPr>
            <w:tcW w:w="632" w:type="dxa"/>
            <w:tcBorders>
              <w:top w:val="nil"/>
              <w:left w:val="single" w:sz="4" w:space="0" w:color="auto"/>
              <w:bottom w:val="single" w:sz="4" w:space="0" w:color="auto"/>
              <w:right w:val="single" w:sz="4" w:space="0" w:color="auto"/>
            </w:tcBorders>
            <w:shd w:val="clear" w:color="000000" w:fill="FFFFFF"/>
            <w:vAlign w:val="center"/>
            <w:hideMark/>
          </w:tcPr>
          <w:p w:rsidR="00E1677F" w:rsidRPr="00F1153B" w:rsidRDefault="00E1677F" w:rsidP="00E1677F">
            <w:pPr>
              <w:jc w:val="center"/>
              <w:rPr>
                <w:color w:val="000000"/>
                <w:sz w:val="20"/>
                <w:szCs w:val="26"/>
              </w:rPr>
            </w:pPr>
            <w:r w:rsidRPr="00F1153B">
              <w:rPr>
                <w:rFonts w:eastAsia="SimSun"/>
                <w:color w:val="000000"/>
                <w:sz w:val="20"/>
                <w:szCs w:val="26"/>
              </w:rPr>
              <w:t>3</w:t>
            </w:r>
          </w:p>
        </w:tc>
        <w:tc>
          <w:tcPr>
            <w:tcW w:w="1211" w:type="dxa"/>
            <w:tcBorders>
              <w:top w:val="nil"/>
              <w:left w:val="nil"/>
              <w:bottom w:val="single" w:sz="4" w:space="0" w:color="auto"/>
              <w:right w:val="single" w:sz="4" w:space="0" w:color="auto"/>
            </w:tcBorders>
            <w:shd w:val="clear" w:color="000000" w:fill="FFFFFF"/>
            <w:vAlign w:val="center"/>
            <w:hideMark/>
          </w:tcPr>
          <w:p w:rsidR="00E1677F" w:rsidRPr="00F1153B" w:rsidRDefault="00E1677F" w:rsidP="00E1677F">
            <w:pPr>
              <w:jc w:val="center"/>
              <w:rPr>
                <w:color w:val="000000"/>
                <w:sz w:val="20"/>
                <w:szCs w:val="26"/>
              </w:rPr>
            </w:pPr>
            <w:r w:rsidRPr="00F1153B">
              <w:rPr>
                <w:rFonts w:eastAsia="SimSun"/>
                <w:color w:val="000000"/>
                <w:sz w:val="20"/>
                <w:szCs w:val="26"/>
              </w:rPr>
              <w:t>Накладка стыковая</w:t>
            </w:r>
          </w:p>
        </w:tc>
        <w:tc>
          <w:tcPr>
            <w:tcW w:w="993" w:type="dxa"/>
            <w:tcBorders>
              <w:top w:val="nil"/>
              <w:left w:val="nil"/>
              <w:bottom w:val="single" w:sz="4" w:space="0" w:color="auto"/>
              <w:right w:val="single" w:sz="4" w:space="0" w:color="auto"/>
            </w:tcBorders>
            <w:shd w:val="clear" w:color="000000" w:fill="FFFFFF"/>
            <w:vAlign w:val="center"/>
            <w:hideMark/>
          </w:tcPr>
          <w:p w:rsidR="00E1677F" w:rsidRPr="00F1153B" w:rsidRDefault="00E1677F" w:rsidP="00E1677F">
            <w:pPr>
              <w:jc w:val="center"/>
              <w:rPr>
                <w:color w:val="000000"/>
                <w:sz w:val="20"/>
                <w:szCs w:val="26"/>
              </w:rPr>
            </w:pPr>
            <w:r w:rsidRPr="00F1153B">
              <w:rPr>
                <w:rFonts w:eastAsia="SimSun"/>
                <w:color w:val="000000"/>
                <w:sz w:val="20"/>
                <w:szCs w:val="26"/>
              </w:rPr>
              <w:t>Р-43</w:t>
            </w:r>
          </w:p>
        </w:tc>
        <w:tc>
          <w:tcPr>
            <w:tcW w:w="906" w:type="dxa"/>
            <w:tcBorders>
              <w:top w:val="nil"/>
              <w:left w:val="nil"/>
              <w:bottom w:val="single" w:sz="4" w:space="0" w:color="auto"/>
              <w:right w:val="single" w:sz="4" w:space="0" w:color="auto"/>
            </w:tcBorders>
            <w:shd w:val="clear" w:color="000000" w:fill="FFFFFF"/>
            <w:vAlign w:val="center"/>
            <w:hideMark/>
          </w:tcPr>
          <w:p w:rsidR="00E1677F" w:rsidRPr="00491B13" w:rsidRDefault="00E1677F" w:rsidP="00E1677F">
            <w:pPr>
              <w:jc w:val="center"/>
              <w:rPr>
                <w:rFonts w:eastAsia="SimSun"/>
                <w:color w:val="000000"/>
                <w:sz w:val="20"/>
                <w:szCs w:val="26"/>
              </w:rPr>
            </w:pPr>
            <w:r w:rsidRPr="00F1153B">
              <w:rPr>
                <w:rFonts w:eastAsia="SimSun"/>
                <w:color w:val="000000"/>
                <w:sz w:val="20"/>
                <w:szCs w:val="26"/>
              </w:rPr>
              <w:t>19127-73</w:t>
            </w:r>
          </w:p>
        </w:tc>
        <w:tc>
          <w:tcPr>
            <w:tcW w:w="1929" w:type="dxa"/>
            <w:vMerge/>
            <w:tcBorders>
              <w:top w:val="nil"/>
              <w:left w:val="single" w:sz="4" w:space="0" w:color="auto"/>
              <w:bottom w:val="single" w:sz="4" w:space="0" w:color="auto"/>
              <w:right w:val="single" w:sz="4" w:space="0" w:color="auto"/>
            </w:tcBorders>
            <w:vAlign w:val="center"/>
            <w:hideMark/>
          </w:tcPr>
          <w:p w:rsidR="00E1677F" w:rsidRPr="00491B13" w:rsidRDefault="00E1677F" w:rsidP="00E1677F">
            <w:pPr>
              <w:rPr>
                <w:rFonts w:eastAsia="SimSun"/>
                <w:color w:val="000000"/>
                <w:sz w:val="20"/>
                <w:szCs w:val="26"/>
              </w:rPr>
            </w:pPr>
          </w:p>
        </w:tc>
        <w:tc>
          <w:tcPr>
            <w:tcW w:w="567" w:type="dxa"/>
            <w:tcBorders>
              <w:top w:val="nil"/>
              <w:left w:val="nil"/>
              <w:bottom w:val="single" w:sz="4" w:space="0" w:color="auto"/>
              <w:right w:val="single" w:sz="4" w:space="0" w:color="auto"/>
            </w:tcBorders>
            <w:shd w:val="clear" w:color="000000" w:fill="FFFFFF"/>
            <w:vAlign w:val="center"/>
            <w:hideMark/>
          </w:tcPr>
          <w:p w:rsidR="00E1677F" w:rsidRPr="00491B13" w:rsidRDefault="00E1677F" w:rsidP="00E1677F">
            <w:pPr>
              <w:jc w:val="center"/>
              <w:rPr>
                <w:rFonts w:eastAsia="SimSun"/>
                <w:color w:val="000000"/>
                <w:sz w:val="20"/>
                <w:szCs w:val="26"/>
              </w:rPr>
            </w:pPr>
            <w:r w:rsidRPr="00F1153B">
              <w:rPr>
                <w:rFonts w:eastAsia="SimSun"/>
                <w:color w:val="000000"/>
                <w:sz w:val="20"/>
                <w:szCs w:val="26"/>
              </w:rPr>
              <w:t>тн</w:t>
            </w:r>
          </w:p>
        </w:tc>
        <w:tc>
          <w:tcPr>
            <w:tcW w:w="708" w:type="dxa"/>
            <w:tcBorders>
              <w:top w:val="nil"/>
              <w:left w:val="single" w:sz="4" w:space="0" w:color="auto"/>
              <w:bottom w:val="single" w:sz="4" w:space="0" w:color="auto"/>
              <w:right w:val="single" w:sz="4" w:space="0" w:color="auto"/>
            </w:tcBorders>
            <w:shd w:val="clear" w:color="auto" w:fill="auto"/>
            <w:vAlign w:val="center"/>
            <w:hideMark/>
          </w:tcPr>
          <w:p w:rsidR="00E1677F" w:rsidRPr="000A0E6A" w:rsidRDefault="00E1677F" w:rsidP="00E1677F">
            <w:pPr>
              <w:jc w:val="center"/>
              <w:rPr>
                <w:rFonts w:eastAsia="SimSun"/>
                <w:color w:val="000000"/>
                <w:sz w:val="20"/>
                <w:szCs w:val="26"/>
              </w:rPr>
            </w:pPr>
            <w:r w:rsidRPr="000A0E6A">
              <w:rPr>
                <w:rFonts w:eastAsia="SimSun"/>
                <w:color w:val="000000"/>
                <w:sz w:val="20"/>
                <w:szCs w:val="26"/>
              </w:rPr>
              <w:t>11,262</w:t>
            </w:r>
            <w:bookmarkStart w:id="42" w:name="_GoBack"/>
            <w:bookmarkEnd w:id="42"/>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E1677F" w:rsidRDefault="00E1677F" w:rsidP="00E1677F">
            <w:pPr>
              <w:jc w:val="center"/>
              <w:rPr>
                <w:color w:val="000000"/>
                <w:sz w:val="20"/>
                <w:szCs w:val="20"/>
              </w:rPr>
            </w:pPr>
            <w:r>
              <w:rPr>
                <w:rFonts w:eastAsia="SimSun"/>
                <w:color w:val="000000"/>
                <w:sz w:val="20"/>
                <w:szCs w:val="26"/>
              </w:rPr>
              <w:t>578 171,05</w:t>
            </w:r>
          </w:p>
        </w:tc>
        <w:tc>
          <w:tcPr>
            <w:tcW w:w="1701" w:type="dxa"/>
            <w:tcBorders>
              <w:top w:val="nil"/>
              <w:left w:val="nil"/>
              <w:bottom w:val="single" w:sz="4" w:space="0" w:color="auto"/>
              <w:right w:val="single" w:sz="4" w:space="0" w:color="auto"/>
            </w:tcBorders>
            <w:shd w:val="clear" w:color="auto" w:fill="auto"/>
            <w:noWrap/>
            <w:vAlign w:val="center"/>
          </w:tcPr>
          <w:p w:rsidR="00E1677F" w:rsidRDefault="00E1677F" w:rsidP="00E1677F">
            <w:pPr>
              <w:jc w:val="center"/>
              <w:rPr>
                <w:color w:val="000000"/>
                <w:sz w:val="20"/>
                <w:szCs w:val="20"/>
              </w:rPr>
            </w:pPr>
            <w:r>
              <w:rPr>
                <w:rFonts w:eastAsia="SimSun"/>
                <w:color w:val="000000"/>
                <w:sz w:val="20"/>
                <w:szCs w:val="26"/>
              </w:rPr>
              <w:t>6 359 881,58</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E1677F" w:rsidRDefault="00E1677F" w:rsidP="00E1677F">
            <w:pPr>
              <w:jc w:val="center"/>
              <w:rPr>
                <w:color w:val="000000"/>
                <w:sz w:val="20"/>
                <w:szCs w:val="20"/>
              </w:rPr>
            </w:pPr>
            <w:r>
              <w:rPr>
                <w:rFonts w:eastAsia="SimSun"/>
                <w:color w:val="000000"/>
                <w:sz w:val="20"/>
                <w:szCs w:val="26"/>
              </w:rPr>
              <w:t>693 805,26</w:t>
            </w:r>
          </w:p>
        </w:tc>
        <w:tc>
          <w:tcPr>
            <w:tcW w:w="1701" w:type="dxa"/>
            <w:tcBorders>
              <w:top w:val="nil"/>
              <w:left w:val="nil"/>
              <w:bottom w:val="single" w:sz="4" w:space="0" w:color="auto"/>
              <w:right w:val="single" w:sz="4" w:space="0" w:color="auto"/>
            </w:tcBorders>
            <w:shd w:val="clear" w:color="auto" w:fill="auto"/>
            <w:noWrap/>
            <w:vAlign w:val="center"/>
          </w:tcPr>
          <w:p w:rsidR="00E1677F" w:rsidRDefault="00E1677F" w:rsidP="00E1677F">
            <w:pPr>
              <w:jc w:val="center"/>
              <w:rPr>
                <w:color w:val="000000"/>
                <w:sz w:val="20"/>
                <w:szCs w:val="20"/>
              </w:rPr>
            </w:pPr>
            <w:r>
              <w:rPr>
                <w:rFonts w:eastAsia="SimSun"/>
                <w:color w:val="000000"/>
                <w:sz w:val="20"/>
                <w:szCs w:val="26"/>
              </w:rPr>
              <w:t>7 631 857,89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1677F" w:rsidRPr="006D4536" w:rsidRDefault="00E1677F" w:rsidP="00E1677F">
            <w:pPr>
              <w:jc w:val="center"/>
              <w:rPr>
                <w:rFonts w:eastAsia="SimSun"/>
                <w:color w:val="000000"/>
                <w:sz w:val="20"/>
                <w:szCs w:val="26"/>
              </w:rPr>
            </w:pPr>
            <w:r w:rsidRPr="006D4536">
              <w:rPr>
                <w:rFonts w:eastAsia="SimSun"/>
                <w:color w:val="000000"/>
                <w:sz w:val="20"/>
                <w:szCs w:val="26"/>
              </w:rPr>
              <w:t>135 333,33</w:t>
            </w:r>
          </w:p>
        </w:tc>
        <w:tc>
          <w:tcPr>
            <w:tcW w:w="1537" w:type="dxa"/>
            <w:tcBorders>
              <w:top w:val="nil"/>
              <w:left w:val="single" w:sz="4" w:space="0" w:color="auto"/>
              <w:bottom w:val="single" w:sz="4" w:space="0" w:color="auto"/>
              <w:right w:val="single" w:sz="4" w:space="0" w:color="auto"/>
            </w:tcBorders>
            <w:shd w:val="clear" w:color="auto" w:fill="auto"/>
            <w:noWrap/>
            <w:vAlign w:val="center"/>
            <w:hideMark/>
          </w:tcPr>
          <w:p w:rsidR="00E1677F" w:rsidRDefault="00E1677F" w:rsidP="00E1677F">
            <w:pPr>
              <w:jc w:val="center"/>
              <w:rPr>
                <w:color w:val="000000"/>
                <w:sz w:val="20"/>
                <w:szCs w:val="20"/>
              </w:rPr>
            </w:pPr>
            <w:r>
              <w:rPr>
                <w:rFonts w:eastAsia="SimSun"/>
                <w:color w:val="000000"/>
                <w:sz w:val="20"/>
                <w:szCs w:val="26"/>
              </w:rPr>
              <w:t>1 488 666,63</w:t>
            </w:r>
          </w:p>
        </w:tc>
      </w:tr>
      <w:tr w:rsidR="00E1677F" w:rsidRPr="006D4536" w:rsidTr="00CF338D">
        <w:trPr>
          <w:trHeight w:hRule="exact" w:val="1359"/>
        </w:trPr>
        <w:tc>
          <w:tcPr>
            <w:tcW w:w="632" w:type="dxa"/>
            <w:tcBorders>
              <w:top w:val="nil"/>
              <w:left w:val="single" w:sz="4" w:space="0" w:color="auto"/>
              <w:bottom w:val="single" w:sz="4" w:space="0" w:color="auto"/>
              <w:right w:val="single" w:sz="4" w:space="0" w:color="auto"/>
            </w:tcBorders>
            <w:shd w:val="clear" w:color="000000" w:fill="FFFFFF"/>
            <w:vAlign w:val="center"/>
            <w:hideMark/>
          </w:tcPr>
          <w:p w:rsidR="00E1677F" w:rsidRPr="00F1153B" w:rsidRDefault="00E1677F" w:rsidP="00E1677F">
            <w:pPr>
              <w:jc w:val="center"/>
              <w:rPr>
                <w:color w:val="000000"/>
                <w:sz w:val="20"/>
                <w:szCs w:val="26"/>
              </w:rPr>
            </w:pPr>
            <w:r w:rsidRPr="00F1153B">
              <w:rPr>
                <w:rFonts w:eastAsia="SimSun"/>
                <w:color w:val="000000"/>
                <w:sz w:val="20"/>
                <w:szCs w:val="26"/>
              </w:rPr>
              <w:lastRenderedPageBreak/>
              <w:t>4</w:t>
            </w:r>
          </w:p>
        </w:tc>
        <w:tc>
          <w:tcPr>
            <w:tcW w:w="1211" w:type="dxa"/>
            <w:tcBorders>
              <w:top w:val="nil"/>
              <w:left w:val="nil"/>
              <w:bottom w:val="single" w:sz="4" w:space="0" w:color="auto"/>
              <w:right w:val="single" w:sz="4" w:space="0" w:color="auto"/>
            </w:tcBorders>
            <w:shd w:val="clear" w:color="000000" w:fill="FFFFFF"/>
            <w:vAlign w:val="center"/>
            <w:hideMark/>
          </w:tcPr>
          <w:p w:rsidR="00E1677F" w:rsidRPr="00F1153B" w:rsidRDefault="00E1677F" w:rsidP="00E1677F">
            <w:pPr>
              <w:jc w:val="center"/>
              <w:rPr>
                <w:color w:val="000000"/>
                <w:sz w:val="20"/>
                <w:szCs w:val="26"/>
              </w:rPr>
            </w:pPr>
            <w:r w:rsidRPr="00F1153B">
              <w:rPr>
                <w:rFonts w:eastAsia="SimSun"/>
                <w:color w:val="000000"/>
                <w:sz w:val="20"/>
                <w:szCs w:val="26"/>
              </w:rPr>
              <w:t>Стрелочный перевод (левый)</w:t>
            </w:r>
          </w:p>
        </w:tc>
        <w:tc>
          <w:tcPr>
            <w:tcW w:w="993" w:type="dxa"/>
            <w:tcBorders>
              <w:top w:val="nil"/>
              <w:left w:val="nil"/>
              <w:bottom w:val="single" w:sz="4" w:space="0" w:color="auto"/>
              <w:right w:val="single" w:sz="4" w:space="0" w:color="auto"/>
            </w:tcBorders>
            <w:shd w:val="clear" w:color="000000" w:fill="FFFFFF"/>
            <w:vAlign w:val="center"/>
            <w:hideMark/>
          </w:tcPr>
          <w:p w:rsidR="00E1677F" w:rsidRPr="00F1153B" w:rsidRDefault="00E1677F" w:rsidP="00E1677F">
            <w:pPr>
              <w:jc w:val="center"/>
              <w:rPr>
                <w:color w:val="000000"/>
                <w:sz w:val="20"/>
                <w:szCs w:val="26"/>
              </w:rPr>
            </w:pPr>
            <w:r w:rsidRPr="00F1153B">
              <w:rPr>
                <w:rFonts w:eastAsia="SimSun"/>
                <w:color w:val="000000"/>
                <w:sz w:val="20"/>
                <w:szCs w:val="26"/>
              </w:rPr>
              <w:t>Р-50 1/11</w:t>
            </w:r>
          </w:p>
        </w:tc>
        <w:tc>
          <w:tcPr>
            <w:tcW w:w="906" w:type="dxa"/>
            <w:tcBorders>
              <w:top w:val="nil"/>
              <w:left w:val="nil"/>
              <w:bottom w:val="single" w:sz="4" w:space="0" w:color="auto"/>
              <w:right w:val="single" w:sz="4" w:space="0" w:color="auto"/>
            </w:tcBorders>
            <w:shd w:val="clear" w:color="000000" w:fill="FFFFFF"/>
            <w:vAlign w:val="center"/>
            <w:hideMark/>
          </w:tcPr>
          <w:p w:rsidR="00E1677F" w:rsidRPr="00491B13" w:rsidRDefault="00E1677F" w:rsidP="00E1677F">
            <w:pPr>
              <w:jc w:val="center"/>
              <w:rPr>
                <w:rFonts w:eastAsia="SimSun"/>
                <w:color w:val="000000"/>
                <w:sz w:val="20"/>
                <w:szCs w:val="26"/>
              </w:rPr>
            </w:pPr>
            <w:r w:rsidRPr="00F1153B">
              <w:rPr>
                <w:rFonts w:eastAsia="SimSun"/>
                <w:color w:val="000000"/>
                <w:sz w:val="20"/>
                <w:szCs w:val="26"/>
              </w:rPr>
              <w:t>33535-2015</w:t>
            </w:r>
          </w:p>
        </w:tc>
        <w:tc>
          <w:tcPr>
            <w:tcW w:w="1929" w:type="dxa"/>
            <w:tcBorders>
              <w:top w:val="nil"/>
              <w:left w:val="nil"/>
              <w:bottom w:val="single" w:sz="4" w:space="0" w:color="auto"/>
              <w:right w:val="single" w:sz="4" w:space="0" w:color="auto"/>
            </w:tcBorders>
            <w:shd w:val="clear" w:color="000000" w:fill="FFFFFF"/>
            <w:vAlign w:val="center"/>
            <w:hideMark/>
          </w:tcPr>
          <w:p w:rsidR="00E1677F" w:rsidRPr="00491B13" w:rsidRDefault="00E1677F" w:rsidP="00E1677F">
            <w:pPr>
              <w:jc w:val="center"/>
              <w:rPr>
                <w:rFonts w:eastAsia="SimSun"/>
                <w:color w:val="000000"/>
                <w:sz w:val="20"/>
                <w:szCs w:val="26"/>
              </w:rPr>
            </w:pPr>
            <w:r w:rsidRPr="00F1153B">
              <w:rPr>
                <w:rFonts w:eastAsia="SimSun"/>
                <w:color w:val="000000"/>
                <w:sz w:val="20"/>
                <w:szCs w:val="26"/>
              </w:rPr>
              <w:t>Проект 2642- I, II группы Согласно 2370р от 22.11.2016г.</w:t>
            </w:r>
          </w:p>
        </w:tc>
        <w:tc>
          <w:tcPr>
            <w:tcW w:w="567" w:type="dxa"/>
            <w:tcBorders>
              <w:top w:val="nil"/>
              <w:left w:val="nil"/>
              <w:bottom w:val="single" w:sz="4" w:space="0" w:color="auto"/>
              <w:right w:val="single" w:sz="4" w:space="0" w:color="auto"/>
            </w:tcBorders>
            <w:shd w:val="clear" w:color="000000" w:fill="FFFFFF"/>
            <w:vAlign w:val="center"/>
            <w:hideMark/>
          </w:tcPr>
          <w:p w:rsidR="00E1677F" w:rsidRPr="00491B13" w:rsidRDefault="00E1677F" w:rsidP="00E1677F">
            <w:pPr>
              <w:jc w:val="center"/>
              <w:rPr>
                <w:rFonts w:eastAsia="SimSun"/>
                <w:color w:val="000000"/>
                <w:sz w:val="20"/>
                <w:szCs w:val="26"/>
              </w:rPr>
            </w:pPr>
            <w:r w:rsidRPr="00F1153B">
              <w:rPr>
                <w:rFonts w:eastAsia="SimSun"/>
                <w:color w:val="000000"/>
                <w:sz w:val="20"/>
                <w:szCs w:val="26"/>
              </w:rPr>
              <w:t>комп.</w:t>
            </w:r>
          </w:p>
        </w:tc>
        <w:tc>
          <w:tcPr>
            <w:tcW w:w="708" w:type="dxa"/>
            <w:tcBorders>
              <w:top w:val="nil"/>
              <w:left w:val="single" w:sz="4" w:space="0" w:color="auto"/>
              <w:bottom w:val="single" w:sz="4" w:space="0" w:color="auto"/>
              <w:right w:val="single" w:sz="4" w:space="0" w:color="auto"/>
            </w:tcBorders>
            <w:shd w:val="clear" w:color="000000" w:fill="FFFFFF"/>
            <w:vAlign w:val="center"/>
            <w:hideMark/>
          </w:tcPr>
          <w:p w:rsidR="00E1677F" w:rsidRPr="006D4536" w:rsidRDefault="00E1677F" w:rsidP="00E1677F">
            <w:pPr>
              <w:jc w:val="center"/>
              <w:rPr>
                <w:rFonts w:eastAsia="SimSun"/>
                <w:color w:val="000000"/>
                <w:sz w:val="20"/>
                <w:szCs w:val="26"/>
              </w:rPr>
            </w:pPr>
            <w:r w:rsidRPr="006D4536">
              <w:rPr>
                <w:rFonts w:eastAsia="SimSun"/>
                <w:color w:val="000000"/>
                <w:sz w:val="20"/>
                <w:szCs w:val="26"/>
              </w:rPr>
              <w:t>7</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E1677F" w:rsidRDefault="00E1677F" w:rsidP="00E1677F">
            <w:pPr>
              <w:jc w:val="center"/>
              <w:rPr>
                <w:color w:val="000000"/>
                <w:sz w:val="20"/>
                <w:szCs w:val="20"/>
              </w:rPr>
            </w:pPr>
            <w:r>
              <w:rPr>
                <w:rFonts w:eastAsia="SimSun"/>
                <w:color w:val="000000"/>
                <w:sz w:val="20"/>
                <w:szCs w:val="26"/>
              </w:rPr>
              <w:t>5 655 324,75</w:t>
            </w:r>
          </w:p>
        </w:tc>
        <w:tc>
          <w:tcPr>
            <w:tcW w:w="1701" w:type="dxa"/>
            <w:tcBorders>
              <w:top w:val="nil"/>
              <w:left w:val="nil"/>
              <w:bottom w:val="single" w:sz="4" w:space="0" w:color="auto"/>
              <w:right w:val="single" w:sz="4" w:space="0" w:color="auto"/>
            </w:tcBorders>
            <w:shd w:val="clear" w:color="auto" w:fill="auto"/>
            <w:noWrap/>
            <w:vAlign w:val="center"/>
          </w:tcPr>
          <w:p w:rsidR="00E1677F" w:rsidRDefault="00E1677F" w:rsidP="00E1677F">
            <w:pPr>
              <w:jc w:val="center"/>
              <w:rPr>
                <w:color w:val="000000"/>
                <w:sz w:val="20"/>
                <w:szCs w:val="20"/>
              </w:rPr>
            </w:pPr>
            <w:r>
              <w:rPr>
                <w:rFonts w:eastAsia="SimSun"/>
                <w:color w:val="000000"/>
                <w:sz w:val="20"/>
                <w:szCs w:val="26"/>
              </w:rPr>
              <w:t>39 587 273,25</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E1677F" w:rsidRDefault="00E1677F" w:rsidP="00E1677F">
            <w:pPr>
              <w:jc w:val="center"/>
              <w:rPr>
                <w:color w:val="000000"/>
                <w:sz w:val="20"/>
                <w:szCs w:val="20"/>
              </w:rPr>
            </w:pPr>
            <w:r>
              <w:rPr>
                <w:rFonts w:eastAsia="SimSun"/>
                <w:color w:val="000000"/>
                <w:sz w:val="20"/>
                <w:szCs w:val="26"/>
              </w:rPr>
              <w:t>6 786 389,70</w:t>
            </w:r>
          </w:p>
        </w:tc>
        <w:tc>
          <w:tcPr>
            <w:tcW w:w="1701" w:type="dxa"/>
            <w:tcBorders>
              <w:top w:val="nil"/>
              <w:left w:val="nil"/>
              <w:bottom w:val="single" w:sz="4" w:space="0" w:color="auto"/>
              <w:right w:val="single" w:sz="4" w:space="0" w:color="auto"/>
            </w:tcBorders>
            <w:shd w:val="clear" w:color="auto" w:fill="auto"/>
            <w:noWrap/>
            <w:vAlign w:val="center"/>
          </w:tcPr>
          <w:p w:rsidR="00E1677F" w:rsidRDefault="00E1677F" w:rsidP="00E1677F">
            <w:pPr>
              <w:jc w:val="center"/>
              <w:rPr>
                <w:color w:val="000000"/>
                <w:sz w:val="20"/>
                <w:szCs w:val="20"/>
              </w:rPr>
            </w:pPr>
            <w:r>
              <w:rPr>
                <w:rFonts w:eastAsia="SimSun"/>
                <w:color w:val="000000"/>
                <w:sz w:val="20"/>
                <w:szCs w:val="26"/>
              </w:rPr>
              <w:t>47 504 727,90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1677F" w:rsidRPr="006D4536" w:rsidRDefault="00E1677F" w:rsidP="00E1677F">
            <w:pPr>
              <w:jc w:val="center"/>
              <w:rPr>
                <w:rFonts w:eastAsia="SimSun"/>
                <w:color w:val="000000"/>
                <w:sz w:val="20"/>
                <w:szCs w:val="26"/>
              </w:rPr>
            </w:pPr>
            <w:r w:rsidRPr="006D4536">
              <w:rPr>
                <w:rFonts w:eastAsia="SimSun"/>
                <w:color w:val="000000"/>
                <w:sz w:val="20"/>
                <w:szCs w:val="26"/>
              </w:rPr>
              <w:t>1 323 750,00</w:t>
            </w:r>
          </w:p>
        </w:tc>
        <w:tc>
          <w:tcPr>
            <w:tcW w:w="1537" w:type="dxa"/>
            <w:tcBorders>
              <w:top w:val="nil"/>
              <w:left w:val="single" w:sz="4" w:space="0" w:color="auto"/>
              <w:bottom w:val="single" w:sz="4" w:space="0" w:color="auto"/>
              <w:right w:val="single" w:sz="4" w:space="0" w:color="auto"/>
            </w:tcBorders>
            <w:shd w:val="clear" w:color="auto" w:fill="auto"/>
            <w:noWrap/>
            <w:vAlign w:val="center"/>
            <w:hideMark/>
          </w:tcPr>
          <w:p w:rsidR="00E1677F" w:rsidRDefault="00E1677F" w:rsidP="00E1677F">
            <w:pPr>
              <w:jc w:val="center"/>
              <w:rPr>
                <w:color w:val="000000"/>
                <w:sz w:val="20"/>
                <w:szCs w:val="20"/>
              </w:rPr>
            </w:pPr>
            <w:r>
              <w:rPr>
                <w:rFonts w:eastAsia="SimSun"/>
                <w:color w:val="000000"/>
                <w:sz w:val="20"/>
                <w:szCs w:val="26"/>
              </w:rPr>
              <w:t>9 266 250,00</w:t>
            </w:r>
          </w:p>
        </w:tc>
      </w:tr>
      <w:tr w:rsidR="00E1677F" w:rsidRPr="006D4536" w:rsidTr="00CF338D">
        <w:trPr>
          <w:trHeight w:hRule="exact" w:val="1136"/>
        </w:trPr>
        <w:tc>
          <w:tcPr>
            <w:tcW w:w="632" w:type="dxa"/>
            <w:tcBorders>
              <w:top w:val="nil"/>
              <w:left w:val="single" w:sz="4" w:space="0" w:color="auto"/>
              <w:bottom w:val="single" w:sz="4" w:space="0" w:color="auto"/>
              <w:right w:val="single" w:sz="4" w:space="0" w:color="auto"/>
            </w:tcBorders>
            <w:shd w:val="clear" w:color="000000" w:fill="FFFFFF"/>
            <w:vAlign w:val="center"/>
            <w:hideMark/>
          </w:tcPr>
          <w:p w:rsidR="00E1677F" w:rsidRPr="00F1153B" w:rsidRDefault="00E1677F" w:rsidP="00E1677F">
            <w:pPr>
              <w:jc w:val="center"/>
              <w:rPr>
                <w:color w:val="000000"/>
                <w:sz w:val="20"/>
                <w:szCs w:val="26"/>
              </w:rPr>
            </w:pPr>
            <w:r w:rsidRPr="00F1153B">
              <w:rPr>
                <w:rFonts w:eastAsia="SimSun"/>
                <w:color w:val="000000"/>
                <w:sz w:val="20"/>
                <w:szCs w:val="26"/>
              </w:rPr>
              <w:t>5</w:t>
            </w:r>
          </w:p>
        </w:tc>
        <w:tc>
          <w:tcPr>
            <w:tcW w:w="1211" w:type="dxa"/>
            <w:tcBorders>
              <w:top w:val="nil"/>
              <w:left w:val="nil"/>
              <w:bottom w:val="single" w:sz="4" w:space="0" w:color="auto"/>
              <w:right w:val="single" w:sz="4" w:space="0" w:color="auto"/>
            </w:tcBorders>
            <w:shd w:val="clear" w:color="000000" w:fill="FFFFFF"/>
            <w:vAlign w:val="center"/>
            <w:hideMark/>
          </w:tcPr>
          <w:p w:rsidR="00E1677F" w:rsidRPr="00F1153B" w:rsidRDefault="00E1677F" w:rsidP="00E1677F">
            <w:pPr>
              <w:jc w:val="center"/>
              <w:rPr>
                <w:color w:val="000000"/>
                <w:sz w:val="20"/>
                <w:szCs w:val="26"/>
              </w:rPr>
            </w:pPr>
            <w:r w:rsidRPr="00F1153B">
              <w:rPr>
                <w:rFonts w:eastAsia="SimSun"/>
                <w:color w:val="000000"/>
                <w:sz w:val="20"/>
                <w:szCs w:val="26"/>
              </w:rPr>
              <w:t>Стрелочный перевод (правый)</w:t>
            </w:r>
          </w:p>
        </w:tc>
        <w:tc>
          <w:tcPr>
            <w:tcW w:w="993" w:type="dxa"/>
            <w:tcBorders>
              <w:top w:val="nil"/>
              <w:left w:val="nil"/>
              <w:bottom w:val="single" w:sz="4" w:space="0" w:color="auto"/>
              <w:right w:val="single" w:sz="4" w:space="0" w:color="auto"/>
            </w:tcBorders>
            <w:shd w:val="clear" w:color="000000" w:fill="FFFFFF"/>
            <w:vAlign w:val="center"/>
            <w:hideMark/>
          </w:tcPr>
          <w:p w:rsidR="00E1677F" w:rsidRPr="00F1153B" w:rsidRDefault="00E1677F" w:rsidP="00E1677F">
            <w:pPr>
              <w:jc w:val="center"/>
              <w:rPr>
                <w:color w:val="000000"/>
                <w:sz w:val="20"/>
                <w:szCs w:val="26"/>
              </w:rPr>
            </w:pPr>
            <w:r w:rsidRPr="00F1153B">
              <w:rPr>
                <w:rFonts w:eastAsia="SimSun"/>
                <w:color w:val="000000"/>
                <w:sz w:val="20"/>
                <w:szCs w:val="26"/>
              </w:rPr>
              <w:t>Р-50 1/11</w:t>
            </w:r>
          </w:p>
        </w:tc>
        <w:tc>
          <w:tcPr>
            <w:tcW w:w="906" w:type="dxa"/>
            <w:tcBorders>
              <w:top w:val="nil"/>
              <w:left w:val="nil"/>
              <w:bottom w:val="single" w:sz="4" w:space="0" w:color="auto"/>
              <w:right w:val="single" w:sz="4" w:space="0" w:color="auto"/>
            </w:tcBorders>
            <w:shd w:val="clear" w:color="000000" w:fill="FFFFFF"/>
            <w:vAlign w:val="center"/>
            <w:hideMark/>
          </w:tcPr>
          <w:p w:rsidR="00E1677F" w:rsidRPr="00491B13" w:rsidRDefault="00E1677F" w:rsidP="00E1677F">
            <w:pPr>
              <w:jc w:val="center"/>
              <w:rPr>
                <w:rFonts w:eastAsia="SimSun"/>
                <w:color w:val="000000"/>
                <w:sz w:val="20"/>
                <w:szCs w:val="26"/>
              </w:rPr>
            </w:pPr>
            <w:r w:rsidRPr="00F1153B">
              <w:rPr>
                <w:rFonts w:eastAsia="SimSun"/>
                <w:color w:val="000000"/>
                <w:sz w:val="20"/>
                <w:szCs w:val="26"/>
              </w:rPr>
              <w:t>33535              2015</w:t>
            </w:r>
          </w:p>
        </w:tc>
        <w:tc>
          <w:tcPr>
            <w:tcW w:w="1929" w:type="dxa"/>
            <w:tcBorders>
              <w:top w:val="nil"/>
              <w:left w:val="nil"/>
              <w:bottom w:val="single" w:sz="4" w:space="0" w:color="auto"/>
              <w:right w:val="single" w:sz="4" w:space="0" w:color="auto"/>
            </w:tcBorders>
            <w:shd w:val="clear" w:color="000000" w:fill="FFFFFF"/>
            <w:vAlign w:val="center"/>
            <w:hideMark/>
          </w:tcPr>
          <w:p w:rsidR="00E1677F" w:rsidRPr="00491B13" w:rsidRDefault="00E1677F" w:rsidP="00E1677F">
            <w:pPr>
              <w:jc w:val="center"/>
              <w:rPr>
                <w:rFonts w:eastAsia="SimSun"/>
                <w:color w:val="000000"/>
                <w:sz w:val="20"/>
                <w:szCs w:val="26"/>
              </w:rPr>
            </w:pPr>
            <w:r w:rsidRPr="00F1153B">
              <w:rPr>
                <w:rFonts w:eastAsia="SimSun"/>
                <w:color w:val="000000"/>
                <w:sz w:val="20"/>
                <w:szCs w:val="26"/>
              </w:rPr>
              <w:t>проект 2642-   I, II группы Согласно 2370р от 22.11.2016г.</w:t>
            </w:r>
          </w:p>
        </w:tc>
        <w:tc>
          <w:tcPr>
            <w:tcW w:w="567" w:type="dxa"/>
            <w:tcBorders>
              <w:top w:val="nil"/>
              <w:left w:val="nil"/>
              <w:bottom w:val="single" w:sz="4" w:space="0" w:color="auto"/>
              <w:right w:val="single" w:sz="4" w:space="0" w:color="auto"/>
            </w:tcBorders>
            <w:shd w:val="clear" w:color="000000" w:fill="FFFFFF"/>
            <w:vAlign w:val="center"/>
            <w:hideMark/>
          </w:tcPr>
          <w:p w:rsidR="00E1677F" w:rsidRPr="00491B13" w:rsidRDefault="00E1677F" w:rsidP="00E1677F">
            <w:pPr>
              <w:jc w:val="center"/>
              <w:rPr>
                <w:rFonts w:eastAsia="SimSun"/>
                <w:color w:val="000000"/>
                <w:sz w:val="20"/>
                <w:szCs w:val="26"/>
              </w:rPr>
            </w:pPr>
            <w:r w:rsidRPr="00F1153B">
              <w:rPr>
                <w:rFonts w:eastAsia="SimSun"/>
                <w:color w:val="000000"/>
                <w:sz w:val="20"/>
                <w:szCs w:val="26"/>
              </w:rPr>
              <w:t>комп.</w:t>
            </w:r>
          </w:p>
        </w:tc>
        <w:tc>
          <w:tcPr>
            <w:tcW w:w="708" w:type="dxa"/>
            <w:tcBorders>
              <w:top w:val="nil"/>
              <w:left w:val="single" w:sz="4" w:space="0" w:color="auto"/>
              <w:bottom w:val="single" w:sz="4" w:space="0" w:color="auto"/>
              <w:right w:val="single" w:sz="4" w:space="0" w:color="auto"/>
            </w:tcBorders>
            <w:shd w:val="clear" w:color="000000" w:fill="FFFFFF"/>
            <w:vAlign w:val="center"/>
            <w:hideMark/>
          </w:tcPr>
          <w:p w:rsidR="00E1677F" w:rsidRPr="006D4536" w:rsidRDefault="00E1677F" w:rsidP="00E1677F">
            <w:pPr>
              <w:jc w:val="center"/>
              <w:rPr>
                <w:rFonts w:eastAsia="SimSun"/>
                <w:color w:val="000000"/>
                <w:sz w:val="20"/>
                <w:szCs w:val="26"/>
              </w:rPr>
            </w:pPr>
            <w:r w:rsidRPr="006D4536">
              <w:rPr>
                <w:rFonts w:eastAsia="SimSun"/>
                <w:color w:val="000000"/>
                <w:sz w:val="20"/>
                <w:szCs w:val="26"/>
              </w:rPr>
              <w:t>7</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E1677F" w:rsidRDefault="00E1677F" w:rsidP="00E1677F">
            <w:pPr>
              <w:jc w:val="center"/>
              <w:rPr>
                <w:color w:val="000000"/>
                <w:sz w:val="20"/>
                <w:szCs w:val="20"/>
              </w:rPr>
            </w:pPr>
            <w:r>
              <w:rPr>
                <w:rFonts w:eastAsia="SimSun"/>
                <w:color w:val="000000"/>
                <w:sz w:val="20"/>
                <w:szCs w:val="26"/>
              </w:rPr>
              <w:t>5 655 324,75</w:t>
            </w:r>
          </w:p>
        </w:tc>
        <w:tc>
          <w:tcPr>
            <w:tcW w:w="1701" w:type="dxa"/>
            <w:tcBorders>
              <w:top w:val="nil"/>
              <w:left w:val="nil"/>
              <w:bottom w:val="single" w:sz="4" w:space="0" w:color="auto"/>
              <w:right w:val="single" w:sz="4" w:space="0" w:color="auto"/>
            </w:tcBorders>
            <w:shd w:val="clear" w:color="auto" w:fill="auto"/>
            <w:noWrap/>
            <w:vAlign w:val="center"/>
          </w:tcPr>
          <w:p w:rsidR="00E1677F" w:rsidRDefault="00E1677F" w:rsidP="00E1677F">
            <w:pPr>
              <w:jc w:val="center"/>
              <w:rPr>
                <w:color w:val="000000"/>
                <w:sz w:val="20"/>
                <w:szCs w:val="20"/>
              </w:rPr>
            </w:pPr>
            <w:r>
              <w:rPr>
                <w:rFonts w:eastAsia="SimSun"/>
                <w:color w:val="000000"/>
                <w:sz w:val="20"/>
                <w:szCs w:val="26"/>
              </w:rPr>
              <w:t>39 587 273,25</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E1677F" w:rsidRDefault="00E1677F" w:rsidP="00E1677F">
            <w:pPr>
              <w:jc w:val="center"/>
              <w:rPr>
                <w:color w:val="000000"/>
                <w:sz w:val="20"/>
                <w:szCs w:val="20"/>
              </w:rPr>
            </w:pPr>
            <w:r>
              <w:rPr>
                <w:rFonts w:eastAsia="SimSun"/>
                <w:color w:val="000000"/>
                <w:sz w:val="20"/>
                <w:szCs w:val="26"/>
              </w:rPr>
              <w:t>6 786 389,70</w:t>
            </w:r>
          </w:p>
        </w:tc>
        <w:tc>
          <w:tcPr>
            <w:tcW w:w="1701" w:type="dxa"/>
            <w:tcBorders>
              <w:top w:val="nil"/>
              <w:left w:val="nil"/>
              <w:bottom w:val="single" w:sz="4" w:space="0" w:color="auto"/>
              <w:right w:val="single" w:sz="4" w:space="0" w:color="auto"/>
            </w:tcBorders>
            <w:shd w:val="clear" w:color="auto" w:fill="auto"/>
            <w:noWrap/>
            <w:vAlign w:val="center"/>
          </w:tcPr>
          <w:p w:rsidR="00E1677F" w:rsidRDefault="00E1677F" w:rsidP="00E1677F">
            <w:pPr>
              <w:jc w:val="center"/>
              <w:rPr>
                <w:color w:val="000000"/>
                <w:sz w:val="20"/>
                <w:szCs w:val="20"/>
              </w:rPr>
            </w:pPr>
            <w:r>
              <w:rPr>
                <w:rFonts w:eastAsia="SimSun"/>
                <w:color w:val="000000"/>
                <w:sz w:val="20"/>
                <w:szCs w:val="26"/>
              </w:rPr>
              <w:t>47 504 727,90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1677F" w:rsidRPr="006D4536" w:rsidRDefault="00E1677F" w:rsidP="00E1677F">
            <w:pPr>
              <w:jc w:val="center"/>
              <w:rPr>
                <w:rFonts w:eastAsia="SimSun"/>
                <w:color w:val="000000"/>
                <w:sz w:val="20"/>
                <w:szCs w:val="26"/>
              </w:rPr>
            </w:pPr>
            <w:r w:rsidRPr="006D4536">
              <w:rPr>
                <w:rFonts w:eastAsia="SimSun"/>
                <w:color w:val="000000"/>
                <w:sz w:val="20"/>
                <w:szCs w:val="26"/>
              </w:rPr>
              <w:t>1 323 750,00</w:t>
            </w:r>
          </w:p>
        </w:tc>
        <w:tc>
          <w:tcPr>
            <w:tcW w:w="1537" w:type="dxa"/>
            <w:tcBorders>
              <w:top w:val="nil"/>
              <w:left w:val="single" w:sz="4" w:space="0" w:color="auto"/>
              <w:bottom w:val="single" w:sz="4" w:space="0" w:color="auto"/>
              <w:right w:val="single" w:sz="4" w:space="0" w:color="auto"/>
            </w:tcBorders>
            <w:shd w:val="clear" w:color="auto" w:fill="auto"/>
            <w:noWrap/>
            <w:vAlign w:val="center"/>
            <w:hideMark/>
          </w:tcPr>
          <w:p w:rsidR="00E1677F" w:rsidRDefault="00E1677F" w:rsidP="00E1677F">
            <w:pPr>
              <w:jc w:val="center"/>
              <w:rPr>
                <w:color w:val="000000"/>
                <w:sz w:val="20"/>
                <w:szCs w:val="20"/>
              </w:rPr>
            </w:pPr>
            <w:r>
              <w:rPr>
                <w:rFonts w:eastAsia="SimSun"/>
                <w:color w:val="000000"/>
                <w:sz w:val="20"/>
                <w:szCs w:val="26"/>
              </w:rPr>
              <w:t>9 266 250,00</w:t>
            </w:r>
          </w:p>
        </w:tc>
      </w:tr>
      <w:tr w:rsidR="00DD4205" w:rsidRPr="00F1153B" w:rsidTr="00154619">
        <w:trPr>
          <w:trHeight w:val="330"/>
        </w:trPr>
        <w:tc>
          <w:tcPr>
            <w:tcW w:w="8222"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4205" w:rsidRPr="00491B13" w:rsidRDefault="00DD4205" w:rsidP="00DD4205">
            <w:pPr>
              <w:jc w:val="center"/>
              <w:rPr>
                <w:rFonts w:eastAsia="SimSun"/>
                <w:color w:val="000000"/>
                <w:sz w:val="20"/>
                <w:szCs w:val="26"/>
              </w:rPr>
            </w:pPr>
            <w:r w:rsidRPr="00491B13">
              <w:rPr>
                <w:rFonts w:eastAsia="SimSun"/>
                <w:color w:val="000000"/>
                <w:sz w:val="20"/>
                <w:szCs w:val="26"/>
              </w:rPr>
              <w:t>Всего: </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D4205" w:rsidRPr="00491B13" w:rsidRDefault="00E1677F" w:rsidP="00491B13">
            <w:pPr>
              <w:jc w:val="center"/>
              <w:rPr>
                <w:rFonts w:eastAsia="SimSun"/>
                <w:color w:val="000000"/>
                <w:sz w:val="20"/>
                <w:szCs w:val="26"/>
              </w:rPr>
            </w:pPr>
            <w:r w:rsidRPr="00E1677F">
              <w:rPr>
                <w:rFonts w:eastAsia="SimSun"/>
                <w:color w:val="000000"/>
                <w:sz w:val="20"/>
                <w:szCs w:val="26"/>
              </w:rPr>
              <w:t>272 678 154,67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DD4205" w:rsidRPr="00491B13" w:rsidRDefault="00DD4205" w:rsidP="00491B13">
            <w:pPr>
              <w:jc w:val="center"/>
              <w:rPr>
                <w:rFonts w:eastAsia="SimSun"/>
                <w:color w:val="000000"/>
                <w:sz w:val="20"/>
                <w:szCs w:val="26"/>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D4205" w:rsidRPr="00491B13" w:rsidRDefault="007E04CB" w:rsidP="00491B13">
            <w:pPr>
              <w:jc w:val="center"/>
              <w:rPr>
                <w:rFonts w:eastAsia="SimSun"/>
                <w:color w:val="000000"/>
                <w:sz w:val="20"/>
                <w:szCs w:val="26"/>
              </w:rPr>
            </w:pPr>
            <w:r w:rsidRPr="007E04CB">
              <w:rPr>
                <w:rFonts w:eastAsia="SimSun"/>
                <w:color w:val="000000"/>
                <w:sz w:val="20"/>
                <w:szCs w:val="26"/>
              </w:rPr>
              <w:t>327 213 785,61</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DD4205" w:rsidRPr="00F1153B" w:rsidRDefault="00DD4205" w:rsidP="00491B13">
            <w:pPr>
              <w:jc w:val="center"/>
              <w:rPr>
                <w:rFonts w:ascii="Calibri" w:hAnsi="Calibri" w:cs="Calibri"/>
                <w:color w:val="000000"/>
                <w:sz w:val="20"/>
                <w:szCs w:val="22"/>
              </w:rPr>
            </w:pPr>
          </w:p>
        </w:tc>
        <w:tc>
          <w:tcPr>
            <w:tcW w:w="1537" w:type="dxa"/>
            <w:tcBorders>
              <w:top w:val="single" w:sz="4" w:space="0" w:color="auto"/>
              <w:left w:val="nil"/>
              <w:bottom w:val="single" w:sz="4" w:space="0" w:color="auto"/>
              <w:right w:val="single" w:sz="4" w:space="0" w:color="auto"/>
            </w:tcBorders>
            <w:shd w:val="clear" w:color="auto" w:fill="auto"/>
            <w:noWrap/>
            <w:vAlign w:val="center"/>
            <w:hideMark/>
          </w:tcPr>
          <w:p w:rsidR="00DD4205" w:rsidRPr="00F1153B" w:rsidRDefault="00CB1E18" w:rsidP="00491B13">
            <w:pPr>
              <w:jc w:val="center"/>
              <w:rPr>
                <w:color w:val="000000"/>
                <w:sz w:val="20"/>
                <w:szCs w:val="26"/>
              </w:rPr>
            </w:pPr>
            <w:r w:rsidRPr="00CB1E18">
              <w:rPr>
                <w:color w:val="000000"/>
                <w:sz w:val="20"/>
                <w:szCs w:val="26"/>
              </w:rPr>
              <w:t>63 826 167,94</w:t>
            </w:r>
          </w:p>
        </w:tc>
      </w:tr>
      <w:tr w:rsidR="00DD4205" w:rsidRPr="00F1153B" w:rsidTr="00154619">
        <w:trPr>
          <w:trHeight w:val="330"/>
        </w:trPr>
        <w:tc>
          <w:tcPr>
            <w:tcW w:w="8222"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DD4205" w:rsidRDefault="00DD4205" w:rsidP="00DD4205">
            <w:pPr>
              <w:jc w:val="center"/>
              <w:rPr>
                <w:b/>
                <w:bCs/>
                <w:color w:val="000000" w:themeColor="text1"/>
                <w:sz w:val="18"/>
                <w:szCs w:val="18"/>
              </w:rPr>
            </w:pPr>
          </w:p>
          <w:p w:rsidR="00DD4205" w:rsidRPr="00A23EF8" w:rsidRDefault="00DD4205" w:rsidP="00DD4205">
            <w:pPr>
              <w:jc w:val="center"/>
              <w:rPr>
                <w:b/>
                <w:bCs/>
                <w:color w:val="000000"/>
                <w:sz w:val="18"/>
                <w:szCs w:val="18"/>
              </w:rPr>
            </w:pPr>
            <w:r w:rsidRPr="00A23EF8">
              <w:rPr>
                <w:b/>
                <w:bCs/>
                <w:color w:val="000000" w:themeColor="text1"/>
                <w:sz w:val="18"/>
                <w:szCs w:val="18"/>
              </w:rPr>
              <w:t>Порядок формирования начальной (максимальной) цены</w:t>
            </w:r>
          </w:p>
        </w:tc>
        <w:tc>
          <w:tcPr>
            <w:tcW w:w="7774" w:type="dxa"/>
            <w:gridSpan w:val="5"/>
            <w:tcBorders>
              <w:top w:val="single" w:sz="4" w:space="0" w:color="auto"/>
              <w:left w:val="nil"/>
              <w:bottom w:val="single" w:sz="4" w:space="0" w:color="auto"/>
              <w:right w:val="single" w:sz="4" w:space="0" w:color="auto"/>
            </w:tcBorders>
            <w:shd w:val="clear" w:color="auto" w:fill="auto"/>
            <w:noWrap/>
            <w:vAlign w:val="center"/>
          </w:tcPr>
          <w:p w:rsidR="00DD4205" w:rsidRPr="00160C33" w:rsidRDefault="00E1677F" w:rsidP="007E3712">
            <w:pPr>
              <w:spacing w:line="276" w:lineRule="auto"/>
              <w:jc w:val="both"/>
              <w:rPr>
                <w:bCs/>
                <w:color w:val="000000" w:themeColor="text1"/>
                <w:sz w:val="22"/>
                <w:szCs w:val="18"/>
              </w:rPr>
            </w:pPr>
            <w:r w:rsidRPr="00E1677F">
              <w:rPr>
                <w:bCs/>
                <w:color w:val="000000" w:themeColor="text1"/>
                <w:sz w:val="22"/>
                <w:szCs w:val="18"/>
              </w:rPr>
              <w:t>Начальная (максимальная) цена договора определена и обоснована посредством применения метода сопоставимых рыночных цен, включает транспортные расходы и стандартную установку и составляет: 272 678 154,67 (Двести семьдесят два миллиона шестьсот семьдесят восемь тысяч сто пятьдесят четыре) драм РА и шестьдесят семь лум без НДС или   327 213 785,61 (Триста двадцать семь миллионов двести тринадцать тысяч семьсот восемьдесят пять) драм РА и  шестьдесят одна лума с НДС или 63 826 167,94 (Шестьдесят три миллиона восемьсот двадцать шесть тысяч сто шестьдесят семь) рублей РФ и девяносто четыре копейки без НДС, (НДС – 0%).</w:t>
            </w:r>
          </w:p>
        </w:tc>
      </w:tr>
      <w:tr w:rsidR="00E724EE" w:rsidRPr="00F1153B" w:rsidTr="00154619">
        <w:trPr>
          <w:trHeight w:val="330"/>
        </w:trPr>
        <w:tc>
          <w:tcPr>
            <w:tcW w:w="8222"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E724EE" w:rsidRDefault="00E724EE" w:rsidP="00DD4205">
            <w:pPr>
              <w:jc w:val="center"/>
              <w:rPr>
                <w:b/>
                <w:bCs/>
                <w:color w:val="000000" w:themeColor="text1"/>
                <w:sz w:val="18"/>
                <w:szCs w:val="18"/>
              </w:rPr>
            </w:pPr>
          </w:p>
        </w:tc>
        <w:tc>
          <w:tcPr>
            <w:tcW w:w="7774" w:type="dxa"/>
            <w:gridSpan w:val="5"/>
            <w:tcBorders>
              <w:top w:val="single" w:sz="4" w:space="0" w:color="auto"/>
              <w:left w:val="nil"/>
              <w:bottom w:val="single" w:sz="4" w:space="0" w:color="auto"/>
              <w:right w:val="single" w:sz="4" w:space="0" w:color="auto"/>
            </w:tcBorders>
            <w:shd w:val="clear" w:color="auto" w:fill="auto"/>
            <w:noWrap/>
            <w:vAlign w:val="center"/>
          </w:tcPr>
          <w:p w:rsidR="00E724EE" w:rsidRPr="00FF5292" w:rsidRDefault="00E724EE" w:rsidP="00DD4205">
            <w:pPr>
              <w:spacing w:line="276" w:lineRule="auto"/>
              <w:jc w:val="both"/>
              <w:rPr>
                <w:bCs/>
                <w:color w:val="000000" w:themeColor="text1"/>
                <w:sz w:val="22"/>
                <w:szCs w:val="18"/>
              </w:rPr>
            </w:pPr>
          </w:p>
        </w:tc>
      </w:tr>
    </w:tbl>
    <w:p w:rsidR="00703A1C" w:rsidRDefault="00703A1C" w:rsidP="00534942">
      <w:pPr>
        <w:pStyle w:val="ConsPlusNormal"/>
        <w:rPr>
          <w:b/>
        </w:rPr>
      </w:pPr>
    </w:p>
    <w:p w:rsidR="00E724EE" w:rsidRPr="003D7C41" w:rsidRDefault="00E724EE" w:rsidP="00534942">
      <w:pPr>
        <w:pStyle w:val="ConsPlusNormal"/>
        <w:rPr>
          <w:b/>
        </w:rPr>
      </w:pPr>
    </w:p>
    <w:p w:rsidR="00AB6BED" w:rsidRPr="00A47BC7" w:rsidRDefault="00AB6BED" w:rsidP="00AB6BED">
      <w:pPr>
        <w:pStyle w:val="a3"/>
        <w:numPr>
          <w:ilvl w:val="0"/>
          <w:numId w:val="26"/>
        </w:numPr>
        <w:ind w:left="-142" w:right="-143" w:firstLine="0"/>
        <w:contextualSpacing/>
        <w:jc w:val="both"/>
        <w:rPr>
          <w:bCs/>
          <w:sz w:val="28"/>
          <w:lang w:eastAsia="ru-RU"/>
        </w:rPr>
      </w:pPr>
      <w:r>
        <w:rPr>
          <w:b/>
          <w:bCs/>
          <w:sz w:val="28"/>
          <w:lang w:val="ru-RU" w:eastAsia="ru-RU"/>
        </w:rPr>
        <w:t xml:space="preserve">   </w:t>
      </w:r>
      <w:r w:rsidRPr="00A47BC7">
        <w:rPr>
          <w:b/>
          <w:bCs/>
          <w:sz w:val="28"/>
          <w:lang w:eastAsia="ru-RU"/>
        </w:rPr>
        <w:t xml:space="preserve">Предмет конкурентной закупки: </w:t>
      </w:r>
      <w:r w:rsidRPr="00A47BC7">
        <w:rPr>
          <w:bCs/>
          <w:sz w:val="28"/>
          <w:lang w:eastAsia="ru-RU"/>
        </w:rPr>
        <w:t>на права заключения договора на поставку старогодных рельс Р-50 (12,5м), накладок (Р-43, Р-50) и стрелочный переводов Р-50 1/11 комп. (рамный рельс-2 шт., контррельс -2шт., крестовина 1шт., рельсы соединительные - 6шт).</w:t>
      </w:r>
    </w:p>
    <w:p w:rsidR="00AB6BED" w:rsidRPr="00E724EE" w:rsidRDefault="00AB6BED" w:rsidP="00E724EE">
      <w:pPr>
        <w:pStyle w:val="a3"/>
        <w:numPr>
          <w:ilvl w:val="0"/>
          <w:numId w:val="26"/>
        </w:numPr>
        <w:tabs>
          <w:tab w:val="left" w:pos="284"/>
        </w:tabs>
        <w:ind w:left="-142" w:right="-143" w:firstLine="0"/>
        <w:contextualSpacing/>
        <w:jc w:val="both"/>
        <w:rPr>
          <w:rFonts w:eastAsiaTheme="minorHAnsi"/>
          <w:bCs/>
          <w:sz w:val="28"/>
          <w:lang w:eastAsia="ru-RU"/>
        </w:rPr>
      </w:pPr>
      <w:r w:rsidRPr="00A47BC7">
        <w:rPr>
          <w:b/>
          <w:bCs/>
          <w:sz w:val="28"/>
          <w:lang w:eastAsia="ru-RU"/>
        </w:rPr>
        <w:t xml:space="preserve">Место поставки товара: </w:t>
      </w:r>
      <w:r>
        <w:rPr>
          <w:b/>
          <w:bCs/>
          <w:sz w:val="28"/>
          <w:lang w:val="ru-RU" w:eastAsia="ru-RU"/>
        </w:rPr>
        <w:t xml:space="preserve">РА, </w:t>
      </w:r>
      <w:r>
        <w:rPr>
          <w:bCs/>
          <w:sz w:val="28"/>
          <w:lang w:eastAsia="ru-RU"/>
        </w:rPr>
        <w:t>г</w:t>
      </w:r>
      <w:r w:rsidRPr="00A47BC7">
        <w:rPr>
          <w:bCs/>
          <w:sz w:val="28"/>
          <w:lang w:eastAsia="ru-RU"/>
        </w:rPr>
        <w:t>. Масис</w:t>
      </w:r>
      <w:r>
        <w:rPr>
          <w:bCs/>
          <w:sz w:val="28"/>
          <w:lang w:val="ru-RU" w:eastAsia="ru-RU"/>
        </w:rPr>
        <w:t xml:space="preserve"> (ст.</w:t>
      </w:r>
      <w:r w:rsidRPr="00602597">
        <w:rPr>
          <w:bCs/>
          <w:sz w:val="28"/>
          <w:lang w:eastAsia="ru-RU"/>
        </w:rPr>
        <w:t xml:space="preserve"> </w:t>
      </w:r>
      <w:r w:rsidRPr="00A47BC7">
        <w:rPr>
          <w:bCs/>
          <w:sz w:val="28"/>
          <w:lang w:eastAsia="ru-RU"/>
        </w:rPr>
        <w:t>Масис</w:t>
      </w:r>
      <w:r>
        <w:rPr>
          <w:bCs/>
          <w:sz w:val="28"/>
          <w:lang w:val="ru-RU" w:eastAsia="ru-RU"/>
        </w:rPr>
        <w:t>)</w:t>
      </w:r>
    </w:p>
    <w:p w:rsidR="00E724EE" w:rsidRDefault="00E724EE" w:rsidP="00E724EE">
      <w:pPr>
        <w:pStyle w:val="a3"/>
        <w:numPr>
          <w:ilvl w:val="0"/>
          <w:numId w:val="26"/>
        </w:numPr>
        <w:tabs>
          <w:tab w:val="left" w:pos="284"/>
        </w:tabs>
        <w:ind w:left="-142" w:right="-143" w:firstLine="0"/>
        <w:contextualSpacing/>
        <w:jc w:val="both"/>
        <w:rPr>
          <w:rFonts w:eastAsiaTheme="minorHAnsi"/>
          <w:bCs/>
          <w:sz w:val="28"/>
          <w:lang w:eastAsia="ru-RU"/>
        </w:rPr>
      </w:pPr>
      <w:r w:rsidRPr="00602597">
        <w:rPr>
          <w:rFonts w:eastAsiaTheme="minorHAnsi"/>
          <w:b/>
          <w:bCs/>
          <w:sz w:val="28"/>
          <w:lang w:eastAsia="ru-RU"/>
        </w:rPr>
        <w:t>Сроки поставки товаров</w:t>
      </w:r>
      <w:r w:rsidRPr="00602597">
        <w:rPr>
          <w:rFonts w:eastAsiaTheme="minorHAnsi"/>
          <w:bCs/>
          <w:sz w:val="28"/>
          <w:lang w:val="ru-RU" w:eastAsia="ru-RU"/>
        </w:rPr>
        <w:t>:</w:t>
      </w:r>
      <w:r w:rsidRPr="00602597">
        <w:rPr>
          <w:rFonts w:eastAsiaTheme="minorHAnsi"/>
          <w:bCs/>
          <w:sz w:val="28"/>
          <w:lang w:eastAsia="ru-RU"/>
        </w:rPr>
        <w:tab/>
        <w:t>Поставка осуществляется партиями, не позже 20.12.2026г.</w:t>
      </w:r>
    </w:p>
    <w:p w:rsidR="00602597" w:rsidRPr="00602597" w:rsidRDefault="00602597" w:rsidP="00602597">
      <w:pPr>
        <w:pStyle w:val="a3"/>
        <w:numPr>
          <w:ilvl w:val="0"/>
          <w:numId w:val="26"/>
        </w:numPr>
        <w:tabs>
          <w:tab w:val="left" w:pos="284"/>
        </w:tabs>
        <w:ind w:left="-142" w:right="-143" w:firstLine="0"/>
        <w:contextualSpacing/>
        <w:jc w:val="both"/>
        <w:rPr>
          <w:rFonts w:eastAsiaTheme="minorHAnsi"/>
          <w:bCs/>
          <w:sz w:val="28"/>
          <w:lang w:eastAsia="ru-RU"/>
        </w:rPr>
      </w:pPr>
      <w:r>
        <w:rPr>
          <w:rFonts w:eastAsiaTheme="minorHAnsi"/>
          <w:b/>
          <w:bCs/>
          <w:sz w:val="28"/>
          <w:lang w:val="ru-RU" w:eastAsia="ru-RU"/>
        </w:rPr>
        <w:t xml:space="preserve">Условия оплаты: </w:t>
      </w:r>
      <w:r w:rsidRPr="00602597">
        <w:rPr>
          <w:rFonts w:eastAsiaTheme="minorHAnsi"/>
          <w:bCs/>
          <w:sz w:val="28"/>
          <w:lang w:eastAsia="ru-RU"/>
        </w:rPr>
        <w:t>По условиям запроса котировок предусмот</w:t>
      </w:r>
      <w:r w:rsidR="002F0C9F">
        <w:rPr>
          <w:rFonts w:eastAsiaTheme="minorHAnsi"/>
          <w:bCs/>
          <w:sz w:val="28"/>
          <w:lang w:eastAsia="ru-RU"/>
        </w:rPr>
        <w:t>рена предоплата в размере 30%</w:t>
      </w:r>
      <w:r w:rsidRPr="00602597">
        <w:rPr>
          <w:rFonts w:eastAsiaTheme="minorHAnsi"/>
          <w:bCs/>
          <w:sz w:val="28"/>
          <w:lang w:eastAsia="ru-RU"/>
        </w:rPr>
        <w:t>. Предоплата в размере 30%, будет перечислена на р/с Подрядчика в течение 15 (пятнадцать) рабочих дней после получения уведомления о готовности товара к поставке.</w:t>
      </w:r>
    </w:p>
    <w:p w:rsidR="00A47BC7" w:rsidRPr="00A47BC7" w:rsidRDefault="00A47BC7" w:rsidP="00C56A4A">
      <w:pPr>
        <w:pStyle w:val="a3"/>
        <w:numPr>
          <w:ilvl w:val="0"/>
          <w:numId w:val="26"/>
        </w:numPr>
        <w:ind w:left="-142" w:right="-143" w:firstLine="0"/>
        <w:contextualSpacing/>
        <w:jc w:val="both"/>
        <w:rPr>
          <w:sz w:val="28"/>
          <w:lang w:eastAsia="ru-RU"/>
        </w:rPr>
      </w:pPr>
      <w:r w:rsidRPr="00A47BC7">
        <w:rPr>
          <w:b/>
          <w:bCs/>
          <w:sz w:val="28"/>
          <w:lang w:eastAsia="ru-RU"/>
        </w:rPr>
        <w:lastRenderedPageBreak/>
        <w:t xml:space="preserve">    Назначение:</w:t>
      </w:r>
      <w:r w:rsidRPr="00A47BC7">
        <w:rPr>
          <w:sz w:val="28"/>
          <w:lang w:eastAsia="ru-RU"/>
        </w:rPr>
        <w:t xml:space="preserve"> Предназначены для укладки (ремонта, реконструкции) железнодорожных путей общего и необщего пользования.</w:t>
      </w:r>
    </w:p>
    <w:p w:rsidR="00A47BC7" w:rsidRPr="00AB6BED" w:rsidRDefault="00A47BC7" w:rsidP="00AB6BED">
      <w:pPr>
        <w:pStyle w:val="a3"/>
        <w:ind w:left="360" w:right="-143"/>
        <w:contextualSpacing/>
        <w:jc w:val="both"/>
        <w:rPr>
          <w:bCs/>
          <w:sz w:val="20"/>
          <w:lang w:eastAsia="ru-RU"/>
        </w:rPr>
      </w:pPr>
      <w:r w:rsidRPr="00AB6BED">
        <w:rPr>
          <w:b/>
          <w:bCs/>
          <w:sz w:val="28"/>
          <w:lang w:eastAsia="ru-RU"/>
        </w:rPr>
        <w:t xml:space="preserve">   </w:t>
      </w:r>
    </w:p>
    <w:p w:rsidR="00A47BC7" w:rsidRPr="00BA5D86" w:rsidRDefault="00A47BC7" w:rsidP="00C56A4A">
      <w:pPr>
        <w:pStyle w:val="a3"/>
        <w:numPr>
          <w:ilvl w:val="0"/>
          <w:numId w:val="27"/>
        </w:numPr>
        <w:contextualSpacing/>
        <w:rPr>
          <w:b/>
          <w:bCs/>
          <w:lang w:eastAsia="ru-RU"/>
        </w:rPr>
      </w:pPr>
      <w:r w:rsidRPr="00BA5D86">
        <w:rPr>
          <w:b/>
          <w:bCs/>
          <w:lang w:eastAsia="ru-RU"/>
        </w:rPr>
        <w:t>Технические характеристики и количество</w:t>
      </w:r>
    </w:p>
    <w:tbl>
      <w:tblPr>
        <w:tblW w:w="15379" w:type="dxa"/>
        <w:tblInd w:w="-431" w:type="dxa"/>
        <w:tblLayout w:type="fixed"/>
        <w:tblLook w:val="04A0" w:firstRow="1" w:lastRow="0" w:firstColumn="1" w:lastColumn="0" w:noHBand="0" w:noVBand="1"/>
      </w:tblPr>
      <w:tblGrid>
        <w:gridCol w:w="852"/>
        <w:gridCol w:w="2397"/>
        <w:gridCol w:w="1517"/>
        <w:gridCol w:w="1864"/>
        <w:gridCol w:w="6129"/>
        <w:gridCol w:w="1316"/>
        <w:gridCol w:w="1304"/>
      </w:tblGrid>
      <w:tr w:rsidR="00AB0FA5" w:rsidRPr="00AB0FA5" w:rsidTr="00AB0FA5">
        <w:trPr>
          <w:trHeight w:hRule="exact" w:val="641"/>
        </w:trPr>
        <w:tc>
          <w:tcPr>
            <w:tcW w:w="85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B0FA5" w:rsidRPr="00AB0FA5" w:rsidRDefault="00AB0FA5" w:rsidP="00AB0FA5">
            <w:pPr>
              <w:jc w:val="center"/>
              <w:rPr>
                <w:color w:val="000000"/>
                <w:sz w:val="22"/>
                <w:szCs w:val="16"/>
              </w:rPr>
            </w:pPr>
            <w:r w:rsidRPr="00AB0FA5">
              <w:rPr>
                <w:rFonts w:eastAsia="SimSun"/>
                <w:color w:val="000000"/>
                <w:sz w:val="22"/>
                <w:szCs w:val="20"/>
              </w:rPr>
              <w:t xml:space="preserve">  NN п/п</w:t>
            </w:r>
          </w:p>
        </w:tc>
        <w:tc>
          <w:tcPr>
            <w:tcW w:w="2397" w:type="dxa"/>
            <w:tcBorders>
              <w:top w:val="single" w:sz="4" w:space="0" w:color="auto"/>
              <w:left w:val="nil"/>
              <w:bottom w:val="single" w:sz="4" w:space="0" w:color="auto"/>
              <w:right w:val="single" w:sz="4" w:space="0" w:color="auto"/>
            </w:tcBorders>
            <w:shd w:val="clear" w:color="000000" w:fill="FFFFFF"/>
            <w:vAlign w:val="center"/>
            <w:hideMark/>
          </w:tcPr>
          <w:p w:rsidR="00AB0FA5" w:rsidRPr="00AB0FA5" w:rsidRDefault="00AB0FA5" w:rsidP="00AB0FA5">
            <w:pPr>
              <w:jc w:val="center"/>
              <w:rPr>
                <w:color w:val="000000"/>
                <w:sz w:val="22"/>
                <w:szCs w:val="16"/>
              </w:rPr>
            </w:pPr>
            <w:r w:rsidRPr="00AB0FA5">
              <w:rPr>
                <w:rFonts w:eastAsia="SimSun"/>
                <w:color w:val="000000"/>
                <w:sz w:val="22"/>
                <w:szCs w:val="20"/>
              </w:rPr>
              <w:t>Наименование продукции</w:t>
            </w:r>
          </w:p>
        </w:tc>
        <w:tc>
          <w:tcPr>
            <w:tcW w:w="1517" w:type="dxa"/>
            <w:tcBorders>
              <w:top w:val="single" w:sz="4" w:space="0" w:color="auto"/>
              <w:left w:val="nil"/>
              <w:bottom w:val="single" w:sz="4" w:space="0" w:color="auto"/>
              <w:right w:val="single" w:sz="4" w:space="0" w:color="auto"/>
            </w:tcBorders>
            <w:shd w:val="clear" w:color="000000" w:fill="FFFFFF"/>
            <w:vAlign w:val="center"/>
            <w:hideMark/>
          </w:tcPr>
          <w:p w:rsidR="00AB0FA5" w:rsidRPr="00AB0FA5" w:rsidRDefault="00AB0FA5" w:rsidP="00AB0FA5">
            <w:pPr>
              <w:jc w:val="center"/>
              <w:rPr>
                <w:color w:val="000000"/>
                <w:sz w:val="22"/>
                <w:szCs w:val="16"/>
              </w:rPr>
            </w:pPr>
            <w:r w:rsidRPr="00AB0FA5">
              <w:rPr>
                <w:rFonts w:eastAsia="SimSun"/>
                <w:color w:val="000000"/>
                <w:sz w:val="22"/>
                <w:szCs w:val="20"/>
              </w:rPr>
              <w:t>Марка N чертежа</w:t>
            </w:r>
          </w:p>
        </w:tc>
        <w:tc>
          <w:tcPr>
            <w:tcW w:w="1864" w:type="dxa"/>
            <w:tcBorders>
              <w:top w:val="single" w:sz="4" w:space="0" w:color="auto"/>
              <w:left w:val="nil"/>
              <w:bottom w:val="single" w:sz="4" w:space="0" w:color="auto"/>
              <w:right w:val="single" w:sz="4" w:space="0" w:color="auto"/>
            </w:tcBorders>
            <w:shd w:val="clear" w:color="000000" w:fill="FFFFFF"/>
            <w:vAlign w:val="center"/>
            <w:hideMark/>
          </w:tcPr>
          <w:p w:rsidR="00AB0FA5" w:rsidRPr="00AB0FA5" w:rsidRDefault="00AB0FA5" w:rsidP="00AB0FA5">
            <w:pPr>
              <w:jc w:val="center"/>
              <w:rPr>
                <w:color w:val="000000"/>
                <w:sz w:val="22"/>
                <w:szCs w:val="16"/>
              </w:rPr>
            </w:pPr>
            <w:r w:rsidRPr="00AB0FA5">
              <w:rPr>
                <w:rFonts w:eastAsia="SimSun"/>
                <w:color w:val="000000"/>
                <w:sz w:val="22"/>
                <w:szCs w:val="20"/>
              </w:rPr>
              <w:t>ГОСТ, ТУ</w:t>
            </w:r>
          </w:p>
        </w:tc>
        <w:tc>
          <w:tcPr>
            <w:tcW w:w="6129" w:type="dxa"/>
            <w:tcBorders>
              <w:top w:val="single" w:sz="4" w:space="0" w:color="auto"/>
              <w:left w:val="nil"/>
              <w:bottom w:val="single" w:sz="4" w:space="0" w:color="auto"/>
              <w:right w:val="single" w:sz="4" w:space="0" w:color="auto"/>
            </w:tcBorders>
            <w:shd w:val="clear" w:color="000000" w:fill="FFFFFF"/>
            <w:vAlign w:val="center"/>
            <w:hideMark/>
          </w:tcPr>
          <w:p w:rsidR="00AB0FA5" w:rsidRPr="00AB0FA5" w:rsidRDefault="00AB0FA5" w:rsidP="00AB0FA5">
            <w:pPr>
              <w:jc w:val="center"/>
              <w:rPr>
                <w:color w:val="000000"/>
                <w:sz w:val="22"/>
                <w:szCs w:val="16"/>
              </w:rPr>
            </w:pPr>
            <w:r w:rsidRPr="00AB0FA5">
              <w:rPr>
                <w:rFonts w:eastAsia="SimSun"/>
                <w:color w:val="000000"/>
                <w:sz w:val="22"/>
                <w:szCs w:val="20"/>
              </w:rPr>
              <w:t>Сорт, размер характеристика</w:t>
            </w:r>
          </w:p>
        </w:tc>
        <w:tc>
          <w:tcPr>
            <w:tcW w:w="1316" w:type="dxa"/>
            <w:tcBorders>
              <w:top w:val="single" w:sz="4" w:space="0" w:color="auto"/>
              <w:left w:val="nil"/>
              <w:bottom w:val="single" w:sz="4" w:space="0" w:color="auto"/>
              <w:right w:val="single" w:sz="4" w:space="0" w:color="auto"/>
            </w:tcBorders>
            <w:shd w:val="clear" w:color="000000" w:fill="FFFFFF"/>
            <w:vAlign w:val="center"/>
            <w:hideMark/>
          </w:tcPr>
          <w:p w:rsidR="00AB0FA5" w:rsidRPr="00AB0FA5" w:rsidRDefault="00AB0FA5" w:rsidP="00AB0FA5">
            <w:pPr>
              <w:jc w:val="center"/>
              <w:rPr>
                <w:color w:val="000000"/>
                <w:sz w:val="22"/>
                <w:szCs w:val="16"/>
              </w:rPr>
            </w:pPr>
            <w:r w:rsidRPr="00AB0FA5">
              <w:rPr>
                <w:rFonts w:eastAsia="SimSun"/>
                <w:color w:val="000000"/>
                <w:sz w:val="22"/>
                <w:szCs w:val="20"/>
              </w:rPr>
              <w:t>Ед.изм</w:t>
            </w:r>
          </w:p>
        </w:tc>
        <w:tc>
          <w:tcPr>
            <w:tcW w:w="1304" w:type="dxa"/>
            <w:tcBorders>
              <w:top w:val="single" w:sz="4" w:space="0" w:color="auto"/>
              <w:left w:val="nil"/>
              <w:bottom w:val="single" w:sz="4" w:space="0" w:color="auto"/>
              <w:right w:val="single" w:sz="4" w:space="0" w:color="auto"/>
            </w:tcBorders>
            <w:shd w:val="clear" w:color="000000" w:fill="FFFFFF"/>
            <w:vAlign w:val="center"/>
            <w:hideMark/>
          </w:tcPr>
          <w:p w:rsidR="00AB0FA5" w:rsidRPr="00AB0FA5" w:rsidRDefault="00AB0FA5" w:rsidP="00AB0FA5">
            <w:pPr>
              <w:jc w:val="center"/>
              <w:rPr>
                <w:color w:val="000000"/>
                <w:sz w:val="22"/>
                <w:szCs w:val="16"/>
              </w:rPr>
            </w:pPr>
            <w:r w:rsidRPr="00AB0FA5">
              <w:rPr>
                <w:rFonts w:eastAsia="SimSun"/>
                <w:color w:val="000000"/>
                <w:sz w:val="22"/>
                <w:szCs w:val="20"/>
              </w:rPr>
              <w:t>Кол-во</w:t>
            </w:r>
          </w:p>
        </w:tc>
      </w:tr>
      <w:tr w:rsidR="00602597" w:rsidRPr="00AB0FA5" w:rsidTr="008F3588">
        <w:trPr>
          <w:trHeight w:hRule="exact" w:val="424"/>
        </w:trPr>
        <w:tc>
          <w:tcPr>
            <w:tcW w:w="852" w:type="dxa"/>
            <w:tcBorders>
              <w:top w:val="nil"/>
              <w:left w:val="single" w:sz="4" w:space="0" w:color="auto"/>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bCs/>
                <w:color w:val="000000"/>
                <w:sz w:val="22"/>
                <w:szCs w:val="23"/>
              </w:rPr>
              <w:t>1</w:t>
            </w:r>
          </w:p>
        </w:tc>
        <w:tc>
          <w:tcPr>
            <w:tcW w:w="2397"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Рельсы (12,5м)</w:t>
            </w:r>
          </w:p>
        </w:tc>
        <w:tc>
          <w:tcPr>
            <w:tcW w:w="1517"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Р-50</w:t>
            </w:r>
          </w:p>
        </w:tc>
        <w:tc>
          <w:tcPr>
            <w:tcW w:w="1864"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7174-75</w:t>
            </w:r>
          </w:p>
        </w:tc>
        <w:tc>
          <w:tcPr>
            <w:tcW w:w="6129"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color w:val="000000"/>
                <w:sz w:val="22"/>
                <w:szCs w:val="16"/>
                <w:lang w:val="en-US"/>
              </w:rPr>
              <w:t>I</w:t>
            </w:r>
            <w:r w:rsidRPr="00AB0FA5">
              <w:rPr>
                <w:color w:val="000000"/>
                <w:sz w:val="22"/>
                <w:szCs w:val="16"/>
              </w:rPr>
              <w:t>,</w:t>
            </w:r>
            <w:r w:rsidRPr="00AB0FA5">
              <w:rPr>
                <w:color w:val="000000"/>
                <w:sz w:val="22"/>
                <w:szCs w:val="16"/>
                <w:lang w:val="en-US"/>
              </w:rPr>
              <w:t>II</w:t>
            </w:r>
            <w:r>
              <w:rPr>
                <w:color w:val="000000"/>
                <w:sz w:val="22"/>
                <w:szCs w:val="16"/>
              </w:rPr>
              <w:t xml:space="preserve"> группы</w:t>
            </w:r>
            <w:r w:rsidRPr="00AB0FA5">
              <w:rPr>
                <w:color w:val="000000"/>
                <w:sz w:val="22"/>
                <w:szCs w:val="16"/>
              </w:rPr>
              <w:t xml:space="preserve"> согласно ЦПТ-80/55 от 28.12.1999г.</w:t>
            </w:r>
          </w:p>
        </w:tc>
        <w:tc>
          <w:tcPr>
            <w:tcW w:w="1316"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тн.</w:t>
            </w:r>
          </w:p>
        </w:tc>
        <w:tc>
          <w:tcPr>
            <w:tcW w:w="13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02597" w:rsidRPr="00602597" w:rsidRDefault="00602597" w:rsidP="00602597">
            <w:pPr>
              <w:jc w:val="center"/>
              <w:rPr>
                <w:rFonts w:eastAsia="SimSun"/>
                <w:color w:val="000000"/>
                <w:sz w:val="22"/>
                <w:szCs w:val="20"/>
              </w:rPr>
            </w:pPr>
            <w:r w:rsidRPr="00602597">
              <w:rPr>
                <w:rFonts w:eastAsia="SimSun"/>
                <w:color w:val="000000"/>
                <w:sz w:val="22"/>
                <w:szCs w:val="20"/>
              </w:rPr>
              <w:t>485,56</w:t>
            </w:r>
          </w:p>
        </w:tc>
      </w:tr>
      <w:tr w:rsidR="00602597" w:rsidRPr="00AB0FA5" w:rsidTr="008F3588">
        <w:trPr>
          <w:trHeight w:hRule="exact" w:val="1382"/>
        </w:trPr>
        <w:tc>
          <w:tcPr>
            <w:tcW w:w="852" w:type="dxa"/>
            <w:tcBorders>
              <w:top w:val="nil"/>
              <w:left w:val="single" w:sz="4" w:space="0" w:color="auto"/>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2</w:t>
            </w:r>
          </w:p>
        </w:tc>
        <w:tc>
          <w:tcPr>
            <w:tcW w:w="2397"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Накладка стыковая</w:t>
            </w:r>
          </w:p>
        </w:tc>
        <w:tc>
          <w:tcPr>
            <w:tcW w:w="1517"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Р-50</w:t>
            </w:r>
          </w:p>
        </w:tc>
        <w:tc>
          <w:tcPr>
            <w:tcW w:w="1864"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19128-73</w:t>
            </w:r>
          </w:p>
        </w:tc>
        <w:tc>
          <w:tcPr>
            <w:tcW w:w="6129" w:type="dxa"/>
            <w:vMerge w:val="restart"/>
            <w:tcBorders>
              <w:top w:val="nil"/>
              <w:left w:val="single" w:sz="4" w:space="0" w:color="auto"/>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1.Наличие надрывов трещин не допускается.</w:t>
            </w:r>
            <w:r w:rsidRPr="00AB0FA5">
              <w:rPr>
                <w:rFonts w:eastAsia="SimSun"/>
                <w:color w:val="000000"/>
                <w:sz w:val="22"/>
                <w:szCs w:val="20"/>
              </w:rPr>
              <w:br/>
              <w:t>2.Отклонение от прямолинейности в горизонтальной и вертикальной плоскостях - до 2мм</w:t>
            </w:r>
            <w:r w:rsidRPr="00AB0FA5">
              <w:rPr>
                <w:rFonts w:eastAsia="SimSun"/>
                <w:color w:val="000000"/>
                <w:sz w:val="22"/>
                <w:szCs w:val="20"/>
              </w:rPr>
              <w:br/>
              <w:t>3.Смятие в стыковой зоне и образование вертикальной ступеньки - до 2мм</w:t>
            </w:r>
            <w:r w:rsidRPr="00AB0FA5">
              <w:rPr>
                <w:rFonts w:eastAsia="SimSun"/>
                <w:color w:val="000000"/>
                <w:sz w:val="22"/>
                <w:szCs w:val="20"/>
              </w:rPr>
              <w:br/>
              <w:t>4.Износ на опорных частях - до 1мм</w:t>
            </w:r>
            <w:r w:rsidRPr="00AB0FA5">
              <w:rPr>
                <w:rFonts w:eastAsia="SimSun"/>
                <w:color w:val="000000"/>
                <w:sz w:val="22"/>
                <w:szCs w:val="20"/>
              </w:rPr>
              <w:br/>
              <w:t>Согласно 2370р от 22.11.2016г.</w:t>
            </w:r>
          </w:p>
        </w:tc>
        <w:tc>
          <w:tcPr>
            <w:tcW w:w="1316"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тн</w:t>
            </w:r>
          </w:p>
        </w:tc>
        <w:tc>
          <w:tcPr>
            <w:tcW w:w="1304" w:type="dxa"/>
            <w:tcBorders>
              <w:top w:val="nil"/>
              <w:left w:val="single" w:sz="4" w:space="0" w:color="auto"/>
              <w:bottom w:val="single" w:sz="4" w:space="0" w:color="auto"/>
              <w:right w:val="single" w:sz="4" w:space="0" w:color="auto"/>
            </w:tcBorders>
            <w:shd w:val="clear" w:color="000000" w:fill="FFFFFF"/>
            <w:vAlign w:val="center"/>
            <w:hideMark/>
          </w:tcPr>
          <w:p w:rsidR="00602597" w:rsidRPr="00602597" w:rsidRDefault="00602597" w:rsidP="00602597">
            <w:pPr>
              <w:jc w:val="center"/>
              <w:rPr>
                <w:rFonts w:eastAsia="SimSun"/>
                <w:color w:val="000000"/>
                <w:sz w:val="22"/>
                <w:szCs w:val="20"/>
              </w:rPr>
            </w:pPr>
            <w:r w:rsidRPr="00602597">
              <w:rPr>
                <w:rFonts w:eastAsia="SimSun"/>
                <w:color w:val="000000"/>
                <w:sz w:val="22"/>
                <w:szCs w:val="20"/>
              </w:rPr>
              <w:t>92,086</w:t>
            </w:r>
          </w:p>
        </w:tc>
      </w:tr>
      <w:tr w:rsidR="00602597" w:rsidRPr="00AB0FA5" w:rsidTr="008F3588">
        <w:trPr>
          <w:trHeight w:hRule="exact" w:val="508"/>
        </w:trPr>
        <w:tc>
          <w:tcPr>
            <w:tcW w:w="852" w:type="dxa"/>
            <w:tcBorders>
              <w:top w:val="nil"/>
              <w:left w:val="single" w:sz="4" w:space="0" w:color="auto"/>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3</w:t>
            </w:r>
          </w:p>
        </w:tc>
        <w:tc>
          <w:tcPr>
            <w:tcW w:w="2397"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Накладка стыковая</w:t>
            </w:r>
          </w:p>
        </w:tc>
        <w:tc>
          <w:tcPr>
            <w:tcW w:w="1517"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Р-43</w:t>
            </w:r>
          </w:p>
        </w:tc>
        <w:tc>
          <w:tcPr>
            <w:tcW w:w="1864"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19127-73</w:t>
            </w:r>
          </w:p>
        </w:tc>
        <w:tc>
          <w:tcPr>
            <w:tcW w:w="6129" w:type="dxa"/>
            <w:vMerge/>
            <w:tcBorders>
              <w:top w:val="nil"/>
              <w:left w:val="single" w:sz="4" w:space="0" w:color="auto"/>
              <w:bottom w:val="single" w:sz="4" w:space="0" w:color="auto"/>
              <w:right w:val="single" w:sz="4" w:space="0" w:color="auto"/>
            </w:tcBorders>
            <w:vAlign w:val="center"/>
            <w:hideMark/>
          </w:tcPr>
          <w:p w:rsidR="00602597" w:rsidRPr="00AB0FA5" w:rsidRDefault="00602597" w:rsidP="00602597">
            <w:pPr>
              <w:rPr>
                <w:color w:val="000000"/>
                <w:sz w:val="22"/>
                <w:szCs w:val="16"/>
              </w:rPr>
            </w:pPr>
          </w:p>
        </w:tc>
        <w:tc>
          <w:tcPr>
            <w:tcW w:w="1316"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тн</w:t>
            </w:r>
          </w:p>
        </w:tc>
        <w:tc>
          <w:tcPr>
            <w:tcW w:w="1304" w:type="dxa"/>
            <w:tcBorders>
              <w:top w:val="nil"/>
              <w:left w:val="single" w:sz="4" w:space="0" w:color="auto"/>
              <w:bottom w:val="single" w:sz="4" w:space="0" w:color="auto"/>
              <w:right w:val="single" w:sz="4" w:space="0" w:color="auto"/>
            </w:tcBorders>
            <w:shd w:val="clear" w:color="000000" w:fill="FFFFFF"/>
            <w:vAlign w:val="center"/>
            <w:hideMark/>
          </w:tcPr>
          <w:p w:rsidR="00602597" w:rsidRPr="00602597" w:rsidRDefault="00602597" w:rsidP="00602597">
            <w:pPr>
              <w:jc w:val="center"/>
              <w:rPr>
                <w:rFonts w:eastAsia="SimSun"/>
                <w:color w:val="000000"/>
                <w:sz w:val="22"/>
                <w:szCs w:val="20"/>
              </w:rPr>
            </w:pPr>
            <w:r w:rsidRPr="00602597">
              <w:rPr>
                <w:rFonts w:eastAsia="SimSun"/>
                <w:color w:val="000000"/>
                <w:sz w:val="22"/>
                <w:szCs w:val="20"/>
              </w:rPr>
              <w:t>11,262</w:t>
            </w:r>
          </w:p>
        </w:tc>
      </w:tr>
      <w:tr w:rsidR="00602597" w:rsidRPr="00AB0FA5" w:rsidTr="008F3588">
        <w:trPr>
          <w:trHeight w:hRule="exact" w:val="601"/>
        </w:trPr>
        <w:tc>
          <w:tcPr>
            <w:tcW w:w="852" w:type="dxa"/>
            <w:tcBorders>
              <w:top w:val="nil"/>
              <w:left w:val="single" w:sz="4" w:space="0" w:color="auto"/>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4</w:t>
            </w:r>
          </w:p>
        </w:tc>
        <w:tc>
          <w:tcPr>
            <w:tcW w:w="2397"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Стрелочный перевод (левый)</w:t>
            </w:r>
          </w:p>
        </w:tc>
        <w:tc>
          <w:tcPr>
            <w:tcW w:w="1517"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Р-50 1/11</w:t>
            </w:r>
          </w:p>
        </w:tc>
        <w:tc>
          <w:tcPr>
            <w:tcW w:w="1864"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33535-2015</w:t>
            </w:r>
          </w:p>
        </w:tc>
        <w:tc>
          <w:tcPr>
            <w:tcW w:w="6129"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Проект 2642- I, II группы Согласно 2370р от 22.11.2016г.</w:t>
            </w:r>
          </w:p>
        </w:tc>
        <w:tc>
          <w:tcPr>
            <w:tcW w:w="1316"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комп.</w:t>
            </w:r>
          </w:p>
        </w:tc>
        <w:tc>
          <w:tcPr>
            <w:tcW w:w="1304" w:type="dxa"/>
            <w:tcBorders>
              <w:top w:val="nil"/>
              <w:left w:val="single" w:sz="4" w:space="0" w:color="auto"/>
              <w:bottom w:val="single" w:sz="4" w:space="0" w:color="auto"/>
              <w:right w:val="single" w:sz="4" w:space="0" w:color="auto"/>
            </w:tcBorders>
            <w:shd w:val="clear" w:color="000000" w:fill="FFFFFF"/>
            <w:vAlign w:val="center"/>
            <w:hideMark/>
          </w:tcPr>
          <w:p w:rsidR="00602597" w:rsidRPr="00602597" w:rsidRDefault="00602597" w:rsidP="00602597">
            <w:pPr>
              <w:jc w:val="center"/>
              <w:rPr>
                <w:rFonts w:eastAsia="SimSun"/>
                <w:color w:val="000000"/>
                <w:sz w:val="22"/>
                <w:szCs w:val="20"/>
              </w:rPr>
            </w:pPr>
            <w:r w:rsidRPr="00602597">
              <w:rPr>
                <w:rFonts w:eastAsia="SimSun"/>
                <w:color w:val="000000"/>
                <w:sz w:val="22"/>
                <w:szCs w:val="20"/>
              </w:rPr>
              <w:t>7</w:t>
            </w:r>
          </w:p>
        </w:tc>
      </w:tr>
      <w:tr w:rsidR="00602597" w:rsidRPr="00AB0FA5" w:rsidTr="008F3588">
        <w:trPr>
          <w:trHeight w:hRule="exact" w:val="601"/>
        </w:trPr>
        <w:tc>
          <w:tcPr>
            <w:tcW w:w="852" w:type="dxa"/>
            <w:tcBorders>
              <w:top w:val="nil"/>
              <w:left w:val="single" w:sz="4" w:space="0" w:color="auto"/>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5</w:t>
            </w:r>
          </w:p>
        </w:tc>
        <w:tc>
          <w:tcPr>
            <w:tcW w:w="2397"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Стрелочный перевод (правый)</w:t>
            </w:r>
          </w:p>
        </w:tc>
        <w:tc>
          <w:tcPr>
            <w:tcW w:w="1517"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Р-50 1/11</w:t>
            </w:r>
          </w:p>
        </w:tc>
        <w:tc>
          <w:tcPr>
            <w:tcW w:w="1864"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33535              2015</w:t>
            </w:r>
          </w:p>
        </w:tc>
        <w:tc>
          <w:tcPr>
            <w:tcW w:w="6129"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проект 2642-   I, II группы Согласно 2370р от 22.11.2016г.</w:t>
            </w:r>
          </w:p>
        </w:tc>
        <w:tc>
          <w:tcPr>
            <w:tcW w:w="1316" w:type="dxa"/>
            <w:tcBorders>
              <w:top w:val="nil"/>
              <w:left w:val="nil"/>
              <w:bottom w:val="single" w:sz="4" w:space="0" w:color="auto"/>
              <w:right w:val="single" w:sz="4" w:space="0" w:color="auto"/>
            </w:tcBorders>
            <w:shd w:val="clear" w:color="000000" w:fill="FFFFFF"/>
            <w:vAlign w:val="center"/>
            <w:hideMark/>
          </w:tcPr>
          <w:p w:rsidR="00602597" w:rsidRPr="00AB0FA5" w:rsidRDefault="00602597" w:rsidP="00602597">
            <w:pPr>
              <w:jc w:val="center"/>
              <w:rPr>
                <w:color w:val="000000"/>
                <w:sz w:val="22"/>
                <w:szCs w:val="16"/>
              </w:rPr>
            </w:pPr>
            <w:r w:rsidRPr="00AB0FA5">
              <w:rPr>
                <w:rFonts w:eastAsia="SimSun"/>
                <w:color w:val="000000"/>
                <w:sz w:val="22"/>
                <w:szCs w:val="20"/>
              </w:rPr>
              <w:t>комп.</w:t>
            </w:r>
          </w:p>
        </w:tc>
        <w:tc>
          <w:tcPr>
            <w:tcW w:w="1304" w:type="dxa"/>
            <w:tcBorders>
              <w:top w:val="nil"/>
              <w:left w:val="single" w:sz="4" w:space="0" w:color="auto"/>
              <w:bottom w:val="single" w:sz="4" w:space="0" w:color="auto"/>
              <w:right w:val="single" w:sz="4" w:space="0" w:color="auto"/>
            </w:tcBorders>
            <w:shd w:val="clear" w:color="000000" w:fill="FFFFFF"/>
            <w:vAlign w:val="center"/>
            <w:hideMark/>
          </w:tcPr>
          <w:p w:rsidR="00602597" w:rsidRPr="00602597" w:rsidRDefault="00602597" w:rsidP="00602597">
            <w:pPr>
              <w:jc w:val="center"/>
              <w:rPr>
                <w:rFonts w:eastAsia="SimSun"/>
                <w:color w:val="000000"/>
                <w:sz w:val="22"/>
                <w:szCs w:val="20"/>
              </w:rPr>
            </w:pPr>
            <w:r w:rsidRPr="00602597">
              <w:rPr>
                <w:rFonts w:eastAsia="SimSun"/>
                <w:color w:val="000000"/>
                <w:sz w:val="22"/>
                <w:szCs w:val="20"/>
              </w:rPr>
              <w:t>7</w:t>
            </w:r>
          </w:p>
        </w:tc>
      </w:tr>
    </w:tbl>
    <w:p w:rsidR="00A47BC7" w:rsidRPr="00BA5D86" w:rsidRDefault="00A47BC7" w:rsidP="00A47BC7"/>
    <w:p w:rsidR="00A47BC7" w:rsidRDefault="00A47BC7" w:rsidP="00C56A4A">
      <w:pPr>
        <w:pStyle w:val="a3"/>
        <w:numPr>
          <w:ilvl w:val="0"/>
          <w:numId w:val="28"/>
        </w:numPr>
        <w:ind w:left="-142" w:hanging="284"/>
        <w:contextualSpacing/>
        <w:jc w:val="both"/>
        <w:rPr>
          <w:sz w:val="28"/>
          <w:lang w:eastAsia="ru-RU"/>
        </w:rPr>
      </w:pPr>
      <w:r w:rsidRPr="00A47BC7">
        <w:rPr>
          <w:b/>
          <w:bCs/>
          <w:sz w:val="28"/>
          <w:lang w:eastAsia="ru-RU"/>
        </w:rPr>
        <w:t>Состояние стыковых отверстий:</w:t>
      </w:r>
      <w:r w:rsidRPr="00A47BC7">
        <w:rPr>
          <w:sz w:val="28"/>
          <w:lang w:eastAsia="ru-RU"/>
        </w:rPr>
        <w:t xml:space="preserve"> На концах рельсов должны быть выполнены стандартные болтовые отверстия (3 отверстия с каждого конца) согласно ГОСТ. Отверстия не должны имет</w:t>
      </w:r>
      <w:r>
        <w:rPr>
          <w:sz w:val="28"/>
          <w:lang w:eastAsia="ru-RU"/>
        </w:rPr>
        <w:t>ь трещин, сколов или деформаций.</w:t>
      </w:r>
    </w:p>
    <w:p w:rsidR="00A47BC7" w:rsidRDefault="00A47BC7" w:rsidP="00C56A4A">
      <w:pPr>
        <w:pStyle w:val="a3"/>
        <w:numPr>
          <w:ilvl w:val="0"/>
          <w:numId w:val="28"/>
        </w:numPr>
        <w:ind w:left="-142" w:hanging="284"/>
        <w:contextualSpacing/>
        <w:jc w:val="both"/>
        <w:rPr>
          <w:sz w:val="28"/>
          <w:lang w:eastAsia="ru-RU"/>
        </w:rPr>
      </w:pPr>
      <w:r w:rsidRPr="00A47BC7">
        <w:rPr>
          <w:b/>
          <w:bCs/>
          <w:sz w:val="28"/>
          <w:lang w:eastAsia="ru-RU"/>
        </w:rPr>
        <w:t>Прямолинейность:</w:t>
      </w:r>
      <w:r w:rsidRPr="00A47BC7">
        <w:rPr>
          <w:sz w:val="28"/>
          <w:lang w:eastAsia="ru-RU"/>
        </w:rPr>
        <w:t xml:space="preserve"> Рельсы должны быть прямыми. Местная кривизна (стрела прогиба) не должна превышать нормативные 1-2 мм на 1 метр длины.</w:t>
      </w:r>
    </w:p>
    <w:p w:rsidR="00A47BC7" w:rsidRPr="00A47BC7" w:rsidRDefault="00A47BC7" w:rsidP="00C56A4A">
      <w:pPr>
        <w:pStyle w:val="a3"/>
        <w:numPr>
          <w:ilvl w:val="0"/>
          <w:numId w:val="28"/>
        </w:numPr>
        <w:ind w:left="-142" w:hanging="284"/>
        <w:contextualSpacing/>
        <w:jc w:val="both"/>
        <w:rPr>
          <w:sz w:val="28"/>
          <w:lang w:eastAsia="ru-RU"/>
        </w:rPr>
      </w:pPr>
      <w:r w:rsidRPr="00A47BC7">
        <w:rPr>
          <w:b/>
          <w:bCs/>
          <w:sz w:val="28"/>
          <w:lang w:eastAsia="ru-RU"/>
        </w:rPr>
        <w:t>Ограничения (допуски дефектов):</w:t>
      </w:r>
    </w:p>
    <w:p w:rsidR="00A47BC7" w:rsidRPr="00A47BC7" w:rsidRDefault="00A47BC7" w:rsidP="00C56A4A">
      <w:pPr>
        <w:pStyle w:val="a3"/>
        <w:numPr>
          <w:ilvl w:val="2"/>
          <w:numId w:val="23"/>
        </w:numPr>
        <w:tabs>
          <w:tab w:val="left" w:pos="284"/>
        </w:tabs>
        <w:spacing w:after="180"/>
        <w:ind w:left="-426" w:firstLine="142"/>
        <w:contextualSpacing/>
        <w:jc w:val="both"/>
        <w:rPr>
          <w:sz w:val="28"/>
          <w:lang w:eastAsia="ru-RU"/>
        </w:rPr>
      </w:pPr>
      <w:r w:rsidRPr="00A47BC7">
        <w:rPr>
          <w:sz w:val="28"/>
          <w:lang w:eastAsia="ru-RU"/>
        </w:rPr>
        <w:t>Категорически не допускается поставка рельсов, стрелочные переводы с дефектами, классифицируемыми как остродефектные (ОДР) по НТД/ЦП-1-93.</w:t>
      </w:r>
    </w:p>
    <w:p w:rsidR="00A47BC7" w:rsidRPr="00A47BC7" w:rsidRDefault="00A47BC7" w:rsidP="00A47BC7">
      <w:pPr>
        <w:tabs>
          <w:tab w:val="left" w:pos="284"/>
        </w:tabs>
        <w:spacing w:after="180"/>
        <w:ind w:left="-426" w:firstLine="142"/>
        <w:jc w:val="both"/>
        <w:rPr>
          <w:sz w:val="28"/>
        </w:rPr>
      </w:pPr>
      <w:r w:rsidRPr="00A47BC7">
        <w:rPr>
          <w:sz w:val="28"/>
        </w:rPr>
        <w:t>- На поверхности не должно быть пропилов, трещин в головке, шейке, подошве или в зоне болтовых отверстий, а также раковин, коррозионных язв глубокого залегания и следов газовой резки.</w:t>
      </w:r>
    </w:p>
    <w:p w:rsidR="00A47BC7" w:rsidRPr="00A47BC7" w:rsidRDefault="00A47BC7" w:rsidP="00A47BC7">
      <w:pPr>
        <w:ind w:hanging="360"/>
        <w:jc w:val="both"/>
        <w:rPr>
          <w:sz w:val="28"/>
        </w:rPr>
      </w:pPr>
      <w:r w:rsidRPr="00A47BC7">
        <w:rPr>
          <w:b/>
          <w:bCs/>
          <w:sz w:val="28"/>
        </w:rPr>
        <w:t>2. Требования к сопроводительной документации и контролю</w:t>
      </w:r>
    </w:p>
    <w:p w:rsidR="00A47BC7" w:rsidRDefault="00A47BC7" w:rsidP="00C56A4A">
      <w:pPr>
        <w:numPr>
          <w:ilvl w:val="0"/>
          <w:numId w:val="24"/>
        </w:numPr>
        <w:spacing w:after="180"/>
        <w:ind w:left="0"/>
        <w:jc w:val="both"/>
        <w:rPr>
          <w:sz w:val="28"/>
        </w:rPr>
      </w:pPr>
      <w:r w:rsidRPr="00A47BC7">
        <w:rPr>
          <w:sz w:val="28"/>
        </w:rPr>
        <w:lastRenderedPageBreak/>
        <w:t>Каждая партия товара должна сопровождаться следующими документами:</w:t>
      </w:r>
    </w:p>
    <w:p w:rsidR="00A47BC7" w:rsidRPr="00A47BC7" w:rsidRDefault="00A47BC7" w:rsidP="00C56A4A">
      <w:pPr>
        <w:numPr>
          <w:ilvl w:val="0"/>
          <w:numId w:val="24"/>
        </w:numPr>
        <w:spacing w:after="180"/>
        <w:ind w:left="0"/>
        <w:jc w:val="both"/>
        <w:rPr>
          <w:sz w:val="28"/>
        </w:rPr>
      </w:pPr>
      <w:r w:rsidRPr="00A47BC7">
        <w:rPr>
          <w:sz w:val="28"/>
        </w:rPr>
        <w:t>Акт комиссионного осмотра с указанием фактических промеров износа (вертикального и бокового) по каждой партии, с указанием группы годности.</w:t>
      </w:r>
    </w:p>
    <w:p w:rsidR="00A47BC7" w:rsidRPr="00A47BC7" w:rsidRDefault="00A47BC7" w:rsidP="00C56A4A">
      <w:pPr>
        <w:numPr>
          <w:ilvl w:val="0"/>
          <w:numId w:val="24"/>
        </w:numPr>
        <w:spacing w:after="180"/>
        <w:ind w:left="0"/>
        <w:jc w:val="both"/>
        <w:rPr>
          <w:sz w:val="28"/>
        </w:rPr>
      </w:pPr>
      <w:r w:rsidRPr="00A47BC7">
        <w:rPr>
          <w:sz w:val="28"/>
        </w:rPr>
        <w:t>Товарно-транспортная накладная (при наличии).</w:t>
      </w:r>
    </w:p>
    <w:p w:rsidR="00A47BC7" w:rsidRDefault="00A47BC7" w:rsidP="00C56A4A">
      <w:pPr>
        <w:numPr>
          <w:ilvl w:val="0"/>
          <w:numId w:val="25"/>
        </w:numPr>
        <w:ind w:left="0"/>
        <w:jc w:val="both"/>
        <w:rPr>
          <w:sz w:val="28"/>
        </w:rPr>
      </w:pPr>
      <w:r w:rsidRPr="00A47BC7">
        <w:rPr>
          <w:b/>
          <w:bCs/>
          <w:sz w:val="28"/>
        </w:rPr>
        <w:t>Условия приемки:</w:t>
      </w:r>
      <w:r w:rsidRPr="00A47BC7">
        <w:rPr>
          <w:sz w:val="28"/>
        </w:rPr>
        <w:t xml:space="preserve"> Приемка продукции по количеству и качеству производится на складе Покупателя. Покупатель оставляет за собой право провести повторный визуальный осмотр, инструментальный замер износа и дефектоскопию силами привлеченных специалистов. В случае обнаружения рельсов, не соответствующих I, </w:t>
      </w:r>
      <w:r w:rsidRPr="00A47BC7">
        <w:rPr>
          <w:sz w:val="28"/>
          <w:lang w:val="en-US"/>
        </w:rPr>
        <w:t>II</w:t>
      </w:r>
      <w:r w:rsidRPr="00A47BC7">
        <w:rPr>
          <w:sz w:val="28"/>
        </w:rPr>
        <w:t xml:space="preserve"> группе годности, партия или ее часть подлежит замене за счет Поставщика.</w:t>
      </w:r>
    </w:p>
    <w:p w:rsidR="00602597" w:rsidRPr="00A47BC7" w:rsidRDefault="00602597" w:rsidP="00602597">
      <w:pPr>
        <w:jc w:val="both"/>
        <w:rPr>
          <w:sz w:val="28"/>
        </w:rPr>
      </w:pPr>
    </w:p>
    <w:p w:rsidR="00910ED9" w:rsidRPr="00A47BC7" w:rsidRDefault="00910ED9" w:rsidP="00E231CE">
      <w:pPr>
        <w:shd w:val="clear" w:color="auto" w:fill="FFFFFF"/>
        <w:ind w:left="5"/>
        <w:rPr>
          <w:b/>
          <w:bCs/>
          <w:sz w:val="32"/>
          <w:szCs w:val="28"/>
        </w:rPr>
      </w:pPr>
    </w:p>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Приложение № 2.1</w:t>
      </w:r>
      <w:bookmarkEnd w:id="41"/>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3738C" w:rsidRPr="0083738C" w:rsidRDefault="00E81508" w:rsidP="0083738C">
      <w:pPr>
        <w:spacing w:after="160"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0F1A6B">
        <w:rPr>
          <w:sz w:val="28"/>
          <w:szCs w:val="28"/>
        </w:rPr>
        <w:t>120</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D20AE0">
        <w:rPr>
          <w:rFonts w:ascii="Times New Roman" w:hAnsi="Times New Roman" w:cs="Times New Roman"/>
          <w:b w:val="0"/>
          <w:sz w:val="28"/>
          <w:szCs w:val="28"/>
        </w:rPr>
        <w:lastRenderedPageBreak/>
        <w:t>Приложение № 3</w:t>
      </w:r>
      <w:bookmarkEnd w:id="43"/>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w:t>
      </w:r>
      <w:r w:rsidR="000F1A6B">
        <w:rPr>
          <w:sz w:val="28"/>
          <w:szCs w:val="28"/>
        </w:rPr>
        <w:t>120</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D20AE0" w:rsidRDefault="008633EF" w:rsidP="00882370">
      <w:pPr>
        <w:pStyle w:val="a5"/>
        <w:jc w:val="center"/>
        <w:rPr>
          <w:b/>
          <w:i/>
        </w:rPr>
      </w:pPr>
      <w:bookmarkStart w:id="44" w:name="_Toc48593638"/>
      <w:bookmarkStart w:id="45" w:name="_Toc48741182"/>
      <w:bookmarkStart w:id="46" w:name="_Toc51079436"/>
      <w:bookmarkStart w:id="47" w:name="_Toc128044852"/>
      <w:r w:rsidRPr="00D20AE0">
        <w:t>ЗАЯВКА ______________ (наименование участника) НА УЧАСТИЕ</w:t>
      </w:r>
      <w:r w:rsidRPr="00D20AE0">
        <w:br/>
        <w:t xml:space="preserve">В ЗАПРОСЕ КОТИРОВОК </w:t>
      </w:r>
      <w:bookmarkEnd w:id="44"/>
      <w:bookmarkEnd w:id="45"/>
      <w:bookmarkEnd w:id="46"/>
      <w:r w:rsidRPr="00D20AE0">
        <w:t xml:space="preserve">№ЮКЖД-ЗКЦ </w:t>
      </w:r>
      <w:bookmarkEnd w:id="47"/>
      <w:r w:rsidR="0083738C" w:rsidRPr="0083738C">
        <w:t>026/</w:t>
      </w:r>
      <w:r w:rsidR="000F1A6B">
        <w:t>120</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83738C" w:rsidRPr="0083738C">
        <w:rPr>
          <w:b/>
          <w:bCs/>
          <w:szCs w:val="28"/>
        </w:rPr>
        <w:t>026/</w:t>
      </w:r>
      <w:r w:rsidR="000F1A6B">
        <w:rPr>
          <w:b/>
          <w:bCs/>
          <w:szCs w:val="28"/>
        </w:rPr>
        <w:t>120</w:t>
      </w:r>
      <w:r w:rsidR="00700A1D">
        <w:rPr>
          <w:b/>
          <w:bCs/>
          <w:szCs w:val="28"/>
        </w:rPr>
        <w:t xml:space="preserve"> </w:t>
      </w:r>
      <w:r w:rsidRPr="00D20AE0">
        <w:rPr>
          <w:b/>
          <w:bCs/>
          <w:szCs w:val="28"/>
        </w:rPr>
        <w:t>(</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8" w:name="_Toc48593639"/>
      <w:r w:rsidRPr="00D20AE0">
        <w:rPr>
          <w:sz w:val="28"/>
          <w:szCs w:val="28"/>
        </w:rPr>
        <w:t>Представитель, имеющий полномочия подписать заявку на участие от имени</w:t>
      </w:r>
      <w:bookmarkEnd w:id="48"/>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9" w:name="_Toc128044853"/>
      <w:r w:rsidRPr="00D20AE0">
        <w:rPr>
          <w:rFonts w:ascii="Times New Roman" w:hAnsi="Times New Roman" w:cs="Times New Roman"/>
          <w:b w:val="0"/>
          <w:sz w:val="28"/>
          <w:szCs w:val="28"/>
        </w:rPr>
        <w:lastRenderedPageBreak/>
        <w:t>Приложение № 4</w:t>
      </w:r>
      <w:bookmarkEnd w:id="49"/>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3B49A7">
      <w:pPr>
        <w:spacing w:line="276" w:lineRule="auto"/>
        <w:jc w:val="right"/>
        <w:rPr>
          <w:sz w:val="28"/>
          <w:szCs w:val="28"/>
        </w:rPr>
      </w:pPr>
      <w:r w:rsidRPr="00D20AE0">
        <w:rPr>
          <w:sz w:val="28"/>
          <w:szCs w:val="28"/>
        </w:rPr>
        <w:t xml:space="preserve">№ЮКЖД-ЗКЦ </w:t>
      </w:r>
      <w:r w:rsidR="0083738C" w:rsidRPr="0083738C">
        <w:rPr>
          <w:sz w:val="28"/>
          <w:szCs w:val="28"/>
        </w:rPr>
        <w:t>026/</w:t>
      </w:r>
      <w:r w:rsidR="000F1A6B">
        <w:rPr>
          <w:sz w:val="28"/>
          <w:szCs w:val="28"/>
        </w:rPr>
        <w:t>120</w:t>
      </w: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rsidR="008633EF" w:rsidRPr="00D20AE0" w:rsidRDefault="008633EF" w:rsidP="008633EF">
      <w:pPr>
        <w:ind w:left="283"/>
        <w:rPr>
          <w:b/>
        </w:rPr>
      </w:pPr>
    </w:p>
    <w:p w:rsidR="00EF227C" w:rsidRDefault="008633EF" w:rsidP="003B49A7">
      <w:pPr>
        <w:ind w:left="283"/>
        <w:rPr>
          <w:b/>
          <w:bCs/>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w:t>
      </w:r>
      <w:r w:rsidR="00E81508" w:rsidRPr="004207F3">
        <w:rPr>
          <w:b/>
          <w:bCs/>
        </w:rPr>
        <w:t xml:space="preserve">ЮКЖД-ЗКЦ </w:t>
      </w:r>
      <w:r w:rsidR="00090611" w:rsidRPr="004207F3">
        <w:rPr>
          <w:b/>
          <w:bCs/>
        </w:rPr>
        <w:t>02</w:t>
      </w:r>
      <w:r w:rsidR="00B706AA" w:rsidRPr="004207F3">
        <w:rPr>
          <w:b/>
          <w:bCs/>
        </w:rPr>
        <w:t>6</w:t>
      </w:r>
      <w:r w:rsidR="00090611" w:rsidRPr="004207F3">
        <w:rPr>
          <w:b/>
          <w:bCs/>
        </w:rPr>
        <w:t>/</w:t>
      </w:r>
      <w:r w:rsidR="000F1A6B">
        <w:rPr>
          <w:b/>
          <w:bCs/>
        </w:rPr>
        <w:t>120</w:t>
      </w:r>
      <w:r w:rsidR="004C27EC" w:rsidRPr="004207F3">
        <w:rPr>
          <w:b/>
          <w:bCs/>
        </w:rPr>
        <w:t xml:space="preserve">; поставка </w:t>
      </w:r>
      <w:r w:rsidR="000F1A6B" w:rsidRPr="000F1A6B">
        <w:rPr>
          <w:b/>
          <w:bCs/>
        </w:rPr>
        <w:t>поставку старогодных материалов ВСП</w:t>
      </w:r>
    </w:p>
    <w:p w:rsidR="003F1EF0" w:rsidRPr="003F1EF0" w:rsidRDefault="003F1EF0" w:rsidP="003B49A7">
      <w:pPr>
        <w:ind w:left="283"/>
        <w:rPr>
          <w:b/>
          <w:bCs/>
          <w:sz w:val="28"/>
        </w:rPr>
      </w:pPr>
    </w:p>
    <w:tbl>
      <w:tblPr>
        <w:tblW w:w="15713" w:type="dxa"/>
        <w:tblInd w:w="-5" w:type="dxa"/>
        <w:tblLook w:val="04A0" w:firstRow="1" w:lastRow="0" w:firstColumn="1" w:lastColumn="0" w:noHBand="0" w:noVBand="1"/>
      </w:tblPr>
      <w:tblGrid>
        <w:gridCol w:w="790"/>
        <w:gridCol w:w="2018"/>
        <w:gridCol w:w="1688"/>
        <w:gridCol w:w="1130"/>
        <w:gridCol w:w="628"/>
        <w:gridCol w:w="1117"/>
        <w:gridCol w:w="1291"/>
        <w:gridCol w:w="1646"/>
        <w:gridCol w:w="1783"/>
        <w:gridCol w:w="1735"/>
        <w:gridCol w:w="1869"/>
        <w:gridCol w:w="18"/>
      </w:tblGrid>
      <w:tr w:rsidR="00D557BB" w:rsidRPr="003F1EF0" w:rsidTr="000F1A6B">
        <w:trPr>
          <w:trHeight w:val="530"/>
        </w:trPr>
        <w:tc>
          <w:tcPr>
            <w:tcW w:w="15713"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D557BB" w:rsidRPr="003F1EF0" w:rsidRDefault="00D557BB" w:rsidP="00D557BB">
            <w:pPr>
              <w:jc w:val="center"/>
              <w:rPr>
                <w:b/>
                <w:bCs/>
                <w:color w:val="000000"/>
                <w:sz w:val="20"/>
                <w:szCs w:val="20"/>
                <w:lang w:val="hy-AM" w:eastAsia="hy-AM"/>
              </w:rPr>
            </w:pPr>
            <w:r w:rsidRPr="003F1EF0">
              <w:rPr>
                <w:b/>
                <w:bCs/>
                <w:color w:val="000000"/>
                <w:sz w:val="20"/>
                <w:szCs w:val="20"/>
                <w:lang w:eastAsia="hy-AM"/>
              </w:rPr>
              <w:t>1. Наименование закупаемых товаров, работ, услуг, их количество (объем), цены за единицу товара, работы, услуги и начальная (максимальная) цена договора </w:t>
            </w:r>
          </w:p>
        </w:tc>
      </w:tr>
      <w:tr w:rsidR="000F1A6B" w:rsidRPr="003F1EF0" w:rsidTr="000F1A6B">
        <w:trPr>
          <w:gridAfter w:val="1"/>
          <w:wAfter w:w="18" w:type="dxa"/>
          <w:trHeight w:val="266"/>
        </w:trPr>
        <w:tc>
          <w:tcPr>
            <w:tcW w:w="790" w:type="dxa"/>
            <w:tcBorders>
              <w:top w:val="nil"/>
              <w:left w:val="single" w:sz="4" w:space="0" w:color="auto"/>
              <w:bottom w:val="single" w:sz="4" w:space="0" w:color="auto"/>
              <w:right w:val="single" w:sz="4" w:space="0" w:color="auto"/>
            </w:tcBorders>
            <w:shd w:val="clear" w:color="000000" w:fill="FFFFFF"/>
            <w:vAlign w:val="center"/>
            <w:hideMark/>
          </w:tcPr>
          <w:p w:rsidR="000F1A6B" w:rsidRPr="004D0849" w:rsidRDefault="000F1A6B" w:rsidP="000F1A6B">
            <w:pPr>
              <w:jc w:val="center"/>
              <w:rPr>
                <w:b/>
                <w:bCs/>
                <w:color w:val="000000"/>
                <w:sz w:val="16"/>
                <w:szCs w:val="16"/>
                <w:lang w:val="hy-AM" w:eastAsia="hy-AM"/>
              </w:rPr>
            </w:pPr>
            <w:r w:rsidRPr="004D0849">
              <w:rPr>
                <w:b/>
                <w:bCs/>
                <w:color w:val="000000"/>
                <w:sz w:val="16"/>
                <w:szCs w:val="16"/>
                <w:lang w:eastAsia="hy-AM"/>
              </w:rPr>
              <w:t>№</w:t>
            </w:r>
          </w:p>
        </w:tc>
        <w:tc>
          <w:tcPr>
            <w:tcW w:w="2018" w:type="dxa"/>
            <w:tcBorders>
              <w:top w:val="nil"/>
              <w:left w:val="nil"/>
              <w:bottom w:val="single" w:sz="4" w:space="0" w:color="auto"/>
              <w:right w:val="single" w:sz="4" w:space="0" w:color="auto"/>
            </w:tcBorders>
            <w:shd w:val="clear" w:color="000000" w:fill="FFFFFF"/>
            <w:vAlign w:val="center"/>
            <w:hideMark/>
          </w:tcPr>
          <w:p w:rsidR="000F1A6B" w:rsidRPr="004D0849" w:rsidRDefault="000F1A6B" w:rsidP="000F1A6B">
            <w:pPr>
              <w:jc w:val="center"/>
              <w:rPr>
                <w:b/>
                <w:bCs/>
                <w:color w:val="000000"/>
                <w:sz w:val="16"/>
                <w:szCs w:val="16"/>
                <w:lang w:val="hy-AM" w:eastAsia="hy-AM"/>
              </w:rPr>
            </w:pPr>
            <w:r w:rsidRPr="004D0849">
              <w:rPr>
                <w:b/>
                <w:bCs/>
                <w:color w:val="000000"/>
                <w:sz w:val="16"/>
                <w:szCs w:val="16"/>
                <w:lang w:eastAsia="hy-AM"/>
              </w:rPr>
              <w:t>Название продукции/услуги</w:t>
            </w:r>
          </w:p>
        </w:tc>
        <w:tc>
          <w:tcPr>
            <w:tcW w:w="1688" w:type="dxa"/>
            <w:tcBorders>
              <w:top w:val="nil"/>
              <w:left w:val="nil"/>
              <w:bottom w:val="single" w:sz="4" w:space="0" w:color="auto"/>
              <w:right w:val="single" w:sz="4" w:space="0" w:color="auto"/>
            </w:tcBorders>
            <w:shd w:val="clear" w:color="000000" w:fill="FFFFFF"/>
            <w:vAlign w:val="center"/>
            <w:hideMark/>
          </w:tcPr>
          <w:p w:rsidR="000F1A6B" w:rsidRPr="004D0849" w:rsidRDefault="000F1A6B" w:rsidP="000F1A6B">
            <w:pPr>
              <w:jc w:val="center"/>
              <w:rPr>
                <w:b/>
                <w:bCs/>
                <w:color w:val="000000"/>
                <w:sz w:val="16"/>
                <w:szCs w:val="16"/>
                <w:lang w:val="hy-AM" w:eastAsia="hy-AM"/>
              </w:rPr>
            </w:pPr>
            <w:r w:rsidRPr="004D0849">
              <w:rPr>
                <w:b/>
                <w:bCs/>
                <w:color w:val="000000"/>
                <w:sz w:val="16"/>
                <w:szCs w:val="16"/>
                <w:lang w:eastAsia="hy-AM"/>
              </w:rPr>
              <w:t>Чертеж</w:t>
            </w:r>
          </w:p>
        </w:tc>
        <w:tc>
          <w:tcPr>
            <w:tcW w:w="1130" w:type="dxa"/>
            <w:tcBorders>
              <w:top w:val="nil"/>
              <w:left w:val="nil"/>
              <w:bottom w:val="single" w:sz="4" w:space="0" w:color="auto"/>
              <w:right w:val="single" w:sz="4" w:space="0" w:color="auto"/>
            </w:tcBorders>
            <w:shd w:val="clear" w:color="000000" w:fill="FFFFFF"/>
            <w:vAlign w:val="center"/>
            <w:hideMark/>
          </w:tcPr>
          <w:p w:rsidR="000F1A6B" w:rsidRPr="004D0849" w:rsidRDefault="000F1A6B" w:rsidP="000F1A6B">
            <w:pPr>
              <w:jc w:val="center"/>
              <w:rPr>
                <w:b/>
                <w:bCs/>
                <w:color w:val="000000"/>
                <w:sz w:val="16"/>
                <w:szCs w:val="16"/>
                <w:lang w:val="hy-AM" w:eastAsia="hy-AM"/>
              </w:rPr>
            </w:pPr>
            <w:r w:rsidRPr="004D0849">
              <w:rPr>
                <w:b/>
                <w:bCs/>
                <w:color w:val="000000"/>
                <w:sz w:val="16"/>
                <w:szCs w:val="16"/>
                <w:lang w:eastAsia="hy-AM"/>
              </w:rPr>
              <w:t>Размер</w:t>
            </w:r>
          </w:p>
        </w:tc>
        <w:tc>
          <w:tcPr>
            <w:tcW w:w="1745" w:type="dxa"/>
            <w:gridSpan w:val="2"/>
            <w:tcBorders>
              <w:top w:val="nil"/>
              <w:left w:val="nil"/>
              <w:bottom w:val="single" w:sz="4" w:space="0" w:color="auto"/>
              <w:right w:val="single" w:sz="4" w:space="0" w:color="auto"/>
            </w:tcBorders>
            <w:shd w:val="clear" w:color="000000" w:fill="FFFFFF"/>
            <w:vAlign w:val="center"/>
            <w:hideMark/>
          </w:tcPr>
          <w:p w:rsidR="000F1A6B" w:rsidRPr="004D0849" w:rsidRDefault="000F1A6B" w:rsidP="000F1A6B">
            <w:pPr>
              <w:jc w:val="center"/>
              <w:rPr>
                <w:b/>
                <w:bCs/>
                <w:color w:val="000000"/>
                <w:sz w:val="16"/>
                <w:szCs w:val="16"/>
                <w:lang w:val="hy-AM" w:eastAsia="hy-AM"/>
              </w:rPr>
            </w:pPr>
            <w:r w:rsidRPr="004D0849">
              <w:rPr>
                <w:b/>
                <w:bCs/>
                <w:color w:val="000000"/>
                <w:sz w:val="16"/>
                <w:szCs w:val="16"/>
                <w:lang w:eastAsia="hy-AM"/>
              </w:rPr>
              <w:t>Ед изм</w:t>
            </w:r>
          </w:p>
        </w:tc>
        <w:tc>
          <w:tcPr>
            <w:tcW w:w="1291" w:type="dxa"/>
            <w:tcBorders>
              <w:top w:val="nil"/>
              <w:left w:val="nil"/>
              <w:bottom w:val="single" w:sz="4" w:space="0" w:color="auto"/>
              <w:right w:val="single" w:sz="4" w:space="0" w:color="auto"/>
            </w:tcBorders>
            <w:shd w:val="clear" w:color="000000" w:fill="FFFFFF"/>
            <w:vAlign w:val="center"/>
            <w:hideMark/>
          </w:tcPr>
          <w:p w:rsidR="000F1A6B" w:rsidRPr="004D0849" w:rsidRDefault="000F1A6B" w:rsidP="000F1A6B">
            <w:pPr>
              <w:jc w:val="center"/>
              <w:rPr>
                <w:b/>
                <w:bCs/>
                <w:color w:val="000000"/>
                <w:sz w:val="16"/>
                <w:szCs w:val="16"/>
                <w:lang w:val="hy-AM" w:eastAsia="hy-AM"/>
              </w:rPr>
            </w:pPr>
            <w:r w:rsidRPr="004D0849">
              <w:rPr>
                <w:b/>
                <w:bCs/>
                <w:color w:val="000000"/>
                <w:sz w:val="16"/>
                <w:szCs w:val="16"/>
                <w:lang w:eastAsia="hy-AM"/>
              </w:rPr>
              <w:t>К-во</w:t>
            </w:r>
          </w:p>
        </w:tc>
        <w:tc>
          <w:tcPr>
            <w:tcW w:w="1646" w:type="dxa"/>
            <w:tcBorders>
              <w:top w:val="nil"/>
              <w:left w:val="nil"/>
              <w:bottom w:val="single" w:sz="4" w:space="0" w:color="auto"/>
              <w:right w:val="single" w:sz="4" w:space="0" w:color="auto"/>
            </w:tcBorders>
            <w:shd w:val="clear" w:color="000000" w:fill="FFFFFF"/>
            <w:vAlign w:val="center"/>
            <w:hideMark/>
          </w:tcPr>
          <w:p w:rsidR="000F1A6B" w:rsidRDefault="000F1A6B" w:rsidP="000F1A6B">
            <w:pPr>
              <w:spacing w:line="256" w:lineRule="auto"/>
              <w:jc w:val="center"/>
              <w:rPr>
                <w:b/>
                <w:color w:val="000000"/>
                <w:sz w:val="16"/>
                <w:szCs w:val="16"/>
                <w:lang w:eastAsia="en-US"/>
              </w:rPr>
            </w:pPr>
            <w:r>
              <w:rPr>
                <w:b/>
                <w:color w:val="000000"/>
                <w:sz w:val="16"/>
                <w:szCs w:val="16"/>
                <w:lang w:eastAsia="en-US"/>
              </w:rPr>
              <w:t>Цена без НДС (указать валюту)</w:t>
            </w:r>
          </w:p>
        </w:tc>
        <w:tc>
          <w:tcPr>
            <w:tcW w:w="1783" w:type="dxa"/>
            <w:tcBorders>
              <w:top w:val="nil"/>
              <w:left w:val="nil"/>
              <w:bottom w:val="single" w:sz="4" w:space="0" w:color="auto"/>
              <w:right w:val="single" w:sz="4" w:space="0" w:color="auto"/>
            </w:tcBorders>
            <w:shd w:val="clear" w:color="000000" w:fill="FFFFFF"/>
            <w:vAlign w:val="center"/>
            <w:hideMark/>
          </w:tcPr>
          <w:p w:rsidR="000F1A6B" w:rsidRDefault="000F1A6B" w:rsidP="000F1A6B">
            <w:pPr>
              <w:spacing w:line="256" w:lineRule="auto"/>
              <w:jc w:val="center"/>
              <w:rPr>
                <w:b/>
                <w:color w:val="000000"/>
                <w:sz w:val="16"/>
                <w:szCs w:val="16"/>
                <w:lang w:eastAsia="en-US"/>
              </w:rPr>
            </w:pPr>
            <w:r>
              <w:rPr>
                <w:b/>
                <w:color w:val="000000"/>
                <w:sz w:val="16"/>
                <w:szCs w:val="16"/>
                <w:lang w:eastAsia="en-US"/>
              </w:rPr>
              <w:t xml:space="preserve">Сумма </w:t>
            </w:r>
          </w:p>
          <w:p w:rsidR="000F1A6B" w:rsidRDefault="000F1A6B" w:rsidP="000F1A6B">
            <w:pPr>
              <w:spacing w:line="256" w:lineRule="auto"/>
              <w:jc w:val="center"/>
              <w:rPr>
                <w:b/>
                <w:color w:val="000000"/>
                <w:sz w:val="16"/>
                <w:szCs w:val="16"/>
                <w:lang w:eastAsia="en-US"/>
              </w:rPr>
            </w:pPr>
            <w:r>
              <w:rPr>
                <w:b/>
                <w:color w:val="000000"/>
                <w:sz w:val="16"/>
                <w:szCs w:val="16"/>
                <w:lang w:eastAsia="en-US"/>
              </w:rPr>
              <w:t>без НДС</w:t>
            </w:r>
          </w:p>
          <w:p w:rsidR="000F1A6B" w:rsidRDefault="000F1A6B" w:rsidP="000F1A6B">
            <w:pPr>
              <w:spacing w:line="256" w:lineRule="auto"/>
              <w:jc w:val="center"/>
              <w:rPr>
                <w:b/>
                <w:color w:val="000000"/>
                <w:sz w:val="16"/>
                <w:szCs w:val="16"/>
                <w:lang w:eastAsia="en-US"/>
              </w:rPr>
            </w:pPr>
            <w:r>
              <w:rPr>
                <w:b/>
                <w:color w:val="000000"/>
                <w:sz w:val="16"/>
                <w:szCs w:val="16"/>
                <w:lang w:eastAsia="en-US"/>
              </w:rPr>
              <w:t>(указать валюту)</w:t>
            </w:r>
          </w:p>
        </w:tc>
        <w:tc>
          <w:tcPr>
            <w:tcW w:w="1735" w:type="dxa"/>
            <w:tcBorders>
              <w:top w:val="nil"/>
              <w:left w:val="nil"/>
              <w:bottom w:val="single" w:sz="4" w:space="0" w:color="auto"/>
              <w:right w:val="single" w:sz="4" w:space="0" w:color="auto"/>
            </w:tcBorders>
            <w:shd w:val="clear" w:color="000000" w:fill="FFFFFF"/>
            <w:vAlign w:val="center"/>
            <w:hideMark/>
          </w:tcPr>
          <w:p w:rsidR="000F1A6B" w:rsidRDefault="000F1A6B" w:rsidP="000F1A6B">
            <w:pPr>
              <w:spacing w:line="256" w:lineRule="auto"/>
              <w:jc w:val="center"/>
              <w:rPr>
                <w:b/>
                <w:color w:val="000000"/>
                <w:sz w:val="16"/>
                <w:szCs w:val="16"/>
                <w:lang w:eastAsia="en-US"/>
              </w:rPr>
            </w:pPr>
            <w:r>
              <w:rPr>
                <w:b/>
                <w:bCs/>
                <w:color w:val="000000"/>
                <w:sz w:val="16"/>
                <w:szCs w:val="16"/>
                <w:lang w:eastAsia="en-US"/>
              </w:rPr>
              <w:t>Цена с НДС</w:t>
            </w:r>
            <w:r>
              <w:rPr>
                <w:b/>
                <w:bCs/>
                <w:color w:val="000000"/>
                <w:sz w:val="16"/>
                <w:szCs w:val="16"/>
                <w:vertAlign w:val="superscript"/>
                <w:lang w:eastAsia="en-US"/>
              </w:rPr>
              <w:footnoteReference w:id="1"/>
            </w:r>
            <w:r>
              <w:rPr>
                <w:b/>
                <w:bCs/>
                <w:color w:val="000000"/>
                <w:sz w:val="16"/>
                <w:szCs w:val="16"/>
                <w:lang w:eastAsia="en-US"/>
              </w:rPr>
              <w:t xml:space="preserve"> </w:t>
            </w:r>
            <w:r>
              <w:rPr>
                <w:b/>
                <w:bCs/>
                <w:color w:val="000000"/>
                <w:sz w:val="16"/>
                <w:szCs w:val="16"/>
                <w:vertAlign w:val="superscript"/>
                <w:lang w:eastAsia="en-US"/>
              </w:rPr>
              <w:footnoteReference w:id="2"/>
            </w:r>
            <w:r>
              <w:rPr>
                <w:b/>
                <w:bCs/>
                <w:color w:val="000000"/>
                <w:sz w:val="16"/>
                <w:szCs w:val="16"/>
                <w:lang w:eastAsia="en-US"/>
              </w:rPr>
              <w:t>(указать валюту)</w:t>
            </w:r>
          </w:p>
        </w:tc>
        <w:tc>
          <w:tcPr>
            <w:tcW w:w="1869" w:type="dxa"/>
            <w:tcBorders>
              <w:top w:val="nil"/>
              <w:left w:val="nil"/>
              <w:bottom w:val="single" w:sz="4" w:space="0" w:color="auto"/>
              <w:right w:val="single" w:sz="4" w:space="0" w:color="auto"/>
            </w:tcBorders>
            <w:shd w:val="clear" w:color="000000" w:fill="FFFFFF"/>
            <w:vAlign w:val="center"/>
            <w:hideMark/>
          </w:tcPr>
          <w:p w:rsidR="000F1A6B" w:rsidRDefault="000F1A6B" w:rsidP="000F1A6B">
            <w:pPr>
              <w:spacing w:line="256" w:lineRule="auto"/>
              <w:jc w:val="center"/>
              <w:rPr>
                <w:b/>
                <w:color w:val="000000"/>
                <w:sz w:val="16"/>
                <w:szCs w:val="16"/>
                <w:lang w:eastAsia="en-US"/>
              </w:rPr>
            </w:pPr>
            <w:r>
              <w:rPr>
                <w:b/>
                <w:color w:val="000000"/>
                <w:sz w:val="16"/>
                <w:szCs w:val="16"/>
                <w:lang w:eastAsia="en-US"/>
              </w:rPr>
              <w:t>Сумма с учётом НДС</w:t>
            </w:r>
          </w:p>
          <w:p w:rsidR="000F1A6B" w:rsidRDefault="000F1A6B" w:rsidP="000F1A6B">
            <w:pPr>
              <w:spacing w:line="256" w:lineRule="auto"/>
              <w:jc w:val="center"/>
              <w:rPr>
                <w:b/>
                <w:color w:val="000000"/>
                <w:sz w:val="16"/>
                <w:szCs w:val="16"/>
                <w:lang w:eastAsia="en-US"/>
              </w:rPr>
            </w:pPr>
            <w:r>
              <w:rPr>
                <w:b/>
                <w:color w:val="000000"/>
                <w:sz w:val="16"/>
                <w:szCs w:val="16"/>
                <w:lang w:eastAsia="en-US"/>
              </w:rPr>
              <w:t>(указать валюту)</w:t>
            </w:r>
          </w:p>
        </w:tc>
      </w:tr>
      <w:tr w:rsidR="007F377D" w:rsidRPr="003F1EF0" w:rsidTr="000F1A6B">
        <w:trPr>
          <w:gridAfter w:val="1"/>
          <w:wAfter w:w="18" w:type="dxa"/>
          <w:trHeight w:val="321"/>
        </w:trPr>
        <w:tc>
          <w:tcPr>
            <w:tcW w:w="790" w:type="dxa"/>
            <w:tcBorders>
              <w:top w:val="nil"/>
              <w:left w:val="single" w:sz="4" w:space="0" w:color="auto"/>
              <w:bottom w:val="single" w:sz="4" w:space="0" w:color="auto"/>
              <w:right w:val="single" w:sz="4" w:space="0" w:color="auto"/>
            </w:tcBorders>
            <w:shd w:val="clear" w:color="000000" w:fill="FFFFFF"/>
            <w:vAlign w:val="center"/>
            <w:hideMark/>
          </w:tcPr>
          <w:p w:rsidR="007F377D" w:rsidRPr="003F1EF0" w:rsidRDefault="007F377D" w:rsidP="007F377D">
            <w:pPr>
              <w:jc w:val="center"/>
              <w:rPr>
                <w:color w:val="000000"/>
                <w:sz w:val="20"/>
                <w:szCs w:val="20"/>
                <w:lang w:val="hy-AM" w:eastAsia="hy-AM"/>
              </w:rPr>
            </w:pPr>
            <w:r w:rsidRPr="003F1EF0">
              <w:rPr>
                <w:color w:val="000000"/>
                <w:sz w:val="20"/>
                <w:szCs w:val="20"/>
              </w:rPr>
              <w:t>1</w:t>
            </w:r>
          </w:p>
        </w:tc>
        <w:tc>
          <w:tcPr>
            <w:tcW w:w="20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F377D" w:rsidRPr="003F1EF0" w:rsidRDefault="007F377D" w:rsidP="007F377D">
            <w:pPr>
              <w:jc w:val="center"/>
              <w:rPr>
                <w:color w:val="000000"/>
                <w:sz w:val="20"/>
                <w:szCs w:val="20"/>
              </w:rPr>
            </w:pPr>
            <w:r w:rsidRPr="003F1EF0">
              <w:rPr>
                <w:bCs/>
                <w:color w:val="000000"/>
                <w:sz w:val="20"/>
                <w:szCs w:val="20"/>
                <w:lang w:eastAsia="hy-AM"/>
              </w:rPr>
              <w:t>Указать наименование</w:t>
            </w:r>
          </w:p>
        </w:tc>
        <w:tc>
          <w:tcPr>
            <w:tcW w:w="1688" w:type="dxa"/>
            <w:tcBorders>
              <w:top w:val="single" w:sz="4" w:space="0" w:color="auto"/>
              <w:left w:val="nil"/>
              <w:bottom w:val="single" w:sz="4" w:space="0" w:color="auto"/>
              <w:right w:val="single" w:sz="4" w:space="0" w:color="auto"/>
            </w:tcBorders>
            <w:shd w:val="clear" w:color="000000" w:fill="FFFFFF"/>
            <w:vAlign w:val="center"/>
            <w:hideMark/>
          </w:tcPr>
          <w:p w:rsidR="007F377D" w:rsidRPr="003F1EF0" w:rsidRDefault="007F377D" w:rsidP="007F377D">
            <w:pPr>
              <w:jc w:val="center"/>
              <w:rPr>
                <w:bCs/>
                <w:color w:val="000000"/>
                <w:sz w:val="20"/>
                <w:szCs w:val="20"/>
                <w:lang w:eastAsia="hy-AM"/>
              </w:rPr>
            </w:pPr>
            <w:r w:rsidRPr="003F1EF0">
              <w:rPr>
                <w:bCs/>
                <w:color w:val="000000"/>
                <w:sz w:val="20"/>
                <w:szCs w:val="20"/>
                <w:lang w:eastAsia="hy-AM"/>
              </w:rPr>
              <w:t>Указать Марку/чертеж</w:t>
            </w:r>
          </w:p>
        </w:tc>
        <w:tc>
          <w:tcPr>
            <w:tcW w:w="1130" w:type="dxa"/>
            <w:tcBorders>
              <w:top w:val="single" w:sz="4" w:space="0" w:color="auto"/>
              <w:left w:val="nil"/>
              <w:bottom w:val="single" w:sz="4" w:space="0" w:color="auto"/>
              <w:right w:val="single" w:sz="4" w:space="0" w:color="auto"/>
            </w:tcBorders>
            <w:shd w:val="clear" w:color="000000" w:fill="FFFFFF"/>
            <w:vAlign w:val="center"/>
            <w:hideMark/>
          </w:tcPr>
          <w:p w:rsidR="007F377D" w:rsidRPr="003F1EF0" w:rsidRDefault="007F377D" w:rsidP="007F377D">
            <w:pPr>
              <w:jc w:val="center"/>
              <w:rPr>
                <w:bCs/>
                <w:color w:val="000000"/>
                <w:sz w:val="20"/>
                <w:szCs w:val="20"/>
                <w:lang w:eastAsia="hy-AM"/>
              </w:rPr>
            </w:pPr>
            <w:r w:rsidRPr="003F1EF0">
              <w:rPr>
                <w:bCs/>
                <w:color w:val="000000"/>
                <w:sz w:val="20"/>
                <w:szCs w:val="20"/>
                <w:lang w:eastAsia="hy-AM"/>
              </w:rPr>
              <w:t>Указать размер</w:t>
            </w:r>
          </w:p>
        </w:tc>
        <w:tc>
          <w:tcPr>
            <w:tcW w:w="1745" w:type="dxa"/>
            <w:gridSpan w:val="2"/>
            <w:tcBorders>
              <w:top w:val="single" w:sz="4" w:space="0" w:color="auto"/>
              <w:left w:val="nil"/>
              <w:bottom w:val="single" w:sz="4" w:space="0" w:color="auto"/>
              <w:right w:val="single" w:sz="4" w:space="0" w:color="auto"/>
            </w:tcBorders>
            <w:shd w:val="clear" w:color="000000" w:fill="FFFFFF"/>
            <w:vAlign w:val="center"/>
            <w:hideMark/>
          </w:tcPr>
          <w:p w:rsidR="007F377D" w:rsidRPr="003F1EF0" w:rsidRDefault="007F377D" w:rsidP="007F377D">
            <w:pPr>
              <w:jc w:val="center"/>
              <w:rPr>
                <w:bCs/>
                <w:color w:val="000000"/>
                <w:sz w:val="20"/>
                <w:szCs w:val="20"/>
                <w:lang w:eastAsia="hy-AM"/>
              </w:rPr>
            </w:pPr>
            <w:r w:rsidRPr="003F1EF0">
              <w:rPr>
                <w:bCs/>
                <w:color w:val="000000"/>
                <w:sz w:val="20"/>
                <w:szCs w:val="20"/>
                <w:lang w:eastAsia="hy-AM"/>
              </w:rPr>
              <w:t>Указать единицу измерения</w:t>
            </w:r>
          </w:p>
        </w:tc>
        <w:tc>
          <w:tcPr>
            <w:tcW w:w="1291" w:type="dxa"/>
            <w:tcBorders>
              <w:top w:val="single" w:sz="4" w:space="0" w:color="auto"/>
              <w:left w:val="nil"/>
              <w:bottom w:val="single" w:sz="4" w:space="0" w:color="auto"/>
              <w:right w:val="single" w:sz="4" w:space="0" w:color="auto"/>
            </w:tcBorders>
            <w:shd w:val="clear" w:color="000000" w:fill="FFFFFF"/>
            <w:vAlign w:val="center"/>
            <w:hideMark/>
          </w:tcPr>
          <w:p w:rsidR="007F377D" w:rsidRPr="003F1EF0" w:rsidRDefault="007F377D" w:rsidP="007F377D">
            <w:pPr>
              <w:jc w:val="center"/>
              <w:rPr>
                <w:color w:val="000000"/>
                <w:sz w:val="20"/>
                <w:szCs w:val="20"/>
              </w:rPr>
            </w:pPr>
            <w:r w:rsidRPr="003F1EF0">
              <w:rPr>
                <w:bCs/>
                <w:color w:val="000000"/>
                <w:sz w:val="20"/>
                <w:szCs w:val="20"/>
                <w:lang w:eastAsia="hy-AM"/>
              </w:rPr>
              <w:t>Указать количество</w:t>
            </w:r>
          </w:p>
        </w:tc>
        <w:tc>
          <w:tcPr>
            <w:tcW w:w="1646" w:type="dxa"/>
            <w:tcBorders>
              <w:top w:val="single" w:sz="4" w:space="0" w:color="auto"/>
              <w:left w:val="nil"/>
              <w:bottom w:val="single" w:sz="4" w:space="0" w:color="auto"/>
              <w:right w:val="single" w:sz="4" w:space="0" w:color="auto"/>
            </w:tcBorders>
            <w:shd w:val="clear" w:color="000000" w:fill="FFFFFF"/>
            <w:vAlign w:val="center"/>
            <w:hideMark/>
          </w:tcPr>
          <w:p w:rsidR="007F377D" w:rsidRPr="003F1EF0" w:rsidRDefault="000F1A6B" w:rsidP="000F1A6B">
            <w:pPr>
              <w:jc w:val="center"/>
              <w:rPr>
                <w:color w:val="000000"/>
                <w:sz w:val="20"/>
                <w:szCs w:val="20"/>
              </w:rPr>
            </w:pPr>
            <w:r>
              <w:rPr>
                <w:bCs/>
                <w:color w:val="000000"/>
                <w:sz w:val="20"/>
                <w:szCs w:val="20"/>
                <w:lang w:eastAsia="hy-AM"/>
              </w:rPr>
              <w:t xml:space="preserve">Указать цену </w:t>
            </w:r>
            <w:r w:rsidR="007F377D" w:rsidRPr="003F1EF0">
              <w:rPr>
                <w:bCs/>
                <w:color w:val="000000"/>
                <w:sz w:val="20"/>
                <w:szCs w:val="20"/>
                <w:lang w:eastAsia="hy-AM"/>
              </w:rPr>
              <w:t xml:space="preserve">без НДС </w:t>
            </w:r>
          </w:p>
        </w:tc>
        <w:tc>
          <w:tcPr>
            <w:tcW w:w="1783" w:type="dxa"/>
            <w:tcBorders>
              <w:top w:val="single" w:sz="4" w:space="0" w:color="auto"/>
              <w:left w:val="nil"/>
              <w:bottom w:val="single" w:sz="4" w:space="0" w:color="auto"/>
              <w:right w:val="single" w:sz="4" w:space="0" w:color="auto"/>
            </w:tcBorders>
            <w:shd w:val="clear" w:color="000000" w:fill="FFFFFF"/>
            <w:vAlign w:val="center"/>
            <w:hideMark/>
          </w:tcPr>
          <w:p w:rsidR="007F377D" w:rsidRPr="003F1EF0" w:rsidRDefault="007F377D" w:rsidP="000F1A6B">
            <w:pPr>
              <w:jc w:val="center"/>
              <w:rPr>
                <w:color w:val="000000"/>
                <w:sz w:val="20"/>
                <w:szCs w:val="20"/>
              </w:rPr>
            </w:pPr>
            <w:r w:rsidRPr="003F1EF0">
              <w:rPr>
                <w:bCs/>
                <w:color w:val="000000"/>
                <w:sz w:val="20"/>
                <w:szCs w:val="20"/>
                <w:lang w:eastAsia="hy-AM"/>
              </w:rPr>
              <w:t xml:space="preserve">Указать сумму без НДС </w:t>
            </w:r>
          </w:p>
        </w:tc>
        <w:tc>
          <w:tcPr>
            <w:tcW w:w="1735" w:type="dxa"/>
            <w:tcBorders>
              <w:top w:val="single" w:sz="4" w:space="0" w:color="auto"/>
              <w:left w:val="nil"/>
              <w:bottom w:val="single" w:sz="4" w:space="0" w:color="auto"/>
              <w:right w:val="single" w:sz="4" w:space="0" w:color="auto"/>
            </w:tcBorders>
            <w:shd w:val="clear" w:color="000000" w:fill="FFFFFF"/>
            <w:vAlign w:val="center"/>
            <w:hideMark/>
          </w:tcPr>
          <w:p w:rsidR="007F377D" w:rsidRPr="003F1EF0" w:rsidRDefault="007F377D" w:rsidP="000F1A6B">
            <w:pPr>
              <w:jc w:val="center"/>
              <w:rPr>
                <w:color w:val="000000"/>
                <w:sz w:val="20"/>
                <w:szCs w:val="20"/>
              </w:rPr>
            </w:pPr>
            <w:r w:rsidRPr="003F1EF0">
              <w:rPr>
                <w:bCs/>
                <w:color w:val="000000"/>
                <w:sz w:val="20"/>
                <w:szCs w:val="20"/>
                <w:lang w:eastAsia="hy-AM"/>
              </w:rPr>
              <w:t xml:space="preserve">Указать цену с НДС </w:t>
            </w:r>
          </w:p>
        </w:tc>
        <w:tc>
          <w:tcPr>
            <w:tcW w:w="1869" w:type="dxa"/>
            <w:tcBorders>
              <w:top w:val="single" w:sz="4" w:space="0" w:color="auto"/>
              <w:left w:val="nil"/>
              <w:bottom w:val="single" w:sz="4" w:space="0" w:color="auto"/>
              <w:right w:val="single" w:sz="4" w:space="0" w:color="auto"/>
            </w:tcBorders>
            <w:shd w:val="clear" w:color="000000" w:fill="FFFFFF"/>
            <w:vAlign w:val="center"/>
            <w:hideMark/>
          </w:tcPr>
          <w:p w:rsidR="007F377D" w:rsidRPr="003F1EF0" w:rsidRDefault="007F377D" w:rsidP="000F1A6B">
            <w:pPr>
              <w:jc w:val="center"/>
              <w:rPr>
                <w:color w:val="000000"/>
                <w:sz w:val="20"/>
                <w:szCs w:val="20"/>
              </w:rPr>
            </w:pPr>
            <w:r w:rsidRPr="003F1EF0">
              <w:rPr>
                <w:bCs/>
                <w:color w:val="000000"/>
                <w:sz w:val="20"/>
                <w:szCs w:val="20"/>
                <w:lang w:eastAsia="hy-AM"/>
              </w:rPr>
              <w:t xml:space="preserve">Указать сумму с НДС </w:t>
            </w:r>
          </w:p>
        </w:tc>
      </w:tr>
      <w:tr w:rsidR="000F1A6B" w:rsidRPr="003F1EF0" w:rsidTr="000F1A6B">
        <w:trPr>
          <w:gridAfter w:val="1"/>
          <w:wAfter w:w="18" w:type="dxa"/>
          <w:trHeight w:val="321"/>
        </w:trPr>
        <w:tc>
          <w:tcPr>
            <w:tcW w:w="790" w:type="dxa"/>
            <w:tcBorders>
              <w:top w:val="nil"/>
              <w:left w:val="single" w:sz="4" w:space="0" w:color="auto"/>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lang w:val="hy-AM" w:eastAsia="hy-AM"/>
              </w:rPr>
            </w:pPr>
            <w:r>
              <w:rPr>
                <w:color w:val="000000"/>
                <w:sz w:val="20"/>
                <w:szCs w:val="20"/>
              </w:rPr>
              <w:t>2</w:t>
            </w:r>
          </w:p>
        </w:tc>
        <w:tc>
          <w:tcPr>
            <w:tcW w:w="2018" w:type="dxa"/>
            <w:tcBorders>
              <w:top w:val="single" w:sz="4" w:space="0" w:color="auto"/>
              <w:left w:val="single" w:sz="4" w:space="0" w:color="auto"/>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sidRPr="003F1EF0">
              <w:rPr>
                <w:bCs/>
                <w:color w:val="000000"/>
                <w:sz w:val="20"/>
                <w:szCs w:val="20"/>
                <w:lang w:eastAsia="hy-AM"/>
              </w:rPr>
              <w:t>Указать наименование</w:t>
            </w:r>
          </w:p>
        </w:tc>
        <w:tc>
          <w:tcPr>
            <w:tcW w:w="1688"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bCs/>
                <w:color w:val="000000"/>
                <w:sz w:val="20"/>
                <w:szCs w:val="20"/>
                <w:lang w:eastAsia="hy-AM"/>
              </w:rPr>
            </w:pPr>
            <w:r w:rsidRPr="003F1EF0">
              <w:rPr>
                <w:bCs/>
                <w:color w:val="000000"/>
                <w:sz w:val="20"/>
                <w:szCs w:val="20"/>
                <w:lang w:eastAsia="hy-AM"/>
              </w:rPr>
              <w:t>Указать Марку/чертеж</w:t>
            </w:r>
          </w:p>
        </w:tc>
        <w:tc>
          <w:tcPr>
            <w:tcW w:w="1130"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bCs/>
                <w:color w:val="000000"/>
                <w:sz w:val="20"/>
                <w:szCs w:val="20"/>
                <w:lang w:eastAsia="hy-AM"/>
              </w:rPr>
            </w:pPr>
            <w:r w:rsidRPr="003F1EF0">
              <w:rPr>
                <w:bCs/>
                <w:color w:val="000000"/>
                <w:sz w:val="20"/>
                <w:szCs w:val="20"/>
                <w:lang w:eastAsia="hy-AM"/>
              </w:rPr>
              <w:t>Указать размер</w:t>
            </w:r>
          </w:p>
        </w:tc>
        <w:tc>
          <w:tcPr>
            <w:tcW w:w="1745" w:type="dxa"/>
            <w:gridSpan w:val="2"/>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bCs/>
                <w:color w:val="000000"/>
                <w:sz w:val="20"/>
                <w:szCs w:val="20"/>
                <w:lang w:eastAsia="hy-AM"/>
              </w:rPr>
            </w:pPr>
            <w:r w:rsidRPr="003F1EF0">
              <w:rPr>
                <w:bCs/>
                <w:color w:val="000000"/>
                <w:sz w:val="20"/>
                <w:szCs w:val="20"/>
                <w:lang w:eastAsia="hy-AM"/>
              </w:rPr>
              <w:t>Указать единицу измерения</w:t>
            </w:r>
          </w:p>
        </w:tc>
        <w:tc>
          <w:tcPr>
            <w:tcW w:w="1291"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sidRPr="003F1EF0">
              <w:rPr>
                <w:bCs/>
                <w:color w:val="000000"/>
                <w:sz w:val="20"/>
                <w:szCs w:val="20"/>
                <w:lang w:eastAsia="hy-AM"/>
              </w:rPr>
              <w:t>Указать количество</w:t>
            </w:r>
          </w:p>
        </w:tc>
        <w:tc>
          <w:tcPr>
            <w:tcW w:w="1646"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Pr>
                <w:bCs/>
                <w:color w:val="000000"/>
                <w:sz w:val="20"/>
                <w:szCs w:val="20"/>
                <w:lang w:eastAsia="hy-AM"/>
              </w:rPr>
              <w:t xml:space="preserve">Указать цену </w:t>
            </w:r>
            <w:r w:rsidRPr="003F1EF0">
              <w:rPr>
                <w:bCs/>
                <w:color w:val="000000"/>
                <w:sz w:val="20"/>
                <w:szCs w:val="20"/>
                <w:lang w:eastAsia="hy-AM"/>
              </w:rPr>
              <w:t xml:space="preserve">без НДС </w:t>
            </w:r>
          </w:p>
        </w:tc>
        <w:tc>
          <w:tcPr>
            <w:tcW w:w="1783"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sidRPr="003F1EF0">
              <w:rPr>
                <w:bCs/>
                <w:color w:val="000000"/>
                <w:sz w:val="20"/>
                <w:szCs w:val="20"/>
                <w:lang w:eastAsia="hy-AM"/>
              </w:rPr>
              <w:t xml:space="preserve">Указать сумму без НДС </w:t>
            </w:r>
          </w:p>
        </w:tc>
        <w:tc>
          <w:tcPr>
            <w:tcW w:w="1735"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sidRPr="003F1EF0">
              <w:rPr>
                <w:bCs/>
                <w:color w:val="000000"/>
                <w:sz w:val="20"/>
                <w:szCs w:val="20"/>
                <w:lang w:eastAsia="hy-AM"/>
              </w:rPr>
              <w:t xml:space="preserve">Указать цену с НДС </w:t>
            </w:r>
          </w:p>
        </w:tc>
        <w:tc>
          <w:tcPr>
            <w:tcW w:w="1869"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sidRPr="003F1EF0">
              <w:rPr>
                <w:bCs/>
                <w:color w:val="000000"/>
                <w:sz w:val="20"/>
                <w:szCs w:val="20"/>
                <w:lang w:eastAsia="hy-AM"/>
              </w:rPr>
              <w:t xml:space="preserve">Указать сумму с НДС </w:t>
            </w:r>
          </w:p>
        </w:tc>
      </w:tr>
      <w:tr w:rsidR="000F1A6B" w:rsidRPr="003F1EF0" w:rsidTr="000F1A6B">
        <w:trPr>
          <w:gridAfter w:val="1"/>
          <w:wAfter w:w="18" w:type="dxa"/>
          <w:trHeight w:val="356"/>
        </w:trPr>
        <w:tc>
          <w:tcPr>
            <w:tcW w:w="790" w:type="dxa"/>
            <w:tcBorders>
              <w:top w:val="nil"/>
              <w:left w:val="single" w:sz="4" w:space="0" w:color="auto"/>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lang w:val="hy-AM" w:eastAsia="hy-AM"/>
              </w:rPr>
            </w:pPr>
            <w:r>
              <w:rPr>
                <w:color w:val="000000"/>
                <w:sz w:val="20"/>
                <w:szCs w:val="20"/>
              </w:rPr>
              <w:t>3</w:t>
            </w:r>
          </w:p>
        </w:tc>
        <w:tc>
          <w:tcPr>
            <w:tcW w:w="2018" w:type="dxa"/>
            <w:tcBorders>
              <w:top w:val="single" w:sz="4" w:space="0" w:color="auto"/>
              <w:left w:val="single" w:sz="4" w:space="0" w:color="auto"/>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sidRPr="003F1EF0">
              <w:rPr>
                <w:bCs/>
                <w:color w:val="000000"/>
                <w:sz w:val="20"/>
                <w:szCs w:val="20"/>
                <w:lang w:eastAsia="hy-AM"/>
              </w:rPr>
              <w:t>Указать наименование</w:t>
            </w:r>
          </w:p>
        </w:tc>
        <w:tc>
          <w:tcPr>
            <w:tcW w:w="1688"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bCs/>
                <w:color w:val="000000"/>
                <w:sz w:val="20"/>
                <w:szCs w:val="20"/>
                <w:lang w:eastAsia="hy-AM"/>
              </w:rPr>
            </w:pPr>
            <w:r w:rsidRPr="003F1EF0">
              <w:rPr>
                <w:bCs/>
                <w:color w:val="000000"/>
                <w:sz w:val="20"/>
                <w:szCs w:val="20"/>
                <w:lang w:eastAsia="hy-AM"/>
              </w:rPr>
              <w:t>Указать Марку/чертеж</w:t>
            </w:r>
          </w:p>
        </w:tc>
        <w:tc>
          <w:tcPr>
            <w:tcW w:w="1130"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bCs/>
                <w:color w:val="000000"/>
                <w:sz w:val="20"/>
                <w:szCs w:val="20"/>
                <w:lang w:eastAsia="hy-AM"/>
              </w:rPr>
            </w:pPr>
            <w:r w:rsidRPr="003F1EF0">
              <w:rPr>
                <w:bCs/>
                <w:color w:val="000000"/>
                <w:sz w:val="20"/>
                <w:szCs w:val="20"/>
                <w:lang w:eastAsia="hy-AM"/>
              </w:rPr>
              <w:t>Указать размер</w:t>
            </w:r>
          </w:p>
        </w:tc>
        <w:tc>
          <w:tcPr>
            <w:tcW w:w="1745" w:type="dxa"/>
            <w:gridSpan w:val="2"/>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bCs/>
                <w:color w:val="000000"/>
                <w:sz w:val="20"/>
                <w:szCs w:val="20"/>
                <w:lang w:eastAsia="hy-AM"/>
              </w:rPr>
            </w:pPr>
            <w:r w:rsidRPr="003F1EF0">
              <w:rPr>
                <w:bCs/>
                <w:color w:val="000000"/>
                <w:sz w:val="20"/>
                <w:szCs w:val="20"/>
                <w:lang w:eastAsia="hy-AM"/>
              </w:rPr>
              <w:t>Указать единицу измерения</w:t>
            </w:r>
          </w:p>
        </w:tc>
        <w:tc>
          <w:tcPr>
            <w:tcW w:w="1291"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sidRPr="003F1EF0">
              <w:rPr>
                <w:bCs/>
                <w:color w:val="000000"/>
                <w:sz w:val="20"/>
                <w:szCs w:val="20"/>
                <w:lang w:eastAsia="hy-AM"/>
              </w:rPr>
              <w:t>Указать количество</w:t>
            </w:r>
          </w:p>
        </w:tc>
        <w:tc>
          <w:tcPr>
            <w:tcW w:w="1646"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Pr>
                <w:bCs/>
                <w:color w:val="000000"/>
                <w:sz w:val="20"/>
                <w:szCs w:val="20"/>
                <w:lang w:eastAsia="hy-AM"/>
              </w:rPr>
              <w:t xml:space="preserve">Указать цену </w:t>
            </w:r>
            <w:r w:rsidRPr="003F1EF0">
              <w:rPr>
                <w:bCs/>
                <w:color w:val="000000"/>
                <w:sz w:val="20"/>
                <w:szCs w:val="20"/>
                <w:lang w:eastAsia="hy-AM"/>
              </w:rPr>
              <w:t xml:space="preserve">без НДС </w:t>
            </w:r>
          </w:p>
        </w:tc>
        <w:tc>
          <w:tcPr>
            <w:tcW w:w="1783"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sidRPr="003F1EF0">
              <w:rPr>
                <w:bCs/>
                <w:color w:val="000000"/>
                <w:sz w:val="20"/>
                <w:szCs w:val="20"/>
                <w:lang w:eastAsia="hy-AM"/>
              </w:rPr>
              <w:t xml:space="preserve">Указать сумму без НДС </w:t>
            </w:r>
          </w:p>
        </w:tc>
        <w:tc>
          <w:tcPr>
            <w:tcW w:w="1735"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sidRPr="003F1EF0">
              <w:rPr>
                <w:bCs/>
                <w:color w:val="000000"/>
                <w:sz w:val="20"/>
                <w:szCs w:val="20"/>
                <w:lang w:eastAsia="hy-AM"/>
              </w:rPr>
              <w:t xml:space="preserve">Указать цену с НДС </w:t>
            </w:r>
          </w:p>
        </w:tc>
        <w:tc>
          <w:tcPr>
            <w:tcW w:w="1869"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sidRPr="003F1EF0">
              <w:rPr>
                <w:bCs/>
                <w:color w:val="000000"/>
                <w:sz w:val="20"/>
                <w:szCs w:val="20"/>
                <w:lang w:eastAsia="hy-AM"/>
              </w:rPr>
              <w:t xml:space="preserve">Указать сумму с НДС </w:t>
            </w:r>
          </w:p>
        </w:tc>
      </w:tr>
      <w:tr w:rsidR="000F1A6B" w:rsidRPr="003F1EF0" w:rsidTr="000F1A6B">
        <w:trPr>
          <w:gridAfter w:val="1"/>
          <w:wAfter w:w="18" w:type="dxa"/>
          <w:trHeight w:val="321"/>
        </w:trPr>
        <w:tc>
          <w:tcPr>
            <w:tcW w:w="790" w:type="dxa"/>
            <w:tcBorders>
              <w:top w:val="nil"/>
              <w:left w:val="single" w:sz="4" w:space="0" w:color="auto"/>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lang w:val="hy-AM" w:eastAsia="hy-AM"/>
              </w:rPr>
            </w:pPr>
            <w:r>
              <w:rPr>
                <w:color w:val="000000"/>
                <w:sz w:val="20"/>
                <w:szCs w:val="20"/>
              </w:rPr>
              <w:t>4</w:t>
            </w:r>
          </w:p>
        </w:tc>
        <w:tc>
          <w:tcPr>
            <w:tcW w:w="2018" w:type="dxa"/>
            <w:tcBorders>
              <w:top w:val="single" w:sz="4" w:space="0" w:color="auto"/>
              <w:left w:val="single" w:sz="4" w:space="0" w:color="auto"/>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sidRPr="003F1EF0">
              <w:rPr>
                <w:bCs/>
                <w:color w:val="000000"/>
                <w:sz w:val="20"/>
                <w:szCs w:val="20"/>
                <w:lang w:eastAsia="hy-AM"/>
              </w:rPr>
              <w:t>Указать наименование</w:t>
            </w:r>
          </w:p>
        </w:tc>
        <w:tc>
          <w:tcPr>
            <w:tcW w:w="1688"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bCs/>
                <w:color w:val="000000"/>
                <w:sz w:val="20"/>
                <w:szCs w:val="20"/>
                <w:lang w:eastAsia="hy-AM"/>
              </w:rPr>
            </w:pPr>
            <w:r w:rsidRPr="003F1EF0">
              <w:rPr>
                <w:bCs/>
                <w:color w:val="000000"/>
                <w:sz w:val="20"/>
                <w:szCs w:val="20"/>
                <w:lang w:eastAsia="hy-AM"/>
              </w:rPr>
              <w:t>Указать Марку/чертеж</w:t>
            </w:r>
          </w:p>
        </w:tc>
        <w:tc>
          <w:tcPr>
            <w:tcW w:w="1130"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bCs/>
                <w:color w:val="000000"/>
                <w:sz w:val="20"/>
                <w:szCs w:val="20"/>
                <w:lang w:eastAsia="hy-AM"/>
              </w:rPr>
            </w:pPr>
            <w:r w:rsidRPr="003F1EF0">
              <w:rPr>
                <w:bCs/>
                <w:color w:val="000000"/>
                <w:sz w:val="20"/>
                <w:szCs w:val="20"/>
                <w:lang w:eastAsia="hy-AM"/>
              </w:rPr>
              <w:t>Указать размер</w:t>
            </w:r>
          </w:p>
        </w:tc>
        <w:tc>
          <w:tcPr>
            <w:tcW w:w="1745" w:type="dxa"/>
            <w:gridSpan w:val="2"/>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bCs/>
                <w:color w:val="000000"/>
                <w:sz w:val="20"/>
                <w:szCs w:val="20"/>
                <w:lang w:eastAsia="hy-AM"/>
              </w:rPr>
            </w:pPr>
            <w:r w:rsidRPr="003F1EF0">
              <w:rPr>
                <w:bCs/>
                <w:color w:val="000000"/>
                <w:sz w:val="20"/>
                <w:szCs w:val="20"/>
                <w:lang w:eastAsia="hy-AM"/>
              </w:rPr>
              <w:t>Указать единицу измерения</w:t>
            </w:r>
          </w:p>
        </w:tc>
        <w:tc>
          <w:tcPr>
            <w:tcW w:w="1291"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sidRPr="003F1EF0">
              <w:rPr>
                <w:bCs/>
                <w:color w:val="000000"/>
                <w:sz w:val="20"/>
                <w:szCs w:val="20"/>
                <w:lang w:eastAsia="hy-AM"/>
              </w:rPr>
              <w:t>Указать количество</w:t>
            </w:r>
          </w:p>
        </w:tc>
        <w:tc>
          <w:tcPr>
            <w:tcW w:w="1646"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Pr>
                <w:bCs/>
                <w:color w:val="000000"/>
                <w:sz w:val="20"/>
                <w:szCs w:val="20"/>
                <w:lang w:eastAsia="hy-AM"/>
              </w:rPr>
              <w:t xml:space="preserve">Указать цену </w:t>
            </w:r>
            <w:r w:rsidRPr="003F1EF0">
              <w:rPr>
                <w:bCs/>
                <w:color w:val="000000"/>
                <w:sz w:val="20"/>
                <w:szCs w:val="20"/>
                <w:lang w:eastAsia="hy-AM"/>
              </w:rPr>
              <w:t xml:space="preserve">без НДС </w:t>
            </w:r>
          </w:p>
        </w:tc>
        <w:tc>
          <w:tcPr>
            <w:tcW w:w="1783"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sidRPr="003F1EF0">
              <w:rPr>
                <w:bCs/>
                <w:color w:val="000000"/>
                <w:sz w:val="20"/>
                <w:szCs w:val="20"/>
                <w:lang w:eastAsia="hy-AM"/>
              </w:rPr>
              <w:t xml:space="preserve">Указать сумму без НДС </w:t>
            </w:r>
          </w:p>
        </w:tc>
        <w:tc>
          <w:tcPr>
            <w:tcW w:w="1735"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sidRPr="003F1EF0">
              <w:rPr>
                <w:bCs/>
                <w:color w:val="000000"/>
                <w:sz w:val="20"/>
                <w:szCs w:val="20"/>
                <w:lang w:eastAsia="hy-AM"/>
              </w:rPr>
              <w:t xml:space="preserve">Указать цену с НДС </w:t>
            </w:r>
          </w:p>
        </w:tc>
        <w:tc>
          <w:tcPr>
            <w:tcW w:w="1869"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sidRPr="003F1EF0">
              <w:rPr>
                <w:bCs/>
                <w:color w:val="000000"/>
                <w:sz w:val="20"/>
                <w:szCs w:val="20"/>
                <w:lang w:eastAsia="hy-AM"/>
              </w:rPr>
              <w:t xml:space="preserve">Указать сумму с НДС </w:t>
            </w:r>
          </w:p>
        </w:tc>
      </w:tr>
      <w:tr w:rsidR="000F1A6B" w:rsidRPr="003F1EF0" w:rsidTr="000F1A6B">
        <w:trPr>
          <w:gridAfter w:val="1"/>
          <w:wAfter w:w="18" w:type="dxa"/>
          <w:trHeight w:val="70"/>
        </w:trPr>
        <w:tc>
          <w:tcPr>
            <w:tcW w:w="790" w:type="dxa"/>
            <w:tcBorders>
              <w:top w:val="nil"/>
              <w:left w:val="single" w:sz="4" w:space="0" w:color="auto"/>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lang w:val="hy-AM" w:eastAsia="hy-AM"/>
              </w:rPr>
            </w:pPr>
            <w:r>
              <w:rPr>
                <w:color w:val="000000"/>
                <w:sz w:val="20"/>
                <w:szCs w:val="20"/>
              </w:rPr>
              <w:t>5</w:t>
            </w:r>
          </w:p>
        </w:tc>
        <w:tc>
          <w:tcPr>
            <w:tcW w:w="2018" w:type="dxa"/>
            <w:tcBorders>
              <w:top w:val="single" w:sz="4" w:space="0" w:color="auto"/>
              <w:left w:val="single" w:sz="4" w:space="0" w:color="auto"/>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sidRPr="003F1EF0">
              <w:rPr>
                <w:bCs/>
                <w:color w:val="000000"/>
                <w:sz w:val="20"/>
                <w:szCs w:val="20"/>
                <w:lang w:eastAsia="hy-AM"/>
              </w:rPr>
              <w:t>Указать наименование</w:t>
            </w:r>
          </w:p>
        </w:tc>
        <w:tc>
          <w:tcPr>
            <w:tcW w:w="1688"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bCs/>
                <w:color w:val="000000"/>
                <w:sz w:val="20"/>
                <w:szCs w:val="20"/>
                <w:lang w:eastAsia="hy-AM"/>
              </w:rPr>
            </w:pPr>
            <w:r w:rsidRPr="003F1EF0">
              <w:rPr>
                <w:bCs/>
                <w:color w:val="000000"/>
                <w:sz w:val="20"/>
                <w:szCs w:val="20"/>
                <w:lang w:eastAsia="hy-AM"/>
              </w:rPr>
              <w:t>Указать Марку/чертеж</w:t>
            </w:r>
          </w:p>
        </w:tc>
        <w:tc>
          <w:tcPr>
            <w:tcW w:w="1130"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bCs/>
                <w:color w:val="000000"/>
                <w:sz w:val="20"/>
                <w:szCs w:val="20"/>
                <w:lang w:eastAsia="hy-AM"/>
              </w:rPr>
            </w:pPr>
            <w:r w:rsidRPr="003F1EF0">
              <w:rPr>
                <w:bCs/>
                <w:color w:val="000000"/>
                <w:sz w:val="20"/>
                <w:szCs w:val="20"/>
                <w:lang w:eastAsia="hy-AM"/>
              </w:rPr>
              <w:t>Указать размер</w:t>
            </w:r>
          </w:p>
        </w:tc>
        <w:tc>
          <w:tcPr>
            <w:tcW w:w="1745" w:type="dxa"/>
            <w:gridSpan w:val="2"/>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bCs/>
                <w:color w:val="000000"/>
                <w:sz w:val="20"/>
                <w:szCs w:val="20"/>
                <w:lang w:eastAsia="hy-AM"/>
              </w:rPr>
            </w:pPr>
            <w:r w:rsidRPr="003F1EF0">
              <w:rPr>
                <w:bCs/>
                <w:color w:val="000000"/>
                <w:sz w:val="20"/>
                <w:szCs w:val="20"/>
                <w:lang w:eastAsia="hy-AM"/>
              </w:rPr>
              <w:t>Указать единицу измерения</w:t>
            </w:r>
          </w:p>
        </w:tc>
        <w:tc>
          <w:tcPr>
            <w:tcW w:w="1291"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sidRPr="003F1EF0">
              <w:rPr>
                <w:bCs/>
                <w:color w:val="000000"/>
                <w:sz w:val="20"/>
                <w:szCs w:val="20"/>
                <w:lang w:eastAsia="hy-AM"/>
              </w:rPr>
              <w:t>Указать количество</w:t>
            </w:r>
          </w:p>
        </w:tc>
        <w:tc>
          <w:tcPr>
            <w:tcW w:w="1646"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Pr>
                <w:bCs/>
                <w:color w:val="000000"/>
                <w:sz w:val="20"/>
                <w:szCs w:val="20"/>
                <w:lang w:eastAsia="hy-AM"/>
              </w:rPr>
              <w:t xml:space="preserve">Указать цену </w:t>
            </w:r>
            <w:r w:rsidRPr="003F1EF0">
              <w:rPr>
                <w:bCs/>
                <w:color w:val="000000"/>
                <w:sz w:val="20"/>
                <w:szCs w:val="20"/>
                <w:lang w:eastAsia="hy-AM"/>
              </w:rPr>
              <w:t xml:space="preserve">без НДС </w:t>
            </w:r>
          </w:p>
        </w:tc>
        <w:tc>
          <w:tcPr>
            <w:tcW w:w="1783"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sidRPr="003F1EF0">
              <w:rPr>
                <w:bCs/>
                <w:color w:val="000000"/>
                <w:sz w:val="20"/>
                <w:szCs w:val="20"/>
                <w:lang w:eastAsia="hy-AM"/>
              </w:rPr>
              <w:t xml:space="preserve">Указать сумму без НДС </w:t>
            </w:r>
          </w:p>
        </w:tc>
        <w:tc>
          <w:tcPr>
            <w:tcW w:w="1735"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sidRPr="003F1EF0">
              <w:rPr>
                <w:bCs/>
                <w:color w:val="000000"/>
                <w:sz w:val="20"/>
                <w:szCs w:val="20"/>
                <w:lang w:eastAsia="hy-AM"/>
              </w:rPr>
              <w:t xml:space="preserve">Указать цену с НДС </w:t>
            </w:r>
          </w:p>
        </w:tc>
        <w:tc>
          <w:tcPr>
            <w:tcW w:w="1869" w:type="dxa"/>
            <w:tcBorders>
              <w:top w:val="single" w:sz="4" w:space="0" w:color="auto"/>
              <w:left w:val="nil"/>
              <w:bottom w:val="single" w:sz="4" w:space="0" w:color="auto"/>
              <w:right w:val="single" w:sz="4" w:space="0" w:color="auto"/>
            </w:tcBorders>
            <w:shd w:val="clear" w:color="000000" w:fill="FFFFFF"/>
            <w:vAlign w:val="center"/>
          </w:tcPr>
          <w:p w:rsidR="000F1A6B" w:rsidRPr="003F1EF0" w:rsidRDefault="000F1A6B" w:rsidP="000F1A6B">
            <w:pPr>
              <w:jc w:val="center"/>
              <w:rPr>
                <w:color w:val="000000"/>
                <w:sz w:val="20"/>
                <w:szCs w:val="20"/>
              </w:rPr>
            </w:pPr>
            <w:r w:rsidRPr="003F1EF0">
              <w:rPr>
                <w:bCs/>
                <w:color w:val="000000"/>
                <w:sz w:val="20"/>
                <w:szCs w:val="20"/>
                <w:lang w:eastAsia="hy-AM"/>
              </w:rPr>
              <w:t xml:space="preserve">Указать сумму с НДС </w:t>
            </w:r>
          </w:p>
        </w:tc>
      </w:tr>
      <w:tr w:rsidR="000F1A6B" w:rsidRPr="003F1EF0" w:rsidTr="000F1A6B">
        <w:trPr>
          <w:gridAfter w:val="1"/>
          <w:wAfter w:w="18" w:type="dxa"/>
          <w:trHeight w:val="185"/>
        </w:trPr>
        <w:tc>
          <w:tcPr>
            <w:tcW w:w="8662" w:type="dxa"/>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rsidR="000F1A6B" w:rsidRPr="003F1EF0" w:rsidRDefault="000F1A6B" w:rsidP="000F1A6B">
            <w:pPr>
              <w:jc w:val="center"/>
              <w:rPr>
                <w:bCs/>
                <w:color w:val="000000"/>
                <w:sz w:val="20"/>
                <w:szCs w:val="20"/>
                <w:lang w:eastAsia="hy-AM"/>
              </w:rPr>
            </w:pPr>
            <w:r w:rsidRPr="003F1EF0">
              <w:rPr>
                <w:bCs/>
                <w:color w:val="000000"/>
                <w:sz w:val="20"/>
                <w:szCs w:val="20"/>
                <w:lang w:eastAsia="hy-AM"/>
              </w:rPr>
              <w:t>Итого:</w:t>
            </w:r>
          </w:p>
        </w:tc>
        <w:tc>
          <w:tcPr>
            <w:tcW w:w="1646" w:type="dxa"/>
            <w:tcBorders>
              <w:top w:val="single" w:sz="4" w:space="0" w:color="auto"/>
              <w:left w:val="nil"/>
              <w:bottom w:val="single" w:sz="4" w:space="0" w:color="auto"/>
              <w:right w:val="single" w:sz="4" w:space="0" w:color="auto"/>
            </w:tcBorders>
            <w:shd w:val="clear" w:color="000000" w:fill="FFFFFF"/>
            <w:vAlign w:val="center"/>
            <w:hideMark/>
          </w:tcPr>
          <w:p w:rsidR="000F1A6B" w:rsidRPr="003F1EF0" w:rsidRDefault="000F1A6B" w:rsidP="000F1A6B">
            <w:pPr>
              <w:jc w:val="center"/>
              <w:rPr>
                <w:bCs/>
                <w:color w:val="000000"/>
                <w:sz w:val="20"/>
                <w:szCs w:val="20"/>
                <w:lang w:eastAsia="hy-AM"/>
              </w:rPr>
            </w:pPr>
          </w:p>
        </w:tc>
        <w:tc>
          <w:tcPr>
            <w:tcW w:w="1783" w:type="dxa"/>
            <w:tcBorders>
              <w:top w:val="single" w:sz="4" w:space="0" w:color="auto"/>
              <w:left w:val="nil"/>
              <w:bottom w:val="single" w:sz="4" w:space="0" w:color="auto"/>
              <w:right w:val="single" w:sz="4" w:space="0" w:color="auto"/>
            </w:tcBorders>
            <w:shd w:val="clear" w:color="000000" w:fill="FFFFFF"/>
            <w:vAlign w:val="center"/>
            <w:hideMark/>
          </w:tcPr>
          <w:p w:rsidR="000F1A6B" w:rsidRPr="003F1EF0" w:rsidRDefault="000F1A6B" w:rsidP="000F1A6B">
            <w:pPr>
              <w:jc w:val="center"/>
              <w:rPr>
                <w:bCs/>
                <w:color w:val="000000"/>
                <w:sz w:val="20"/>
                <w:szCs w:val="20"/>
                <w:lang w:eastAsia="hy-AM"/>
              </w:rPr>
            </w:pPr>
            <w:r w:rsidRPr="003F1EF0">
              <w:rPr>
                <w:bCs/>
                <w:color w:val="000000"/>
                <w:sz w:val="20"/>
                <w:szCs w:val="20"/>
                <w:lang w:eastAsia="hy-AM"/>
              </w:rPr>
              <w:t>Указать сумму без НДС</w:t>
            </w:r>
          </w:p>
        </w:tc>
        <w:tc>
          <w:tcPr>
            <w:tcW w:w="1735" w:type="dxa"/>
            <w:tcBorders>
              <w:top w:val="single" w:sz="4" w:space="0" w:color="auto"/>
              <w:left w:val="nil"/>
              <w:bottom w:val="single" w:sz="4" w:space="0" w:color="auto"/>
              <w:right w:val="single" w:sz="4" w:space="0" w:color="auto"/>
            </w:tcBorders>
            <w:shd w:val="clear" w:color="000000" w:fill="FFFFFF"/>
            <w:vAlign w:val="center"/>
            <w:hideMark/>
          </w:tcPr>
          <w:p w:rsidR="000F1A6B" w:rsidRPr="003F1EF0" w:rsidRDefault="000F1A6B" w:rsidP="000F1A6B">
            <w:pPr>
              <w:jc w:val="center"/>
              <w:rPr>
                <w:bCs/>
                <w:color w:val="000000"/>
                <w:sz w:val="20"/>
                <w:szCs w:val="20"/>
                <w:lang w:eastAsia="hy-AM"/>
              </w:rPr>
            </w:pPr>
          </w:p>
        </w:tc>
        <w:tc>
          <w:tcPr>
            <w:tcW w:w="1869" w:type="dxa"/>
            <w:tcBorders>
              <w:top w:val="single" w:sz="4" w:space="0" w:color="auto"/>
              <w:left w:val="nil"/>
              <w:bottom w:val="single" w:sz="4" w:space="0" w:color="auto"/>
              <w:right w:val="single" w:sz="4" w:space="0" w:color="auto"/>
            </w:tcBorders>
            <w:shd w:val="clear" w:color="000000" w:fill="FFFFFF"/>
            <w:vAlign w:val="center"/>
            <w:hideMark/>
          </w:tcPr>
          <w:p w:rsidR="000F1A6B" w:rsidRPr="003F1EF0" w:rsidRDefault="000F1A6B" w:rsidP="000F1A6B">
            <w:pPr>
              <w:jc w:val="center"/>
              <w:rPr>
                <w:color w:val="000000"/>
                <w:sz w:val="20"/>
                <w:szCs w:val="20"/>
              </w:rPr>
            </w:pPr>
            <w:r w:rsidRPr="003F1EF0">
              <w:rPr>
                <w:bCs/>
                <w:color w:val="000000"/>
                <w:sz w:val="20"/>
                <w:szCs w:val="20"/>
                <w:lang w:eastAsia="hy-AM"/>
              </w:rPr>
              <w:t xml:space="preserve">Указать сумму с НДС </w:t>
            </w:r>
          </w:p>
        </w:tc>
      </w:tr>
      <w:tr w:rsidR="003F1EF0" w:rsidRPr="003F1EF0" w:rsidTr="000F1A6B">
        <w:trPr>
          <w:gridAfter w:val="1"/>
          <w:wAfter w:w="18" w:type="dxa"/>
          <w:trHeight w:val="185"/>
        </w:trPr>
        <w:tc>
          <w:tcPr>
            <w:tcW w:w="6254"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rsidR="003F1EF0" w:rsidRPr="003F1EF0" w:rsidRDefault="003F1EF0" w:rsidP="003F1EF0">
            <w:pPr>
              <w:rPr>
                <w:b/>
                <w:bCs/>
                <w:color w:val="000000" w:themeColor="text1"/>
                <w:sz w:val="20"/>
                <w:szCs w:val="20"/>
              </w:rPr>
            </w:pPr>
            <w:r w:rsidRPr="003F1EF0">
              <w:rPr>
                <w:b/>
                <w:bCs/>
                <w:color w:val="000000" w:themeColor="text1"/>
                <w:sz w:val="20"/>
                <w:szCs w:val="20"/>
              </w:rPr>
              <w:t>П</w:t>
            </w:r>
            <w:r w:rsidRPr="003F1EF0">
              <w:rPr>
                <w:b/>
                <w:bCs/>
                <w:color w:val="000000" w:themeColor="text1"/>
                <w:sz w:val="20"/>
                <w:szCs w:val="20"/>
              </w:rPr>
              <w:br w:type="page"/>
              <w:t>орядок формирования начальной (максимальной) цены</w:t>
            </w:r>
          </w:p>
        </w:tc>
        <w:tc>
          <w:tcPr>
            <w:tcW w:w="9441"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rsidR="003F1EF0" w:rsidRPr="003F1EF0" w:rsidRDefault="003F1EF0" w:rsidP="003F1EF0">
            <w:pPr>
              <w:jc w:val="both"/>
              <w:rPr>
                <w:i/>
                <w:color w:val="000000" w:themeColor="text1"/>
                <w:sz w:val="20"/>
                <w:szCs w:val="20"/>
              </w:rPr>
            </w:pPr>
            <w:r w:rsidRPr="003F1EF0">
              <w:rPr>
                <w:i/>
                <w:color w:val="000000" w:themeColor="text1"/>
                <w:sz w:val="20"/>
                <w:szCs w:val="20"/>
              </w:rPr>
              <w:t xml:space="preserve">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 </w:t>
            </w:r>
          </w:p>
        </w:tc>
      </w:tr>
    </w:tbl>
    <w:p w:rsidR="00EF227C" w:rsidRPr="00D20AE0" w:rsidRDefault="00EF227C" w:rsidP="0075268D">
      <w:pPr>
        <w:rPr>
          <w:b/>
        </w:rPr>
      </w:pPr>
    </w:p>
    <w:tbl>
      <w:tblPr>
        <w:tblW w:w="156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5"/>
        <w:gridCol w:w="3546"/>
        <w:gridCol w:w="1421"/>
        <w:gridCol w:w="7944"/>
      </w:tblGrid>
      <w:tr w:rsidR="008633EF" w:rsidRPr="00D20AE0" w:rsidTr="003B49A7">
        <w:trPr>
          <w:trHeight w:val="176"/>
        </w:trPr>
        <w:tc>
          <w:tcPr>
            <w:tcW w:w="15606"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3F1EF0">
        <w:trPr>
          <w:trHeight w:val="210"/>
        </w:trPr>
        <w:tc>
          <w:tcPr>
            <w:tcW w:w="2695"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546"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9365"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3F1EF0">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3F1EF0">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3F1EF0">
        <w:trPr>
          <w:trHeight w:val="38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3F1EF0">
        <w:trPr>
          <w:trHeight w:val="69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3F1EF0">
        <w:trPr>
          <w:trHeight w:val="606"/>
        </w:trPr>
        <w:tc>
          <w:tcPr>
            <w:tcW w:w="2695" w:type="dxa"/>
            <w:vMerge/>
            <w:shd w:val="clear" w:color="auto" w:fill="auto"/>
            <w:vAlign w:val="center"/>
          </w:tcPr>
          <w:p w:rsidR="008633EF" w:rsidRPr="00D20AE0" w:rsidRDefault="008633EF" w:rsidP="00C9146E">
            <w:pPr>
              <w:jc w:val="both"/>
              <w:rPr>
                <w:color w:val="000000" w:themeColor="text1"/>
              </w:rPr>
            </w:pPr>
          </w:p>
        </w:tc>
        <w:tc>
          <w:tcPr>
            <w:tcW w:w="3546"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9365"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3B49A7">
        <w:trPr>
          <w:trHeight w:val="150"/>
        </w:trPr>
        <w:tc>
          <w:tcPr>
            <w:tcW w:w="15606" w:type="dxa"/>
            <w:gridSpan w:val="4"/>
            <w:tcBorders>
              <w:top w:val="single" w:sz="4" w:space="0" w:color="auto"/>
              <w:left w:val="single" w:sz="4" w:space="0" w:color="auto"/>
              <w:bottom w:val="single" w:sz="4" w:space="0" w:color="auto"/>
              <w:right w:val="single" w:sz="4" w:space="0" w:color="auto"/>
            </w:tcBorders>
          </w:tcPr>
          <w:p w:rsidR="008633EF" w:rsidRPr="003B49A7" w:rsidRDefault="008633EF" w:rsidP="00C9146E">
            <w:pPr>
              <w:jc w:val="both"/>
              <w:rPr>
                <w:b/>
                <w:i/>
                <w:sz w:val="26"/>
                <w:szCs w:val="26"/>
              </w:rPr>
            </w:pPr>
            <w:r w:rsidRPr="003B49A7">
              <w:rPr>
                <w:b/>
                <w:bCs/>
                <w:szCs w:val="26"/>
              </w:rPr>
              <w:t>Результат поставки товаров</w:t>
            </w:r>
          </w:p>
        </w:tc>
      </w:tr>
      <w:tr w:rsidR="008633EF" w:rsidRPr="00D20AE0" w:rsidTr="003B49A7">
        <w:trPr>
          <w:trHeight w:val="150"/>
        </w:trPr>
        <w:tc>
          <w:tcPr>
            <w:tcW w:w="15606"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3B49A7">
        <w:trPr>
          <w:trHeight w:val="150"/>
        </w:trPr>
        <w:tc>
          <w:tcPr>
            <w:tcW w:w="15606"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3B49A7">
        <w:trPr>
          <w:trHeight w:val="150"/>
        </w:trPr>
        <w:tc>
          <w:tcPr>
            <w:tcW w:w="15606"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3B49A7">
        <w:trPr>
          <w:trHeight w:val="150"/>
        </w:trPr>
        <w:tc>
          <w:tcPr>
            <w:tcW w:w="15606"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3B49A7">
        <w:trPr>
          <w:trHeight w:val="150"/>
        </w:trPr>
        <w:tc>
          <w:tcPr>
            <w:tcW w:w="7662"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Сроки поставки товаров</w:t>
            </w:r>
          </w:p>
        </w:tc>
        <w:tc>
          <w:tcPr>
            <w:tcW w:w="7944"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3B49A7">
        <w:trPr>
          <w:trHeight w:val="244"/>
        </w:trPr>
        <w:tc>
          <w:tcPr>
            <w:tcW w:w="7662"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944"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rsidTr="003B49A7">
        <w:trPr>
          <w:trHeight w:val="227"/>
        </w:trPr>
        <w:tc>
          <w:tcPr>
            <w:tcW w:w="7662"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944"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3B49A7">
        <w:trPr>
          <w:trHeight w:val="150"/>
        </w:trPr>
        <w:tc>
          <w:tcPr>
            <w:tcW w:w="15606"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Default="008633EF" w:rsidP="0056498D">
      <w:pPr>
        <w:ind w:left="340"/>
        <w:rPr>
          <w:sz w:val="28"/>
          <w:szCs w:val="28"/>
        </w:rPr>
      </w:pPr>
      <w:r w:rsidRPr="00D20AE0">
        <w:rPr>
          <w:sz w:val="28"/>
          <w:szCs w:val="28"/>
        </w:rPr>
        <w:t xml:space="preserve">(Должность, подпись, ФИО)                                                  </w:t>
      </w:r>
      <w:r w:rsidR="0056498D">
        <w:rPr>
          <w:sz w:val="28"/>
          <w:szCs w:val="28"/>
        </w:rPr>
        <w:t xml:space="preserve">                               </w:t>
      </w:r>
    </w:p>
    <w:p w:rsidR="0056498D" w:rsidRPr="00D20AE0" w:rsidRDefault="0056498D" w:rsidP="0056498D">
      <w:pPr>
        <w:ind w:left="340"/>
        <w:rPr>
          <w:sz w:val="28"/>
          <w:szCs w:val="28"/>
        </w:rPr>
      </w:pPr>
    </w:p>
    <w:p w:rsidR="008633EF" w:rsidRPr="00D20AE0" w:rsidRDefault="0056498D" w:rsidP="0056498D">
      <w:pPr>
        <w:ind w:left="340"/>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D20AE0">
        <w:rPr>
          <w:rFonts w:ascii="Times New Roman" w:hAnsi="Times New Roman" w:cs="Times New Roman"/>
          <w:b w:val="0"/>
          <w:sz w:val="28"/>
          <w:szCs w:val="28"/>
        </w:rPr>
        <w:t>Приложение №5</w:t>
      </w:r>
      <w:bookmarkEnd w:id="50"/>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D20AE0">
        <w:rPr>
          <w:sz w:val="28"/>
          <w:szCs w:val="28"/>
        </w:rPr>
        <w:t xml:space="preserve">№ЮКЖД-ЗКЦ </w:t>
      </w:r>
      <w:r w:rsidR="00CA2522" w:rsidRPr="00D20AE0">
        <w:rPr>
          <w:sz w:val="28"/>
          <w:szCs w:val="28"/>
        </w:rPr>
        <w:t>02</w:t>
      </w:r>
      <w:r w:rsidR="00373556">
        <w:rPr>
          <w:sz w:val="28"/>
          <w:szCs w:val="28"/>
        </w:rPr>
        <w:t>6</w:t>
      </w:r>
      <w:r w:rsidR="00CA2522" w:rsidRPr="00D20AE0">
        <w:rPr>
          <w:sz w:val="28"/>
          <w:szCs w:val="28"/>
        </w:rPr>
        <w:t>/</w:t>
      </w:r>
      <w:r w:rsidR="00FC5B4B">
        <w:rPr>
          <w:sz w:val="28"/>
          <w:szCs w:val="28"/>
        </w:rPr>
        <w:t>120</w:t>
      </w:r>
    </w:p>
    <w:p w:rsidR="00D374C1" w:rsidRDefault="00D374C1" w:rsidP="008633EF">
      <w:pPr>
        <w:spacing w:after="160"/>
        <w:jc w:val="right"/>
        <w:rPr>
          <w:b/>
          <w:sz w:val="28"/>
          <w:szCs w:val="28"/>
        </w:rPr>
      </w:pPr>
      <w:r w:rsidRPr="00D374C1">
        <w:rPr>
          <w:b/>
          <w:sz w:val="28"/>
          <w:szCs w:val="28"/>
        </w:rPr>
        <w:t>Проект договора для резидентов РА</w:t>
      </w:r>
    </w:p>
    <w:p w:rsidR="00154619" w:rsidRPr="000530D2" w:rsidRDefault="00154619" w:rsidP="00154619"/>
    <w:tbl>
      <w:tblPr>
        <w:tblW w:w="10378" w:type="dxa"/>
        <w:tblInd w:w="-147" w:type="dxa"/>
        <w:tblLayout w:type="fixed"/>
        <w:tblLook w:val="04A0" w:firstRow="1" w:lastRow="0" w:firstColumn="1" w:lastColumn="0" w:noHBand="0" w:noVBand="1"/>
      </w:tblPr>
      <w:tblGrid>
        <w:gridCol w:w="5559"/>
        <w:gridCol w:w="4819"/>
      </w:tblGrid>
      <w:tr w:rsidR="00154619" w:rsidRPr="004516E9" w:rsidTr="00154619">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154619" w:rsidRPr="004F56B8" w:rsidRDefault="00154619" w:rsidP="0015461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154619" w:rsidRPr="00436C9D" w:rsidRDefault="00154619" w:rsidP="00154619">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Pr>
                <w:rFonts w:ascii="Sylfaen" w:hAnsi="Sylfaen"/>
                <w:b/>
              </w:rPr>
              <w:t xml:space="preserve">        </w:t>
            </w:r>
            <w:r w:rsidRPr="004F56B8">
              <w:rPr>
                <w:rFonts w:ascii="Sylfaen" w:hAnsi="Sylfaen"/>
                <w:b/>
              </w:rPr>
              <w:t>№</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154619" w:rsidRPr="004F56B8" w:rsidRDefault="00154619" w:rsidP="00154619">
            <w:pPr>
              <w:jc w:val="both"/>
              <w:rPr>
                <w:rFonts w:ascii="Sylfaen" w:eastAsia="Calibri" w:hAnsi="Sylfaen"/>
                <w:sz w:val="20"/>
                <w:szCs w:val="20"/>
              </w:rPr>
            </w:pPr>
            <w:r w:rsidRPr="00436C9D">
              <w:rPr>
                <w:rFonts w:ascii="Sylfaen" w:hAnsi="Sylfaen"/>
                <w:b/>
              </w:rPr>
              <w:t xml:space="preserve">ДОГОВОР ПОСТАВКИ </w:t>
            </w:r>
          </w:p>
          <w:p w:rsidR="00154619" w:rsidRPr="00CF0536" w:rsidRDefault="00154619" w:rsidP="00154619">
            <w:pPr>
              <w:jc w:val="both"/>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“_____  ” ______________ 20</w:t>
            </w:r>
            <w:r>
              <w:rPr>
                <w:rFonts w:ascii="Sylfaen" w:hAnsi="Sylfaen"/>
                <w:color w:val="000000"/>
                <w:sz w:val="20"/>
                <w:szCs w:val="20"/>
              </w:rPr>
              <w:t>2</w:t>
            </w:r>
            <w:r>
              <w:rPr>
                <w:rFonts w:ascii="Sylfaen" w:hAnsi="Sylfaen"/>
                <w:color w:val="000000"/>
                <w:sz w:val="20"/>
                <w:szCs w:val="20"/>
                <w:lang w:val="hy-AM"/>
              </w:rPr>
              <w:t>6</w:t>
            </w:r>
            <w:r w:rsidRPr="004F56B8">
              <w:rPr>
                <w:rFonts w:ascii="Sylfaen" w:eastAsia="Calibri" w:hAnsi="Sylfaen"/>
                <w:sz w:val="20"/>
                <w:szCs w:val="20"/>
              </w:rPr>
              <w:t>/г.թ</w:t>
            </w:r>
            <w:r>
              <w:rPr>
                <w:rFonts w:ascii="Sylfaen" w:eastAsia="Calibri" w:hAnsi="Sylfaen"/>
                <w:sz w:val="20"/>
                <w:szCs w:val="20"/>
              </w:rPr>
              <w:t>.</w:t>
            </w:r>
          </w:p>
          <w:p w:rsidR="00154619" w:rsidRPr="004F56B8" w:rsidRDefault="00154619" w:rsidP="00154619">
            <w:pPr>
              <w:rPr>
                <w:rFonts w:ascii="Sylfaen" w:eastAsia="Calibri" w:hAnsi="Sylfaen"/>
                <w:sz w:val="20"/>
                <w:szCs w:val="20"/>
              </w:rPr>
            </w:pPr>
          </w:p>
        </w:tc>
      </w:tr>
      <w:tr w:rsidR="00154619" w:rsidRPr="0001196B" w:rsidTr="00154619">
        <w:trPr>
          <w:trHeight w:val="4034"/>
        </w:trPr>
        <w:tc>
          <w:tcPr>
            <w:tcW w:w="5559" w:type="dxa"/>
            <w:tcBorders>
              <w:top w:val="single" w:sz="4" w:space="0" w:color="auto"/>
              <w:left w:val="nil"/>
              <w:bottom w:val="nil"/>
              <w:right w:val="nil"/>
            </w:tcBorders>
          </w:tcPr>
          <w:p w:rsidR="00154619" w:rsidRPr="00392D11" w:rsidRDefault="00154619" w:rsidP="00154619">
            <w:pPr>
              <w:jc w:val="both"/>
              <w:rPr>
                <w:rFonts w:ascii="Sylfaen" w:hAnsi="Sylfaen"/>
                <w:sz w:val="20"/>
                <w:szCs w:val="20"/>
              </w:rPr>
            </w:pPr>
          </w:p>
          <w:p w:rsidR="00154619" w:rsidRPr="00506E39" w:rsidRDefault="00154619" w:rsidP="00154619">
            <w:pPr>
              <w:shd w:val="clear" w:color="auto" w:fill="FFFFFF" w:themeFill="background1"/>
              <w:spacing w:after="160"/>
              <w:jc w:val="both"/>
              <w:rPr>
                <w:rFonts w:ascii="Sylfaen" w:eastAsia="Calibri" w:hAnsi="Sylfaen"/>
                <w:sz w:val="20"/>
                <w:szCs w:val="20"/>
                <w:lang w:val="hy-AM"/>
              </w:rPr>
            </w:pPr>
            <w:r w:rsidRPr="009E22F7">
              <w:rPr>
                <w:rFonts w:ascii="Sylfaen" w:eastAsia="Calibri" w:hAnsi="Sylfaen" w:cs="Sylfaen"/>
                <w:color w:val="000000" w:themeColor="text1"/>
                <w:sz w:val="20"/>
                <w:szCs w:val="20"/>
                <w:lang w:val="hy-AM"/>
              </w:rPr>
              <w:t xml:space="preserve">    «Հարավկովկասյան</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երկաթուղի</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ՓԲԸ</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այսուհետ՝</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Գնորդ</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ի</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դեմս</w:t>
            </w:r>
            <w:r w:rsidRPr="009E22F7">
              <w:rPr>
                <w:rFonts w:ascii="Sylfaen" w:eastAsia="Calibri" w:hAnsi="Sylfaen"/>
                <w:color w:val="000000" w:themeColor="text1"/>
                <w:sz w:val="20"/>
                <w:szCs w:val="20"/>
                <w:lang w:val="hy-AM"/>
              </w:rPr>
              <w:t xml:space="preserve">  </w:t>
            </w:r>
            <w:sdt>
              <w:sdtPr>
                <w:rPr>
                  <w:rFonts w:ascii="Sylfaen" w:eastAsia="Calibri" w:hAnsi="Sylfaen"/>
                  <w:color w:val="000000" w:themeColor="text1"/>
                  <w:sz w:val="20"/>
                  <w:szCs w:val="20"/>
                </w:rPr>
                <w:id w:val="2000160597"/>
                <w:placeholder>
                  <w:docPart w:val="64260CB3DBEA48B5BA152704BDFD1133"/>
                </w:placeholder>
              </w:sdtPr>
              <w:sdtEndPr/>
              <w:sdtContent>
                <w:r w:rsidRPr="009E22F7">
                  <w:rPr>
                    <w:rFonts w:ascii="Sylfaen" w:hAnsi="Sylfaen"/>
                    <w:color w:val="000000" w:themeColor="text1"/>
                    <w:sz w:val="20"/>
                    <w:szCs w:val="20"/>
                    <w:lang w:val="hy-AM"/>
                  </w:rPr>
                  <w:t xml:space="preserve">գլխավոր  տնօրեն՝ </w:t>
                </w:r>
                <w:r w:rsidRPr="009E22F7">
                  <w:rPr>
                    <w:rFonts w:ascii="Sylfaen" w:hAnsi="Sylfaen" w:cs="Sylfaen"/>
                    <w:color w:val="000000" w:themeColor="text1"/>
                    <w:sz w:val="20"/>
                    <w:szCs w:val="20"/>
                    <w:lang w:val="hy-AM"/>
                  </w:rPr>
                  <w:t>Ալեքսեյ</w:t>
                </w:r>
                <w:r w:rsidRPr="009E22F7">
                  <w:rPr>
                    <w:rFonts w:ascii="Sylfaen" w:hAnsi="Sylfaen"/>
                    <w:color w:val="000000" w:themeColor="text1"/>
                    <w:sz w:val="20"/>
                    <w:szCs w:val="20"/>
                    <w:lang w:val="hy-AM"/>
                  </w:rPr>
                  <w:t xml:space="preserve"> </w:t>
                </w:r>
                <w:r w:rsidRPr="009E22F7">
                  <w:rPr>
                    <w:rFonts w:ascii="Sylfaen" w:hAnsi="Sylfaen" w:cs="Sylfaen"/>
                    <w:color w:val="000000" w:themeColor="text1"/>
                    <w:sz w:val="20"/>
                    <w:szCs w:val="20"/>
                    <w:lang w:val="hy-AM"/>
                  </w:rPr>
                  <w:t>Վալերիի</w:t>
                </w:r>
                <w:r w:rsidRPr="009E22F7">
                  <w:rPr>
                    <w:rFonts w:ascii="Sylfaen" w:hAnsi="Sylfaen"/>
                    <w:color w:val="000000" w:themeColor="text1"/>
                    <w:sz w:val="20"/>
                    <w:szCs w:val="20"/>
                    <w:lang w:val="hy-AM"/>
                  </w:rPr>
                  <w:t xml:space="preserve"> </w:t>
                </w:r>
                <w:r w:rsidRPr="009E22F7">
                  <w:rPr>
                    <w:rFonts w:ascii="Sylfaen" w:hAnsi="Sylfaen" w:cs="Sylfaen"/>
                    <w:color w:val="000000" w:themeColor="text1"/>
                    <w:sz w:val="20"/>
                    <w:szCs w:val="20"/>
                    <w:lang w:val="hy-AM"/>
                  </w:rPr>
                  <w:t>Մելնիկովի</w:t>
                </w:r>
              </w:sdtContent>
            </w:sdt>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ով</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գործում</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է</w:t>
            </w:r>
            <w:r w:rsidRPr="009E22F7">
              <w:rPr>
                <w:rFonts w:ascii="Sylfaen" w:eastAsia="Calibri" w:hAnsi="Sylfaen"/>
                <w:color w:val="000000" w:themeColor="text1"/>
                <w:sz w:val="20"/>
                <w:szCs w:val="20"/>
                <w:lang w:val="hy-AM"/>
              </w:rPr>
              <w:t xml:space="preserve"> </w:t>
            </w:r>
            <w:sdt>
              <w:sdtPr>
                <w:rPr>
                  <w:rFonts w:ascii="Sylfaen" w:eastAsia="Calibri" w:hAnsi="Sylfaen"/>
                  <w:color w:val="000000" w:themeColor="text1"/>
                  <w:sz w:val="20"/>
                  <w:szCs w:val="20"/>
                </w:rPr>
                <w:id w:val="-1703623654"/>
                <w:placeholder>
                  <w:docPart w:val="64260CB3DBEA48B5BA152704BDFD1133"/>
                </w:placeholder>
              </w:sdtPr>
              <w:sdtEndPr/>
              <w:sdtContent>
                <w:r w:rsidRPr="009E22F7">
                  <w:rPr>
                    <w:rFonts w:ascii="Sylfaen" w:eastAsia="Calibri" w:hAnsi="Sylfaen" w:cs="Sylfaen"/>
                    <w:color w:val="000000" w:themeColor="text1"/>
                    <w:sz w:val="20"/>
                    <w:szCs w:val="20"/>
                    <w:lang w:val="hy-AM"/>
                  </w:rPr>
                  <w:t>Կանոնադրության</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հիման</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վրա,</w:t>
                </w:r>
              </w:sdtContent>
            </w:sdt>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մի</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կողմից</w:t>
            </w:r>
            <w:r w:rsidRPr="00873712">
              <w:rPr>
                <w:rFonts w:ascii="Sylfaen" w:eastAsia="Calibri" w:hAnsi="Sylfaen" w:cs="Sylfaen"/>
                <w:color w:val="000000" w:themeColor="text1"/>
                <w:sz w:val="20"/>
                <w:szCs w:val="20"/>
                <w:lang w:val="hy-AM"/>
              </w:rPr>
              <w:t>,</w:t>
            </w:r>
            <w:r w:rsidRPr="009E22F7">
              <w:rPr>
                <w:rFonts w:ascii="Sylfaen" w:eastAsia="Calibri" w:hAnsi="Sylfaen"/>
                <w:color w:val="000000" w:themeColor="text1"/>
                <w:sz w:val="20"/>
                <w:szCs w:val="20"/>
                <w:lang w:val="hy-AM"/>
              </w:rPr>
              <w:t xml:space="preserve">  </w:t>
            </w:r>
            <w:r w:rsidRPr="006D2AA0">
              <w:rPr>
                <w:rFonts w:ascii="Sylfaen" w:eastAsia="Calibri" w:hAnsi="Sylfaen"/>
                <w:i/>
                <w:color w:val="1F4E79" w:themeColor="accent1" w:themeShade="80"/>
                <w:sz w:val="21"/>
                <w:szCs w:val="21"/>
                <w:lang w:val="hy-AM"/>
              </w:rPr>
              <w:t>/</w:t>
            </w:r>
            <w:r w:rsidRPr="00E34C3F">
              <w:rPr>
                <w:rFonts w:ascii="Sylfaen" w:eastAsia="Calibri" w:hAnsi="Sylfaen" w:cs="Sylfaen"/>
                <w:color w:val="5B9BD5" w:themeColor="accent1"/>
                <w:sz w:val="21"/>
                <w:szCs w:val="21"/>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s="Sylfaen"/>
                <w:color w:val="5B9BD5" w:themeColor="accent1"/>
                <w:sz w:val="21"/>
                <w:szCs w:val="21"/>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9E22F7">
              <w:rPr>
                <w:rFonts w:ascii="Sylfaen" w:eastAsia="Calibri" w:hAnsi="Sylfaen" w:cs="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այսուհետ՝</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Մատակարար</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ի</w:t>
            </w:r>
            <w:r w:rsidRPr="009E22F7">
              <w:rPr>
                <w:rFonts w:ascii="Sylfaen" w:eastAsia="Calibri" w:hAnsi="Sylfaen"/>
                <w:color w:val="000000" w:themeColor="text1"/>
                <w:sz w:val="20"/>
                <w:szCs w:val="20"/>
                <w:lang w:val="hy-AM"/>
              </w:rPr>
              <w:t xml:space="preserve"> </w:t>
            </w:r>
            <w:r w:rsidRPr="009E22F7">
              <w:rPr>
                <w:rFonts w:ascii="Sylfaen" w:eastAsia="Calibri" w:hAnsi="Sylfaen" w:cs="Sylfaen"/>
                <w:color w:val="000000" w:themeColor="text1"/>
                <w:sz w:val="20"/>
                <w:szCs w:val="20"/>
                <w:lang w:val="hy-AM"/>
              </w:rPr>
              <w:t>դեմս</w:t>
            </w:r>
            <w:r w:rsidRPr="009E22F7">
              <w:rPr>
                <w:rFonts w:ascii="Sylfaen" w:eastAsia="Calibri" w:hAnsi="Sylfaen"/>
                <w:color w:val="000000" w:themeColor="text1"/>
                <w:sz w:val="20"/>
                <w:szCs w:val="20"/>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9E22F7">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E22F7">
              <w:rPr>
                <w:rFonts w:ascii="Sylfaen" w:eastAsia="Calibri" w:hAnsi="Sylfaen" w:cs="Sylfaen"/>
                <w:color w:val="000000" w:themeColor="text1"/>
                <w:sz w:val="20"/>
                <w:szCs w:val="20"/>
                <w:lang w:val="hy-AM"/>
              </w:rPr>
              <w:t xml:space="preserve">ով   գործում է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w:t>
            </w:r>
            <w:r w:rsidRPr="009E22F7">
              <w:rPr>
                <w:rFonts w:ascii="Sylfaen" w:eastAsia="Calibri" w:hAnsi="Sylfaen" w:cs="Sylfaen"/>
                <w:color w:val="000000" w:themeColor="text1"/>
                <w:sz w:val="20"/>
                <w:szCs w:val="20"/>
                <w:lang w:val="hy-AM"/>
              </w:rPr>
              <w:t xml:space="preserve"> հիման վրա,  մյուս կողմից, այսուհետ միասին անվանվելով</w:t>
            </w:r>
            <w:r>
              <w:rPr>
                <w:rFonts w:ascii="Sylfaen" w:eastAsia="Calibri" w:hAnsi="Sylfaen" w:cs="Sylfaen"/>
                <w:color w:val="000000" w:themeColor="text1"/>
                <w:sz w:val="20"/>
                <w:szCs w:val="20"/>
                <w:lang w:val="hy-AM"/>
              </w:rPr>
              <w:t>՝</w:t>
            </w:r>
            <w:r w:rsidRPr="009E22F7">
              <w:rPr>
                <w:rFonts w:ascii="Sylfaen" w:eastAsia="Calibri" w:hAnsi="Sylfaen" w:cs="Sylfaen"/>
                <w:color w:val="000000" w:themeColor="text1"/>
                <w:sz w:val="20"/>
                <w:szCs w:val="20"/>
                <w:lang w:val="hy-AM"/>
              </w:rPr>
              <w:t xml:space="preserve"> «Կողմեր»,</w:t>
            </w:r>
            <w:r w:rsidRPr="009E22F7">
              <w:rPr>
                <w:rFonts w:ascii="Sylfaen" w:eastAsia="Calibri" w:hAnsi="Sylfaen"/>
                <w:color w:val="000000" w:themeColor="text1"/>
                <w:sz w:val="20"/>
                <w:szCs w:val="20"/>
                <w:lang w:val="hy-AM"/>
              </w:rPr>
              <w:t xml:space="preserve"> </w:t>
            </w:r>
            <w:r w:rsidRPr="00551A24">
              <w:rPr>
                <w:rFonts w:ascii="Sylfaen" w:eastAsia="Calibri" w:hAnsi="Sylfaen"/>
                <w:color w:val="000000" w:themeColor="text1"/>
                <w:sz w:val="20"/>
                <w:szCs w:val="20"/>
                <w:lang w:val="hy-AM"/>
              </w:rPr>
              <w:t xml:space="preserve">/«ՀԿԵ» ՓԲԸ մրցույթային հանձնաժողովի </w:t>
            </w:r>
            <w:r w:rsidRPr="00E34C3F">
              <w:rPr>
                <w:rFonts w:ascii="Sylfaen" w:eastAsia="Calibri" w:hAnsi="Sylfaen"/>
                <w:color w:val="000000" w:themeColor="text1"/>
                <w:sz w:val="20"/>
                <w:szCs w:val="20"/>
                <w:lang w:val="hy-AM"/>
              </w:rPr>
              <w:t>--</w:t>
            </w:r>
            <w:r>
              <w:rPr>
                <w:rFonts w:ascii="Sylfaen" w:eastAsia="Calibri" w:hAnsi="Sylfaen"/>
                <w:color w:val="000000" w:themeColor="text1"/>
                <w:sz w:val="20"/>
                <w:szCs w:val="20"/>
                <w:lang w:val="hy-AM"/>
              </w:rPr>
              <w:t>.</w:t>
            </w:r>
            <w:r w:rsidRPr="00E34C3F">
              <w:rPr>
                <w:rFonts w:ascii="Sylfaen" w:eastAsia="Calibri" w:hAnsi="Sylfaen"/>
                <w:color w:val="000000" w:themeColor="text1"/>
                <w:sz w:val="20"/>
                <w:szCs w:val="20"/>
                <w:lang w:val="hy-AM"/>
              </w:rPr>
              <w:t>--</w:t>
            </w:r>
            <w:r>
              <w:rPr>
                <w:rFonts w:ascii="Sylfaen" w:eastAsia="Calibri" w:hAnsi="Sylfaen"/>
                <w:color w:val="000000" w:themeColor="text1"/>
                <w:sz w:val="20"/>
                <w:szCs w:val="20"/>
                <w:lang w:val="hy-AM"/>
              </w:rPr>
              <w:t>.-</w:t>
            </w:r>
            <w:r w:rsidRPr="00E34C3F">
              <w:rPr>
                <w:rFonts w:ascii="Sylfaen" w:eastAsia="Calibri" w:hAnsi="Sylfaen"/>
                <w:color w:val="000000" w:themeColor="text1"/>
                <w:sz w:val="20"/>
                <w:szCs w:val="20"/>
                <w:lang w:val="hy-AM"/>
              </w:rPr>
              <w:t>---</w:t>
            </w:r>
            <w:r w:rsidRPr="00551A24">
              <w:rPr>
                <w:rFonts w:ascii="Sylfaen" w:eastAsia="Calibri" w:hAnsi="Sylfaen"/>
                <w:color w:val="000000" w:themeColor="text1"/>
                <w:sz w:val="20"/>
                <w:szCs w:val="20"/>
                <w:lang w:val="hy-AM"/>
              </w:rPr>
              <w:t xml:space="preserve">թ. նիստի թիվ </w:t>
            </w:r>
            <w:r w:rsidRPr="00E34C3F">
              <w:rPr>
                <w:rFonts w:ascii="Sylfaen" w:eastAsia="Calibri" w:hAnsi="Sylfaen"/>
                <w:color w:val="000000" w:themeColor="text1"/>
                <w:sz w:val="20"/>
                <w:szCs w:val="20"/>
                <w:lang w:val="hy-AM"/>
              </w:rPr>
              <w:t>--</w:t>
            </w:r>
            <w:r w:rsidRPr="00551A24">
              <w:rPr>
                <w:rFonts w:ascii="Sylfaen" w:eastAsia="Calibri" w:hAnsi="Sylfaen"/>
                <w:color w:val="000000" w:themeColor="text1"/>
                <w:sz w:val="20"/>
                <w:szCs w:val="20"/>
                <w:lang w:val="hy-AM"/>
              </w:rPr>
              <w:t xml:space="preserve"> արձանագրության հիման վրա/</w:t>
            </w:r>
            <w:r w:rsidRPr="00354A00">
              <w:rPr>
                <w:rFonts w:ascii="Sylfaen" w:eastAsia="Calibri" w:hAnsi="Sylfaen" w:cs="Sylfaen"/>
                <w:color w:val="000000" w:themeColor="text1"/>
                <w:sz w:val="20"/>
                <w:szCs w:val="20"/>
                <w:lang w:val="hy-AM"/>
              </w:rPr>
              <w:t>, կնքեցին սույն Պայմանագիրը (այսուհետ՝ Պայմանագիր) հետևյալի մասին.</w:t>
            </w:r>
          </w:p>
        </w:tc>
        <w:tc>
          <w:tcPr>
            <w:tcW w:w="4819" w:type="dxa"/>
            <w:tcBorders>
              <w:top w:val="single" w:sz="4" w:space="0" w:color="auto"/>
              <w:left w:val="nil"/>
              <w:bottom w:val="nil"/>
              <w:right w:val="nil"/>
            </w:tcBorders>
          </w:tcPr>
          <w:p w:rsidR="00154619" w:rsidRPr="00392D11" w:rsidRDefault="00154619" w:rsidP="00154619">
            <w:pPr>
              <w:jc w:val="both"/>
              <w:rPr>
                <w:rFonts w:ascii="Sylfaen" w:hAnsi="Sylfaen"/>
                <w:sz w:val="20"/>
                <w:szCs w:val="20"/>
                <w:lang w:val="hy-AM"/>
              </w:rPr>
            </w:pPr>
          </w:p>
          <w:p w:rsidR="00154619" w:rsidRPr="002027B3" w:rsidRDefault="00154619" w:rsidP="00154619">
            <w:pPr>
              <w:jc w:val="both"/>
              <w:rPr>
                <w:rFonts w:ascii="Sylfaen" w:hAnsi="Sylfaen"/>
                <w:color w:val="000000" w:themeColor="text1"/>
                <w:sz w:val="20"/>
                <w:szCs w:val="20"/>
              </w:rPr>
            </w:pPr>
            <w:r w:rsidRPr="007B40CF">
              <w:rPr>
                <w:rFonts w:ascii="Sylfaen" w:hAnsi="Sylfaen"/>
                <w:sz w:val="20"/>
                <w:szCs w:val="20"/>
                <w:lang w:val="hy-AM"/>
              </w:rPr>
              <w:t xml:space="preserve">   </w:t>
            </w:r>
            <w:r w:rsidRPr="002027B3">
              <w:rPr>
                <w:rFonts w:ascii="Sylfaen" w:hAnsi="Sylfaen"/>
                <w:color w:val="000000" w:themeColor="text1"/>
                <w:sz w:val="20"/>
                <w:szCs w:val="20"/>
                <w:lang w:val="hy-AM"/>
              </w:rPr>
              <w:t xml:space="preserve">    ЗАО «Южно-Кавказская железная дорога», далее – «Покупатель», в лице генерального директора Алексея Валерьевича Мельникова,  де</w:t>
            </w:r>
            <w:r w:rsidRPr="002027B3">
              <w:rPr>
                <w:rFonts w:ascii="Sylfaen" w:hAnsi="Sylfaen"/>
                <w:color w:val="000000" w:themeColor="text1"/>
                <w:sz w:val="20"/>
                <w:szCs w:val="20"/>
              </w:rPr>
              <w:t xml:space="preserve">йствующего на основании  </w:t>
            </w:r>
            <w:sdt>
              <w:sdtPr>
                <w:rPr>
                  <w:rFonts w:ascii="Sylfaen" w:hAnsi="Sylfaen"/>
                  <w:color w:val="000000" w:themeColor="text1"/>
                  <w:sz w:val="20"/>
                  <w:szCs w:val="20"/>
                </w:rPr>
                <w:id w:val="-2047363488"/>
                <w:placeholder>
                  <w:docPart w:val="67B8243DCFE345308EBF3C14C162B937"/>
                </w:placeholder>
              </w:sdtPr>
              <w:sdtEndPr/>
              <w:sdtContent>
                <w:r w:rsidRPr="002027B3">
                  <w:rPr>
                    <w:rFonts w:ascii="Sylfaen" w:hAnsi="Sylfaen"/>
                    <w:color w:val="000000" w:themeColor="text1"/>
                    <w:sz w:val="20"/>
                    <w:szCs w:val="20"/>
                  </w:rPr>
                  <w:t>Устава,</w:t>
                </w:r>
              </w:sdtContent>
            </w:sdt>
            <w:r w:rsidRPr="002027B3">
              <w:rPr>
                <w:rFonts w:ascii="Sylfaen" w:hAnsi="Sylfaen"/>
                <w:color w:val="000000" w:themeColor="text1"/>
                <w:sz w:val="20"/>
                <w:szCs w:val="20"/>
              </w:rPr>
              <w:t xml:space="preserve"> с одной стороны, </w:t>
            </w:r>
            <w:r w:rsidRPr="002027B3">
              <w:rPr>
                <w:rFonts w:ascii="Sylfaen" w:hAnsi="Sylfaen"/>
                <w:i/>
                <w:color w:val="1F4E79" w:themeColor="accent1" w:themeShade="80"/>
                <w:sz w:val="20"/>
                <w:szCs w:val="20"/>
              </w:rPr>
              <w:t>/Организационно-правовой тип «Наименование организации»/,</w:t>
            </w:r>
            <w:r w:rsidRPr="002027B3">
              <w:rPr>
                <w:rFonts w:ascii="Sylfaen" w:hAnsi="Sylfaen"/>
                <w:color w:val="1F4E79" w:themeColor="accent1" w:themeShade="80"/>
                <w:sz w:val="20"/>
                <w:szCs w:val="20"/>
              </w:rPr>
              <w:t xml:space="preserve"> </w:t>
            </w:r>
            <w:r w:rsidRPr="002027B3">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далее – «Поставщик», в лице </w:t>
            </w:r>
            <w:r w:rsidRPr="002027B3">
              <w:rPr>
                <w:rFonts w:ascii="Sylfaen" w:hAnsi="Sylfaen"/>
                <w:i/>
                <w:color w:val="1F4E79" w:themeColor="accent1" w:themeShade="80"/>
                <w:sz w:val="20"/>
                <w:szCs w:val="20"/>
              </w:rPr>
              <w:t>/должность</w:t>
            </w:r>
            <w:r w:rsidRPr="002027B3">
              <w:rPr>
                <w:rFonts w:ascii="Sylfaen" w:hAnsi="Sylfaen"/>
                <w:sz w:val="20"/>
                <w:szCs w:val="20"/>
              </w:rPr>
              <w:t xml:space="preserve"> </w:t>
            </w:r>
            <w:r w:rsidRPr="002027B3">
              <w:rPr>
                <w:rFonts w:ascii="Sylfaen" w:hAnsi="Sylfaen"/>
                <w:i/>
                <w:color w:val="1F4E79" w:themeColor="accent1" w:themeShade="80"/>
                <w:sz w:val="20"/>
                <w:szCs w:val="20"/>
                <w:lang w:val="hy-AM"/>
              </w:rPr>
              <w:t>/</w:t>
            </w:r>
            <w:r w:rsidRPr="002027B3">
              <w:rPr>
                <w:rFonts w:ascii="Sylfaen" w:hAnsi="Sylfaen"/>
                <w:i/>
                <w:color w:val="1F4E79" w:themeColor="accent1" w:themeShade="80"/>
                <w:sz w:val="20"/>
                <w:szCs w:val="20"/>
              </w:rPr>
              <w:t xml:space="preserve"> Имя Фамилия Отчество/</w:t>
            </w:r>
            <w:r w:rsidRPr="002027B3">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2027B3">
              <w:rPr>
                <w:rFonts w:ascii="Sylfaen" w:hAnsi="Sylfaen"/>
                <w:sz w:val="22"/>
                <w:szCs w:val="22"/>
              </w:rPr>
              <w:t>действующе</w:t>
            </w:r>
            <w:r w:rsidRPr="002027B3">
              <w:rPr>
                <w:rFonts w:ascii="Sylfaen" w:hAnsi="Sylfaen"/>
                <w:i/>
                <w:iCs/>
                <w:color w:val="1F4E79" w:themeColor="accent1" w:themeShade="80"/>
                <w:sz w:val="22"/>
                <w:szCs w:val="22"/>
              </w:rPr>
              <w:t>го(щей</w:t>
            </w:r>
            <w:r w:rsidRPr="002027B3">
              <w:rPr>
                <w:rFonts w:ascii="Sylfaen" w:hAnsi="Sylfaen"/>
                <w:i/>
                <w:iCs/>
                <w:color w:val="5B9BD5"/>
                <w:sz w:val="22"/>
                <w:szCs w:val="22"/>
              </w:rPr>
              <w:t xml:space="preserve">) </w:t>
            </w:r>
            <w:r w:rsidRPr="002027B3">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 основании  </w:t>
            </w:r>
            <w:r w:rsidRPr="002027B3">
              <w:rPr>
                <w:rFonts w:ascii="Sylfaen" w:hAnsi="Sylfaen"/>
                <w:color w:val="1F4E79" w:themeColor="accent1" w:themeShade="80"/>
                <w:sz w:val="20"/>
                <w:szCs w:val="20"/>
              </w:rPr>
              <w:t>/</w:t>
            </w:r>
            <w:r w:rsidRPr="002027B3">
              <w:rPr>
                <w:rFonts w:ascii="Sylfaen" w:hAnsi="Sylfaen"/>
                <w:i/>
                <w:iCs/>
                <w:color w:val="1F4E79" w:themeColor="accent1" w:themeShade="80"/>
                <w:sz w:val="20"/>
                <w:szCs w:val="20"/>
              </w:rPr>
              <w:t>Наименование документа/,</w:t>
            </w:r>
            <w:r w:rsidRPr="002027B3">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 другой стороны, далее совместно именуемые </w:t>
            </w:r>
            <w:r w:rsidRPr="002027B3">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2027B3">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«Стороны»</w:t>
            </w:r>
            <w:r w:rsidRPr="002027B3">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sdt>
              <w:sdtP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id w:val="-671641431"/>
                <w:placeholder>
                  <w:docPart w:val="67B8243DCFE345308EBF3C14C162B937"/>
                </w:placeholder>
              </w:sdtPr>
              <w:sdtEndPr>
                <w:rPr>
                  <w:rFonts w:eastAsia="Times New Roman"/>
                  <w:lang w:val="ru-RU"/>
                  <w14:shadow w14:blurRad="0" w14:dist="0" w14:dir="0" w14:sx="0" w14:sy="0" w14:kx="0" w14:ky="0" w14:algn="none">
                    <w14:srgbClr w14:val="000000"/>
                  </w14:shadow>
                  <w14:textOutline w14:w="0" w14:cap="rnd" w14:cmpd="sng" w14:algn="ctr">
                    <w14:noFill/>
                    <w14:prstDash w14:val="solid"/>
                    <w14:bevel/>
                  </w14:textOutline>
                </w:rPr>
              </w:sdtEndPr>
              <w:sdtContent>
                <w:r w:rsidRPr="002027B3">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 основании протокола заседания конкурсной комиссии ЗАО «ЮКЖД» № </w:t>
                </w:r>
                <w:r w:rsidRPr="002027B3">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2027B3">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от </w:t>
                </w:r>
                <w:r w:rsidRPr="002027B3">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2027B3">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2027B3">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2027B3">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2027B3">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2027B3">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w:t>
                </w:r>
                <w:r w:rsidRPr="002027B3">
                  <w:rPr>
                    <w:rFonts w:ascii="Sylfaen" w:eastAsia="Calibri" w:hAnsi="Sylfaen"/>
                    <w:color w:val="000000" w:themeColor="text1"/>
                    <w:sz w:val="20"/>
                    <w:szCs w:val="20"/>
                  </w:rPr>
                  <w:t xml:space="preserve"> </w:t>
                </w:r>
              </w:sdtContent>
            </w:sdt>
            <w:r w:rsidRPr="002027B3">
              <w:rPr>
                <w:rFonts w:ascii="Sylfaen" w:hAnsi="Sylfaen"/>
                <w:color w:val="000000" w:themeColor="text1"/>
                <w:sz w:val="20"/>
                <w:szCs w:val="20"/>
              </w:rPr>
              <w:t xml:space="preserve">заключили настоящий Договор </w:t>
            </w:r>
            <w:r w:rsidRPr="002027B3">
              <w:rPr>
                <w:color w:val="000000" w:themeColor="text1"/>
                <w:sz w:val="20"/>
                <w:szCs w:val="20"/>
              </w:rPr>
              <w:t>(далее - Договор)</w:t>
            </w:r>
            <w:r w:rsidRPr="002027B3">
              <w:rPr>
                <w:color w:val="000000" w:themeColor="text1"/>
                <w:sz w:val="20"/>
                <w:szCs w:val="20"/>
                <w:lang w:val="hy-AM"/>
              </w:rPr>
              <w:t xml:space="preserve"> </w:t>
            </w:r>
            <w:r w:rsidRPr="002027B3">
              <w:rPr>
                <w:rFonts w:ascii="Sylfaen" w:hAnsi="Sylfaen"/>
                <w:color w:val="000000" w:themeColor="text1"/>
                <w:sz w:val="20"/>
                <w:szCs w:val="20"/>
              </w:rPr>
              <w:t>о нижеследующем:</w:t>
            </w:r>
          </w:p>
          <w:p w:rsidR="00154619" w:rsidRPr="00392D11" w:rsidRDefault="00154619" w:rsidP="00154619">
            <w:pPr>
              <w:jc w:val="both"/>
              <w:rPr>
                <w:rFonts w:ascii="Sylfaen" w:hAnsi="Sylfaen"/>
                <w:color w:val="000000"/>
                <w:sz w:val="20"/>
                <w:szCs w:val="20"/>
                <w:lang w:val="hy-AM"/>
              </w:rPr>
            </w:pPr>
          </w:p>
        </w:tc>
      </w:tr>
      <w:tr w:rsidR="00154619" w:rsidRPr="0001196B" w:rsidTr="00154619">
        <w:tc>
          <w:tcPr>
            <w:tcW w:w="5559" w:type="dxa"/>
            <w:tcBorders>
              <w:top w:val="nil"/>
              <w:left w:val="nil"/>
              <w:bottom w:val="nil"/>
              <w:right w:val="nil"/>
            </w:tcBorders>
          </w:tcPr>
          <w:p w:rsidR="00154619" w:rsidRPr="0001196B" w:rsidRDefault="00154619" w:rsidP="00154619">
            <w:pPr>
              <w:spacing w:before="120"/>
              <w:jc w:val="center"/>
              <w:rPr>
                <w:rFonts w:ascii="Sylfaen" w:hAnsi="Sylfaen" w:cs="Sylfaen"/>
                <w:b/>
                <w:sz w:val="21"/>
                <w:szCs w:val="21"/>
              </w:rPr>
            </w:pPr>
            <w:r w:rsidRPr="0001196B">
              <w:rPr>
                <w:rFonts w:ascii="Sylfaen" w:hAnsi="Sylfaen" w:cs="Sylfaen"/>
                <w:b/>
                <w:sz w:val="21"/>
                <w:szCs w:val="21"/>
              </w:rPr>
              <w:t>1</w:t>
            </w:r>
            <w:r w:rsidRPr="0001196B">
              <w:rPr>
                <w:rFonts w:ascii="Sylfaen" w:hAnsi="Sylfaen"/>
                <w:b/>
                <w:sz w:val="21"/>
                <w:szCs w:val="21"/>
              </w:rPr>
              <w:t xml:space="preserve">.  </w:t>
            </w:r>
            <w:r w:rsidRPr="000E775F">
              <w:rPr>
                <w:rFonts w:ascii="Sylfaen" w:hAnsi="Sylfaen" w:cs="Sylfaen"/>
                <w:b/>
                <w:sz w:val="21"/>
                <w:szCs w:val="21"/>
              </w:rPr>
              <w:t>Պայմանագրի</w:t>
            </w:r>
            <w:r w:rsidRPr="0001196B">
              <w:rPr>
                <w:rFonts w:ascii="Sylfaen" w:hAnsi="Sylfaen"/>
                <w:b/>
                <w:sz w:val="21"/>
                <w:szCs w:val="21"/>
              </w:rPr>
              <w:t xml:space="preserve"> </w:t>
            </w:r>
            <w:r w:rsidRPr="000E775F">
              <w:rPr>
                <w:rFonts w:ascii="Sylfaen" w:hAnsi="Sylfaen" w:cs="Sylfaen"/>
                <w:b/>
                <w:sz w:val="21"/>
                <w:szCs w:val="21"/>
              </w:rPr>
              <w:t>առարկան</w:t>
            </w:r>
          </w:p>
          <w:p w:rsidR="00154619" w:rsidRPr="0001196B" w:rsidRDefault="00154619" w:rsidP="00154619">
            <w:pPr>
              <w:shd w:val="clear" w:color="auto" w:fill="FFFFFF" w:themeFill="background1"/>
              <w:jc w:val="both"/>
              <w:rPr>
                <w:rFonts w:ascii="Sylfaen" w:eastAsia="Calibri" w:hAnsi="Sylfaen"/>
                <w:sz w:val="21"/>
                <w:szCs w:val="21"/>
              </w:rPr>
            </w:pPr>
            <w:r w:rsidRPr="0001196B">
              <w:rPr>
                <w:rFonts w:ascii="Sylfaen" w:hAnsi="Sylfaen" w:cs="Sylfaen"/>
                <w:sz w:val="21"/>
                <w:szCs w:val="21"/>
              </w:rPr>
              <w:t>1.1.</w:t>
            </w:r>
            <w:r w:rsidRPr="00947CAF">
              <w:t> </w:t>
            </w:r>
            <w:r w:rsidRPr="009E22F7">
              <w:rPr>
                <w:rFonts w:ascii="Sylfaen" w:eastAsia="Calibri" w:hAnsi="Sylfaen" w:cs="Sylfaen"/>
                <w:color w:val="000000" w:themeColor="text1"/>
                <w:sz w:val="20"/>
                <w:szCs w:val="20"/>
              </w:rPr>
              <w:t>Մատակարարը</w:t>
            </w:r>
            <w:r w:rsidRPr="0001196B">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lang w:val="hy-AM"/>
              </w:rPr>
              <w:t>պ</w:t>
            </w:r>
            <w:r w:rsidRPr="009E22F7">
              <w:rPr>
                <w:rFonts w:ascii="Sylfaen" w:eastAsia="Calibri" w:hAnsi="Sylfaen" w:cs="Sylfaen"/>
                <w:color w:val="000000" w:themeColor="text1"/>
                <w:sz w:val="20"/>
                <w:szCs w:val="20"/>
              </w:rPr>
              <w:t>արտավորվում</w:t>
            </w:r>
            <w:r w:rsidRPr="0001196B">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է</w:t>
            </w:r>
            <w:r w:rsidRPr="0001196B">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Գնորդին</w:t>
            </w:r>
            <w:r w:rsidRPr="0001196B">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lang w:val="hy-AM"/>
              </w:rPr>
              <w:t>մատակարարել</w:t>
            </w:r>
            <w:r w:rsidRPr="0001196B">
              <w:rPr>
                <w:color w:val="000000" w:themeColor="text1"/>
              </w:rPr>
              <w:t xml:space="preserve"> </w:t>
            </w:r>
            <w:r w:rsidRPr="009E22F7">
              <w:rPr>
                <w:rFonts w:ascii="Sylfaen" w:eastAsia="Calibri" w:hAnsi="Sylfaen" w:cs="Sylfaen"/>
                <w:color w:val="000000" w:themeColor="text1"/>
                <w:sz w:val="20"/>
                <w:szCs w:val="20"/>
                <w:lang w:val="hy-AM"/>
              </w:rPr>
              <w:t>պատշաճ որակի և քանակի</w:t>
            </w:r>
            <w:r w:rsidRPr="0001196B">
              <w:rPr>
                <w:rFonts w:ascii="Sylfaen" w:eastAsia="Calibri" w:hAnsi="Sylfaen" w:cs="Sylfaen"/>
                <w:color w:val="000000" w:themeColor="text1"/>
                <w:sz w:val="20"/>
                <w:szCs w:val="20"/>
              </w:rPr>
              <w:t xml:space="preserve"> </w:t>
            </w:r>
            <w:r w:rsidRPr="000E775F">
              <w:rPr>
                <w:rFonts w:ascii="Sylfaen" w:eastAsia="Calibri" w:hAnsi="Sylfaen" w:cs="Sylfaen"/>
                <w:i/>
                <w:color w:val="1F4E79" w:themeColor="accent1" w:themeShade="80"/>
                <w:sz w:val="21"/>
                <w:szCs w:val="21"/>
                <w:lang w:val="hy-AM"/>
              </w:rPr>
              <w:t>/Ապրանքի անվանումը/</w:t>
            </w:r>
            <w:r w:rsidRPr="0001196B">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51A24">
              <w:rPr>
                <w:rFonts w:ascii="Sylfaen" w:eastAsia="Calibri" w:hAnsi="Sylfaen" w:cs="Sylfaen"/>
                <w:color w:val="000000" w:themeColor="text1"/>
                <w:sz w:val="20"/>
                <w:szCs w:val="20"/>
                <w:lang w:val="hy-AM"/>
              </w:rPr>
              <w:t>այսուհ</w:t>
            </w:r>
            <w:r w:rsidRPr="009E22F7">
              <w:rPr>
                <w:rFonts w:ascii="Sylfaen" w:eastAsia="Calibri" w:hAnsi="Sylfaen" w:cs="Sylfaen"/>
                <w:color w:val="000000" w:themeColor="text1"/>
                <w:sz w:val="20"/>
                <w:szCs w:val="20"/>
                <w:lang w:val="hy-AM"/>
              </w:rPr>
              <w:t xml:space="preserve">ետ՝ Ապրանք/ </w:t>
            </w:r>
            <w:r w:rsidRPr="009E22F7">
              <w:rPr>
                <w:rFonts w:ascii="Sylfaen" w:eastAsia="Calibri" w:hAnsi="Sylfaen" w:cs="Sylfaen"/>
                <w:color w:val="000000" w:themeColor="text1"/>
                <w:sz w:val="20"/>
                <w:szCs w:val="20"/>
              </w:rPr>
              <w:t>Պայմանագրի</w:t>
            </w:r>
            <w:r w:rsidRPr="0001196B">
              <w:rPr>
                <w:rFonts w:ascii="Sylfaen" w:eastAsia="Calibri" w:hAnsi="Sylfaen" w:cs="Sylfaen"/>
                <w:color w:val="000000" w:themeColor="text1"/>
                <w:sz w:val="20"/>
                <w:szCs w:val="20"/>
              </w:rPr>
              <w:t xml:space="preserve"> </w:t>
            </w:r>
            <w:r w:rsidRPr="009E22F7">
              <w:rPr>
                <w:rFonts w:ascii="Sylfaen" w:eastAsia="Calibri" w:hAnsi="Sylfaen" w:cs="Sylfaen"/>
                <w:color w:val="000000" w:themeColor="text1"/>
                <w:sz w:val="20"/>
                <w:szCs w:val="20"/>
              </w:rPr>
              <w:t>թիվ</w:t>
            </w:r>
            <w:r w:rsidRPr="0001196B">
              <w:rPr>
                <w:rFonts w:ascii="Sylfaen" w:eastAsia="Calibri" w:hAnsi="Sylfaen"/>
                <w:color w:val="000000" w:themeColor="text1"/>
                <w:sz w:val="20"/>
                <w:szCs w:val="20"/>
              </w:rPr>
              <w:t xml:space="preserve"> </w:t>
            </w:r>
            <w:sdt>
              <w:sdtPr>
                <w:rPr>
                  <w:rFonts w:ascii="Sylfaen" w:eastAsia="Calibri" w:hAnsi="Sylfaen"/>
                  <w:color w:val="000000" w:themeColor="text1"/>
                  <w:sz w:val="20"/>
                  <w:szCs w:val="20"/>
                </w:rPr>
                <w:id w:val="741063857"/>
                <w:placeholder>
                  <w:docPart w:val="CD1E3326B5784288B0307806A33B6297"/>
                </w:placeholder>
              </w:sdtPr>
              <w:sdtEndPr/>
              <w:sdtContent>
                <w:r w:rsidRPr="009E22F7">
                  <w:rPr>
                    <w:rFonts w:ascii="Sylfaen" w:eastAsia="Calibri" w:hAnsi="Sylfaen"/>
                    <w:color w:val="000000" w:themeColor="text1"/>
                    <w:sz w:val="20"/>
                    <w:szCs w:val="20"/>
                    <w:lang w:val="hy-AM"/>
                  </w:rPr>
                  <w:t>1</w:t>
                </w:r>
              </w:sdtContent>
            </w:sdt>
            <w:r w:rsidRPr="0001196B">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Հավելվածով</w:t>
            </w:r>
            <w:r w:rsidRPr="0001196B">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նախատեսված</w:t>
            </w:r>
            <w:r w:rsidRPr="0001196B">
              <w:rPr>
                <w:color w:val="000000" w:themeColor="text1"/>
              </w:rPr>
              <w:t xml:space="preserve"> /</w:t>
            </w:r>
            <w:r w:rsidRPr="009E22F7">
              <w:rPr>
                <w:rFonts w:ascii="Sylfaen" w:eastAsia="Calibri" w:hAnsi="Sylfaen" w:cs="Sylfaen"/>
                <w:color w:val="000000" w:themeColor="text1"/>
                <w:sz w:val="20"/>
                <w:szCs w:val="20"/>
              </w:rPr>
              <w:t>Մասնագիր</w:t>
            </w:r>
            <w:r w:rsidRPr="0001196B">
              <w:rPr>
                <w:rFonts w:ascii="Sylfaen" w:eastAsia="Calibri" w:hAnsi="Sylfaen" w:cs="Sylfaen"/>
                <w:color w:val="000000" w:themeColor="text1"/>
                <w:sz w:val="20"/>
                <w:szCs w:val="20"/>
              </w:rPr>
              <w:t xml:space="preserve"> </w:t>
            </w:r>
            <w:r>
              <w:rPr>
                <w:rFonts w:ascii="Sylfaen" w:eastAsia="Calibri" w:hAnsi="Sylfaen" w:cs="Sylfaen"/>
                <w:color w:val="000000" w:themeColor="text1"/>
                <w:sz w:val="20"/>
                <w:szCs w:val="20"/>
                <w:lang w:val="hy-AM"/>
              </w:rPr>
              <w:t>թիվ</w:t>
            </w:r>
            <w:r w:rsidRPr="0001196B">
              <w:rPr>
                <w:rFonts w:ascii="Sylfaen" w:eastAsia="Calibri" w:hAnsi="Sylfaen" w:cs="Sylfaen"/>
                <w:color w:val="000000" w:themeColor="text1"/>
                <w:sz w:val="20"/>
                <w:szCs w:val="20"/>
              </w:rPr>
              <w:t xml:space="preserve"> 1/</w:t>
            </w:r>
            <w:r w:rsidRPr="009E22F7">
              <w:rPr>
                <w:rFonts w:ascii="Sylfaen" w:eastAsia="Calibri" w:hAnsi="Sylfaen"/>
                <w:color w:val="000000" w:themeColor="text1"/>
                <w:sz w:val="20"/>
                <w:szCs w:val="20"/>
                <w:lang w:val="hy-AM"/>
              </w:rPr>
              <w:t>,</w:t>
            </w:r>
            <w:r w:rsidRPr="0001196B">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իսկ</w:t>
            </w:r>
            <w:r w:rsidRPr="0001196B">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Գնորդը</w:t>
            </w:r>
            <w:r w:rsidRPr="0001196B">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պարտավոր</w:t>
            </w:r>
            <w:r>
              <w:rPr>
                <w:rFonts w:ascii="Sylfaen" w:eastAsia="Calibri" w:hAnsi="Sylfaen" w:cs="Sylfaen"/>
                <w:color w:val="000000" w:themeColor="text1"/>
                <w:sz w:val="20"/>
                <w:szCs w:val="20"/>
                <w:lang w:val="hy-AM"/>
              </w:rPr>
              <w:t xml:space="preserve">վում </w:t>
            </w:r>
            <w:r w:rsidRPr="0001196B">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է</w:t>
            </w:r>
            <w:r w:rsidRPr="0001196B">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lang w:val="hy-AM"/>
              </w:rPr>
              <w:t>ընդունել</w:t>
            </w:r>
            <w:r w:rsidRPr="009E22F7">
              <w:rPr>
                <w:rFonts w:ascii="Sylfaen" w:eastAsia="Calibri" w:hAnsi="Sylfaen"/>
                <w:color w:val="000000" w:themeColor="text1"/>
                <w:sz w:val="20"/>
                <w:szCs w:val="20"/>
                <w:lang w:val="hy-AM"/>
              </w:rPr>
              <w:t xml:space="preserve"> և </w:t>
            </w:r>
            <w:r w:rsidRPr="009E22F7">
              <w:rPr>
                <w:rFonts w:ascii="Sylfaen" w:eastAsia="Calibri" w:hAnsi="Sylfaen" w:cs="Sylfaen"/>
                <w:color w:val="000000" w:themeColor="text1"/>
                <w:sz w:val="20"/>
                <w:szCs w:val="20"/>
              </w:rPr>
              <w:t>վճարել</w:t>
            </w:r>
            <w:r w:rsidRPr="0001196B">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մատակարարված</w:t>
            </w:r>
            <w:r w:rsidRPr="0001196B">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rPr>
              <w:t>Ապրանքի</w:t>
            </w:r>
            <w:r w:rsidRPr="0001196B">
              <w:rPr>
                <w:rFonts w:ascii="Sylfaen" w:eastAsia="Calibri" w:hAnsi="Sylfaen"/>
                <w:color w:val="000000" w:themeColor="text1"/>
                <w:sz w:val="20"/>
                <w:szCs w:val="20"/>
              </w:rPr>
              <w:t xml:space="preserve"> </w:t>
            </w:r>
            <w:r w:rsidRPr="009E22F7">
              <w:rPr>
                <w:rFonts w:ascii="Sylfaen" w:eastAsia="Calibri" w:hAnsi="Sylfaen" w:cs="Sylfaen"/>
                <w:color w:val="000000" w:themeColor="text1"/>
                <w:sz w:val="20"/>
                <w:szCs w:val="20"/>
                <w:lang w:val="hy-AM"/>
              </w:rPr>
              <w:t>դիմաց</w:t>
            </w:r>
            <w:r w:rsidRPr="0001196B">
              <w:rPr>
                <w:rFonts w:ascii="Sylfaen" w:eastAsia="Calibri" w:hAnsi="Sylfaen"/>
                <w:color w:val="000000" w:themeColor="text1"/>
                <w:sz w:val="20"/>
                <w:szCs w:val="20"/>
              </w:rPr>
              <w:t>:</w:t>
            </w:r>
          </w:p>
        </w:tc>
        <w:tc>
          <w:tcPr>
            <w:tcW w:w="4819" w:type="dxa"/>
            <w:tcBorders>
              <w:top w:val="nil"/>
              <w:left w:val="nil"/>
              <w:bottom w:val="nil"/>
              <w:right w:val="nil"/>
            </w:tcBorders>
          </w:tcPr>
          <w:p w:rsidR="00154619" w:rsidRPr="000E775F" w:rsidRDefault="00154619" w:rsidP="00154619">
            <w:pPr>
              <w:pStyle w:val="a3"/>
              <w:numPr>
                <w:ilvl w:val="0"/>
                <w:numId w:val="29"/>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154619" w:rsidRPr="00392D11" w:rsidRDefault="00154619" w:rsidP="00154619">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9E22F7">
              <w:rPr>
                <w:rFonts w:ascii="Sylfaen" w:hAnsi="Sylfaen"/>
                <w:color w:val="000000" w:themeColor="text1"/>
                <w:sz w:val="20"/>
                <w:szCs w:val="20"/>
              </w:rPr>
              <w:t xml:space="preserve">Поставщик обязуется поставить Покупателю в надлежащем </w:t>
            </w:r>
            <w:r w:rsidRPr="00551A24">
              <w:rPr>
                <w:rFonts w:ascii="Sylfaen" w:hAnsi="Sylfaen"/>
                <w:color w:val="000000" w:themeColor="text1"/>
                <w:sz w:val="20"/>
                <w:szCs w:val="20"/>
              </w:rPr>
              <w:t xml:space="preserve">качестве и количестве </w:t>
            </w:r>
            <w:r w:rsidRPr="000E775F">
              <w:rPr>
                <w:rFonts w:ascii="Sylfaen" w:hAnsi="Sylfaen"/>
                <w:i/>
                <w:color w:val="1F4E79" w:themeColor="accent1" w:themeShade="80"/>
                <w:sz w:val="20"/>
                <w:szCs w:val="20"/>
              </w:rPr>
              <w:t>/Наименование товара/</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51A24">
              <w:rPr>
                <w:rFonts w:ascii="Sylfaen" w:hAnsi="Sylfaen"/>
                <w:color w:val="000000" w:themeColor="text1"/>
                <w:sz w:val="20"/>
                <w:szCs w:val="20"/>
              </w:rPr>
              <w:t>(</w:t>
            </w:r>
            <w:r>
              <w:rPr>
                <w:rFonts w:ascii="Sylfaen" w:hAnsi="Sylfaen"/>
                <w:color w:val="000000" w:themeColor="text1"/>
                <w:sz w:val="20"/>
                <w:szCs w:val="20"/>
              </w:rPr>
              <w:t>далее-</w:t>
            </w:r>
            <w:r w:rsidRPr="009E22F7">
              <w:rPr>
                <w:rFonts w:ascii="Sylfaen" w:hAnsi="Sylfaen"/>
                <w:color w:val="000000" w:themeColor="text1"/>
                <w:sz w:val="20"/>
                <w:szCs w:val="20"/>
              </w:rPr>
              <w:t>Товар), предусмотренные Приложением №1 (Спецификация № 1) Договора, а Покупатель обязуется принять и оплатить за поставленный Товар.</w:t>
            </w:r>
          </w:p>
        </w:tc>
      </w:tr>
      <w:tr w:rsidR="00154619" w:rsidRPr="0001196B" w:rsidTr="00154619">
        <w:tc>
          <w:tcPr>
            <w:tcW w:w="5559" w:type="dxa"/>
            <w:tcBorders>
              <w:top w:val="nil"/>
              <w:left w:val="nil"/>
              <w:bottom w:val="nil"/>
              <w:right w:val="nil"/>
            </w:tcBorders>
          </w:tcPr>
          <w:p w:rsidR="00154619" w:rsidRPr="00556E78" w:rsidRDefault="00154619" w:rsidP="00154619">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D10EBF">
              <w:rPr>
                <w:rFonts w:ascii="Sylfaen" w:eastAsia="Calibri" w:hAnsi="Sylfaen"/>
                <w:sz w:val="20"/>
                <w:szCs w:val="20"/>
              </w:rPr>
              <w:t xml:space="preserve"> </w:t>
            </w:r>
            <w:r w:rsidRPr="00392D11">
              <w:rPr>
                <w:rFonts w:ascii="Sylfaen" w:eastAsia="Calibri" w:hAnsi="Sylfaen" w:cs="Sylfaen"/>
                <w:sz w:val="20"/>
                <w:szCs w:val="20"/>
              </w:rPr>
              <w:t>երաշխավորում</w:t>
            </w:r>
            <w:r w:rsidRPr="00D10EBF">
              <w:rPr>
                <w:rFonts w:ascii="Sylfaen" w:eastAsia="Calibri" w:hAnsi="Sylfaen"/>
                <w:sz w:val="20"/>
                <w:szCs w:val="20"/>
              </w:rPr>
              <w:t xml:space="preserve"> </w:t>
            </w:r>
            <w:r w:rsidRPr="00392D11">
              <w:rPr>
                <w:rFonts w:ascii="Sylfaen" w:eastAsia="Calibri" w:hAnsi="Sylfaen" w:cs="Sylfaen"/>
                <w:sz w:val="20"/>
                <w:szCs w:val="20"/>
              </w:rPr>
              <w:t>է</w:t>
            </w:r>
            <w:r w:rsidRPr="00D10EBF">
              <w:rPr>
                <w:rFonts w:ascii="Sylfaen" w:eastAsia="Calibri" w:hAnsi="Sylfaen"/>
                <w:sz w:val="20"/>
                <w:szCs w:val="20"/>
              </w:rPr>
              <w:t xml:space="preserve">, </w:t>
            </w:r>
            <w:r w:rsidRPr="00392D11">
              <w:rPr>
                <w:rFonts w:ascii="Sylfaen" w:eastAsia="Calibri" w:hAnsi="Sylfaen" w:cs="Sylfaen"/>
                <w:sz w:val="20"/>
                <w:szCs w:val="20"/>
              </w:rPr>
              <w:t>որ</w:t>
            </w:r>
            <w:r w:rsidRPr="00D10EBF">
              <w:rPr>
                <w:rFonts w:ascii="Sylfaen" w:eastAsia="Calibri" w:hAnsi="Sylfaen"/>
                <w:sz w:val="20"/>
                <w:szCs w:val="20"/>
              </w:rPr>
              <w:t xml:space="preserve"> </w:t>
            </w:r>
            <w:r w:rsidRPr="00392D11">
              <w:rPr>
                <w:rFonts w:ascii="Sylfaen" w:eastAsia="Calibri" w:hAnsi="Sylfaen" w:cs="Sylfaen"/>
                <w:sz w:val="20"/>
                <w:szCs w:val="20"/>
              </w:rPr>
              <w:t>մատակարարվող</w:t>
            </w:r>
            <w:r w:rsidRPr="00D10EBF">
              <w:rPr>
                <w:rFonts w:ascii="Sylfaen" w:eastAsia="Calibri" w:hAnsi="Sylfaen"/>
                <w:sz w:val="20"/>
                <w:szCs w:val="20"/>
              </w:rPr>
              <w:t xml:space="preserve"> </w:t>
            </w:r>
            <w:r w:rsidRPr="00392D11">
              <w:rPr>
                <w:rFonts w:ascii="Sylfaen" w:eastAsia="Calibri" w:hAnsi="Sylfaen" w:cs="Sylfaen"/>
                <w:sz w:val="20"/>
                <w:szCs w:val="20"/>
              </w:rPr>
              <w:t>Ապրանքը</w:t>
            </w:r>
            <w:r w:rsidRPr="00D10EBF">
              <w:rPr>
                <w:rFonts w:ascii="Sylfaen" w:eastAsia="Calibri" w:hAnsi="Sylfaen"/>
                <w:sz w:val="20"/>
                <w:szCs w:val="20"/>
              </w:rPr>
              <w:t xml:space="preserve"> </w:t>
            </w:r>
            <w:r w:rsidRPr="00392D11">
              <w:rPr>
                <w:rFonts w:ascii="Sylfaen" w:eastAsia="Calibri" w:hAnsi="Sylfaen" w:cs="Sylfaen"/>
                <w:sz w:val="20"/>
                <w:szCs w:val="20"/>
              </w:rPr>
              <w:t>ազատ</w:t>
            </w:r>
            <w:r w:rsidRPr="00D10EBF">
              <w:rPr>
                <w:rFonts w:ascii="Sylfaen" w:eastAsia="Calibri" w:hAnsi="Sylfaen"/>
                <w:sz w:val="20"/>
                <w:szCs w:val="20"/>
              </w:rPr>
              <w:t xml:space="preserve"> </w:t>
            </w:r>
            <w:r w:rsidRPr="00392D11">
              <w:rPr>
                <w:rFonts w:ascii="Sylfaen" w:eastAsia="Calibri" w:hAnsi="Sylfaen" w:cs="Sylfaen"/>
                <w:sz w:val="20"/>
                <w:szCs w:val="20"/>
              </w:rPr>
              <w:t>է</w:t>
            </w:r>
            <w:r w:rsidRPr="00D10EBF">
              <w:rPr>
                <w:rFonts w:ascii="Sylfaen" w:eastAsia="Calibri" w:hAnsi="Sylfaen"/>
                <w:sz w:val="20"/>
                <w:szCs w:val="20"/>
              </w:rPr>
              <w:t xml:space="preserve"> </w:t>
            </w:r>
            <w:r w:rsidRPr="00392D11">
              <w:rPr>
                <w:rFonts w:ascii="Sylfaen" w:eastAsia="Calibri" w:hAnsi="Sylfaen" w:cs="Sylfaen"/>
                <w:sz w:val="20"/>
                <w:szCs w:val="20"/>
              </w:rPr>
              <w:t>երրորդ</w:t>
            </w:r>
            <w:r w:rsidRPr="00D10EBF">
              <w:rPr>
                <w:rFonts w:ascii="Sylfaen" w:eastAsia="Calibri" w:hAnsi="Sylfaen"/>
                <w:sz w:val="20"/>
                <w:szCs w:val="20"/>
              </w:rPr>
              <w:t xml:space="preserve"> </w:t>
            </w:r>
            <w:r w:rsidRPr="00392D11">
              <w:rPr>
                <w:rFonts w:ascii="Sylfaen" w:eastAsia="Calibri" w:hAnsi="Sylfaen" w:cs="Sylfaen"/>
                <w:sz w:val="20"/>
                <w:szCs w:val="20"/>
              </w:rPr>
              <w:t>անձանց</w:t>
            </w:r>
            <w:r w:rsidRPr="00D10EBF">
              <w:rPr>
                <w:rFonts w:ascii="Sylfaen" w:eastAsia="Calibri" w:hAnsi="Sylfaen"/>
                <w:sz w:val="20"/>
                <w:szCs w:val="20"/>
              </w:rPr>
              <w:t xml:space="preserve"> </w:t>
            </w:r>
            <w:r w:rsidRPr="00392D11">
              <w:rPr>
                <w:rFonts w:ascii="Sylfaen" w:eastAsia="Calibri" w:hAnsi="Sylfaen" w:cs="Sylfaen"/>
                <w:sz w:val="20"/>
                <w:szCs w:val="20"/>
              </w:rPr>
              <w:t>ցանկացած</w:t>
            </w:r>
            <w:r w:rsidRPr="00D10EBF">
              <w:rPr>
                <w:rFonts w:ascii="Sylfaen" w:eastAsia="Calibri" w:hAnsi="Sylfaen"/>
                <w:sz w:val="20"/>
                <w:szCs w:val="20"/>
              </w:rPr>
              <w:t xml:space="preserve"> </w:t>
            </w:r>
            <w:r w:rsidRPr="00392D11">
              <w:rPr>
                <w:rFonts w:ascii="Sylfaen" w:eastAsia="Calibri" w:hAnsi="Sylfaen" w:cs="Sylfaen"/>
                <w:sz w:val="20"/>
                <w:szCs w:val="20"/>
              </w:rPr>
              <w:t>իրավունքներից</w:t>
            </w:r>
            <w:r w:rsidRPr="00D10EBF">
              <w:rPr>
                <w:rFonts w:ascii="Sylfaen" w:eastAsia="Calibri" w:hAnsi="Sylfaen"/>
                <w:sz w:val="20"/>
                <w:szCs w:val="20"/>
              </w:rPr>
              <w:t xml:space="preserve">, </w:t>
            </w:r>
            <w:r w:rsidRPr="00392D11">
              <w:rPr>
                <w:rFonts w:ascii="Sylfaen" w:eastAsia="Calibri" w:hAnsi="Sylfaen" w:cs="Sylfaen"/>
                <w:sz w:val="20"/>
                <w:szCs w:val="20"/>
              </w:rPr>
              <w:t>կամ</w:t>
            </w:r>
            <w:r w:rsidRPr="00D10EBF">
              <w:rPr>
                <w:rFonts w:ascii="Sylfaen" w:eastAsia="Calibri" w:hAnsi="Sylfaen"/>
                <w:sz w:val="20"/>
                <w:szCs w:val="20"/>
              </w:rPr>
              <w:t xml:space="preserve"> </w:t>
            </w:r>
            <w:r w:rsidRPr="00392D11">
              <w:rPr>
                <w:rFonts w:ascii="Sylfaen" w:eastAsia="Calibri" w:hAnsi="Sylfaen" w:cs="Sylfaen"/>
                <w:sz w:val="20"/>
                <w:szCs w:val="20"/>
              </w:rPr>
              <w:t>այլ</w:t>
            </w:r>
            <w:r w:rsidRPr="00D10EBF">
              <w:rPr>
                <w:rFonts w:ascii="Sylfaen" w:eastAsia="Calibri" w:hAnsi="Sylfaen"/>
                <w:sz w:val="20"/>
                <w:szCs w:val="20"/>
              </w:rPr>
              <w:t xml:space="preserve"> </w:t>
            </w:r>
            <w:r w:rsidRPr="00392D11">
              <w:rPr>
                <w:rFonts w:ascii="Sylfaen" w:eastAsia="Calibri" w:hAnsi="Sylfaen" w:cs="Sylfaen"/>
                <w:sz w:val="20"/>
                <w:szCs w:val="20"/>
              </w:rPr>
              <w:t>կերպ</w:t>
            </w:r>
            <w:r w:rsidRPr="00D10EBF">
              <w:rPr>
                <w:rFonts w:ascii="Sylfaen" w:eastAsia="Calibri" w:hAnsi="Sylfaen"/>
                <w:sz w:val="20"/>
                <w:szCs w:val="20"/>
              </w:rPr>
              <w:t xml:space="preserve"> </w:t>
            </w:r>
            <w:r w:rsidRPr="00392D11">
              <w:rPr>
                <w:rFonts w:ascii="Sylfaen" w:eastAsia="Calibri" w:hAnsi="Sylfaen" w:cs="Sylfaen"/>
                <w:sz w:val="20"/>
                <w:szCs w:val="20"/>
              </w:rPr>
              <w:t>չի</w:t>
            </w:r>
            <w:r w:rsidRPr="00D10EBF">
              <w:rPr>
                <w:rFonts w:ascii="Sylfaen" w:eastAsia="Calibri" w:hAnsi="Sylfaen"/>
                <w:sz w:val="20"/>
                <w:szCs w:val="20"/>
              </w:rPr>
              <w:t xml:space="preserve"> </w:t>
            </w:r>
            <w:r w:rsidRPr="00392D11">
              <w:rPr>
                <w:rFonts w:ascii="Sylfaen" w:eastAsia="Calibri" w:hAnsi="Sylfaen" w:cs="Sylfaen"/>
                <w:sz w:val="20"/>
                <w:szCs w:val="20"/>
              </w:rPr>
              <w:t>հանդիսանում</w:t>
            </w:r>
            <w:r w:rsidRPr="00D10EBF">
              <w:rPr>
                <w:rFonts w:ascii="Sylfaen" w:eastAsia="Calibri" w:hAnsi="Sylfaen"/>
                <w:sz w:val="20"/>
                <w:szCs w:val="20"/>
              </w:rPr>
              <w:t xml:space="preserve"> </w:t>
            </w:r>
            <w:r w:rsidRPr="00392D11">
              <w:rPr>
                <w:rFonts w:ascii="Sylfaen" w:eastAsia="Calibri" w:hAnsi="Sylfaen" w:cs="Sylfaen"/>
                <w:sz w:val="20"/>
                <w:szCs w:val="20"/>
              </w:rPr>
              <w:t>վեճի</w:t>
            </w:r>
            <w:r w:rsidRPr="00D10EBF">
              <w:rPr>
                <w:rFonts w:ascii="Sylfaen" w:eastAsia="Calibri" w:hAnsi="Sylfaen"/>
                <w:sz w:val="20"/>
                <w:szCs w:val="20"/>
              </w:rPr>
              <w:t xml:space="preserve"> </w:t>
            </w:r>
            <w:r w:rsidRPr="00392D11">
              <w:rPr>
                <w:rFonts w:ascii="Sylfaen" w:eastAsia="Calibri" w:hAnsi="Sylfaen" w:cs="Sylfaen"/>
                <w:sz w:val="20"/>
                <w:szCs w:val="20"/>
              </w:rPr>
              <w:t>առարկա</w:t>
            </w:r>
            <w:r w:rsidRPr="00D10EBF">
              <w:rPr>
                <w:rFonts w:ascii="Sylfaen" w:eastAsia="Calibri" w:hAnsi="Sylfaen"/>
                <w:sz w:val="20"/>
                <w:szCs w:val="20"/>
              </w:rPr>
              <w:t>:</w:t>
            </w:r>
          </w:p>
        </w:tc>
        <w:tc>
          <w:tcPr>
            <w:tcW w:w="4819" w:type="dxa"/>
            <w:tcBorders>
              <w:top w:val="nil"/>
              <w:left w:val="nil"/>
              <w:bottom w:val="nil"/>
              <w:right w:val="nil"/>
            </w:tcBorders>
          </w:tcPr>
          <w:p w:rsidR="00154619" w:rsidRPr="00392D11" w:rsidRDefault="00154619" w:rsidP="00154619">
            <w:pPr>
              <w:jc w:val="both"/>
              <w:rPr>
                <w:rFonts w:ascii="Sylfaen" w:hAnsi="Sylfaen"/>
                <w:sz w:val="20"/>
                <w:szCs w:val="20"/>
              </w:rPr>
            </w:pPr>
            <w:r w:rsidRPr="00392D11">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154619" w:rsidRPr="00392D11" w:rsidRDefault="00154619" w:rsidP="00154619">
            <w:pPr>
              <w:jc w:val="both"/>
              <w:rPr>
                <w:rFonts w:ascii="Sylfaen" w:hAnsi="Sylfaen"/>
                <w:b/>
                <w:sz w:val="20"/>
                <w:szCs w:val="20"/>
                <w:highlight w:val="yellow"/>
              </w:rPr>
            </w:pPr>
          </w:p>
        </w:tc>
      </w:tr>
      <w:tr w:rsidR="00154619" w:rsidRPr="0001196B" w:rsidTr="00154619">
        <w:tc>
          <w:tcPr>
            <w:tcW w:w="5559" w:type="dxa"/>
            <w:tcBorders>
              <w:top w:val="nil"/>
              <w:left w:val="nil"/>
              <w:bottom w:val="nil"/>
              <w:right w:val="nil"/>
            </w:tcBorders>
          </w:tcPr>
          <w:p w:rsidR="00154619" w:rsidRPr="00B90A95" w:rsidRDefault="00154619" w:rsidP="00154619">
            <w:pPr>
              <w:pStyle w:val="a3"/>
              <w:spacing w:before="120" w:after="120"/>
              <w:ind w:left="568"/>
              <w:jc w:val="center"/>
              <w:rPr>
                <w:rFonts w:ascii="Sylfaen" w:hAnsi="Sylfaen" w:cs="Sylfaen"/>
                <w:b/>
                <w:sz w:val="20"/>
                <w:szCs w:val="20"/>
                <w:lang w:val="hy-AM"/>
              </w:rPr>
            </w:pPr>
          </w:p>
          <w:p w:rsidR="00154619" w:rsidRPr="00B90A95" w:rsidRDefault="00154619" w:rsidP="00154619">
            <w:pPr>
              <w:pStyle w:val="a3"/>
              <w:spacing w:before="120" w:after="120"/>
              <w:ind w:left="568"/>
              <w:jc w:val="center"/>
              <w:rPr>
                <w:rFonts w:ascii="Sylfaen" w:hAnsi="Sylfaen" w:cs="Sylfaen"/>
                <w:b/>
                <w:bCs/>
                <w:sz w:val="20"/>
                <w:szCs w:val="20"/>
                <w:lang w:val="hy-AM"/>
              </w:rPr>
            </w:pPr>
            <w:r w:rsidRPr="00B90A95">
              <w:rPr>
                <w:rFonts w:ascii="Sylfaen" w:hAnsi="Sylfaen" w:cs="Sylfaen"/>
                <w:b/>
                <w:sz w:val="20"/>
                <w:szCs w:val="20"/>
                <w:lang w:val="hy-AM"/>
              </w:rPr>
              <w:t>2</w:t>
            </w:r>
            <w:r w:rsidRPr="00B90A95">
              <w:rPr>
                <w:rFonts w:ascii="Sylfaen" w:hAnsi="Sylfaen"/>
                <w:b/>
                <w:sz w:val="20"/>
                <w:szCs w:val="20"/>
                <w:lang w:val="hy-AM"/>
              </w:rPr>
              <w:t xml:space="preserve">.  </w:t>
            </w:r>
            <w:r w:rsidRPr="00B90A95">
              <w:rPr>
                <w:rFonts w:ascii="Sylfaen" w:eastAsia="Calibri" w:hAnsi="Sylfaen" w:cs="Sylfaen"/>
                <w:b/>
                <w:sz w:val="20"/>
                <w:szCs w:val="20"/>
                <w:lang w:val="hy-AM"/>
              </w:rPr>
              <w:t>Ապրանքի</w:t>
            </w:r>
            <w:r w:rsidRPr="00B90A95">
              <w:rPr>
                <w:rFonts w:ascii="Sylfaen" w:eastAsia="Calibri" w:hAnsi="Sylfaen"/>
                <w:b/>
                <w:sz w:val="20"/>
                <w:szCs w:val="20"/>
                <w:lang w:val="hy-AM"/>
              </w:rPr>
              <w:t xml:space="preserve"> </w:t>
            </w:r>
            <w:r w:rsidRPr="00B90A95">
              <w:rPr>
                <w:rFonts w:ascii="Sylfaen" w:eastAsia="Calibri" w:hAnsi="Sylfaen" w:cs="Sylfaen"/>
                <w:b/>
                <w:sz w:val="20"/>
                <w:szCs w:val="20"/>
                <w:lang w:val="hy-AM"/>
              </w:rPr>
              <w:t>որակը</w:t>
            </w:r>
            <w:r w:rsidRPr="00B90A95">
              <w:rPr>
                <w:rFonts w:ascii="Sylfaen" w:hAnsi="Sylfaen" w:cs="Sylfaen"/>
                <w:b/>
                <w:sz w:val="20"/>
                <w:szCs w:val="20"/>
                <w:lang w:val="hy-AM"/>
              </w:rPr>
              <w:t xml:space="preserve"> և երաշխիքային սպասարկման ժամկետը</w:t>
            </w:r>
          </w:p>
          <w:p w:rsidR="00154619" w:rsidRPr="00B90A95" w:rsidRDefault="00154619" w:rsidP="00154619">
            <w:pPr>
              <w:shd w:val="clear" w:color="auto" w:fill="FFFFFF" w:themeFill="background1"/>
              <w:jc w:val="both"/>
              <w:rPr>
                <w:rFonts w:ascii="Sylfaen" w:eastAsia="Calibri" w:hAnsi="Sylfaen"/>
                <w:sz w:val="20"/>
                <w:szCs w:val="20"/>
                <w:lang w:val="hy-AM"/>
              </w:rPr>
            </w:pPr>
            <w:r w:rsidRPr="00B90A95">
              <w:rPr>
                <w:rFonts w:ascii="Sylfaen" w:eastAsiaTheme="minorHAnsi" w:hAnsi="Sylfaen"/>
                <w:sz w:val="20"/>
                <w:szCs w:val="20"/>
                <w:lang w:val="hy-AM"/>
              </w:rPr>
              <w:t>2.1.</w:t>
            </w:r>
            <w:r w:rsidRPr="00B90A95">
              <w:rPr>
                <w:rFonts w:ascii="Sylfaen" w:eastAsia="Calibri" w:hAnsi="Sylfaen" w:cs="Sylfaen"/>
                <w:sz w:val="20"/>
                <w:szCs w:val="20"/>
                <w:lang w:val="hy-AM"/>
              </w:rPr>
              <w:t xml:space="preserve"> Պայմանագրով</w:t>
            </w:r>
            <w:r w:rsidRPr="00B90A95">
              <w:rPr>
                <w:rFonts w:ascii="Sylfaen" w:eastAsia="Calibri" w:hAnsi="Sylfaen"/>
                <w:sz w:val="20"/>
                <w:szCs w:val="20"/>
                <w:lang w:val="hy-AM"/>
              </w:rPr>
              <w:t xml:space="preserve"> </w:t>
            </w:r>
            <w:r w:rsidRPr="00B90A95">
              <w:rPr>
                <w:rFonts w:ascii="Sylfaen" w:eastAsia="Calibri" w:hAnsi="Sylfaen" w:cs="Sylfaen"/>
                <w:sz w:val="20"/>
                <w:szCs w:val="20"/>
                <w:lang w:val="hy-AM"/>
              </w:rPr>
              <w:t>մատակարարվող</w:t>
            </w:r>
            <w:r w:rsidRPr="00B90A95">
              <w:rPr>
                <w:rFonts w:ascii="Sylfaen" w:eastAsia="Calibri" w:hAnsi="Sylfaen"/>
                <w:sz w:val="20"/>
                <w:szCs w:val="20"/>
                <w:lang w:val="hy-AM"/>
              </w:rPr>
              <w:t xml:space="preserve"> </w:t>
            </w:r>
            <w:r w:rsidRPr="00B90A95">
              <w:rPr>
                <w:rFonts w:ascii="Sylfaen" w:eastAsia="Calibri" w:hAnsi="Sylfaen" w:cs="Sylfaen"/>
                <w:sz w:val="20"/>
                <w:szCs w:val="20"/>
                <w:lang w:val="hy-AM"/>
              </w:rPr>
              <w:t>Ապրանքը</w:t>
            </w:r>
            <w:r w:rsidRPr="00B90A95">
              <w:rPr>
                <w:rFonts w:ascii="Sylfaen" w:eastAsia="Calibri" w:hAnsi="Sylfaen"/>
                <w:sz w:val="20"/>
                <w:szCs w:val="20"/>
                <w:lang w:val="hy-AM"/>
              </w:rPr>
              <w:t xml:space="preserve"> </w:t>
            </w:r>
            <w:r w:rsidRPr="00B90A95">
              <w:rPr>
                <w:rFonts w:ascii="Sylfaen" w:eastAsia="Calibri" w:hAnsi="Sylfaen" w:cs="Sylfaen"/>
                <w:sz w:val="20"/>
                <w:szCs w:val="20"/>
                <w:lang w:val="hy-AM"/>
              </w:rPr>
              <w:t>պետք</w:t>
            </w:r>
            <w:r w:rsidRPr="00B90A95">
              <w:rPr>
                <w:rFonts w:ascii="Sylfaen" w:eastAsia="Calibri" w:hAnsi="Sylfaen"/>
                <w:sz w:val="20"/>
                <w:szCs w:val="20"/>
                <w:lang w:val="hy-AM"/>
              </w:rPr>
              <w:t xml:space="preserve"> </w:t>
            </w:r>
            <w:r w:rsidRPr="00B90A95">
              <w:rPr>
                <w:rFonts w:ascii="Sylfaen" w:eastAsia="Calibri" w:hAnsi="Sylfaen" w:cs="Sylfaen"/>
                <w:sz w:val="20"/>
                <w:szCs w:val="20"/>
                <w:lang w:val="hy-AM"/>
              </w:rPr>
              <w:t>է</w:t>
            </w:r>
            <w:r w:rsidRPr="00B90A95">
              <w:rPr>
                <w:rFonts w:ascii="Sylfaen" w:eastAsia="Calibri" w:hAnsi="Sylfaen"/>
                <w:sz w:val="20"/>
                <w:szCs w:val="20"/>
                <w:lang w:val="hy-AM"/>
              </w:rPr>
              <w:t xml:space="preserve"> </w:t>
            </w:r>
            <w:r w:rsidRPr="00B90A95">
              <w:rPr>
                <w:rFonts w:ascii="Sylfaen" w:eastAsia="Calibri" w:hAnsi="Sylfaen" w:cs="Sylfaen"/>
                <w:sz w:val="20"/>
                <w:szCs w:val="20"/>
                <w:lang w:val="hy-AM"/>
              </w:rPr>
              <w:t>համապատասխանի</w:t>
            </w:r>
            <w:r w:rsidRPr="00B90A95">
              <w:rPr>
                <w:rFonts w:ascii="Sylfaen" w:eastAsia="Calibri" w:hAnsi="Sylfaen"/>
                <w:sz w:val="20"/>
                <w:szCs w:val="20"/>
                <w:lang w:val="hy-AM"/>
              </w:rPr>
              <w:t xml:space="preserve"> </w:t>
            </w:r>
            <w:r w:rsidRPr="00B90A95">
              <w:rPr>
                <w:rFonts w:ascii="Sylfaen" w:eastAsia="Calibri" w:hAnsi="Sylfaen" w:cs="Sylfaen"/>
                <w:sz w:val="20"/>
                <w:szCs w:val="20"/>
                <w:lang w:val="hy-AM"/>
              </w:rPr>
              <w:t>տվյալ</w:t>
            </w:r>
            <w:r w:rsidRPr="00B90A95">
              <w:rPr>
                <w:rFonts w:ascii="Sylfaen" w:eastAsia="Calibri" w:hAnsi="Sylfaen"/>
                <w:sz w:val="20"/>
                <w:szCs w:val="20"/>
                <w:lang w:val="hy-AM"/>
              </w:rPr>
              <w:t xml:space="preserve"> </w:t>
            </w:r>
            <w:r w:rsidRPr="00B90A95">
              <w:rPr>
                <w:rFonts w:ascii="Sylfaen" w:eastAsia="Calibri" w:hAnsi="Sylfaen" w:cs="Sylfaen"/>
                <w:sz w:val="20"/>
                <w:szCs w:val="20"/>
                <w:lang w:val="hy-AM"/>
              </w:rPr>
              <w:t>ապրանքի</w:t>
            </w:r>
            <w:r w:rsidRPr="00B90A95">
              <w:rPr>
                <w:rFonts w:ascii="Sylfaen" w:eastAsia="Calibri" w:hAnsi="Sylfaen"/>
                <w:sz w:val="20"/>
                <w:szCs w:val="20"/>
                <w:lang w:val="hy-AM"/>
              </w:rPr>
              <w:t xml:space="preserve"> </w:t>
            </w:r>
            <w:r w:rsidRPr="00B90A95">
              <w:rPr>
                <w:rFonts w:ascii="Sylfaen" w:eastAsia="Calibri" w:hAnsi="Sylfaen" w:cs="Sylfaen"/>
                <w:sz w:val="20"/>
                <w:szCs w:val="20"/>
                <w:lang w:val="hy-AM"/>
              </w:rPr>
              <w:t>համար</w:t>
            </w:r>
            <w:r w:rsidRPr="00B90A95">
              <w:rPr>
                <w:rFonts w:ascii="Sylfaen" w:eastAsia="Calibri" w:hAnsi="Sylfaen"/>
                <w:sz w:val="20"/>
                <w:szCs w:val="20"/>
                <w:lang w:val="hy-AM"/>
              </w:rPr>
              <w:t xml:space="preserve"> </w:t>
            </w:r>
            <w:r w:rsidRPr="00B90A95">
              <w:rPr>
                <w:rFonts w:ascii="Sylfaen" w:eastAsia="Calibri" w:hAnsi="Sylfaen" w:cs="Sylfaen"/>
                <w:sz w:val="20"/>
                <w:szCs w:val="20"/>
                <w:lang w:val="hy-AM"/>
              </w:rPr>
              <w:t>նախատեսված</w:t>
            </w:r>
            <w:r w:rsidRPr="00B90A95">
              <w:rPr>
                <w:rFonts w:ascii="Sylfaen" w:eastAsia="Calibri" w:hAnsi="Sylfaen"/>
                <w:sz w:val="20"/>
                <w:szCs w:val="20"/>
                <w:lang w:val="hy-AM"/>
              </w:rPr>
              <w:t xml:space="preserve"> </w:t>
            </w:r>
            <w:r w:rsidRPr="00B90A95">
              <w:rPr>
                <w:rFonts w:ascii="Sylfaen" w:eastAsia="Calibri" w:hAnsi="Sylfaen" w:cs="Sylfaen"/>
                <w:sz w:val="20"/>
                <w:szCs w:val="20"/>
                <w:lang w:val="hy-AM"/>
              </w:rPr>
              <w:t>ԳՈՍՏ</w:t>
            </w:r>
            <w:r w:rsidRPr="00B90A95">
              <w:rPr>
                <w:rFonts w:ascii="Sylfaen" w:eastAsia="Calibri" w:hAnsi="Sylfaen"/>
                <w:sz w:val="20"/>
                <w:szCs w:val="20"/>
                <w:lang w:val="hy-AM"/>
              </w:rPr>
              <w:t>-</w:t>
            </w:r>
            <w:r w:rsidRPr="00B90A95">
              <w:rPr>
                <w:rFonts w:ascii="Sylfaen" w:eastAsia="Calibri" w:hAnsi="Sylfaen" w:cs="Sylfaen"/>
                <w:sz w:val="20"/>
                <w:szCs w:val="20"/>
                <w:lang w:val="hy-AM"/>
              </w:rPr>
              <w:t>երին,</w:t>
            </w:r>
            <w:r w:rsidRPr="00B90A95">
              <w:rPr>
                <w:rFonts w:ascii="Sylfaen" w:eastAsia="Calibri" w:hAnsi="Sylfaen"/>
                <w:sz w:val="20"/>
                <w:szCs w:val="20"/>
                <w:lang w:val="hy-AM"/>
              </w:rPr>
              <w:t xml:space="preserve"> Տեխնիկական առաջադրանքին (թիվ 2 Հավելված) </w:t>
            </w:r>
            <w:r w:rsidRPr="00B90A95">
              <w:rPr>
                <w:rFonts w:ascii="Sylfaen" w:eastAsia="Calibri" w:hAnsi="Sylfaen" w:cs="Sylfaen"/>
                <w:sz w:val="20"/>
                <w:szCs w:val="20"/>
                <w:lang w:val="hy-AM"/>
              </w:rPr>
              <w:t>և</w:t>
            </w:r>
            <w:r w:rsidRPr="00B90A95">
              <w:rPr>
                <w:rFonts w:ascii="Sylfaen" w:eastAsia="Calibri" w:hAnsi="Sylfaen"/>
                <w:sz w:val="20"/>
                <w:szCs w:val="20"/>
                <w:lang w:val="hy-AM"/>
              </w:rPr>
              <w:t xml:space="preserve"> </w:t>
            </w:r>
            <w:r w:rsidRPr="00B90A95">
              <w:rPr>
                <w:rFonts w:ascii="Sylfaen" w:eastAsia="Calibri" w:hAnsi="Sylfaen" w:cs="Sylfaen"/>
                <w:sz w:val="20"/>
                <w:szCs w:val="20"/>
                <w:lang w:val="hy-AM"/>
              </w:rPr>
              <w:t>տեխնիկական</w:t>
            </w:r>
            <w:r w:rsidRPr="00B90A95">
              <w:rPr>
                <w:rFonts w:ascii="Sylfaen" w:eastAsia="Calibri" w:hAnsi="Sylfaen"/>
                <w:sz w:val="20"/>
                <w:szCs w:val="20"/>
                <w:lang w:val="hy-AM"/>
              </w:rPr>
              <w:t xml:space="preserve"> </w:t>
            </w:r>
            <w:r w:rsidRPr="00B90A95">
              <w:rPr>
                <w:rFonts w:ascii="Sylfaen" w:eastAsia="Calibri" w:hAnsi="Sylfaen" w:cs="Sylfaen"/>
                <w:sz w:val="20"/>
                <w:szCs w:val="20"/>
                <w:lang w:val="hy-AM"/>
              </w:rPr>
              <w:t>պայմաններին</w:t>
            </w:r>
            <w:r w:rsidRPr="00B90A95">
              <w:rPr>
                <w:rFonts w:ascii="Sylfaen" w:eastAsia="Calibri" w:hAnsi="Sylfaen"/>
                <w:sz w:val="20"/>
                <w:szCs w:val="20"/>
                <w:lang w:val="hy-AM"/>
              </w:rPr>
              <w:t xml:space="preserve"> /</w:t>
            </w:r>
            <w:r w:rsidRPr="00B90A95">
              <w:rPr>
                <w:rFonts w:ascii="Sylfaen" w:eastAsia="Calibri" w:hAnsi="Sylfaen" w:cs="Sylfaen"/>
                <w:sz w:val="20"/>
                <w:szCs w:val="20"/>
                <w:lang w:val="hy-AM"/>
              </w:rPr>
              <w:t>ՏՊ</w:t>
            </w:r>
            <w:r w:rsidRPr="00B90A95">
              <w:rPr>
                <w:rFonts w:ascii="Sylfaen" w:eastAsia="Calibri" w:hAnsi="Sylfaen"/>
                <w:sz w:val="20"/>
                <w:szCs w:val="20"/>
                <w:lang w:val="hy-AM"/>
              </w:rPr>
              <w:t>/:</w:t>
            </w:r>
          </w:p>
          <w:p w:rsidR="00154619" w:rsidRPr="00B90A95" w:rsidRDefault="00154619" w:rsidP="00154619">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154619" w:rsidRPr="00B90A95" w:rsidRDefault="00154619" w:rsidP="00154619">
            <w:pPr>
              <w:shd w:val="clear" w:color="auto" w:fill="FFFFFF" w:themeFill="background1"/>
              <w:ind w:firstLine="72"/>
              <w:jc w:val="center"/>
              <w:rPr>
                <w:rFonts w:ascii="Sylfaen" w:hAnsi="Sylfaen"/>
                <w:b/>
                <w:sz w:val="20"/>
                <w:szCs w:val="20"/>
                <w:lang w:val="de-LU"/>
              </w:rPr>
            </w:pPr>
          </w:p>
          <w:p w:rsidR="00154619" w:rsidRPr="00B90A95" w:rsidRDefault="00154619" w:rsidP="00154619">
            <w:pPr>
              <w:shd w:val="clear" w:color="auto" w:fill="FFFFFF" w:themeFill="background1"/>
              <w:ind w:firstLine="72"/>
              <w:jc w:val="center"/>
              <w:rPr>
                <w:rFonts w:ascii="Sylfaen" w:hAnsi="Sylfaen"/>
                <w:b/>
                <w:sz w:val="20"/>
                <w:szCs w:val="20"/>
                <w:lang w:val="de-LU"/>
              </w:rPr>
            </w:pPr>
          </w:p>
          <w:p w:rsidR="00154619" w:rsidRPr="00B90A95" w:rsidRDefault="00154619" w:rsidP="00154619">
            <w:pPr>
              <w:shd w:val="clear" w:color="auto" w:fill="FFFFFF" w:themeFill="background1"/>
              <w:ind w:firstLine="72"/>
              <w:jc w:val="center"/>
              <w:rPr>
                <w:rFonts w:ascii="Sylfaen" w:hAnsi="Sylfaen" w:cs="Sylfaen"/>
                <w:b/>
                <w:bCs/>
                <w:sz w:val="20"/>
                <w:szCs w:val="20"/>
                <w:lang w:val="hy-AM"/>
              </w:rPr>
            </w:pPr>
            <w:r w:rsidRPr="00B90A95">
              <w:rPr>
                <w:rFonts w:ascii="Sylfaen" w:hAnsi="Sylfaen"/>
                <w:b/>
                <w:sz w:val="20"/>
                <w:szCs w:val="20"/>
                <w:lang w:val="de-LU"/>
              </w:rPr>
              <w:t xml:space="preserve">2. </w:t>
            </w:r>
            <w:r w:rsidRPr="00B90A95">
              <w:rPr>
                <w:rFonts w:ascii="Sylfaen" w:hAnsi="Sylfaen"/>
                <w:b/>
                <w:sz w:val="20"/>
                <w:szCs w:val="20"/>
              </w:rPr>
              <w:t>Качество Товара</w:t>
            </w:r>
            <w:r w:rsidRPr="00B90A95">
              <w:rPr>
                <w:rFonts w:ascii="Sylfaen" w:hAnsi="Sylfaen" w:cs="Sylfaen"/>
                <w:b/>
                <w:bCs/>
                <w:sz w:val="20"/>
                <w:szCs w:val="20"/>
                <w:lang w:val="hy-AM"/>
              </w:rPr>
              <w:t xml:space="preserve"> и срок гарантийного обслуживания</w:t>
            </w:r>
          </w:p>
          <w:p w:rsidR="00154619" w:rsidRPr="00B90A95" w:rsidRDefault="00154619" w:rsidP="00154619">
            <w:pPr>
              <w:shd w:val="clear" w:color="auto" w:fill="FFFFFF" w:themeFill="background1"/>
              <w:ind w:firstLine="72"/>
              <w:jc w:val="center"/>
              <w:rPr>
                <w:rFonts w:ascii="Sylfaen" w:hAnsi="Sylfaen" w:cs="Sylfaen"/>
                <w:b/>
                <w:bCs/>
                <w:sz w:val="6"/>
                <w:szCs w:val="6"/>
                <w:lang w:val="hy-AM"/>
              </w:rPr>
            </w:pPr>
          </w:p>
          <w:p w:rsidR="00154619" w:rsidRPr="00B90A95" w:rsidRDefault="00154619" w:rsidP="00154619">
            <w:pPr>
              <w:shd w:val="clear" w:color="auto" w:fill="FFFFFF" w:themeFill="background1"/>
              <w:jc w:val="both"/>
              <w:rPr>
                <w:rFonts w:ascii="Sylfaen" w:hAnsi="Sylfaen"/>
                <w:b/>
                <w:sz w:val="20"/>
                <w:szCs w:val="20"/>
              </w:rPr>
            </w:pPr>
            <w:r w:rsidRPr="00B90A95">
              <w:rPr>
                <w:rFonts w:ascii="Sylfaen" w:hAnsi="Sylfaen"/>
                <w:sz w:val="20"/>
                <w:szCs w:val="20"/>
              </w:rPr>
              <w:t>2.1 Поставляемый по Договору Товар должен соответствовать требованиям ГОСТ-ов, Технического задания (Приложение №2) и технических условий /ТУ/ на данный вид товара.</w:t>
            </w:r>
          </w:p>
        </w:tc>
      </w:tr>
      <w:tr w:rsidR="00154619" w:rsidRPr="0001196B" w:rsidTr="00154619">
        <w:tc>
          <w:tcPr>
            <w:tcW w:w="5559" w:type="dxa"/>
            <w:tcBorders>
              <w:top w:val="nil"/>
              <w:left w:val="nil"/>
              <w:bottom w:val="nil"/>
              <w:right w:val="nil"/>
            </w:tcBorders>
          </w:tcPr>
          <w:p w:rsidR="00154619" w:rsidRPr="00B90A95" w:rsidRDefault="00154619" w:rsidP="00154619">
            <w:pPr>
              <w:spacing w:before="120" w:after="120"/>
              <w:jc w:val="both"/>
              <w:rPr>
                <w:rFonts w:ascii="Sylfaen" w:hAnsi="Sylfaen" w:cs="Sylfaen"/>
                <w:b/>
                <w:sz w:val="20"/>
                <w:szCs w:val="20"/>
              </w:rPr>
            </w:pPr>
            <w:r w:rsidRPr="00B90A95">
              <w:rPr>
                <w:rFonts w:ascii="Sylfaen" w:hAnsi="Sylfaen"/>
                <w:sz w:val="20"/>
                <w:szCs w:val="20"/>
                <w:lang w:val="hy-AM"/>
              </w:rPr>
              <w:t>2.2. Ապրանքի երաշխիքային ժամկետը կազմում է __ (__)՝ Ապրանքը շահագործման հանձնելու օրվանից։</w:t>
            </w:r>
          </w:p>
        </w:tc>
        <w:tc>
          <w:tcPr>
            <w:tcW w:w="4819" w:type="dxa"/>
            <w:tcBorders>
              <w:top w:val="nil"/>
              <w:left w:val="nil"/>
              <w:bottom w:val="nil"/>
              <w:right w:val="nil"/>
            </w:tcBorders>
          </w:tcPr>
          <w:p w:rsidR="00154619" w:rsidRPr="00B90A95" w:rsidRDefault="00154619" w:rsidP="00154619">
            <w:pPr>
              <w:jc w:val="both"/>
              <w:rPr>
                <w:rFonts w:ascii="Sylfaen" w:hAnsi="Sylfaen"/>
                <w:b/>
                <w:color w:val="000000" w:themeColor="text1"/>
                <w:sz w:val="20"/>
                <w:szCs w:val="20"/>
              </w:rPr>
            </w:pPr>
            <w:r w:rsidRPr="00B90A95">
              <w:rPr>
                <w:rFonts w:ascii="Sylfaen" w:hAnsi="Sylfaen" w:cs="Sylfaen"/>
                <w:bCs/>
                <w:sz w:val="21"/>
                <w:szCs w:val="21"/>
                <w:lang w:val="hy-AM"/>
              </w:rPr>
              <w:t>2.2.</w:t>
            </w:r>
            <w:r w:rsidRPr="00B90A95">
              <w:rPr>
                <w:rFonts w:ascii="Sylfaen" w:hAnsi="Sylfaen"/>
                <w:color w:val="000000" w:themeColor="text1"/>
                <w:sz w:val="20"/>
                <w:szCs w:val="20"/>
              </w:rPr>
              <w:t xml:space="preserve"> Гарантийный период на Товар составляет __ (__) от даты ввода Товара в эксплуатацию.</w:t>
            </w:r>
          </w:p>
          <w:p w:rsidR="00154619" w:rsidRPr="00B90A95" w:rsidRDefault="00154619" w:rsidP="00154619">
            <w:pPr>
              <w:shd w:val="clear" w:color="auto" w:fill="FFFFFF" w:themeFill="background1"/>
              <w:jc w:val="both"/>
              <w:rPr>
                <w:rFonts w:ascii="Sylfaen" w:hAnsi="Sylfaen" w:cs="Sylfaen"/>
                <w:bCs/>
                <w:sz w:val="20"/>
                <w:szCs w:val="20"/>
              </w:rPr>
            </w:pPr>
          </w:p>
        </w:tc>
      </w:tr>
      <w:tr w:rsidR="00154619" w:rsidRPr="0001196B" w:rsidTr="00154619">
        <w:trPr>
          <w:trHeight w:val="703"/>
        </w:trPr>
        <w:tc>
          <w:tcPr>
            <w:tcW w:w="555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s="Sylfaen"/>
                <w:bCs/>
                <w:sz w:val="20"/>
                <w:szCs w:val="20"/>
                <w:lang w:val="hy-AM"/>
              </w:rPr>
            </w:pPr>
          </w:p>
        </w:tc>
        <w:tc>
          <w:tcPr>
            <w:tcW w:w="481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s="Sylfaen"/>
                <w:bCs/>
                <w:sz w:val="20"/>
                <w:szCs w:val="20"/>
              </w:rPr>
            </w:pPr>
          </w:p>
        </w:tc>
      </w:tr>
      <w:tr w:rsidR="00154619" w:rsidRPr="0001196B" w:rsidTr="00154619">
        <w:tc>
          <w:tcPr>
            <w:tcW w:w="5559" w:type="dxa"/>
            <w:tcBorders>
              <w:top w:val="nil"/>
              <w:left w:val="nil"/>
              <w:bottom w:val="nil"/>
              <w:right w:val="nil"/>
            </w:tcBorders>
          </w:tcPr>
          <w:p w:rsidR="00154619" w:rsidRPr="00B90A95" w:rsidRDefault="00154619" w:rsidP="00154619">
            <w:pPr>
              <w:spacing w:before="120"/>
              <w:jc w:val="center"/>
              <w:rPr>
                <w:rFonts w:ascii="Sylfaen" w:hAnsi="Sylfaen" w:cs="Sylfaen"/>
                <w:b/>
                <w:bCs/>
                <w:sz w:val="20"/>
                <w:szCs w:val="20"/>
                <w:lang w:val="hy-AM"/>
              </w:rPr>
            </w:pPr>
            <w:r w:rsidRPr="00B90A95">
              <w:rPr>
                <w:rFonts w:ascii="Sylfaen" w:hAnsi="Sylfaen"/>
                <w:b/>
                <w:bCs/>
                <w:sz w:val="20"/>
                <w:szCs w:val="20"/>
                <w:lang w:val="hy-AM"/>
              </w:rPr>
              <w:t xml:space="preserve">3. </w:t>
            </w:r>
            <w:r w:rsidRPr="00B90A95">
              <w:rPr>
                <w:rFonts w:ascii="Sylfaen" w:hAnsi="Sylfaen" w:cs="Sylfaen"/>
                <w:b/>
                <w:sz w:val="20"/>
                <w:szCs w:val="20"/>
                <w:lang w:val="hy-AM"/>
              </w:rPr>
              <w:t>Մատակարարման</w:t>
            </w:r>
            <w:r w:rsidRPr="00B90A95">
              <w:rPr>
                <w:rFonts w:ascii="Sylfaen" w:hAnsi="Sylfaen"/>
                <w:b/>
                <w:sz w:val="20"/>
                <w:szCs w:val="20"/>
                <w:lang w:val="hy-AM"/>
              </w:rPr>
              <w:t xml:space="preserve"> </w:t>
            </w:r>
            <w:r w:rsidRPr="00B90A95">
              <w:rPr>
                <w:rFonts w:ascii="Sylfaen" w:hAnsi="Sylfaen" w:cs="Sylfaen"/>
                <w:b/>
                <w:sz w:val="20"/>
                <w:szCs w:val="20"/>
                <w:lang w:val="hy-AM"/>
              </w:rPr>
              <w:t>ժամկետը</w:t>
            </w:r>
            <w:r w:rsidRPr="00B90A95">
              <w:rPr>
                <w:rFonts w:ascii="Sylfaen" w:hAnsi="Sylfaen"/>
                <w:b/>
                <w:sz w:val="20"/>
                <w:szCs w:val="20"/>
                <w:lang w:val="hy-AM"/>
              </w:rPr>
              <w:t xml:space="preserve"> </w:t>
            </w:r>
            <w:r w:rsidRPr="00B90A95">
              <w:rPr>
                <w:rFonts w:ascii="Sylfaen" w:hAnsi="Sylfaen" w:cs="Sylfaen"/>
                <w:b/>
                <w:sz w:val="20"/>
                <w:szCs w:val="20"/>
                <w:lang w:val="hy-AM"/>
              </w:rPr>
              <w:t>և</w:t>
            </w:r>
            <w:r w:rsidRPr="00B90A95">
              <w:rPr>
                <w:rFonts w:ascii="Sylfaen" w:hAnsi="Sylfaen"/>
                <w:b/>
                <w:sz w:val="20"/>
                <w:szCs w:val="20"/>
                <w:lang w:val="hy-AM"/>
              </w:rPr>
              <w:t xml:space="preserve"> </w:t>
            </w:r>
            <w:r w:rsidRPr="00B90A95">
              <w:rPr>
                <w:rFonts w:ascii="Sylfaen" w:hAnsi="Sylfaen" w:cs="Sylfaen"/>
                <w:b/>
                <w:sz w:val="20"/>
                <w:szCs w:val="20"/>
                <w:lang w:val="hy-AM"/>
              </w:rPr>
              <w:t>կարգը</w:t>
            </w:r>
          </w:p>
          <w:p w:rsidR="00154619" w:rsidRPr="00B90A95" w:rsidRDefault="00154619" w:rsidP="00154619">
            <w:pPr>
              <w:jc w:val="both"/>
              <w:rPr>
                <w:rFonts w:ascii="Sylfaen" w:hAnsi="Sylfaen" w:cs="Sylfaen"/>
                <w:sz w:val="20"/>
                <w:szCs w:val="20"/>
                <w:lang w:val="hy-AM"/>
              </w:rPr>
            </w:pPr>
            <w:r w:rsidRPr="00B90A95">
              <w:rPr>
                <w:rFonts w:ascii="Sylfaen" w:hAnsi="Sylfaen" w:cs="Sylfaen"/>
                <w:sz w:val="20"/>
                <w:szCs w:val="20"/>
                <w:lang w:val="hy-AM"/>
              </w:rPr>
              <w:t>3.1. Մատակարարը պարտավոր է թիվ 1 Հավելվածում (</w:t>
            </w:r>
            <w:r w:rsidRPr="00B90A95">
              <w:rPr>
                <w:rFonts w:ascii="Sylfaen" w:eastAsia="Calibri" w:hAnsi="Sylfaen" w:cs="Sylfaen"/>
                <w:color w:val="000000" w:themeColor="text1"/>
                <w:sz w:val="20"/>
                <w:szCs w:val="20"/>
                <w:lang w:val="hy-AM"/>
              </w:rPr>
              <w:t>Մասնագիր թիվ 1</w:t>
            </w:r>
            <w:r w:rsidRPr="00B90A95">
              <w:rPr>
                <w:rFonts w:ascii="Sylfaen" w:hAnsi="Sylfaen" w:cs="Sylfaen"/>
                <w:sz w:val="20"/>
                <w:szCs w:val="20"/>
                <w:lang w:val="hy-AM"/>
              </w:rPr>
              <w:t>) նշված Ապրանքը մատակարարել</w:t>
            </w:r>
            <w:r w:rsidRPr="00B90A95">
              <w:rPr>
                <w:lang w:val="hy-AM"/>
              </w:rPr>
              <w:t xml:space="preserve"> </w:t>
            </w:r>
            <w:r w:rsidRPr="00B90A95">
              <w:rPr>
                <w:rFonts w:ascii="Sylfaen" w:hAnsi="Sylfaen" w:cs="Sylfaen"/>
                <w:sz w:val="20"/>
                <w:szCs w:val="20"/>
                <w:lang w:val="hy-AM"/>
              </w:rPr>
              <w:t>ոչ ուշ, քան 2026 թվականի դեկտեմբերի 20-ը:</w:t>
            </w:r>
          </w:p>
          <w:p w:rsidR="00154619" w:rsidRPr="00B90A95" w:rsidRDefault="00154619" w:rsidP="00154619">
            <w:pPr>
              <w:jc w:val="both"/>
              <w:rPr>
                <w:rFonts w:ascii="Sylfaen" w:hAnsi="Sylfaen" w:cs="Sylfaen"/>
                <w:sz w:val="20"/>
                <w:szCs w:val="20"/>
                <w:lang w:val="hy-AM"/>
              </w:rPr>
            </w:pPr>
          </w:p>
        </w:tc>
        <w:tc>
          <w:tcPr>
            <w:tcW w:w="4819" w:type="dxa"/>
            <w:tcBorders>
              <w:top w:val="nil"/>
              <w:left w:val="nil"/>
              <w:bottom w:val="nil"/>
              <w:right w:val="nil"/>
            </w:tcBorders>
          </w:tcPr>
          <w:p w:rsidR="00154619" w:rsidRPr="00B90A95" w:rsidRDefault="00154619" w:rsidP="00154619">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B90A95">
              <w:rPr>
                <w:rFonts w:ascii="Sylfaen" w:hAnsi="Sylfaen"/>
                <w:b/>
                <w:sz w:val="20"/>
                <w:szCs w:val="20"/>
              </w:rPr>
              <w:t>3. Срок и порядок поставки</w:t>
            </w:r>
          </w:p>
          <w:p w:rsidR="00154619" w:rsidRPr="00B90A95" w:rsidRDefault="00154619" w:rsidP="00154619">
            <w:pPr>
              <w:jc w:val="both"/>
              <w:rPr>
                <w:rFonts w:ascii="Sylfaen" w:hAnsi="Sylfaen"/>
                <w:spacing w:val="6"/>
                <w:sz w:val="20"/>
                <w:szCs w:val="20"/>
              </w:rPr>
            </w:pPr>
            <w:r w:rsidRPr="00B90A95">
              <w:rPr>
                <w:rFonts w:ascii="Sylfaen" w:hAnsi="Sylfaen"/>
                <w:sz w:val="20"/>
                <w:szCs w:val="20"/>
              </w:rPr>
              <w:t>3.1.</w:t>
            </w:r>
            <w:r w:rsidRPr="00B90A95">
              <w:rPr>
                <w:rFonts w:ascii="Sylfaen" w:hAnsi="Sylfaen"/>
                <w:spacing w:val="6"/>
                <w:sz w:val="20"/>
                <w:szCs w:val="20"/>
                <w:lang w:val="hy-AM"/>
              </w:rPr>
              <w:t> </w:t>
            </w:r>
            <w:r w:rsidRPr="00B90A95">
              <w:rPr>
                <w:rFonts w:ascii="Sylfaen" w:hAnsi="Sylfaen"/>
                <w:sz w:val="20"/>
                <w:szCs w:val="20"/>
              </w:rPr>
              <w:t xml:space="preserve"> Поставщик обязан поставить Товар, указанный в Приложении №1 (Спецификация №1), не позднее 20 декабря 2026 года.</w:t>
            </w:r>
          </w:p>
        </w:tc>
      </w:tr>
      <w:tr w:rsidR="00154619" w:rsidRPr="0001196B" w:rsidTr="00154619">
        <w:tc>
          <w:tcPr>
            <w:tcW w:w="5559" w:type="dxa"/>
            <w:tcBorders>
              <w:top w:val="nil"/>
              <w:left w:val="nil"/>
              <w:bottom w:val="nil"/>
              <w:right w:val="nil"/>
            </w:tcBorders>
          </w:tcPr>
          <w:p w:rsidR="00154619" w:rsidRPr="00B90A95" w:rsidRDefault="00154619" w:rsidP="00154619">
            <w:pPr>
              <w:jc w:val="both"/>
              <w:rPr>
                <w:rFonts w:ascii="Sylfaen" w:hAnsi="Sylfaen" w:cs="Sylfaen"/>
                <w:sz w:val="20"/>
                <w:szCs w:val="20"/>
                <w:lang w:val="hy-AM"/>
              </w:rPr>
            </w:pPr>
            <w:r w:rsidRPr="00B90A95">
              <w:rPr>
                <w:rFonts w:ascii="Sylfaen" w:hAnsi="Sylfaen" w:cs="Sylfaen"/>
                <w:sz w:val="20"/>
                <w:szCs w:val="20"/>
                <w:lang w:val="hy-AM"/>
              </w:rPr>
              <w:t>3.2.</w:t>
            </w:r>
            <w:r w:rsidRPr="00B90A95">
              <w:rPr>
                <w:rFonts w:ascii="Sylfaen" w:hAnsi="Sylfaen"/>
                <w:sz w:val="20"/>
                <w:szCs w:val="20"/>
                <w:lang w:val="hy-AM"/>
              </w:rPr>
              <w:t xml:space="preserve"> </w:t>
            </w:r>
            <w:r w:rsidRPr="00B90A95">
              <w:rPr>
                <w:rFonts w:ascii="Sylfaen" w:hAnsi="Sylfaen" w:cs="Sylfaen"/>
                <w:sz w:val="20"/>
                <w:szCs w:val="20"/>
                <w:lang w:val="hy-AM"/>
              </w:rPr>
              <w:t>Ապրանքի մատակարարումը կատարվում է՝ ՀՀ, ք.Մասիս:</w:t>
            </w:r>
          </w:p>
          <w:p w:rsidR="00154619" w:rsidRPr="00B90A95" w:rsidRDefault="00154619" w:rsidP="00154619">
            <w:pPr>
              <w:jc w:val="both"/>
              <w:rPr>
                <w:rFonts w:ascii="Sylfaen" w:hAnsi="Sylfaen" w:cs="Sylfaen"/>
                <w:sz w:val="20"/>
                <w:szCs w:val="20"/>
                <w:lang w:val="hy-AM"/>
              </w:rPr>
            </w:pPr>
          </w:p>
        </w:tc>
        <w:tc>
          <w:tcPr>
            <w:tcW w:w="4819" w:type="dxa"/>
            <w:tcBorders>
              <w:top w:val="nil"/>
              <w:left w:val="nil"/>
              <w:bottom w:val="nil"/>
              <w:right w:val="nil"/>
            </w:tcBorders>
          </w:tcPr>
          <w:p w:rsidR="00154619" w:rsidRPr="00B90A95" w:rsidRDefault="00154619" w:rsidP="00154619">
            <w:pPr>
              <w:jc w:val="both"/>
              <w:rPr>
                <w:rFonts w:ascii="Sylfaen" w:hAnsi="Sylfaen"/>
                <w:spacing w:val="6"/>
                <w:sz w:val="20"/>
                <w:szCs w:val="20"/>
              </w:rPr>
            </w:pPr>
            <w:r w:rsidRPr="00B90A95">
              <w:rPr>
                <w:rFonts w:ascii="Sylfaen" w:hAnsi="Sylfaen"/>
                <w:spacing w:val="6"/>
                <w:sz w:val="20"/>
                <w:szCs w:val="20"/>
              </w:rPr>
              <w:t>3.2.</w:t>
            </w:r>
            <w:r w:rsidRPr="00B90A95">
              <w:rPr>
                <w:rFonts w:ascii="Sylfaen" w:hAnsi="Sylfaen"/>
                <w:spacing w:val="6"/>
                <w:sz w:val="20"/>
                <w:szCs w:val="20"/>
                <w:lang w:val="hy-AM"/>
              </w:rPr>
              <w:t> </w:t>
            </w:r>
            <w:r w:rsidRPr="00B90A95">
              <w:rPr>
                <w:rFonts w:ascii="Sylfaen" w:hAnsi="Sylfaen"/>
                <w:sz w:val="20"/>
                <w:szCs w:val="20"/>
              </w:rPr>
              <w:t xml:space="preserve">Поставка товара производится: РА, г. Масис. </w:t>
            </w:r>
          </w:p>
        </w:tc>
      </w:tr>
      <w:tr w:rsidR="00154619" w:rsidRPr="0001196B" w:rsidTr="00154619">
        <w:tc>
          <w:tcPr>
            <w:tcW w:w="5559" w:type="dxa"/>
            <w:tcBorders>
              <w:top w:val="nil"/>
              <w:left w:val="nil"/>
              <w:bottom w:val="nil"/>
              <w:right w:val="nil"/>
            </w:tcBorders>
          </w:tcPr>
          <w:p w:rsidR="00154619" w:rsidRPr="00B90A95" w:rsidRDefault="00154619" w:rsidP="00154619">
            <w:pPr>
              <w:jc w:val="both"/>
              <w:rPr>
                <w:rFonts w:ascii="Sylfaen" w:hAnsi="Sylfaen" w:cs="Sylfaen"/>
                <w:noProof/>
                <w:sz w:val="20"/>
                <w:szCs w:val="20"/>
                <w:lang w:val="de-LU"/>
              </w:rPr>
            </w:pPr>
            <w:r w:rsidRPr="00B90A95">
              <w:rPr>
                <w:rFonts w:ascii="Sylfaen" w:hAnsi="Sylfaen"/>
                <w:sz w:val="20"/>
                <w:szCs w:val="20"/>
                <w:lang w:val="de-LU"/>
              </w:rPr>
              <w:t>3.</w:t>
            </w:r>
            <w:r w:rsidRPr="00B90A95">
              <w:rPr>
                <w:rFonts w:ascii="Sylfaen" w:hAnsi="Sylfaen"/>
                <w:sz w:val="20"/>
                <w:szCs w:val="20"/>
                <w:lang w:val="hy-AM"/>
              </w:rPr>
              <w:t>3</w:t>
            </w:r>
            <w:r w:rsidRPr="00B90A95">
              <w:rPr>
                <w:rFonts w:ascii="Sylfaen" w:hAnsi="Sylfaen"/>
                <w:sz w:val="20"/>
                <w:szCs w:val="20"/>
                <w:lang w:val="de-LU"/>
              </w:rPr>
              <w:t>.</w:t>
            </w:r>
            <w:r w:rsidRPr="00B90A95">
              <w:rPr>
                <w:rFonts w:ascii="Sylfaen" w:hAnsi="Sylfaen"/>
                <w:sz w:val="20"/>
                <w:szCs w:val="20"/>
                <w:lang w:val="hy-AM"/>
              </w:rPr>
              <w:t xml:space="preserve"> </w:t>
            </w:r>
            <w:r w:rsidRPr="00B90A95">
              <w:rPr>
                <w:rFonts w:ascii="Sylfaen" w:hAnsi="Sylfaen" w:cs="Sylfaen"/>
                <w:sz w:val="20"/>
                <w:szCs w:val="20"/>
                <w:lang w:val="hy-AM"/>
              </w:rPr>
              <w:t>Ապրանքի</w:t>
            </w:r>
            <w:r w:rsidRPr="00B90A95">
              <w:rPr>
                <w:rFonts w:ascii="Sylfaen" w:hAnsi="Sylfaen"/>
                <w:sz w:val="20"/>
                <w:szCs w:val="20"/>
                <w:lang w:val="hy-AM"/>
              </w:rPr>
              <w:t xml:space="preserve"> </w:t>
            </w:r>
            <w:r w:rsidRPr="00B90A95">
              <w:rPr>
                <w:rFonts w:ascii="Sylfaen" w:hAnsi="Sylfaen" w:cs="Sylfaen"/>
                <w:sz w:val="20"/>
                <w:szCs w:val="20"/>
                <w:lang w:val="hy-AM"/>
              </w:rPr>
              <w:t>ընդունումն</w:t>
            </w:r>
            <w:r w:rsidRPr="00B90A95">
              <w:rPr>
                <w:rFonts w:ascii="Sylfaen" w:hAnsi="Sylfaen"/>
                <w:sz w:val="20"/>
                <w:szCs w:val="20"/>
                <w:lang w:val="hy-AM"/>
              </w:rPr>
              <w:t xml:space="preserve"> </w:t>
            </w:r>
            <w:r w:rsidRPr="00B90A95">
              <w:rPr>
                <w:rFonts w:ascii="Sylfaen" w:hAnsi="Sylfaen" w:cs="Sylfaen"/>
                <w:sz w:val="20"/>
                <w:szCs w:val="20"/>
                <w:lang w:val="hy-AM"/>
              </w:rPr>
              <w:t>իրականացվում</w:t>
            </w:r>
            <w:r w:rsidRPr="00B90A95">
              <w:rPr>
                <w:rFonts w:ascii="Sylfaen" w:hAnsi="Sylfaen"/>
                <w:sz w:val="20"/>
                <w:szCs w:val="20"/>
                <w:lang w:val="hy-AM"/>
              </w:rPr>
              <w:t xml:space="preserve"> </w:t>
            </w:r>
            <w:r w:rsidRPr="00B90A95">
              <w:rPr>
                <w:rFonts w:ascii="Sylfaen" w:hAnsi="Sylfaen" w:cs="Sylfaen"/>
                <w:sz w:val="20"/>
                <w:szCs w:val="20"/>
                <w:lang w:val="hy-AM"/>
              </w:rPr>
              <w:t>է</w:t>
            </w:r>
            <w:r w:rsidRPr="00B90A95">
              <w:rPr>
                <w:rFonts w:ascii="Sylfaen" w:hAnsi="Sylfaen"/>
                <w:sz w:val="20"/>
                <w:szCs w:val="20"/>
                <w:lang w:val="hy-AM"/>
              </w:rPr>
              <w:t xml:space="preserve"> П</w:t>
            </w:r>
            <w:r w:rsidRPr="00B90A95">
              <w:rPr>
                <w:rFonts w:ascii="Sylfaen" w:hAnsi="Sylfaen"/>
                <w:sz w:val="20"/>
                <w:szCs w:val="20"/>
              </w:rPr>
              <w:t>-</w:t>
            </w:r>
            <w:r w:rsidRPr="00B90A95">
              <w:rPr>
                <w:rFonts w:ascii="Sylfaen" w:hAnsi="Sylfaen"/>
                <w:sz w:val="20"/>
                <w:szCs w:val="20"/>
                <w:lang w:val="hy-AM"/>
              </w:rPr>
              <w:t>6 «</w:t>
            </w:r>
            <w:r w:rsidRPr="00B90A95">
              <w:rPr>
                <w:rFonts w:ascii="Sylfaen" w:hAnsi="Sylfaen" w:cs="Sylfaen"/>
                <w:sz w:val="20"/>
                <w:szCs w:val="20"/>
                <w:lang w:val="hy-AM"/>
              </w:rPr>
              <w:t>Ընդունման</w:t>
            </w:r>
            <w:r w:rsidRPr="00B90A95">
              <w:rPr>
                <w:rFonts w:ascii="Sylfaen" w:hAnsi="Sylfaen"/>
                <w:sz w:val="20"/>
                <w:szCs w:val="20"/>
                <w:lang w:val="hy-AM"/>
              </w:rPr>
              <w:t xml:space="preserve"> </w:t>
            </w:r>
            <w:r w:rsidRPr="00B90A95">
              <w:rPr>
                <w:rFonts w:ascii="Sylfaen" w:hAnsi="Sylfaen" w:cs="Sylfaen"/>
                <w:sz w:val="20"/>
                <w:szCs w:val="20"/>
                <w:lang w:val="hy-AM"/>
              </w:rPr>
              <w:t>կարգն</w:t>
            </w:r>
            <w:r w:rsidRPr="00B90A95">
              <w:rPr>
                <w:rFonts w:ascii="Sylfaen" w:hAnsi="Sylfaen"/>
                <w:sz w:val="20"/>
                <w:szCs w:val="20"/>
                <w:lang w:val="hy-AM"/>
              </w:rPr>
              <w:t xml:space="preserve"> </w:t>
            </w:r>
            <w:r w:rsidRPr="00B90A95">
              <w:rPr>
                <w:rFonts w:ascii="Sylfaen" w:hAnsi="Sylfaen" w:cs="Sylfaen"/>
                <w:sz w:val="20"/>
                <w:szCs w:val="20"/>
                <w:lang w:val="hy-AM"/>
              </w:rPr>
              <w:t>ըստ</w:t>
            </w:r>
            <w:r w:rsidRPr="00B90A95">
              <w:rPr>
                <w:rFonts w:ascii="Sylfaen" w:hAnsi="Sylfaen"/>
                <w:sz w:val="20"/>
                <w:szCs w:val="20"/>
                <w:lang w:val="hy-AM"/>
              </w:rPr>
              <w:t xml:space="preserve"> </w:t>
            </w:r>
            <w:r w:rsidRPr="00B90A95">
              <w:rPr>
                <w:rFonts w:ascii="Sylfaen" w:hAnsi="Sylfaen" w:cs="Sylfaen"/>
                <w:sz w:val="20"/>
                <w:szCs w:val="20"/>
                <w:lang w:val="hy-AM"/>
              </w:rPr>
              <w:t>քանակի</w:t>
            </w:r>
            <w:r w:rsidRPr="00B90A95">
              <w:rPr>
                <w:rFonts w:ascii="Sylfaen" w:hAnsi="Sylfaen"/>
                <w:sz w:val="20"/>
                <w:szCs w:val="20"/>
                <w:lang w:val="hy-AM"/>
              </w:rPr>
              <w:t xml:space="preserve">» </w:t>
            </w:r>
            <w:r w:rsidRPr="00B90A95">
              <w:rPr>
                <w:rFonts w:ascii="Sylfaen" w:hAnsi="Sylfaen" w:cs="Sylfaen"/>
                <w:sz w:val="20"/>
                <w:szCs w:val="20"/>
                <w:lang w:val="hy-AM"/>
              </w:rPr>
              <w:t>և</w:t>
            </w:r>
            <w:r w:rsidRPr="00B90A95">
              <w:rPr>
                <w:rFonts w:ascii="Sylfaen" w:hAnsi="Sylfaen"/>
                <w:sz w:val="20"/>
                <w:szCs w:val="20"/>
                <w:lang w:val="hy-AM"/>
              </w:rPr>
              <w:t xml:space="preserve">   П</w:t>
            </w:r>
            <w:r w:rsidRPr="00B90A95">
              <w:rPr>
                <w:rFonts w:ascii="Sylfaen" w:hAnsi="Sylfaen"/>
                <w:sz w:val="20"/>
                <w:szCs w:val="20"/>
              </w:rPr>
              <w:t>-</w:t>
            </w:r>
            <w:r w:rsidRPr="00B90A95">
              <w:rPr>
                <w:rFonts w:ascii="Sylfaen" w:hAnsi="Sylfaen"/>
                <w:sz w:val="20"/>
                <w:szCs w:val="20"/>
                <w:lang w:val="hy-AM"/>
              </w:rPr>
              <w:t>7 «</w:t>
            </w:r>
            <w:r w:rsidRPr="00B90A95">
              <w:rPr>
                <w:rFonts w:ascii="Sylfaen" w:hAnsi="Sylfaen" w:cs="Sylfaen"/>
                <w:sz w:val="20"/>
                <w:szCs w:val="20"/>
                <w:lang w:val="hy-AM"/>
              </w:rPr>
              <w:t>Ընդունման</w:t>
            </w:r>
            <w:r w:rsidRPr="00B90A95">
              <w:rPr>
                <w:rFonts w:ascii="Sylfaen" w:hAnsi="Sylfaen"/>
                <w:sz w:val="20"/>
                <w:szCs w:val="20"/>
                <w:lang w:val="hy-AM"/>
              </w:rPr>
              <w:t xml:space="preserve"> </w:t>
            </w:r>
            <w:r w:rsidRPr="00B90A95">
              <w:rPr>
                <w:rFonts w:ascii="Sylfaen" w:hAnsi="Sylfaen" w:cs="Sylfaen"/>
                <w:sz w:val="20"/>
                <w:szCs w:val="20"/>
                <w:lang w:val="hy-AM"/>
              </w:rPr>
              <w:t>կարգն</w:t>
            </w:r>
            <w:r w:rsidRPr="00B90A95">
              <w:rPr>
                <w:rFonts w:ascii="Sylfaen" w:hAnsi="Sylfaen"/>
                <w:sz w:val="20"/>
                <w:szCs w:val="20"/>
                <w:lang w:val="hy-AM"/>
              </w:rPr>
              <w:t xml:space="preserve"> </w:t>
            </w:r>
            <w:r w:rsidRPr="00B90A95">
              <w:rPr>
                <w:rFonts w:ascii="Sylfaen" w:hAnsi="Sylfaen" w:cs="Sylfaen"/>
                <w:sz w:val="20"/>
                <w:szCs w:val="20"/>
                <w:lang w:val="hy-AM"/>
              </w:rPr>
              <w:t>ըստ</w:t>
            </w:r>
            <w:r w:rsidRPr="00B90A95">
              <w:rPr>
                <w:rFonts w:ascii="Sylfaen" w:hAnsi="Sylfaen"/>
                <w:sz w:val="20"/>
                <w:szCs w:val="20"/>
                <w:lang w:val="hy-AM"/>
              </w:rPr>
              <w:t xml:space="preserve"> </w:t>
            </w:r>
            <w:r w:rsidRPr="00B90A95">
              <w:rPr>
                <w:rFonts w:ascii="Sylfaen" w:hAnsi="Sylfaen" w:cs="Sylfaen"/>
                <w:sz w:val="20"/>
                <w:szCs w:val="20"/>
                <w:lang w:val="hy-AM"/>
              </w:rPr>
              <w:t>որակի</w:t>
            </w:r>
            <w:r w:rsidRPr="00B90A95">
              <w:rPr>
                <w:rFonts w:ascii="Sylfaen" w:hAnsi="Sylfaen"/>
                <w:sz w:val="20"/>
                <w:szCs w:val="20"/>
                <w:lang w:val="hy-AM"/>
              </w:rPr>
              <w:t xml:space="preserve">» </w:t>
            </w:r>
            <w:r w:rsidRPr="00B90A95">
              <w:rPr>
                <w:rFonts w:ascii="Sylfaen" w:hAnsi="Sylfaen" w:cs="Sylfaen"/>
                <w:sz w:val="20"/>
                <w:szCs w:val="20"/>
                <w:lang w:val="hy-AM"/>
              </w:rPr>
              <w:t>հրահանգների</w:t>
            </w:r>
            <w:r w:rsidRPr="00B90A95">
              <w:rPr>
                <w:rFonts w:ascii="Sylfaen" w:hAnsi="Sylfaen"/>
                <w:sz w:val="20"/>
                <w:szCs w:val="20"/>
                <w:lang w:val="hy-AM"/>
              </w:rPr>
              <w:t xml:space="preserve"> </w:t>
            </w:r>
            <w:r w:rsidRPr="00B90A95">
              <w:rPr>
                <w:rFonts w:ascii="Sylfaen" w:hAnsi="Sylfaen" w:cs="Sylfaen"/>
                <w:sz w:val="20"/>
                <w:szCs w:val="20"/>
                <w:lang w:val="hy-AM"/>
              </w:rPr>
              <w:t>համաձայն</w:t>
            </w:r>
            <w:r w:rsidRPr="00B90A95">
              <w:rPr>
                <w:rFonts w:ascii="Sylfaen" w:hAnsi="Sylfaen"/>
                <w:sz w:val="20"/>
                <w:szCs w:val="20"/>
                <w:lang w:val="hy-AM"/>
              </w:rPr>
              <w:t>:</w:t>
            </w:r>
          </w:p>
        </w:tc>
        <w:tc>
          <w:tcPr>
            <w:tcW w:w="4819" w:type="dxa"/>
            <w:tcBorders>
              <w:top w:val="nil"/>
              <w:left w:val="nil"/>
              <w:bottom w:val="nil"/>
              <w:right w:val="nil"/>
            </w:tcBorders>
          </w:tcPr>
          <w:p w:rsidR="00154619" w:rsidRPr="00B90A95" w:rsidRDefault="00154619" w:rsidP="00154619">
            <w:pPr>
              <w:jc w:val="both"/>
              <w:rPr>
                <w:rFonts w:ascii="Sylfaen" w:hAnsi="Sylfaen"/>
                <w:sz w:val="20"/>
                <w:szCs w:val="20"/>
              </w:rPr>
            </w:pPr>
            <w:r w:rsidRPr="00B90A95">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p w:rsidR="00154619" w:rsidRPr="00B90A95" w:rsidRDefault="00154619" w:rsidP="00154619">
            <w:pPr>
              <w:jc w:val="both"/>
              <w:rPr>
                <w:rFonts w:ascii="Sylfaen" w:hAnsi="Sylfaen"/>
                <w:sz w:val="20"/>
                <w:szCs w:val="20"/>
              </w:rPr>
            </w:pPr>
          </w:p>
        </w:tc>
      </w:tr>
      <w:tr w:rsidR="00154619" w:rsidRPr="0001196B" w:rsidTr="00154619">
        <w:tc>
          <w:tcPr>
            <w:tcW w:w="5559" w:type="dxa"/>
            <w:tcBorders>
              <w:top w:val="nil"/>
              <w:left w:val="nil"/>
              <w:bottom w:val="nil"/>
              <w:right w:val="nil"/>
            </w:tcBorders>
          </w:tcPr>
          <w:p w:rsidR="00154619" w:rsidRPr="00B90A95" w:rsidRDefault="00154619" w:rsidP="00154619">
            <w:pPr>
              <w:jc w:val="both"/>
              <w:rPr>
                <w:rFonts w:ascii="Sylfaen" w:hAnsi="Sylfaen"/>
                <w:sz w:val="20"/>
                <w:szCs w:val="20"/>
                <w:lang w:val="hy-AM"/>
              </w:rPr>
            </w:pPr>
            <w:r w:rsidRPr="00B90A95">
              <w:rPr>
                <w:rFonts w:ascii="Sylfaen" w:hAnsi="Sylfaen" w:cs="Sylfaen"/>
                <w:noProof/>
                <w:sz w:val="20"/>
                <w:szCs w:val="20"/>
                <w:lang w:val="hy-AM"/>
              </w:rPr>
              <w:t>3.4.</w:t>
            </w:r>
            <w:r w:rsidRPr="00B90A95">
              <w:rPr>
                <w:rFonts w:ascii="Sylfaen" w:hAnsi="Sylfaen" w:cs="Sylfaen"/>
                <w:color w:val="000000"/>
                <w:sz w:val="20"/>
                <w:szCs w:val="20"/>
                <w:lang w:val="hy-AM"/>
              </w:rPr>
              <w:t xml:space="preserve"> </w:t>
            </w:r>
            <w:r w:rsidRPr="00B90A95">
              <w:rPr>
                <w:rFonts w:ascii="Sylfaen" w:hAnsi="Sylfaen" w:cs="Sylfaen"/>
                <w:sz w:val="20"/>
                <w:szCs w:val="20"/>
                <w:lang w:val="hy-AM"/>
              </w:rPr>
              <w:t>Մատակարարման</w:t>
            </w:r>
            <w:r w:rsidRPr="00B90A95">
              <w:rPr>
                <w:rFonts w:ascii="Sylfaen" w:hAnsi="Sylfaen"/>
                <w:sz w:val="20"/>
                <w:szCs w:val="20"/>
                <w:lang w:val="hy-AM"/>
              </w:rPr>
              <w:t xml:space="preserve"> </w:t>
            </w:r>
            <w:r w:rsidRPr="00B90A95">
              <w:rPr>
                <w:rFonts w:ascii="Sylfaen" w:hAnsi="Sylfaen" w:cs="Sylfaen"/>
                <w:sz w:val="20"/>
                <w:szCs w:val="20"/>
                <w:lang w:val="hy-AM"/>
              </w:rPr>
              <w:t>ամսաթիվ</w:t>
            </w:r>
            <w:r w:rsidRPr="00B90A95">
              <w:rPr>
                <w:rFonts w:ascii="Sylfaen" w:hAnsi="Sylfaen"/>
                <w:sz w:val="20"/>
                <w:szCs w:val="20"/>
                <w:lang w:val="hy-AM"/>
              </w:rPr>
              <w:t xml:space="preserve"> </w:t>
            </w:r>
            <w:r w:rsidRPr="00B90A95">
              <w:rPr>
                <w:rFonts w:ascii="Sylfaen" w:hAnsi="Sylfaen" w:cs="Sylfaen"/>
                <w:sz w:val="20"/>
                <w:szCs w:val="20"/>
                <w:lang w:val="hy-AM"/>
              </w:rPr>
              <w:t>է</w:t>
            </w:r>
            <w:r w:rsidRPr="00B90A95">
              <w:rPr>
                <w:rFonts w:ascii="Sylfaen" w:hAnsi="Sylfaen"/>
                <w:sz w:val="20"/>
                <w:szCs w:val="20"/>
                <w:lang w:val="hy-AM"/>
              </w:rPr>
              <w:t xml:space="preserve">  </w:t>
            </w:r>
            <w:r w:rsidRPr="00B90A95">
              <w:rPr>
                <w:rFonts w:ascii="Sylfaen" w:hAnsi="Sylfaen" w:cs="Sylfaen"/>
                <w:sz w:val="20"/>
                <w:szCs w:val="20"/>
                <w:lang w:val="hy-AM"/>
              </w:rPr>
              <w:t>համարվում</w:t>
            </w:r>
            <w:r w:rsidRPr="00B90A95">
              <w:rPr>
                <w:rFonts w:ascii="Sylfaen" w:hAnsi="Sylfaen"/>
                <w:sz w:val="20"/>
                <w:szCs w:val="20"/>
                <w:lang w:val="hy-AM"/>
              </w:rPr>
              <w:t xml:space="preserve"> </w:t>
            </w:r>
            <w:r w:rsidRPr="00B90A95">
              <w:rPr>
                <w:rFonts w:ascii="Sylfaen" w:hAnsi="Sylfaen" w:cs="Sylfaen"/>
                <w:sz w:val="20"/>
                <w:szCs w:val="20"/>
                <w:lang w:val="hy-AM"/>
              </w:rPr>
              <w:t>Գնորդի</w:t>
            </w:r>
            <w:r w:rsidRPr="00B90A95">
              <w:rPr>
                <w:rFonts w:ascii="Sylfaen" w:hAnsi="Sylfaen"/>
                <w:sz w:val="20"/>
                <w:szCs w:val="20"/>
                <w:lang w:val="hy-AM"/>
              </w:rPr>
              <w:t xml:space="preserve"> </w:t>
            </w:r>
            <w:r w:rsidRPr="00B90A95">
              <w:rPr>
                <w:rFonts w:ascii="Sylfaen" w:hAnsi="Sylfaen" w:cs="Sylfaen"/>
                <w:sz w:val="20"/>
                <w:szCs w:val="20"/>
                <w:lang w:val="hy-AM"/>
              </w:rPr>
              <w:t>կողմից</w:t>
            </w:r>
            <w:r w:rsidRPr="00B90A95">
              <w:rPr>
                <w:rFonts w:ascii="Sylfaen" w:hAnsi="Sylfaen"/>
                <w:sz w:val="20"/>
                <w:szCs w:val="20"/>
                <w:lang w:val="hy-AM"/>
              </w:rPr>
              <w:t xml:space="preserve"> </w:t>
            </w:r>
            <w:r w:rsidRPr="00B90A95">
              <w:rPr>
                <w:rFonts w:ascii="Sylfaen" w:hAnsi="Sylfaen" w:cs="Sylfaen"/>
                <w:sz w:val="20"/>
                <w:szCs w:val="20"/>
                <w:lang w:val="hy-AM"/>
              </w:rPr>
              <w:t>Ապրանքի</w:t>
            </w:r>
            <w:r w:rsidRPr="00B90A95">
              <w:rPr>
                <w:rFonts w:ascii="Sylfaen" w:hAnsi="Sylfaen"/>
                <w:sz w:val="20"/>
                <w:szCs w:val="20"/>
                <w:lang w:val="hy-AM"/>
              </w:rPr>
              <w:t xml:space="preserve"> </w:t>
            </w:r>
            <w:r w:rsidRPr="00B90A95">
              <w:rPr>
                <w:rFonts w:ascii="Sylfaen" w:hAnsi="Sylfaen" w:cs="Sylfaen"/>
                <w:sz w:val="20"/>
                <w:szCs w:val="20"/>
                <w:lang w:val="hy-AM"/>
              </w:rPr>
              <w:t>ընդունման</w:t>
            </w:r>
            <w:r w:rsidRPr="00B90A95">
              <w:rPr>
                <w:rFonts w:ascii="Sylfaen" w:hAnsi="Sylfaen"/>
                <w:sz w:val="20"/>
                <w:szCs w:val="20"/>
                <w:lang w:val="hy-AM"/>
              </w:rPr>
              <w:t xml:space="preserve"> </w:t>
            </w:r>
            <w:r w:rsidRPr="00B90A95">
              <w:rPr>
                <w:rFonts w:ascii="Sylfaen" w:hAnsi="Sylfaen" w:cs="Sylfaen"/>
                <w:sz w:val="20"/>
                <w:szCs w:val="20"/>
                <w:lang w:val="hy-AM"/>
              </w:rPr>
              <w:t>ամսաթիվը</w:t>
            </w:r>
            <w:r w:rsidRPr="00B90A95">
              <w:rPr>
                <w:rFonts w:ascii="Sylfaen" w:hAnsi="Sylfaen"/>
                <w:sz w:val="20"/>
                <w:szCs w:val="20"/>
              </w:rPr>
              <w:t>`</w:t>
            </w:r>
            <w:r w:rsidRPr="00B90A95">
              <w:rPr>
                <w:rFonts w:ascii="Sylfaen" w:hAnsi="Sylfaen"/>
                <w:sz w:val="20"/>
                <w:szCs w:val="20"/>
                <w:lang w:val="hy-AM"/>
              </w:rPr>
              <w:t xml:space="preserve"> </w:t>
            </w:r>
            <w:r w:rsidRPr="00B90A95">
              <w:rPr>
                <w:rFonts w:ascii="Sylfaen" w:hAnsi="Sylfaen" w:cs="Sylfaen"/>
                <w:sz w:val="20"/>
                <w:szCs w:val="20"/>
                <w:lang w:val="hy-AM"/>
              </w:rPr>
              <w:t>վերջինիս</w:t>
            </w:r>
            <w:r w:rsidRPr="00B90A95">
              <w:rPr>
                <w:rFonts w:ascii="Sylfaen" w:hAnsi="Sylfaen"/>
                <w:sz w:val="20"/>
                <w:szCs w:val="20"/>
                <w:lang w:val="hy-AM"/>
              </w:rPr>
              <w:t xml:space="preserve"> </w:t>
            </w:r>
            <w:r w:rsidRPr="00B90A95">
              <w:rPr>
                <w:rFonts w:ascii="Sylfaen" w:hAnsi="Sylfaen" w:cs="Sylfaen"/>
                <w:sz w:val="20"/>
                <w:szCs w:val="20"/>
                <w:lang w:val="hy-AM"/>
              </w:rPr>
              <w:t>կողմից</w:t>
            </w:r>
            <w:r w:rsidRPr="00B90A95">
              <w:rPr>
                <w:rFonts w:ascii="Sylfaen" w:hAnsi="Sylfaen"/>
                <w:sz w:val="20"/>
                <w:szCs w:val="20"/>
                <w:lang w:val="hy-AM"/>
              </w:rPr>
              <w:t xml:space="preserve"> </w:t>
            </w:r>
            <w:r w:rsidRPr="00B90A95">
              <w:rPr>
                <w:rFonts w:ascii="Sylfaen" w:hAnsi="Sylfaen" w:cs="Sylfaen"/>
                <w:sz w:val="20"/>
                <w:szCs w:val="20"/>
                <w:lang w:val="hy-AM"/>
              </w:rPr>
              <w:t>Ապրանքի</w:t>
            </w:r>
            <w:r w:rsidRPr="00B90A95">
              <w:rPr>
                <w:rFonts w:ascii="Sylfaen" w:hAnsi="Sylfaen"/>
                <w:sz w:val="20"/>
                <w:szCs w:val="20"/>
                <w:lang w:val="hy-AM"/>
              </w:rPr>
              <w:t xml:space="preserve"> </w:t>
            </w:r>
            <w:r w:rsidRPr="00B90A95">
              <w:rPr>
                <w:rFonts w:ascii="Sylfaen" w:hAnsi="Sylfaen" w:cs="Sylfaen"/>
                <w:sz w:val="20"/>
                <w:szCs w:val="20"/>
                <w:lang w:val="hy-AM"/>
              </w:rPr>
              <w:t>որակի</w:t>
            </w:r>
            <w:r w:rsidRPr="00B90A95">
              <w:rPr>
                <w:rFonts w:ascii="Sylfaen" w:hAnsi="Sylfaen"/>
                <w:sz w:val="20"/>
                <w:szCs w:val="20"/>
                <w:lang w:val="hy-AM"/>
              </w:rPr>
              <w:t xml:space="preserve">, </w:t>
            </w:r>
            <w:r w:rsidRPr="00B90A95">
              <w:rPr>
                <w:rFonts w:ascii="Sylfaen" w:hAnsi="Sylfaen" w:cs="Sylfaen"/>
                <w:sz w:val="20"/>
                <w:szCs w:val="20"/>
                <w:lang w:val="hy-AM"/>
              </w:rPr>
              <w:t>կոմպլեկտավորման</w:t>
            </w:r>
            <w:r w:rsidRPr="00B90A95">
              <w:rPr>
                <w:rFonts w:ascii="Sylfaen" w:hAnsi="Sylfaen"/>
                <w:sz w:val="20"/>
                <w:szCs w:val="20"/>
                <w:lang w:val="hy-AM"/>
              </w:rPr>
              <w:t xml:space="preserve">, </w:t>
            </w:r>
            <w:r w:rsidRPr="00B90A95">
              <w:rPr>
                <w:rFonts w:ascii="Sylfaen" w:hAnsi="Sylfaen" w:cs="Sylfaen"/>
                <w:sz w:val="20"/>
                <w:szCs w:val="20"/>
                <w:lang w:val="hy-AM"/>
              </w:rPr>
              <w:t>տեսականու</w:t>
            </w:r>
            <w:r w:rsidRPr="00B90A95">
              <w:rPr>
                <w:rFonts w:ascii="Sylfaen" w:hAnsi="Sylfaen"/>
                <w:sz w:val="20"/>
                <w:szCs w:val="20"/>
                <w:lang w:val="hy-AM"/>
              </w:rPr>
              <w:t xml:space="preserve"> </w:t>
            </w:r>
            <w:r w:rsidRPr="00B90A95">
              <w:rPr>
                <w:rFonts w:ascii="Sylfaen" w:hAnsi="Sylfaen" w:cs="Sylfaen"/>
                <w:sz w:val="20"/>
                <w:szCs w:val="20"/>
                <w:lang w:val="hy-AM"/>
              </w:rPr>
              <w:t>և</w:t>
            </w:r>
            <w:r w:rsidRPr="00B90A95">
              <w:rPr>
                <w:rFonts w:ascii="Sylfaen" w:hAnsi="Sylfaen"/>
                <w:sz w:val="20"/>
                <w:szCs w:val="20"/>
                <w:lang w:val="hy-AM"/>
              </w:rPr>
              <w:t xml:space="preserve"> </w:t>
            </w:r>
            <w:r w:rsidRPr="00B90A95">
              <w:rPr>
                <w:rFonts w:ascii="Sylfaen" w:hAnsi="Sylfaen" w:cs="Sylfaen"/>
                <w:sz w:val="20"/>
                <w:szCs w:val="20"/>
                <w:lang w:val="hy-AM"/>
              </w:rPr>
              <w:t>քանակի</w:t>
            </w:r>
            <w:r w:rsidRPr="00B90A95">
              <w:rPr>
                <w:rFonts w:ascii="Sylfaen" w:hAnsi="Sylfaen"/>
                <w:sz w:val="20"/>
                <w:szCs w:val="20"/>
                <w:lang w:val="hy-AM"/>
              </w:rPr>
              <w:t xml:space="preserve"> </w:t>
            </w:r>
            <w:r w:rsidRPr="00B90A95">
              <w:rPr>
                <w:rFonts w:ascii="Sylfaen" w:hAnsi="Sylfaen" w:cs="Sylfaen"/>
                <w:sz w:val="20"/>
                <w:szCs w:val="20"/>
                <w:lang w:val="hy-AM"/>
              </w:rPr>
              <w:t>հանդեպ</w:t>
            </w:r>
            <w:r w:rsidRPr="00B90A95">
              <w:rPr>
                <w:rFonts w:ascii="Sylfaen" w:hAnsi="Sylfaen"/>
                <w:sz w:val="20"/>
                <w:szCs w:val="20"/>
                <w:lang w:val="hy-AM"/>
              </w:rPr>
              <w:t xml:space="preserve"> </w:t>
            </w:r>
            <w:r w:rsidRPr="00B90A95">
              <w:rPr>
                <w:rFonts w:ascii="Sylfaen" w:hAnsi="Sylfaen" w:cs="Sylfaen"/>
                <w:sz w:val="20"/>
                <w:szCs w:val="20"/>
                <w:lang w:val="hy-AM"/>
              </w:rPr>
              <w:t>բողոքի</w:t>
            </w:r>
            <w:r w:rsidRPr="00B90A95">
              <w:rPr>
                <w:rFonts w:ascii="Sylfaen" w:hAnsi="Sylfaen"/>
                <w:sz w:val="20"/>
                <w:szCs w:val="20"/>
                <w:lang w:val="hy-AM"/>
              </w:rPr>
              <w:t xml:space="preserve"> </w:t>
            </w:r>
            <w:r w:rsidRPr="00B90A95">
              <w:rPr>
                <w:rFonts w:ascii="Sylfaen" w:hAnsi="Sylfaen" w:cs="Sylfaen"/>
                <w:sz w:val="20"/>
                <w:szCs w:val="20"/>
                <w:lang w:val="hy-AM"/>
              </w:rPr>
              <w:t>բացակայության</w:t>
            </w:r>
            <w:r w:rsidRPr="00B90A95">
              <w:rPr>
                <w:rFonts w:ascii="Sylfaen" w:hAnsi="Sylfaen"/>
                <w:sz w:val="20"/>
                <w:szCs w:val="20"/>
                <w:lang w:val="hy-AM"/>
              </w:rPr>
              <w:t xml:space="preserve"> </w:t>
            </w:r>
            <w:r w:rsidRPr="00B90A95">
              <w:rPr>
                <w:rFonts w:ascii="Sylfaen" w:hAnsi="Sylfaen" w:cs="Sylfaen"/>
                <w:sz w:val="20"/>
                <w:szCs w:val="20"/>
                <w:lang w:val="hy-AM"/>
              </w:rPr>
              <w:t>դեպքում</w:t>
            </w:r>
            <w:r w:rsidRPr="00B90A95">
              <w:rPr>
                <w:rFonts w:ascii="Sylfaen" w:hAnsi="Sylfaen"/>
                <w:sz w:val="20"/>
                <w:szCs w:val="20"/>
                <w:lang w:val="hy-AM"/>
              </w:rPr>
              <w:t>:</w:t>
            </w:r>
          </w:p>
          <w:p w:rsidR="00154619" w:rsidRPr="00B90A95" w:rsidRDefault="00154619" w:rsidP="00154619">
            <w:pPr>
              <w:jc w:val="both"/>
              <w:rPr>
                <w:rFonts w:ascii="Sylfaen" w:hAnsi="Sylfaen" w:cs="Sylfaen"/>
                <w:sz w:val="20"/>
                <w:szCs w:val="20"/>
                <w:lang w:val="hy-AM"/>
              </w:rPr>
            </w:pPr>
          </w:p>
        </w:tc>
        <w:tc>
          <w:tcPr>
            <w:tcW w:w="4819" w:type="dxa"/>
            <w:tcBorders>
              <w:top w:val="nil"/>
              <w:left w:val="nil"/>
              <w:bottom w:val="nil"/>
              <w:right w:val="nil"/>
            </w:tcBorders>
          </w:tcPr>
          <w:p w:rsidR="00154619" w:rsidRPr="00B90A95" w:rsidRDefault="00154619" w:rsidP="00154619">
            <w:pPr>
              <w:jc w:val="both"/>
              <w:rPr>
                <w:rFonts w:ascii="Sylfaen" w:hAnsi="Sylfaen"/>
                <w:sz w:val="20"/>
                <w:szCs w:val="20"/>
              </w:rPr>
            </w:pPr>
            <w:r w:rsidRPr="00B90A95">
              <w:rPr>
                <w:rFonts w:ascii="Sylfaen" w:hAnsi="Sylfaen"/>
                <w:sz w:val="20"/>
                <w:szCs w:val="20"/>
              </w:rPr>
              <w:t>3.4.</w:t>
            </w:r>
            <w:r w:rsidRPr="00B90A95">
              <w:rPr>
                <w:rFonts w:ascii="Sylfaen" w:hAnsi="Sylfaen"/>
                <w:sz w:val="20"/>
                <w:szCs w:val="20"/>
                <w:lang w:val="hy-AM"/>
              </w:rPr>
              <w:t> </w:t>
            </w:r>
            <w:r w:rsidRPr="00B90A95">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154619" w:rsidRPr="0001196B" w:rsidTr="00154619">
        <w:tc>
          <w:tcPr>
            <w:tcW w:w="5559" w:type="dxa"/>
            <w:tcBorders>
              <w:top w:val="nil"/>
              <w:left w:val="nil"/>
              <w:bottom w:val="nil"/>
              <w:right w:val="nil"/>
            </w:tcBorders>
          </w:tcPr>
          <w:p w:rsidR="00154619" w:rsidRPr="00B90A95" w:rsidRDefault="00154619" w:rsidP="00154619">
            <w:pPr>
              <w:jc w:val="both"/>
              <w:rPr>
                <w:rFonts w:ascii="Sylfaen" w:hAnsi="Sylfaen" w:cs="Sylfaen"/>
                <w:sz w:val="20"/>
                <w:szCs w:val="20"/>
                <w:lang w:val="hy-AM"/>
              </w:rPr>
            </w:pPr>
            <w:r w:rsidRPr="00B90A95">
              <w:rPr>
                <w:rFonts w:ascii="Sylfaen" w:hAnsi="Sylfaen" w:cs="Sylfaen"/>
                <w:color w:val="000000"/>
                <w:sz w:val="20"/>
                <w:szCs w:val="20"/>
                <w:lang w:val="hy-AM"/>
              </w:rPr>
              <w:t>3.5.</w:t>
            </w:r>
            <w:r w:rsidRPr="00B90A95">
              <w:rPr>
                <w:rFonts w:ascii="Sylfaen" w:hAnsi="Sylfaen" w:cs="Sylfaen"/>
                <w:sz w:val="20"/>
                <w:szCs w:val="20"/>
                <w:lang w:val="hy-AM"/>
              </w:rPr>
              <w:t xml:space="preserve"> Մինչ Գնորդի կողմից Պայմանագրով նախատեսված Ապրանքի ընդունումը, Ապրանքի կորստի</w:t>
            </w:r>
            <w:r w:rsidRPr="00B90A95">
              <w:t xml:space="preserve"> </w:t>
            </w:r>
            <w:r w:rsidRPr="00B90A95">
              <w:rPr>
                <w:rFonts w:ascii="Sylfaen" w:hAnsi="Sylfaen" w:cs="Sylfaen"/>
                <w:sz w:val="20"/>
                <w:szCs w:val="20"/>
                <w:lang w:val="hy-AM"/>
              </w:rPr>
              <w:t>(վնասի) ռիսկը ամբողջությամբ կրում է Մատակարարը:</w:t>
            </w:r>
          </w:p>
          <w:p w:rsidR="00154619" w:rsidRPr="00B90A95" w:rsidRDefault="00154619" w:rsidP="00154619">
            <w:pPr>
              <w:jc w:val="both"/>
              <w:rPr>
                <w:rFonts w:ascii="Sylfaen" w:hAnsi="Sylfaen" w:cs="Sylfaen"/>
                <w:sz w:val="20"/>
                <w:szCs w:val="20"/>
                <w:lang w:val="hy-AM"/>
              </w:rPr>
            </w:pPr>
          </w:p>
          <w:p w:rsidR="00154619" w:rsidRPr="00B90A95" w:rsidRDefault="00154619" w:rsidP="00154619">
            <w:pPr>
              <w:jc w:val="both"/>
              <w:rPr>
                <w:rFonts w:ascii="Sylfaen" w:hAnsi="Sylfaen" w:cs="Sylfaen"/>
                <w:sz w:val="20"/>
                <w:szCs w:val="20"/>
                <w:lang w:val="hy-AM"/>
              </w:rPr>
            </w:pPr>
          </w:p>
        </w:tc>
        <w:tc>
          <w:tcPr>
            <w:tcW w:w="4819" w:type="dxa"/>
            <w:tcBorders>
              <w:top w:val="nil"/>
              <w:left w:val="nil"/>
              <w:bottom w:val="nil"/>
              <w:right w:val="nil"/>
            </w:tcBorders>
          </w:tcPr>
          <w:p w:rsidR="00154619" w:rsidRPr="00B90A95" w:rsidRDefault="00154619" w:rsidP="00154619">
            <w:pPr>
              <w:suppressAutoHyphens/>
              <w:jc w:val="both"/>
              <w:rPr>
                <w:rFonts w:ascii="Sylfaen" w:hAnsi="Sylfaen"/>
                <w:sz w:val="20"/>
                <w:szCs w:val="20"/>
              </w:rPr>
            </w:pPr>
            <w:r w:rsidRPr="00B90A95">
              <w:rPr>
                <w:rFonts w:ascii="Sylfaen" w:hAnsi="Sylfaen"/>
                <w:sz w:val="20"/>
                <w:szCs w:val="20"/>
              </w:rPr>
              <w:t>3.5. До принятия Товара, предусмотренного Договором, со стороны Покупателя,</w:t>
            </w:r>
            <w:r w:rsidRPr="00B90A95">
              <w:rPr>
                <w:rFonts w:ascii="Sylfaen" w:hAnsi="Sylfaen"/>
                <w:sz w:val="20"/>
                <w:szCs w:val="20"/>
                <w:lang w:val="hy-AM"/>
              </w:rPr>
              <w:t xml:space="preserve"> </w:t>
            </w:r>
            <w:r w:rsidRPr="00B90A95">
              <w:rPr>
                <w:rFonts w:ascii="Sylfaen" w:hAnsi="Sylfaen"/>
                <w:sz w:val="20"/>
                <w:szCs w:val="20"/>
              </w:rPr>
              <w:t>риск потери (повреждения) Товара</w:t>
            </w:r>
            <w:r w:rsidRPr="00B90A95">
              <w:rPr>
                <w:rFonts w:ascii="Sylfaen" w:hAnsi="Sylfaen"/>
                <w:sz w:val="20"/>
                <w:szCs w:val="20"/>
                <w:lang w:val="hy-AM"/>
              </w:rPr>
              <w:t xml:space="preserve"> </w:t>
            </w:r>
            <w:r w:rsidRPr="00B90A95">
              <w:rPr>
                <w:rFonts w:ascii="Sylfaen" w:hAnsi="Sylfaen"/>
                <w:sz w:val="20"/>
                <w:szCs w:val="20"/>
              </w:rPr>
              <w:t xml:space="preserve">полностью несет Поставщик.   </w:t>
            </w:r>
          </w:p>
        </w:tc>
      </w:tr>
      <w:tr w:rsidR="00154619" w:rsidRPr="0001196B" w:rsidTr="00154619">
        <w:tc>
          <w:tcPr>
            <w:tcW w:w="5559" w:type="dxa"/>
            <w:tcBorders>
              <w:top w:val="nil"/>
              <w:left w:val="nil"/>
              <w:bottom w:val="nil"/>
              <w:right w:val="nil"/>
            </w:tcBorders>
          </w:tcPr>
          <w:p w:rsidR="00154619" w:rsidRPr="00B90A95" w:rsidRDefault="00154619" w:rsidP="00154619">
            <w:pPr>
              <w:jc w:val="both"/>
              <w:rPr>
                <w:rFonts w:ascii="Sylfaen" w:hAnsi="Sylfaen"/>
                <w:sz w:val="20"/>
                <w:szCs w:val="20"/>
                <w:lang w:val="hy-AM"/>
              </w:rPr>
            </w:pPr>
            <w:r w:rsidRPr="00B90A95">
              <w:rPr>
                <w:rFonts w:ascii="Sylfaen" w:hAnsi="Sylfaen" w:cs="Sylfaen"/>
                <w:sz w:val="20"/>
                <w:szCs w:val="20"/>
                <w:lang w:val="hy-AM"/>
              </w:rPr>
              <w:t>3.6. Ապրանքի</w:t>
            </w:r>
            <w:r w:rsidRPr="00B90A95">
              <w:rPr>
                <w:rFonts w:ascii="Sylfaen" w:hAnsi="Sylfaen"/>
                <w:sz w:val="20"/>
                <w:szCs w:val="20"/>
                <w:lang w:val="hy-AM"/>
              </w:rPr>
              <w:t xml:space="preserve"> </w:t>
            </w:r>
            <w:r w:rsidRPr="00B90A95">
              <w:rPr>
                <w:rFonts w:ascii="Sylfaen" w:hAnsi="Sylfaen" w:cs="Sylfaen"/>
                <w:sz w:val="20"/>
                <w:szCs w:val="20"/>
                <w:lang w:val="hy-AM"/>
              </w:rPr>
              <w:t>ընդունումը</w:t>
            </w:r>
            <w:r w:rsidRPr="00B90A95">
              <w:rPr>
                <w:rFonts w:ascii="Sylfaen" w:hAnsi="Sylfaen"/>
                <w:sz w:val="20"/>
                <w:szCs w:val="20"/>
                <w:lang w:val="hy-AM"/>
              </w:rPr>
              <w:t xml:space="preserve"> </w:t>
            </w:r>
            <w:r w:rsidRPr="00B90A95">
              <w:rPr>
                <w:rFonts w:ascii="Sylfaen" w:hAnsi="Sylfaen" w:cs="Sylfaen"/>
                <w:sz w:val="20"/>
                <w:szCs w:val="20"/>
                <w:lang w:val="hy-AM"/>
              </w:rPr>
              <w:t>Գնորդի</w:t>
            </w:r>
            <w:r w:rsidRPr="00B90A95">
              <w:rPr>
                <w:rFonts w:ascii="Sylfaen" w:hAnsi="Sylfaen"/>
                <w:sz w:val="20"/>
                <w:szCs w:val="20"/>
                <w:lang w:val="hy-AM"/>
              </w:rPr>
              <w:t xml:space="preserve"> </w:t>
            </w:r>
            <w:r w:rsidRPr="00B90A95">
              <w:rPr>
                <w:rFonts w:ascii="Sylfaen" w:hAnsi="Sylfaen" w:cs="Sylfaen"/>
                <w:sz w:val="20"/>
                <w:szCs w:val="20"/>
                <w:lang w:val="hy-AM"/>
              </w:rPr>
              <w:t>կողմից</w:t>
            </w:r>
            <w:r w:rsidRPr="00B90A95">
              <w:rPr>
                <w:rFonts w:ascii="Sylfaen" w:hAnsi="Sylfaen"/>
                <w:sz w:val="20"/>
                <w:szCs w:val="20"/>
                <w:lang w:val="hy-AM"/>
              </w:rPr>
              <w:t xml:space="preserve"> </w:t>
            </w:r>
            <w:r w:rsidRPr="00B90A95">
              <w:rPr>
                <w:rFonts w:ascii="Sylfaen" w:hAnsi="Sylfaen" w:cs="Sylfaen"/>
                <w:sz w:val="20"/>
                <w:szCs w:val="20"/>
                <w:lang w:val="hy-AM"/>
              </w:rPr>
              <w:t>հաստատվում</w:t>
            </w:r>
            <w:r w:rsidRPr="00B90A95">
              <w:rPr>
                <w:rFonts w:ascii="Sylfaen" w:hAnsi="Sylfaen"/>
                <w:sz w:val="20"/>
                <w:szCs w:val="20"/>
                <w:lang w:val="hy-AM"/>
              </w:rPr>
              <w:t xml:space="preserve"> </w:t>
            </w:r>
            <w:r w:rsidRPr="00B90A95">
              <w:rPr>
                <w:rFonts w:ascii="Sylfaen" w:hAnsi="Sylfaen" w:cs="Sylfaen"/>
                <w:sz w:val="20"/>
                <w:szCs w:val="20"/>
                <w:lang w:val="hy-AM"/>
              </w:rPr>
              <w:t>է</w:t>
            </w:r>
            <w:r w:rsidRPr="00B90A95">
              <w:rPr>
                <w:rFonts w:ascii="Sylfaen" w:hAnsi="Sylfaen"/>
                <w:sz w:val="20"/>
                <w:szCs w:val="20"/>
                <w:lang w:val="hy-AM"/>
              </w:rPr>
              <w:t xml:space="preserve"> </w:t>
            </w:r>
            <w:r w:rsidRPr="00B90A95">
              <w:rPr>
                <w:rFonts w:ascii="Sylfaen" w:hAnsi="Sylfaen" w:cs="Sylfaen"/>
                <w:sz w:val="20"/>
                <w:szCs w:val="20"/>
                <w:lang w:val="hy-AM"/>
              </w:rPr>
              <w:t>ապրանքա</w:t>
            </w:r>
            <w:r w:rsidRPr="00B90A95">
              <w:rPr>
                <w:rFonts w:ascii="Sylfaen" w:hAnsi="Sylfaen"/>
                <w:sz w:val="20"/>
                <w:szCs w:val="20"/>
                <w:lang w:val="hy-AM"/>
              </w:rPr>
              <w:t>-</w:t>
            </w:r>
            <w:r w:rsidRPr="00B90A95">
              <w:rPr>
                <w:rFonts w:ascii="Sylfaen" w:hAnsi="Sylfaen" w:cs="Sylfaen"/>
                <w:sz w:val="20"/>
                <w:szCs w:val="20"/>
                <w:lang w:val="hy-AM"/>
              </w:rPr>
              <w:t>տրանսպորտային</w:t>
            </w:r>
            <w:r w:rsidRPr="00B90A95">
              <w:rPr>
                <w:rFonts w:ascii="Sylfaen" w:hAnsi="Sylfaen"/>
                <w:sz w:val="20"/>
                <w:szCs w:val="20"/>
                <w:lang w:val="hy-AM"/>
              </w:rPr>
              <w:t xml:space="preserve"> </w:t>
            </w:r>
            <w:r w:rsidRPr="00B90A95">
              <w:rPr>
                <w:rFonts w:ascii="Sylfaen" w:hAnsi="Sylfaen" w:cs="Sylfaen"/>
                <w:sz w:val="20"/>
                <w:szCs w:val="20"/>
                <w:lang w:val="hy-AM"/>
              </w:rPr>
              <w:t>բեռնագրի</w:t>
            </w:r>
            <w:r w:rsidRPr="00B90A95">
              <w:rPr>
                <w:rFonts w:ascii="Sylfaen" w:hAnsi="Sylfaen"/>
                <w:sz w:val="20"/>
                <w:szCs w:val="20"/>
                <w:lang w:val="hy-AM"/>
              </w:rPr>
              <w:t xml:space="preserve"> </w:t>
            </w:r>
            <w:r w:rsidRPr="00B90A95">
              <w:rPr>
                <w:rFonts w:ascii="Sylfaen" w:hAnsi="Sylfaen" w:cs="Sylfaen"/>
                <w:sz w:val="20"/>
                <w:szCs w:val="20"/>
                <w:lang w:val="hy-AM"/>
              </w:rPr>
              <w:t>վրա</w:t>
            </w:r>
            <w:r w:rsidRPr="00B90A95">
              <w:rPr>
                <w:rFonts w:ascii="Sylfaen" w:hAnsi="Sylfaen"/>
                <w:sz w:val="20"/>
                <w:szCs w:val="20"/>
                <w:lang w:val="hy-AM"/>
              </w:rPr>
              <w:t xml:space="preserve"> </w:t>
            </w:r>
            <w:r w:rsidRPr="00B90A95">
              <w:rPr>
                <w:rFonts w:ascii="Sylfaen" w:hAnsi="Sylfaen" w:cs="Sylfaen"/>
                <w:sz w:val="20"/>
                <w:szCs w:val="20"/>
                <w:lang w:val="hy-AM"/>
              </w:rPr>
              <w:t>Գնորդի</w:t>
            </w:r>
            <w:r w:rsidRPr="00B90A95">
              <w:rPr>
                <w:rFonts w:ascii="Sylfaen" w:hAnsi="Sylfaen"/>
                <w:sz w:val="20"/>
                <w:szCs w:val="20"/>
                <w:lang w:val="hy-AM"/>
              </w:rPr>
              <w:t xml:space="preserve"> </w:t>
            </w:r>
            <w:r w:rsidRPr="00B90A95">
              <w:rPr>
                <w:rFonts w:ascii="Sylfaen" w:hAnsi="Sylfaen" w:cs="Sylfaen"/>
                <w:sz w:val="20"/>
                <w:szCs w:val="20"/>
                <w:lang w:val="hy-AM"/>
              </w:rPr>
              <w:t>լիազոր</w:t>
            </w:r>
            <w:r w:rsidRPr="00B90A95">
              <w:rPr>
                <w:rFonts w:ascii="Sylfaen" w:hAnsi="Sylfaen"/>
                <w:sz w:val="20"/>
                <w:szCs w:val="20"/>
                <w:lang w:val="hy-AM"/>
              </w:rPr>
              <w:t xml:space="preserve"> </w:t>
            </w:r>
            <w:r w:rsidRPr="00B90A95">
              <w:rPr>
                <w:rFonts w:ascii="Sylfaen" w:hAnsi="Sylfaen" w:cs="Sylfaen"/>
                <w:sz w:val="20"/>
                <w:szCs w:val="20"/>
                <w:lang w:val="hy-AM"/>
              </w:rPr>
              <w:t>ներկայացուցչի</w:t>
            </w:r>
            <w:r w:rsidRPr="00B90A95">
              <w:rPr>
                <w:rFonts w:ascii="Sylfaen" w:hAnsi="Sylfaen"/>
                <w:sz w:val="20"/>
                <w:szCs w:val="20"/>
                <w:lang w:val="hy-AM"/>
              </w:rPr>
              <w:t xml:space="preserve"> </w:t>
            </w:r>
            <w:r w:rsidRPr="00B90A95">
              <w:rPr>
                <w:rFonts w:ascii="Sylfaen" w:hAnsi="Sylfaen" w:cs="Sylfaen"/>
                <w:sz w:val="20"/>
                <w:szCs w:val="20"/>
                <w:lang w:val="hy-AM"/>
              </w:rPr>
              <w:t>ստորագրությամբ</w:t>
            </w:r>
            <w:r w:rsidRPr="00B90A95">
              <w:rPr>
                <w:rFonts w:ascii="Sylfaen" w:hAnsi="Sylfaen"/>
                <w:sz w:val="20"/>
                <w:szCs w:val="20"/>
                <w:lang w:val="hy-AM"/>
              </w:rPr>
              <w:t xml:space="preserve">, </w:t>
            </w:r>
            <w:r w:rsidRPr="00B90A95">
              <w:rPr>
                <w:rFonts w:ascii="Sylfaen" w:hAnsi="Sylfaen" w:cs="Sylfaen"/>
                <w:sz w:val="20"/>
                <w:szCs w:val="20"/>
                <w:lang w:val="hy-AM"/>
              </w:rPr>
              <w:t>կամ</w:t>
            </w:r>
            <w:r w:rsidRPr="00B90A95">
              <w:rPr>
                <w:rFonts w:ascii="Sylfaen" w:hAnsi="Sylfaen"/>
                <w:sz w:val="20"/>
                <w:szCs w:val="20"/>
                <w:lang w:val="hy-AM"/>
              </w:rPr>
              <w:t xml:space="preserve"> </w:t>
            </w:r>
            <w:r w:rsidRPr="00B90A95">
              <w:rPr>
                <w:rFonts w:ascii="Sylfaen" w:hAnsi="Sylfaen" w:cs="Sylfaen"/>
                <w:sz w:val="20"/>
                <w:szCs w:val="20"/>
                <w:lang w:val="hy-AM"/>
              </w:rPr>
              <w:t xml:space="preserve"> հանձնման - ընդունման</w:t>
            </w:r>
            <w:r w:rsidRPr="00B90A95">
              <w:rPr>
                <w:rFonts w:ascii="Sylfaen" w:hAnsi="Sylfaen"/>
                <w:sz w:val="20"/>
                <w:szCs w:val="20"/>
                <w:lang w:val="hy-AM"/>
              </w:rPr>
              <w:t xml:space="preserve"> </w:t>
            </w:r>
            <w:r w:rsidRPr="00B90A95">
              <w:rPr>
                <w:rFonts w:ascii="Sylfaen" w:hAnsi="Sylfaen" w:cs="Sylfaen"/>
                <w:sz w:val="20"/>
                <w:szCs w:val="20"/>
                <w:lang w:val="hy-AM"/>
              </w:rPr>
              <w:t>Ակտի</w:t>
            </w:r>
            <w:r w:rsidRPr="00B90A95">
              <w:rPr>
                <w:rFonts w:ascii="Sylfaen" w:hAnsi="Sylfaen"/>
                <w:sz w:val="20"/>
                <w:szCs w:val="20"/>
                <w:lang w:val="hy-AM"/>
              </w:rPr>
              <w:t xml:space="preserve"> </w:t>
            </w:r>
            <w:r w:rsidRPr="00B90A95">
              <w:rPr>
                <w:rFonts w:ascii="Sylfaen" w:hAnsi="Sylfaen" w:cs="Sylfaen"/>
                <w:sz w:val="20"/>
                <w:szCs w:val="20"/>
                <w:lang w:val="hy-AM"/>
              </w:rPr>
              <w:t>կազմման</w:t>
            </w:r>
            <w:r w:rsidRPr="00B90A95">
              <w:rPr>
                <w:rFonts w:ascii="Sylfaen" w:hAnsi="Sylfaen"/>
                <w:sz w:val="20"/>
                <w:szCs w:val="20"/>
                <w:lang w:val="hy-AM"/>
              </w:rPr>
              <w:t xml:space="preserve"> </w:t>
            </w:r>
            <w:r w:rsidRPr="00B90A95">
              <w:rPr>
                <w:rFonts w:ascii="Sylfaen" w:hAnsi="Sylfaen" w:cs="Sylfaen"/>
                <w:sz w:val="20"/>
                <w:szCs w:val="20"/>
                <w:lang w:val="hy-AM"/>
              </w:rPr>
              <w:t>միջոցով</w:t>
            </w:r>
            <w:r w:rsidRPr="00B90A95">
              <w:rPr>
                <w:rFonts w:ascii="Sylfaen" w:hAnsi="Sylfaen"/>
                <w:sz w:val="20"/>
                <w:szCs w:val="20"/>
                <w:lang w:val="hy-AM"/>
              </w:rPr>
              <w:t xml:space="preserve">, </w:t>
            </w:r>
            <w:r w:rsidRPr="00B90A95">
              <w:rPr>
                <w:rFonts w:ascii="Sylfaen" w:hAnsi="Sylfaen" w:cs="Sylfaen"/>
                <w:sz w:val="20"/>
                <w:szCs w:val="20"/>
                <w:lang w:val="hy-AM"/>
              </w:rPr>
              <w:t>որը</w:t>
            </w:r>
            <w:r w:rsidRPr="00B90A95">
              <w:rPr>
                <w:rFonts w:ascii="Sylfaen" w:hAnsi="Sylfaen"/>
                <w:sz w:val="20"/>
                <w:szCs w:val="20"/>
                <w:lang w:val="hy-AM"/>
              </w:rPr>
              <w:t xml:space="preserve"> </w:t>
            </w:r>
            <w:r w:rsidRPr="00B90A95">
              <w:rPr>
                <w:rFonts w:ascii="Sylfaen" w:hAnsi="Sylfaen" w:cs="Sylfaen"/>
                <w:sz w:val="20"/>
                <w:szCs w:val="20"/>
                <w:lang w:val="hy-AM"/>
              </w:rPr>
              <w:t>ստորագրվում</w:t>
            </w:r>
            <w:r w:rsidRPr="00B90A95">
              <w:rPr>
                <w:rFonts w:ascii="Sylfaen" w:hAnsi="Sylfaen"/>
                <w:sz w:val="20"/>
                <w:szCs w:val="20"/>
                <w:lang w:val="hy-AM"/>
              </w:rPr>
              <w:t xml:space="preserve"> </w:t>
            </w:r>
            <w:r w:rsidRPr="00B90A95">
              <w:rPr>
                <w:rFonts w:ascii="Sylfaen" w:hAnsi="Sylfaen" w:cs="Sylfaen"/>
                <w:sz w:val="20"/>
                <w:szCs w:val="20"/>
                <w:lang w:val="hy-AM"/>
              </w:rPr>
              <w:t>է</w:t>
            </w:r>
            <w:r w:rsidRPr="00B90A95">
              <w:rPr>
                <w:rFonts w:ascii="Sylfaen" w:hAnsi="Sylfaen"/>
                <w:sz w:val="20"/>
                <w:szCs w:val="20"/>
                <w:lang w:val="hy-AM"/>
              </w:rPr>
              <w:t xml:space="preserve"> </w:t>
            </w:r>
            <w:r w:rsidRPr="00B90A95">
              <w:rPr>
                <w:rFonts w:ascii="Sylfaen" w:hAnsi="Sylfaen" w:cs="Sylfaen"/>
                <w:sz w:val="20"/>
                <w:szCs w:val="20"/>
                <w:lang w:val="hy-AM"/>
              </w:rPr>
              <w:t>կողմերի</w:t>
            </w:r>
            <w:r w:rsidRPr="00B90A95">
              <w:rPr>
                <w:rFonts w:ascii="Sylfaen" w:hAnsi="Sylfaen"/>
                <w:sz w:val="20"/>
                <w:szCs w:val="20"/>
                <w:lang w:val="hy-AM"/>
              </w:rPr>
              <w:t xml:space="preserve"> </w:t>
            </w:r>
            <w:r w:rsidRPr="00B90A95">
              <w:rPr>
                <w:rFonts w:ascii="Sylfaen" w:hAnsi="Sylfaen" w:cs="Sylfaen"/>
                <w:sz w:val="20"/>
                <w:szCs w:val="20"/>
                <w:lang w:val="hy-AM"/>
              </w:rPr>
              <w:t>լիազոր</w:t>
            </w:r>
            <w:r w:rsidRPr="00B90A95">
              <w:rPr>
                <w:rFonts w:ascii="Sylfaen" w:hAnsi="Sylfaen"/>
                <w:sz w:val="20"/>
                <w:szCs w:val="20"/>
                <w:lang w:val="hy-AM"/>
              </w:rPr>
              <w:t xml:space="preserve"> </w:t>
            </w:r>
            <w:r w:rsidRPr="00B90A95">
              <w:rPr>
                <w:rFonts w:ascii="Sylfaen" w:hAnsi="Sylfaen" w:cs="Sylfaen"/>
                <w:sz w:val="20"/>
                <w:szCs w:val="20"/>
                <w:lang w:val="hy-AM"/>
              </w:rPr>
              <w:t>ներկայացուցիչների</w:t>
            </w:r>
            <w:r w:rsidRPr="00B90A95">
              <w:rPr>
                <w:rFonts w:ascii="Sylfaen" w:hAnsi="Sylfaen"/>
                <w:sz w:val="20"/>
                <w:szCs w:val="20"/>
                <w:lang w:val="hy-AM"/>
              </w:rPr>
              <w:t xml:space="preserve"> </w:t>
            </w:r>
            <w:r w:rsidRPr="00B90A95">
              <w:rPr>
                <w:rFonts w:ascii="Sylfaen" w:hAnsi="Sylfaen" w:cs="Sylfaen"/>
                <w:sz w:val="20"/>
                <w:szCs w:val="20"/>
                <w:lang w:val="hy-AM"/>
              </w:rPr>
              <w:t>կողմից</w:t>
            </w:r>
            <w:r w:rsidRPr="00B90A95">
              <w:rPr>
                <w:rFonts w:ascii="Sylfaen" w:hAnsi="Sylfaen"/>
                <w:sz w:val="20"/>
                <w:szCs w:val="20"/>
                <w:lang w:val="hy-AM"/>
              </w:rPr>
              <w:t xml:space="preserve">: </w:t>
            </w:r>
            <w:r w:rsidRPr="00B90A95">
              <w:rPr>
                <w:rFonts w:ascii="Sylfaen" w:hAnsi="Sylfaen" w:cs="Sylfaen"/>
                <w:sz w:val="20"/>
                <w:szCs w:val="20"/>
                <w:lang w:val="hy-AM"/>
              </w:rPr>
              <w:t>Ապրանքա</w:t>
            </w:r>
            <w:r w:rsidRPr="00B90A95">
              <w:rPr>
                <w:rFonts w:ascii="Sylfaen" w:hAnsi="Sylfaen"/>
                <w:sz w:val="20"/>
                <w:szCs w:val="20"/>
                <w:lang w:val="hy-AM"/>
              </w:rPr>
              <w:t xml:space="preserve"> - </w:t>
            </w:r>
            <w:r w:rsidRPr="00B90A95">
              <w:rPr>
                <w:rFonts w:ascii="Sylfaen" w:hAnsi="Sylfaen" w:cs="Sylfaen"/>
                <w:sz w:val="20"/>
                <w:szCs w:val="20"/>
                <w:lang w:val="hy-AM"/>
              </w:rPr>
              <w:t>տրանսպորտային</w:t>
            </w:r>
            <w:r w:rsidRPr="00B90A95">
              <w:rPr>
                <w:rFonts w:ascii="Sylfaen" w:hAnsi="Sylfaen"/>
                <w:sz w:val="20"/>
                <w:szCs w:val="20"/>
                <w:lang w:val="hy-AM"/>
              </w:rPr>
              <w:t xml:space="preserve"> </w:t>
            </w:r>
            <w:r w:rsidRPr="00B90A95">
              <w:rPr>
                <w:rFonts w:ascii="Sylfaen" w:hAnsi="Sylfaen" w:cs="Sylfaen"/>
                <w:sz w:val="20"/>
                <w:szCs w:val="20"/>
                <w:lang w:val="hy-AM"/>
              </w:rPr>
              <w:t>բեռնագրում</w:t>
            </w:r>
            <w:r w:rsidRPr="00B90A95">
              <w:rPr>
                <w:rFonts w:ascii="Sylfaen" w:hAnsi="Sylfaen"/>
                <w:sz w:val="20"/>
                <w:szCs w:val="20"/>
                <w:lang w:val="hy-AM"/>
              </w:rPr>
              <w:t xml:space="preserve"> (</w:t>
            </w:r>
            <w:r w:rsidRPr="00B90A95">
              <w:rPr>
                <w:rFonts w:ascii="Sylfaen" w:hAnsi="Sylfaen" w:cs="Sylfaen"/>
                <w:sz w:val="20"/>
                <w:szCs w:val="20"/>
                <w:lang w:val="hy-AM"/>
              </w:rPr>
              <w:t>կամ</w:t>
            </w:r>
            <w:r w:rsidRPr="00B90A95">
              <w:rPr>
                <w:rFonts w:ascii="Sylfaen" w:hAnsi="Sylfaen"/>
                <w:sz w:val="20"/>
                <w:szCs w:val="20"/>
                <w:lang w:val="hy-AM"/>
              </w:rPr>
              <w:t xml:space="preserve"> </w:t>
            </w:r>
            <w:r w:rsidRPr="00B90A95">
              <w:rPr>
                <w:rFonts w:ascii="Sylfaen" w:hAnsi="Sylfaen" w:cs="Sylfaen"/>
                <w:sz w:val="20"/>
                <w:szCs w:val="20"/>
                <w:lang w:val="hy-AM"/>
              </w:rPr>
              <w:t>հանձնման - ընդունման</w:t>
            </w:r>
            <w:r w:rsidRPr="00B90A95">
              <w:rPr>
                <w:rFonts w:ascii="Sylfaen" w:hAnsi="Sylfaen"/>
                <w:sz w:val="20"/>
                <w:szCs w:val="20"/>
                <w:lang w:val="hy-AM"/>
              </w:rPr>
              <w:t xml:space="preserve"> </w:t>
            </w:r>
            <w:r w:rsidRPr="00B90A95">
              <w:rPr>
                <w:rFonts w:ascii="Sylfaen" w:hAnsi="Sylfaen" w:cs="Sylfaen"/>
                <w:sz w:val="20"/>
                <w:szCs w:val="20"/>
                <w:lang w:val="hy-AM"/>
              </w:rPr>
              <w:t>Ակտում</w:t>
            </w:r>
            <w:r w:rsidRPr="00B90A95">
              <w:rPr>
                <w:rFonts w:ascii="Sylfaen" w:hAnsi="Sylfaen"/>
                <w:sz w:val="20"/>
                <w:szCs w:val="20"/>
                <w:lang w:val="hy-AM"/>
              </w:rPr>
              <w:t xml:space="preserve">) </w:t>
            </w:r>
            <w:r w:rsidRPr="00B90A95">
              <w:rPr>
                <w:rFonts w:ascii="Sylfaen" w:hAnsi="Sylfaen" w:cs="Sylfaen"/>
                <w:sz w:val="20"/>
                <w:szCs w:val="20"/>
                <w:lang w:val="hy-AM"/>
              </w:rPr>
              <w:t>նշվում</w:t>
            </w:r>
            <w:r w:rsidRPr="00B90A95">
              <w:rPr>
                <w:rFonts w:ascii="Sylfaen" w:hAnsi="Sylfaen"/>
                <w:sz w:val="20"/>
                <w:szCs w:val="20"/>
                <w:lang w:val="hy-AM"/>
              </w:rPr>
              <w:t xml:space="preserve"> </w:t>
            </w:r>
            <w:r w:rsidRPr="00B90A95">
              <w:rPr>
                <w:rFonts w:ascii="Sylfaen" w:hAnsi="Sylfaen" w:cs="Sylfaen"/>
                <w:sz w:val="20"/>
                <w:szCs w:val="20"/>
                <w:lang w:val="hy-AM"/>
              </w:rPr>
              <w:t>են</w:t>
            </w:r>
            <w:r w:rsidRPr="00B90A95">
              <w:rPr>
                <w:rFonts w:ascii="Sylfaen" w:hAnsi="Sylfaen"/>
                <w:sz w:val="20"/>
                <w:szCs w:val="20"/>
                <w:lang w:val="hy-AM"/>
              </w:rPr>
              <w:t xml:space="preserve"> </w:t>
            </w:r>
            <w:r w:rsidRPr="00B90A95">
              <w:rPr>
                <w:rFonts w:ascii="Sylfaen" w:hAnsi="Sylfaen" w:cs="Sylfaen"/>
                <w:sz w:val="20"/>
                <w:szCs w:val="20"/>
                <w:lang w:val="hy-AM"/>
              </w:rPr>
              <w:t>ընդունման</w:t>
            </w:r>
            <w:r w:rsidRPr="00B90A95">
              <w:rPr>
                <w:rFonts w:ascii="Sylfaen" w:hAnsi="Sylfaen"/>
                <w:sz w:val="20"/>
                <w:szCs w:val="20"/>
                <w:lang w:val="hy-AM"/>
              </w:rPr>
              <w:t xml:space="preserve"> </w:t>
            </w:r>
            <w:r w:rsidRPr="00B90A95">
              <w:rPr>
                <w:rFonts w:ascii="Sylfaen" w:hAnsi="Sylfaen" w:cs="Sylfaen"/>
                <w:sz w:val="20"/>
                <w:szCs w:val="20"/>
                <w:lang w:val="hy-AM"/>
              </w:rPr>
              <w:t>պահին</w:t>
            </w:r>
            <w:r w:rsidRPr="00B90A95">
              <w:rPr>
                <w:rFonts w:ascii="Sylfaen" w:hAnsi="Sylfaen"/>
                <w:sz w:val="20"/>
                <w:szCs w:val="20"/>
                <w:lang w:val="hy-AM"/>
              </w:rPr>
              <w:t xml:space="preserve"> </w:t>
            </w:r>
            <w:r w:rsidRPr="00B90A95">
              <w:rPr>
                <w:rFonts w:ascii="Sylfaen" w:hAnsi="Sylfaen" w:cs="Sylfaen"/>
                <w:sz w:val="20"/>
                <w:szCs w:val="20"/>
                <w:lang w:val="hy-AM"/>
              </w:rPr>
              <w:t>առկա</w:t>
            </w:r>
            <w:r w:rsidRPr="00B90A95">
              <w:rPr>
                <w:rFonts w:ascii="Sylfaen" w:hAnsi="Sylfaen"/>
                <w:sz w:val="20"/>
                <w:szCs w:val="20"/>
                <w:lang w:val="hy-AM"/>
              </w:rPr>
              <w:t xml:space="preserve"> </w:t>
            </w:r>
            <w:r w:rsidRPr="00B90A95">
              <w:rPr>
                <w:rFonts w:ascii="Sylfaen" w:hAnsi="Sylfaen" w:cs="Sylfaen"/>
                <w:sz w:val="20"/>
                <w:szCs w:val="20"/>
                <w:lang w:val="hy-AM"/>
              </w:rPr>
              <w:t>դիտողությունները</w:t>
            </w:r>
            <w:r w:rsidRPr="00B90A95">
              <w:rPr>
                <w:rFonts w:ascii="Sylfaen" w:hAnsi="Sylfaen"/>
                <w:sz w:val="20"/>
                <w:szCs w:val="20"/>
                <w:lang w:val="hy-AM"/>
              </w:rPr>
              <w:t xml:space="preserve">` </w:t>
            </w:r>
            <w:r w:rsidRPr="00B90A95">
              <w:rPr>
                <w:rFonts w:ascii="Sylfaen" w:hAnsi="Sylfaen" w:cs="Sylfaen"/>
                <w:sz w:val="20"/>
                <w:szCs w:val="20"/>
                <w:lang w:val="hy-AM"/>
              </w:rPr>
              <w:t>Ապրանքի</w:t>
            </w:r>
            <w:r w:rsidRPr="00B90A95">
              <w:rPr>
                <w:rFonts w:ascii="Sylfaen" w:hAnsi="Sylfaen"/>
                <w:sz w:val="20"/>
                <w:szCs w:val="20"/>
                <w:lang w:val="hy-AM"/>
              </w:rPr>
              <w:t xml:space="preserve"> </w:t>
            </w:r>
            <w:r w:rsidRPr="00B90A95">
              <w:rPr>
                <w:rFonts w:ascii="Sylfaen" w:hAnsi="Sylfaen" w:cs="Sylfaen"/>
                <w:sz w:val="20"/>
                <w:szCs w:val="20"/>
                <w:lang w:val="hy-AM"/>
              </w:rPr>
              <w:t>վերաբերյալ</w:t>
            </w:r>
            <w:r w:rsidRPr="00B90A95">
              <w:rPr>
                <w:rFonts w:ascii="Sylfaen" w:hAnsi="Sylfaen"/>
                <w:sz w:val="20"/>
                <w:szCs w:val="20"/>
                <w:lang w:val="hy-AM"/>
              </w:rPr>
              <w:t>:</w:t>
            </w:r>
          </w:p>
          <w:p w:rsidR="00154619" w:rsidRPr="00B90A95" w:rsidRDefault="00154619" w:rsidP="00154619">
            <w:pPr>
              <w:jc w:val="both"/>
              <w:rPr>
                <w:rFonts w:ascii="Sylfaen" w:hAnsi="Sylfaen" w:cs="Sylfaen"/>
                <w:sz w:val="20"/>
                <w:szCs w:val="20"/>
                <w:lang w:val="hy-AM"/>
              </w:rPr>
            </w:pPr>
          </w:p>
          <w:p w:rsidR="00154619" w:rsidRPr="00B90A95" w:rsidRDefault="00154619" w:rsidP="00154619">
            <w:pPr>
              <w:jc w:val="both"/>
              <w:rPr>
                <w:rFonts w:ascii="Sylfaen" w:hAnsi="Sylfaen" w:cs="Sylfaen"/>
                <w:sz w:val="20"/>
                <w:szCs w:val="20"/>
                <w:lang w:val="hy-AM"/>
              </w:rPr>
            </w:pPr>
          </w:p>
          <w:p w:rsidR="00154619" w:rsidRPr="00B90A95" w:rsidRDefault="00154619" w:rsidP="00154619">
            <w:pPr>
              <w:jc w:val="both"/>
              <w:rPr>
                <w:rFonts w:ascii="Sylfaen" w:hAnsi="Sylfaen" w:cs="Sylfaen"/>
                <w:sz w:val="20"/>
                <w:szCs w:val="20"/>
                <w:lang w:val="hy-AM"/>
              </w:rPr>
            </w:pPr>
          </w:p>
        </w:tc>
        <w:tc>
          <w:tcPr>
            <w:tcW w:w="4819" w:type="dxa"/>
            <w:tcBorders>
              <w:top w:val="nil"/>
              <w:left w:val="nil"/>
              <w:bottom w:val="nil"/>
              <w:right w:val="nil"/>
            </w:tcBorders>
          </w:tcPr>
          <w:p w:rsidR="00154619" w:rsidRPr="00B90A95" w:rsidRDefault="00154619" w:rsidP="00154619">
            <w:pPr>
              <w:jc w:val="both"/>
              <w:rPr>
                <w:rFonts w:ascii="Sylfaen" w:hAnsi="Sylfaen"/>
                <w:sz w:val="20"/>
                <w:szCs w:val="20"/>
              </w:rPr>
            </w:pPr>
            <w:r w:rsidRPr="00B90A95">
              <w:rPr>
                <w:rFonts w:ascii="Sylfaen" w:hAnsi="Sylfaen"/>
                <w:sz w:val="20"/>
                <w:szCs w:val="20"/>
              </w:rPr>
              <w:t xml:space="preserve">3.6. </w:t>
            </w:r>
            <w:r w:rsidRPr="00B90A95">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B90A95">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rsidR="00154619" w:rsidRPr="00B90A95" w:rsidRDefault="00154619" w:rsidP="00154619">
            <w:pPr>
              <w:jc w:val="both"/>
              <w:rPr>
                <w:rFonts w:ascii="Sylfaen" w:hAnsi="Sylfaen"/>
                <w:sz w:val="20"/>
                <w:szCs w:val="20"/>
              </w:rPr>
            </w:pPr>
          </w:p>
          <w:p w:rsidR="00154619" w:rsidRPr="00B90A95" w:rsidRDefault="00154619" w:rsidP="00154619">
            <w:pPr>
              <w:jc w:val="both"/>
              <w:rPr>
                <w:rFonts w:ascii="Sylfaen" w:hAnsi="Sylfaen"/>
                <w:color w:val="C00000"/>
                <w:sz w:val="20"/>
                <w:szCs w:val="20"/>
              </w:rPr>
            </w:pPr>
          </w:p>
        </w:tc>
      </w:tr>
      <w:tr w:rsidR="00154619" w:rsidRPr="0001196B" w:rsidTr="00154619">
        <w:trPr>
          <w:trHeight w:val="1029"/>
        </w:trPr>
        <w:tc>
          <w:tcPr>
            <w:tcW w:w="5559" w:type="dxa"/>
            <w:tcBorders>
              <w:top w:val="nil"/>
              <w:left w:val="nil"/>
              <w:bottom w:val="nil"/>
              <w:right w:val="nil"/>
            </w:tcBorders>
          </w:tcPr>
          <w:p w:rsidR="00154619" w:rsidRPr="00B90A95" w:rsidRDefault="00154619" w:rsidP="00154619">
            <w:pPr>
              <w:shd w:val="clear" w:color="auto" w:fill="FFFFFF" w:themeFill="background1"/>
              <w:spacing w:before="120"/>
              <w:jc w:val="center"/>
              <w:rPr>
                <w:rFonts w:ascii="Sylfaen" w:hAnsi="Sylfaen" w:cs="Sylfaen"/>
                <w:b/>
                <w:sz w:val="20"/>
                <w:szCs w:val="20"/>
                <w:lang w:val="hy-AM"/>
              </w:rPr>
            </w:pPr>
            <w:r w:rsidRPr="00B90A95">
              <w:rPr>
                <w:rFonts w:ascii="Sylfaen" w:hAnsi="Sylfaen"/>
                <w:b/>
                <w:sz w:val="20"/>
                <w:szCs w:val="20"/>
                <w:lang w:val="hy-AM"/>
              </w:rPr>
              <w:t xml:space="preserve">4. </w:t>
            </w:r>
            <w:r w:rsidRPr="00B90A95">
              <w:rPr>
                <w:rFonts w:ascii="Sylfaen" w:hAnsi="Sylfaen" w:cs="Sylfaen"/>
                <w:b/>
                <w:sz w:val="20"/>
                <w:szCs w:val="20"/>
                <w:lang w:val="hy-AM"/>
              </w:rPr>
              <w:t>Պայմանգրի գինը</w:t>
            </w:r>
            <w:r w:rsidRPr="00B90A95">
              <w:rPr>
                <w:rFonts w:ascii="Sylfaen" w:hAnsi="Sylfaen"/>
                <w:b/>
                <w:sz w:val="20"/>
                <w:szCs w:val="20"/>
                <w:lang w:val="hy-AM"/>
              </w:rPr>
              <w:t xml:space="preserve"> </w:t>
            </w:r>
            <w:r w:rsidRPr="00B90A95">
              <w:rPr>
                <w:rFonts w:ascii="Sylfaen" w:hAnsi="Sylfaen" w:cs="Sylfaen"/>
                <w:b/>
                <w:sz w:val="20"/>
                <w:szCs w:val="20"/>
                <w:lang w:val="hy-AM"/>
              </w:rPr>
              <w:t>և</w:t>
            </w:r>
            <w:r w:rsidRPr="00B90A95">
              <w:rPr>
                <w:rFonts w:ascii="Sylfaen" w:hAnsi="Sylfaen"/>
                <w:b/>
                <w:sz w:val="20"/>
                <w:szCs w:val="20"/>
                <w:lang w:val="hy-AM"/>
              </w:rPr>
              <w:t xml:space="preserve"> </w:t>
            </w:r>
            <w:r w:rsidRPr="00B90A95">
              <w:rPr>
                <w:rFonts w:ascii="Sylfaen" w:hAnsi="Sylfaen" w:cs="Sylfaen"/>
                <w:b/>
                <w:sz w:val="20"/>
                <w:szCs w:val="20"/>
                <w:lang w:val="hy-AM"/>
              </w:rPr>
              <w:t>վճարման</w:t>
            </w:r>
            <w:r w:rsidRPr="00B90A95">
              <w:rPr>
                <w:rFonts w:ascii="Sylfaen" w:hAnsi="Sylfaen"/>
                <w:b/>
                <w:sz w:val="20"/>
                <w:szCs w:val="20"/>
                <w:lang w:val="hy-AM"/>
              </w:rPr>
              <w:t xml:space="preserve"> </w:t>
            </w:r>
            <w:r w:rsidRPr="00B90A95">
              <w:rPr>
                <w:rFonts w:ascii="Sylfaen" w:hAnsi="Sylfaen" w:cs="Sylfaen"/>
                <w:b/>
                <w:sz w:val="20"/>
                <w:szCs w:val="20"/>
                <w:lang w:val="hy-AM"/>
              </w:rPr>
              <w:t>կարգը</w:t>
            </w:r>
          </w:p>
          <w:p w:rsidR="00154619" w:rsidRPr="00B90A95" w:rsidRDefault="00154619" w:rsidP="00154619">
            <w:pPr>
              <w:shd w:val="clear" w:color="auto" w:fill="FFFFFF" w:themeFill="background1"/>
              <w:jc w:val="both"/>
              <w:rPr>
                <w:rFonts w:ascii="Sylfaen" w:hAnsi="Sylfaen"/>
                <w:sz w:val="20"/>
                <w:szCs w:val="20"/>
                <w:lang w:val="hy-AM"/>
              </w:rPr>
            </w:pPr>
            <w:r w:rsidRPr="00B90A95">
              <w:rPr>
                <w:rFonts w:ascii="Sylfaen" w:hAnsi="Sylfaen"/>
                <w:sz w:val="20"/>
                <w:szCs w:val="20"/>
                <w:lang w:val="hy-AM"/>
              </w:rPr>
              <w:t xml:space="preserve">4.1. </w:t>
            </w:r>
            <w:r w:rsidRPr="00B90A95">
              <w:rPr>
                <w:rFonts w:ascii="Sylfaen" w:hAnsi="Sylfaen" w:cs="Sylfaen"/>
                <w:color w:val="000000" w:themeColor="text1"/>
                <w:sz w:val="20"/>
                <w:szCs w:val="20"/>
                <w:lang w:val="hy-AM"/>
              </w:rPr>
              <w:t>Պայմանագրի</w:t>
            </w:r>
            <w:r w:rsidRPr="00B90A95">
              <w:rPr>
                <w:rFonts w:ascii="Sylfaen" w:hAnsi="Sylfaen"/>
                <w:color w:val="000000" w:themeColor="text1"/>
                <w:sz w:val="20"/>
                <w:szCs w:val="20"/>
                <w:lang w:val="pt-BR"/>
              </w:rPr>
              <w:t xml:space="preserve"> </w:t>
            </w:r>
            <w:r w:rsidRPr="00B90A95">
              <w:rPr>
                <w:rFonts w:ascii="Sylfaen" w:hAnsi="Sylfaen" w:cs="Sylfaen"/>
                <w:color w:val="000000" w:themeColor="text1"/>
                <w:sz w:val="20"/>
                <w:szCs w:val="20"/>
                <w:lang w:val="hy-AM"/>
              </w:rPr>
              <w:t>գինը</w:t>
            </w:r>
            <w:r w:rsidRPr="00B90A95">
              <w:rPr>
                <w:rFonts w:ascii="Sylfaen" w:hAnsi="Sylfaen"/>
                <w:color w:val="000000" w:themeColor="text1"/>
                <w:sz w:val="20"/>
                <w:szCs w:val="20"/>
                <w:lang w:val="pt-BR"/>
              </w:rPr>
              <w:t xml:space="preserve"> </w:t>
            </w:r>
            <w:r w:rsidRPr="00B90A95">
              <w:rPr>
                <w:rFonts w:ascii="Sylfaen" w:hAnsi="Sylfaen" w:cs="Sylfaen"/>
                <w:color w:val="000000" w:themeColor="text1"/>
                <w:sz w:val="20"/>
                <w:szCs w:val="20"/>
                <w:lang w:val="hy-AM"/>
              </w:rPr>
              <w:t>կազմում</w:t>
            </w:r>
            <w:r w:rsidRPr="00B90A95">
              <w:rPr>
                <w:rFonts w:ascii="Sylfaen" w:hAnsi="Sylfaen"/>
                <w:color w:val="000000" w:themeColor="text1"/>
                <w:sz w:val="20"/>
                <w:szCs w:val="20"/>
                <w:lang w:val="pt-BR"/>
              </w:rPr>
              <w:t xml:space="preserve"> </w:t>
            </w:r>
            <w:r w:rsidRPr="00B90A95">
              <w:rPr>
                <w:rFonts w:ascii="Sylfaen" w:hAnsi="Sylfaen" w:cs="Sylfaen"/>
                <w:color w:val="000000" w:themeColor="text1"/>
                <w:sz w:val="20"/>
                <w:szCs w:val="20"/>
                <w:lang w:val="hy-AM"/>
              </w:rPr>
              <w:t>է</w:t>
            </w:r>
            <w:r w:rsidRPr="00B90A95">
              <w:rPr>
                <w:rFonts w:ascii="Sylfaen" w:hAnsi="Sylfaen"/>
                <w:color w:val="000000" w:themeColor="text1"/>
                <w:sz w:val="20"/>
                <w:szCs w:val="20"/>
                <w:lang w:val="pt-BR"/>
              </w:rPr>
              <w:t xml:space="preserve"> </w:t>
            </w:r>
            <w:r w:rsidRPr="00B90A95">
              <w:rPr>
                <w:color w:val="000000" w:themeColor="text1"/>
                <w:sz w:val="20"/>
                <w:szCs w:val="20"/>
                <w:lang w:val="hy-AM"/>
              </w:rPr>
              <w:t xml:space="preserve"> </w:t>
            </w:r>
            <w:r w:rsidRPr="00B90A95">
              <w:rPr>
                <w:rFonts w:ascii="Sylfaen" w:hAnsi="Sylfaen" w:cs="Sylfaen"/>
                <w:i/>
                <w:color w:val="1F4E79" w:themeColor="accent1" w:themeShade="80"/>
                <w:sz w:val="20"/>
                <w:szCs w:val="20"/>
                <w:lang w:val="hy-AM"/>
              </w:rPr>
              <w:t>(____) (տառերով) արժույթ/</w:t>
            </w:r>
            <w:r w:rsidRPr="00B90A95">
              <w:rPr>
                <w:rFonts w:ascii="Sylfaen" w:hAnsi="Sylfaen" w:cs="Sylfaen"/>
                <w:sz w:val="20"/>
                <w:szCs w:val="20"/>
                <w:lang w:val="hy-AM"/>
              </w:rPr>
              <w:t>՝ ներառյալ</w:t>
            </w:r>
            <w:r w:rsidRPr="00B90A95">
              <w:rPr>
                <w:rFonts w:ascii="Sylfaen" w:hAnsi="Sylfaen"/>
                <w:sz w:val="20"/>
                <w:szCs w:val="20"/>
                <w:lang w:val="hy-AM"/>
              </w:rPr>
              <w:t xml:space="preserve"> </w:t>
            </w:r>
            <w:r w:rsidRPr="00B90A95">
              <w:rPr>
                <w:rFonts w:ascii="Sylfaen" w:hAnsi="Sylfaen" w:cs="Sylfaen"/>
                <w:color w:val="1F4E79" w:themeColor="accent1" w:themeShade="80"/>
                <w:sz w:val="20"/>
                <w:szCs w:val="20"/>
                <w:lang w:val="hy-AM"/>
              </w:rPr>
              <w:t>ԱԱՀ/Հարկեր</w:t>
            </w:r>
            <w:r w:rsidRPr="00B90A95">
              <w:rPr>
                <w:rFonts w:ascii="Sylfaen" w:hAnsi="Sylfaen"/>
                <w:color w:val="000000" w:themeColor="text1"/>
                <w:sz w:val="20"/>
                <w:szCs w:val="20"/>
                <w:lang w:val="hy-AM"/>
              </w:rPr>
              <w:t>:</w:t>
            </w:r>
          </w:p>
        </w:tc>
        <w:tc>
          <w:tcPr>
            <w:tcW w:w="4819" w:type="dxa"/>
            <w:tcBorders>
              <w:top w:val="nil"/>
              <w:left w:val="nil"/>
              <w:bottom w:val="nil"/>
              <w:right w:val="nil"/>
            </w:tcBorders>
          </w:tcPr>
          <w:p w:rsidR="00154619" w:rsidRPr="00B90A95" w:rsidRDefault="00154619" w:rsidP="00154619">
            <w:pPr>
              <w:shd w:val="clear" w:color="auto" w:fill="FFFFFF" w:themeFill="background1"/>
              <w:spacing w:before="120"/>
              <w:jc w:val="center"/>
              <w:rPr>
                <w:rFonts w:ascii="Sylfaen" w:hAnsi="Sylfaen"/>
                <w:b/>
                <w:sz w:val="20"/>
                <w:szCs w:val="20"/>
              </w:rPr>
            </w:pPr>
            <w:r w:rsidRPr="00B90A95">
              <w:rPr>
                <w:rFonts w:ascii="Sylfaen" w:hAnsi="Sylfaen"/>
                <w:b/>
                <w:sz w:val="20"/>
                <w:szCs w:val="20"/>
              </w:rPr>
              <w:t>4. Цена Договора и порядок расчетов</w:t>
            </w:r>
          </w:p>
          <w:p w:rsidR="00154619" w:rsidRPr="00B90A95" w:rsidRDefault="00154619" w:rsidP="00154619">
            <w:pPr>
              <w:shd w:val="clear" w:color="auto" w:fill="FFFFFF" w:themeFill="background1"/>
              <w:jc w:val="both"/>
              <w:rPr>
                <w:rFonts w:ascii="Sylfaen" w:hAnsi="Sylfaen"/>
                <w:sz w:val="20"/>
                <w:szCs w:val="20"/>
              </w:rPr>
            </w:pPr>
            <w:r w:rsidRPr="00B90A95">
              <w:rPr>
                <w:rFonts w:ascii="Sylfaen" w:hAnsi="Sylfaen"/>
                <w:sz w:val="20"/>
                <w:szCs w:val="20"/>
              </w:rPr>
              <w:t xml:space="preserve">4.1. </w:t>
            </w:r>
            <w:r w:rsidRPr="00B90A95">
              <w:rPr>
                <w:rFonts w:ascii="Sylfaen" w:hAnsi="Sylfaen"/>
                <w:sz w:val="20"/>
                <w:szCs w:val="20"/>
                <w:lang w:val="hy-AM"/>
              </w:rPr>
              <w:t xml:space="preserve"> </w:t>
            </w:r>
            <w:r w:rsidRPr="00B90A95">
              <w:rPr>
                <w:rFonts w:ascii="Sylfaen" w:hAnsi="Sylfaen"/>
                <w:color w:val="000000" w:themeColor="text1"/>
                <w:sz w:val="20"/>
                <w:szCs w:val="20"/>
              </w:rPr>
              <w:t xml:space="preserve">Цена Договора </w:t>
            </w:r>
            <w:r w:rsidRPr="00B90A95">
              <w:rPr>
                <w:rFonts w:ascii="Sylfaen" w:hAnsi="Sylfaen"/>
                <w:sz w:val="20"/>
                <w:szCs w:val="20"/>
              </w:rPr>
              <w:t>составляет</w:t>
            </w:r>
            <w:r w:rsidRPr="00B90A95">
              <w:rPr>
                <w:rFonts w:ascii="Sylfaen" w:hAnsi="Sylfaen"/>
                <w:color w:val="FF0000"/>
                <w:sz w:val="20"/>
                <w:szCs w:val="20"/>
              </w:rPr>
              <w:t xml:space="preserve"> </w:t>
            </w:r>
            <w:r w:rsidRPr="00B90A95">
              <w:rPr>
                <w:rFonts w:ascii="Sylfaen" w:hAnsi="Sylfaen"/>
                <w:i/>
                <w:color w:val="1F4E79" w:themeColor="accent1" w:themeShade="80"/>
                <w:sz w:val="20"/>
                <w:szCs w:val="20"/>
                <w:lang w:val="hy-AM"/>
              </w:rPr>
              <w:t>(____)</w:t>
            </w:r>
            <w:r w:rsidRPr="00B90A95">
              <w:rPr>
                <w:rFonts w:ascii="Sylfaen" w:hAnsi="Sylfaen"/>
                <w:sz w:val="20"/>
                <w:szCs w:val="20"/>
                <w:lang w:val="hy-AM"/>
              </w:rPr>
              <w:t xml:space="preserve"> </w:t>
            </w:r>
            <w:r w:rsidRPr="00B90A95">
              <w:rPr>
                <w:rFonts w:ascii="Sylfaen" w:hAnsi="Sylfaen"/>
                <w:i/>
                <w:color w:val="1F4E79" w:themeColor="accent1" w:themeShade="80"/>
                <w:sz w:val="20"/>
                <w:szCs w:val="20"/>
              </w:rPr>
              <w:t>(буквами)</w:t>
            </w:r>
            <w:r w:rsidRPr="00B90A95">
              <w:rPr>
                <w:rFonts w:ascii="Sylfaen" w:hAnsi="Sylfaen"/>
                <w:color w:val="1F4E79" w:themeColor="accent1" w:themeShade="80"/>
                <w:sz w:val="20"/>
                <w:szCs w:val="20"/>
              </w:rPr>
              <w:t xml:space="preserve"> </w:t>
            </w:r>
            <w:r w:rsidRPr="00B90A95">
              <w:rPr>
                <w:rFonts w:ascii="Sylfaen" w:hAnsi="Sylfaen"/>
                <w:i/>
                <w:color w:val="1F4E79" w:themeColor="accent1" w:themeShade="80"/>
                <w:sz w:val="20"/>
                <w:szCs w:val="20"/>
              </w:rPr>
              <w:t>валюта/,</w:t>
            </w:r>
            <w:r w:rsidRPr="00B90A95">
              <w:rPr>
                <w:rFonts w:ascii="Sylfaen" w:hAnsi="Sylfaen"/>
                <w:color w:val="1F4E79" w:themeColor="accent1" w:themeShade="80"/>
                <w:sz w:val="20"/>
                <w:szCs w:val="20"/>
              </w:rPr>
              <w:t xml:space="preserve"> </w:t>
            </w:r>
            <w:r w:rsidRPr="00B90A95">
              <w:rPr>
                <w:rFonts w:ascii="Sylfaen" w:hAnsi="Sylfaen"/>
                <w:sz w:val="20"/>
                <w:szCs w:val="20"/>
              </w:rPr>
              <w:t xml:space="preserve">включая </w:t>
            </w:r>
            <w:r w:rsidRPr="00B90A95">
              <w:rPr>
                <w:rFonts w:ascii="Sylfaen" w:hAnsi="Sylfaen"/>
                <w:color w:val="1F4E79" w:themeColor="accent1" w:themeShade="80"/>
                <w:sz w:val="20"/>
                <w:szCs w:val="20"/>
              </w:rPr>
              <w:t>НДС/Налоги.</w:t>
            </w:r>
          </w:p>
        </w:tc>
      </w:tr>
      <w:tr w:rsidR="00154619" w:rsidRPr="0001196B" w:rsidTr="00154619">
        <w:tc>
          <w:tcPr>
            <w:tcW w:w="555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sz w:val="20"/>
                <w:szCs w:val="20"/>
                <w:shd w:val="clear" w:color="auto" w:fill="FFFFFF"/>
                <w:lang w:val="hy-AM"/>
              </w:rPr>
            </w:pPr>
            <w:r w:rsidRPr="00B90A95">
              <w:rPr>
                <w:rFonts w:ascii="Sylfaen" w:hAnsi="Sylfaen"/>
                <w:sz w:val="20"/>
                <w:szCs w:val="20"/>
                <w:lang w:val="hy-AM"/>
              </w:rPr>
              <w:t>4.2.</w:t>
            </w:r>
            <w:r w:rsidRPr="00B90A95">
              <w:rPr>
                <w:rFonts w:ascii="Sylfaen" w:hAnsi="Sylfaen"/>
                <w:sz w:val="20"/>
                <w:szCs w:val="20"/>
                <w:shd w:val="clear" w:color="auto" w:fill="FFFFFF"/>
                <w:lang w:val="hy-AM"/>
              </w:rPr>
              <w:t xml:space="preserve"> Գնորդը Մատակարարին վճարում է Կանխավճար՝ 30 </w:t>
            </w:r>
            <w:r w:rsidRPr="00B90A95">
              <w:rPr>
                <w:rFonts w:ascii="Sylfaen" w:hAnsi="Sylfaen"/>
                <w:sz w:val="20"/>
                <w:szCs w:val="20"/>
                <w:shd w:val="clear" w:color="auto" w:fill="FFFFFF"/>
              </w:rPr>
              <w:t>%</w:t>
            </w:r>
            <w:r w:rsidRPr="00B90A95">
              <w:rPr>
                <w:rFonts w:ascii="Sylfaen" w:hAnsi="Sylfaen"/>
                <w:sz w:val="20"/>
                <w:szCs w:val="20"/>
                <w:shd w:val="clear" w:color="auto" w:fill="FFFFFF"/>
                <w:lang w:val="hy-AM"/>
              </w:rPr>
              <w:t>-ի չափով։</w:t>
            </w:r>
          </w:p>
          <w:p w:rsidR="00154619" w:rsidRPr="00B90A95" w:rsidRDefault="00154619" w:rsidP="00154619">
            <w:pPr>
              <w:shd w:val="clear" w:color="auto" w:fill="FFFFFF" w:themeFill="background1"/>
              <w:jc w:val="both"/>
              <w:rPr>
                <w:rFonts w:ascii="Sylfaen" w:hAnsi="Sylfaen"/>
                <w:sz w:val="20"/>
                <w:szCs w:val="20"/>
                <w:shd w:val="clear" w:color="auto" w:fill="FFFFFF"/>
                <w:lang w:val="hy-AM"/>
              </w:rPr>
            </w:pPr>
          </w:p>
          <w:p w:rsidR="00154619" w:rsidRPr="00B90A95" w:rsidRDefault="00154619" w:rsidP="00154619">
            <w:pPr>
              <w:shd w:val="clear" w:color="auto" w:fill="FFFFFF" w:themeFill="background1"/>
              <w:jc w:val="both"/>
              <w:rPr>
                <w:rFonts w:ascii="Sylfaen" w:hAnsi="Sylfaen"/>
                <w:sz w:val="20"/>
                <w:szCs w:val="20"/>
                <w:lang w:val="hy-AM"/>
              </w:rPr>
            </w:pPr>
            <w:r w:rsidRPr="00B90A95">
              <w:rPr>
                <w:rFonts w:ascii="Sylfaen" w:hAnsi="Sylfaen"/>
                <w:sz w:val="20"/>
                <w:szCs w:val="20"/>
                <w:shd w:val="clear" w:color="auto" w:fill="FFFFFF"/>
                <w:lang w:val="hy-AM"/>
              </w:rPr>
              <w:t xml:space="preserve">4.3. Գնորդը Պայմանագրի 4.2. կետով նախատեսված կանխավճարը կատարում է </w:t>
            </w:r>
            <w:r w:rsidRPr="00B90A95">
              <w:rPr>
                <w:rFonts w:ascii="Sylfaen" w:hAnsi="Sylfaen"/>
                <w:color w:val="000000" w:themeColor="text1"/>
                <w:sz w:val="20"/>
                <w:szCs w:val="20"/>
                <w:shd w:val="clear" w:color="auto" w:fill="FFFFFF"/>
                <w:lang w:val="hy-AM"/>
              </w:rPr>
              <w:t xml:space="preserve">Ապրանքի մատակարարման պատրաստ լինելու մասին ծանուցումը ստանալուց հետո 15 (տասնհինգ) </w:t>
            </w:r>
            <w:r w:rsidR="00AB6BED" w:rsidRPr="00AB6BED">
              <w:rPr>
                <w:rFonts w:ascii="Sylfaen" w:hAnsi="Sylfaen"/>
                <w:color w:val="000000" w:themeColor="text1"/>
                <w:sz w:val="20"/>
                <w:szCs w:val="20"/>
                <w:shd w:val="clear" w:color="auto" w:fill="FFFFFF"/>
                <w:lang w:val="hy-AM"/>
              </w:rPr>
              <w:t xml:space="preserve">աշխատանքային </w:t>
            </w:r>
            <w:r w:rsidRPr="00B90A95">
              <w:rPr>
                <w:rFonts w:ascii="Sylfaen" w:hAnsi="Sylfaen"/>
                <w:color w:val="000000" w:themeColor="text1"/>
                <w:sz w:val="20"/>
                <w:szCs w:val="20"/>
                <w:shd w:val="clear" w:color="auto" w:fill="FFFFFF"/>
                <w:lang w:val="hy-AM"/>
              </w:rPr>
              <w:t xml:space="preserve">օրվա ընթացքում։ </w:t>
            </w:r>
            <w:r w:rsidRPr="00B90A95">
              <w:rPr>
                <w:rFonts w:ascii="Sylfaen" w:hAnsi="Sylfaen"/>
                <w:sz w:val="20"/>
                <w:szCs w:val="20"/>
                <w:shd w:val="clear" w:color="auto" w:fill="FFFFFF"/>
                <w:lang w:val="hy-AM"/>
              </w:rPr>
              <w:t>Վճարման մնացած մասը՝ 70 %-ի չափով, կատարվում է                       Ապրանքի մատակարարման պահից 15 (տասնհինգ) աշխատանքային օրվա ընթացքում։</w:t>
            </w:r>
          </w:p>
          <w:p w:rsidR="00154619" w:rsidRPr="00B90A95" w:rsidRDefault="00154619" w:rsidP="00154619">
            <w:pPr>
              <w:shd w:val="clear" w:color="auto" w:fill="FFFFFF" w:themeFill="background1"/>
              <w:jc w:val="both"/>
              <w:rPr>
                <w:rFonts w:ascii="Sylfaen" w:hAnsi="Sylfaen"/>
                <w:sz w:val="20"/>
                <w:szCs w:val="20"/>
                <w:lang w:val="hy-AM"/>
              </w:rPr>
            </w:pPr>
          </w:p>
          <w:p w:rsidR="00154619" w:rsidRPr="00B90A95" w:rsidRDefault="00154619" w:rsidP="00154619">
            <w:pPr>
              <w:shd w:val="clear" w:color="auto" w:fill="FFFFFF" w:themeFill="background1"/>
              <w:tabs>
                <w:tab w:val="left" w:pos="794"/>
              </w:tabs>
              <w:jc w:val="both"/>
              <w:rPr>
                <w:rFonts w:ascii="Sylfaen" w:hAnsi="Sylfaen"/>
                <w:sz w:val="20"/>
                <w:szCs w:val="20"/>
                <w:lang w:val="hy-AM"/>
              </w:rPr>
            </w:pPr>
          </w:p>
        </w:tc>
        <w:tc>
          <w:tcPr>
            <w:tcW w:w="481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sz w:val="20"/>
                <w:szCs w:val="20"/>
              </w:rPr>
            </w:pPr>
            <w:r w:rsidRPr="00B90A95">
              <w:rPr>
                <w:rFonts w:ascii="Sylfaen" w:hAnsi="Sylfaen"/>
                <w:sz w:val="20"/>
                <w:szCs w:val="20"/>
              </w:rPr>
              <w:t>4.2. Покупатель выплачивает Поставщику предоплату в размере 30% процентов</w:t>
            </w:r>
            <w:r w:rsidR="002F0C9F">
              <w:rPr>
                <w:rFonts w:ascii="Sylfaen" w:hAnsi="Sylfaen"/>
                <w:sz w:val="20"/>
                <w:szCs w:val="20"/>
              </w:rPr>
              <w:t>.</w:t>
            </w:r>
          </w:p>
          <w:p w:rsidR="00154619" w:rsidRPr="00B90A95" w:rsidRDefault="00154619" w:rsidP="00154619">
            <w:pPr>
              <w:shd w:val="clear" w:color="auto" w:fill="FFFFFF" w:themeFill="background1"/>
              <w:jc w:val="both"/>
              <w:rPr>
                <w:rFonts w:ascii="Sylfaen" w:hAnsi="Sylfaen"/>
                <w:sz w:val="20"/>
                <w:szCs w:val="20"/>
              </w:rPr>
            </w:pPr>
            <w:r w:rsidRPr="00B90A95">
              <w:rPr>
                <w:rFonts w:ascii="Sylfaen" w:hAnsi="Sylfaen"/>
                <w:sz w:val="20"/>
                <w:szCs w:val="20"/>
              </w:rPr>
              <w:t xml:space="preserve">4.3. Покупатель осуществляет предоплату, предусмотренную пунктом 4.2. Договора, в течение 15 (пятнадцати) </w:t>
            </w:r>
            <w:r w:rsidR="00AB6BED">
              <w:rPr>
                <w:rFonts w:ascii="Sylfaen" w:hAnsi="Sylfaen"/>
                <w:sz w:val="20"/>
                <w:szCs w:val="20"/>
              </w:rPr>
              <w:t>рабочих</w:t>
            </w:r>
            <w:r w:rsidRPr="00B90A95">
              <w:rPr>
                <w:rFonts w:ascii="Sylfaen" w:hAnsi="Sylfaen"/>
                <w:sz w:val="20"/>
                <w:szCs w:val="20"/>
              </w:rPr>
              <w:t xml:space="preserve"> дней </w:t>
            </w:r>
            <w:r w:rsidRPr="00B90A95">
              <w:rPr>
                <w:rFonts w:ascii="Sylfaen" w:hAnsi="Sylfaen"/>
                <w:color w:val="000000" w:themeColor="text1"/>
                <w:sz w:val="20"/>
                <w:szCs w:val="20"/>
              </w:rPr>
              <w:t xml:space="preserve">после получения уведомления о готовности Товара к поставке. </w:t>
            </w:r>
            <w:r w:rsidRPr="00B90A95">
              <w:rPr>
                <w:rFonts w:ascii="Sylfaen" w:hAnsi="Sylfaen"/>
                <w:sz w:val="20"/>
                <w:szCs w:val="20"/>
              </w:rPr>
              <w:t xml:space="preserve">Оставшаяся часть оплаты в размере 70% процентов производится в течение 15 (пятнадцати) рабочих дней с момента поставки Товара. </w:t>
            </w:r>
          </w:p>
          <w:p w:rsidR="00154619" w:rsidRPr="00B90A95" w:rsidRDefault="00154619" w:rsidP="00154619">
            <w:pPr>
              <w:shd w:val="clear" w:color="auto" w:fill="FFFFFF" w:themeFill="background1"/>
              <w:jc w:val="both"/>
              <w:rPr>
                <w:rFonts w:ascii="Sylfaen" w:hAnsi="Sylfaen"/>
                <w:sz w:val="20"/>
                <w:szCs w:val="20"/>
              </w:rPr>
            </w:pPr>
          </w:p>
        </w:tc>
      </w:tr>
      <w:tr w:rsidR="00154619" w:rsidRPr="00392D11" w:rsidTr="00154619">
        <w:tc>
          <w:tcPr>
            <w:tcW w:w="5559" w:type="dxa"/>
            <w:tcBorders>
              <w:top w:val="nil"/>
              <w:left w:val="nil"/>
              <w:bottom w:val="nil"/>
              <w:right w:val="nil"/>
            </w:tcBorders>
          </w:tcPr>
          <w:p w:rsidR="00154619" w:rsidRPr="00B90A95" w:rsidRDefault="00154619" w:rsidP="00154619">
            <w:pPr>
              <w:shd w:val="clear" w:color="auto" w:fill="FFFFFF" w:themeFill="background1"/>
              <w:ind w:right="-73"/>
              <w:jc w:val="center"/>
              <w:rPr>
                <w:rFonts w:ascii="Sylfaen" w:hAnsi="Sylfaen"/>
                <w:b/>
                <w:color w:val="000000" w:themeColor="text1"/>
                <w:sz w:val="20"/>
                <w:szCs w:val="20"/>
                <w:lang w:val="hy-AM"/>
              </w:rPr>
            </w:pPr>
            <w:r w:rsidRPr="00B90A95">
              <w:rPr>
                <w:rFonts w:ascii="Sylfaen" w:hAnsi="Sylfaen"/>
                <w:b/>
                <w:color w:val="000000" w:themeColor="text1"/>
                <w:sz w:val="20"/>
                <w:szCs w:val="20"/>
                <w:lang w:val="hy-AM"/>
              </w:rPr>
              <w:t>5. Կողմերի իրավունքներն ու պարտականությունները</w:t>
            </w:r>
          </w:p>
          <w:p w:rsidR="00154619" w:rsidRPr="00B90A95" w:rsidRDefault="00154619" w:rsidP="00154619">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154619" w:rsidRPr="00B90A95" w:rsidRDefault="00154619" w:rsidP="00154619">
            <w:pPr>
              <w:shd w:val="clear" w:color="auto" w:fill="FFFFFF" w:themeFill="background1"/>
              <w:jc w:val="center"/>
              <w:rPr>
                <w:rFonts w:ascii="Sylfaen" w:hAnsi="Sylfaen"/>
                <w:sz w:val="20"/>
                <w:szCs w:val="20"/>
              </w:rPr>
            </w:pPr>
            <w:r w:rsidRPr="00B90A95">
              <w:rPr>
                <w:rFonts w:ascii="Sylfaen" w:hAnsi="Sylfaen"/>
                <w:b/>
                <w:sz w:val="20"/>
                <w:szCs w:val="20"/>
              </w:rPr>
              <w:t xml:space="preserve">5 </w:t>
            </w:r>
            <w:r w:rsidRPr="00B90A95">
              <w:rPr>
                <w:rFonts w:ascii="Sylfaen" w:hAnsi="Sylfaen"/>
                <w:b/>
                <w:color w:val="000000" w:themeColor="text1"/>
                <w:sz w:val="20"/>
                <w:szCs w:val="20"/>
              </w:rPr>
              <w:t>Права и обязанности Сторон</w:t>
            </w:r>
          </w:p>
        </w:tc>
      </w:tr>
      <w:tr w:rsidR="00154619" w:rsidRPr="00392D11" w:rsidTr="00154619">
        <w:tc>
          <w:tcPr>
            <w:tcW w:w="555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b/>
                <w:sz w:val="20"/>
                <w:szCs w:val="20"/>
                <w:lang w:val="hy-AM"/>
              </w:rPr>
            </w:pPr>
            <w:r w:rsidRPr="00B90A95">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b/>
                <w:sz w:val="20"/>
                <w:szCs w:val="20"/>
              </w:rPr>
            </w:pPr>
            <w:r w:rsidRPr="00B90A95">
              <w:rPr>
                <w:rFonts w:ascii="Sylfaen" w:hAnsi="Sylfaen"/>
                <w:color w:val="000000" w:themeColor="text1"/>
                <w:sz w:val="20"/>
                <w:szCs w:val="20"/>
              </w:rPr>
              <w:t>5.1. Поставщик обязан:</w:t>
            </w:r>
          </w:p>
        </w:tc>
      </w:tr>
      <w:tr w:rsidR="00154619" w:rsidRPr="00B95E75" w:rsidTr="00154619">
        <w:tc>
          <w:tcPr>
            <w:tcW w:w="555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olor w:val="000000" w:themeColor="text1"/>
                <w:sz w:val="20"/>
                <w:szCs w:val="20"/>
                <w:lang w:val="hy-AM"/>
              </w:rPr>
            </w:pPr>
            <w:r w:rsidRPr="00B90A95">
              <w:rPr>
                <w:rFonts w:ascii="Sylfaen" w:hAnsi="Sylfaen"/>
                <w:color w:val="000000" w:themeColor="text1"/>
                <w:sz w:val="20"/>
                <w:szCs w:val="20"/>
                <w:lang w:val="hy-AM"/>
              </w:rPr>
              <w:t>5.1.1. Իր հաշվին և իր միջոցներով իրականացնել Պայմանագրի՝ թիվ 1 Հավելվածում նշված Ապրանքի մատակարարումը, Պայմանագրի 3.2. ենթակետում նշված հասցեով:</w:t>
            </w:r>
          </w:p>
          <w:p w:rsidR="00154619" w:rsidRPr="00B90A95" w:rsidRDefault="00154619" w:rsidP="00154619">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olor w:val="000000" w:themeColor="text1"/>
                <w:sz w:val="20"/>
                <w:szCs w:val="20"/>
              </w:rPr>
            </w:pPr>
            <w:r w:rsidRPr="00B90A95">
              <w:rPr>
                <w:rFonts w:ascii="Sylfaen" w:hAnsi="Sylfaen"/>
                <w:color w:val="000000" w:themeColor="text1"/>
                <w:sz w:val="20"/>
                <w:szCs w:val="20"/>
              </w:rPr>
              <w:t>5.1.1.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154619" w:rsidRPr="00B95E75" w:rsidTr="00154619">
        <w:tc>
          <w:tcPr>
            <w:tcW w:w="555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olor w:val="000000" w:themeColor="text1"/>
                <w:sz w:val="20"/>
                <w:szCs w:val="20"/>
                <w:lang w:val="hy-AM"/>
              </w:rPr>
            </w:pPr>
            <w:r w:rsidRPr="00B90A95">
              <w:rPr>
                <w:rFonts w:ascii="Sylfaen" w:hAnsi="Sylfaen"/>
                <w:color w:val="000000" w:themeColor="text1"/>
                <w:sz w:val="20"/>
                <w:szCs w:val="20"/>
                <w:lang w:val="hy-AM"/>
              </w:rPr>
              <w:t>5.1.2. Պայմանագրի 3.1. ենթակետում նշված ժամկետներում, հանձնման- ընդունման Ակտով Գնորդին հանձնել համապատասխան որակի և քանակի Ապրանք:</w:t>
            </w:r>
          </w:p>
          <w:p w:rsidR="00154619" w:rsidRPr="00B90A95" w:rsidRDefault="00154619" w:rsidP="00154619">
            <w:pPr>
              <w:shd w:val="clear" w:color="auto" w:fill="FFFFFF" w:themeFill="background1"/>
              <w:jc w:val="both"/>
              <w:rPr>
                <w:rFonts w:ascii="Sylfaen" w:hAnsi="Sylfaen"/>
                <w:color w:val="000000" w:themeColor="text1"/>
                <w:sz w:val="20"/>
                <w:szCs w:val="20"/>
                <w:lang w:val="hy-AM"/>
              </w:rPr>
            </w:pPr>
          </w:p>
          <w:p w:rsidR="00154619" w:rsidRPr="00B90A95" w:rsidRDefault="00154619" w:rsidP="00154619">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olor w:val="000000" w:themeColor="text1"/>
                <w:sz w:val="20"/>
                <w:szCs w:val="20"/>
              </w:rPr>
            </w:pPr>
            <w:r w:rsidRPr="00B90A95">
              <w:rPr>
                <w:rFonts w:ascii="Sylfaen" w:hAnsi="Sylfaen"/>
                <w:color w:val="000000" w:themeColor="text1"/>
                <w:sz w:val="20"/>
                <w:szCs w:val="20"/>
              </w:rPr>
              <w:t>5.1.2. Передать Покупателю Товар надлежащего качества и количества по Акту сдачи-приема в сроки, указанные в подпункте 3.1. Договора.</w:t>
            </w:r>
          </w:p>
          <w:p w:rsidR="00154619" w:rsidRPr="00B90A95" w:rsidRDefault="00154619" w:rsidP="00154619">
            <w:pPr>
              <w:shd w:val="clear" w:color="auto" w:fill="FFFFFF" w:themeFill="background1"/>
              <w:jc w:val="both"/>
              <w:rPr>
                <w:rFonts w:ascii="Sylfaen" w:hAnsi="Sylfaen"/>
                <w:color w:val="000000" w:themeColor="text1"/>
                <w:sz w:val="20"/>
                <w:szCs w:val="20"/>
              </w:rPr>
            </w:pPr>
          </w:p>
        </w:tc>
      </w:tr>
      <w:tr w:rsidR="00154619" w:rsidRPr="0001196B" w:rsidTr="00154619">
        <w:tc>
          <w:tcPr>
            <w:tcW w:w="5559" w:type="dxa"/>
            <w:tcBorders>
              <w:top w:val="nil"/>
              <w:left w:val="nil"/>
              <w:bottom w:val="nil"/>
              <w:right w:val="nil"/>
            </w:tcBorders>
          </w:tcPr>
          <w:p w:rsidR="00154619" w:rsidRPr="00B90A95" w:rsidRDefault="00154619" w:rsidP="00154619">
            <w:pPr>
              <w:shd w:val="clear" w:color="auto" w:fill="FFFFFF" w:themeFill="background1"/>
              <w:ind w:firstLine="72"/>
              <w:jc w:val="both"/>
              <w:rPr>
                <w:rFonts w:ascii="Sylfaen" w:hAnsi="Sylfaen" w:cs="Sylfaen"/>
                <w:sz w:val="20"/>
                <w:szCs w:val="20"/>
                <w:lang w:val="hy-AM"/>
              </w:rPr>
            </w:pPr>
            <w:r w:rsidRPr="00B90A95">
              <w:rPr>
                <w:rFonts w:ascii="Sylfaen" w:hAnsi="Sylfaen"/>
                <w:color w:val="000000" w:themeColor="text1"/>
                <w:sz w:val="20"/>
                <w:szCs w:val="20"/>
                <w:lang w:val="hy-AM"/>
              </w:rPr>
              <w:t>5</w:t>
            </w:r>
            <w:r w:rsidRPr="00B90A95">
              <w:rPr>
                <w:color w:val="000000" w:themeColor="text1"/>
                <w:sz w:val="20"/>
                <w:szCs w:val="20"/>
                <w:lang w:val="hy-AM"/>
              </w:rPr>
              <w:t>․</w:t>
            </w:r>
            <w:r w:rsidRPr="00B90A95">
              <w:rPr>
                <w:rFonts w:ascii="Sylfaen" w:hAnsi="Sylfaen"/>
                <w:sz w:val="20"/>
                <w:szCs w:val="20"/>
                <w:lang w:val="hy-AM"/>
              </w:rPr>
              <w:t>1</w:t>
            </w:r>
            <w:r w:rsidRPr="00B90A95">
              <w:rPr>
                <w:sz w:val="20"/>
                <w:szCs w:val="20"/>
                <w:lang w:val="hy-AM"/>
              </w:rPr>
              <w:t>․</w:t>
            </w:r>
            <w:r w:rsidRPr="00B90A95">
              <w:rPr>
                <w:rFonts w:ascii="Sylfaen" w:hAnsi="Sylfaen"/>
                <w:sz w:val="20"/>
                <w:szCs w:val="20"/>
                <w:lang w:val="hy-AM"/>
              </w:rPr>
              <w:t>3</w:t>
            </w:r>
            <w:r w:rsidRPr="00B90A95">
              <w:rPr>
                <w:sz w:val="20"/>
                <w:szCs w:val="20"/>
                <w:lang w:val="hy-AM"/>
              </w:rPr>
              <w:t xml:space="preserve">. </w:t>
            </w:r>
            <w:r w:rsidRPr="00B90A95">
              <w:rPr>
                <w:rFonts w:ascii="Sylfaen" w:hAnsi="Sylfaen"/>
                <w:color w:val="000000" w:themeColor="text1"/>
                <w:sz w:val="20"/>
                <w:szCs w:val="20"/>
                <w:lang w:val="hy-AM"/>
              </w:rPr>
              <w:t>Պայմանագրով նախատեսված Ապրանքի որակի</w:t>
            </w:r>
            <w:r w:rsidRPr="00B90A95">
              <w:rPr>
                <w:sz w:val="20"/>
                <w:szCs w:val="20"/>
                <w:lang w:val="hy-AM"/>
              </w:rPr>
              <w:t xml:space="preserve">, </w:t>
            </w:r>
            <w:r w:rsidRPr="00B90A95">
              <w:rPr>
                <w:rFonts w:ascii="Sylfaen" w:hAnsi="Sylfaen" w:cs="Sylfaen"/>
                <w:sz w:val="20"/>
                <w:szCs w:val="20"/>
                <w:lang w:val="hy-AM"/>
              </w:rPr>
              <w:t>կոմպլեկտավորման</w:t>
            </w:r>
            <w:r w:rsidRPr="00B90A95">
              <w:rPr>
                <w:rFonts w:ascii="Sylfaen" w:hAnsi="Sylfaen"/>
                <w:sz w:val="20"/>
                <w:szCs w:val="20"/>
                <w:lang w:val="hy-AM"/>
              </w:rPr>
              <w:t xml:space="preserve">, </w:t>
            </w:r>
            <w:r w:rsidRPr="00B90A95">
              <w:rPr>
                <w:rFonts w:ascii="Sylfaen" w:hAnsi="Sylfaen" w:cs="Sylfaen"/>
                <w:sz w:val="20"/>
                <w:szCs w:val="20"/>
                <w:lang w:val="hy-AM"/>
              </w:rPr>
              <w:t>քանակի</w:t>
            </w:r>
            <w:r w:rsidRPr="00B90A95">
              <w:rPr>
                <w:rFonts w:ascii="Sylfaen" w:hAnsi="Sylfaen"/>
                <w:sz w:val="20"/>
                <w:szCs w:val="20"/>
                <w:lang w:val="hy-AM"/>
              </w:rPr>
              <w:t xml:space="preserve"> </w:t>
            </w:r>
            <w:r w:rsidRPr="00B90A95">
              <w:rPr>
                <w:rFonts w:ascii="Sylfaen" w:hAnsi="Sylfaen" w:cs="Sylfaen"/>
                <w:sz w:val="20"/>
                <w:szCs w:val="20"/>
                <w:lang w:val="hy-AM"/>
              </w:rPr>
              <w:t>և</w:t>
            </w:r>
            <w:r w:rsidRPr="00B90A95">
              <w:rPr>
                <w:rFonts w:ascii="Sylfaen" w:hAnsi="Sylfaen"/>
                <w:sz w:val="20"/>
                <w:szCs w:val="20"/>
                <w:lang w:val="hy-AM"/>
              </w:rPr>
              <w:t xml:space="preserve"> </w:t>
            </w:r>
            <w:r w:rsidRPr="00B90A95">
              <w:rPr>
                <w:rFonts w:ascii="Sylfaen" w:hAnsi="Sylfaen" w:cs="Sylfaen"/>
                <w:sz w:val="20"/>
                <w:szCs w:val="20"/>
                <w:lang w:val="hy-AM"/>
              </w:rPr>
              <w:t>տեսականու,</w:t>
            </w:r>
            <w:r w:rsidRPr="00B90A95">
              <w:rPr>
                <w:rFonts w:ascii="Sylfaen" w:hAnsi="Sylfaen"/>
                <w:sz w:val="20"/>
                <w:szCs w:val="20"/>
                <w:lang w:val="hy-AM"/>
              </w:rPr>
              <w:t xml:space="preserve"> պայմանների խախտման դեպքում, </w:t>
            </w:r>
            <w:r w:rsidRPr="00B90A95">
              <w:rPr>
                <w:rFonts w:ascii="Sylfaen" w:hAnsi="Sylfaen" w:cs="Sylfaen"/>
                <w:sz w:val="20"/>
                <w:szCs w:val="20"/>
                <w:lang w:val="hy-AM"/>
              </w:rPr>
              <w:t>Գնորդը Մատակարարի</w:t>
            </w:r>
            <w:r w:rsidRPr="00B90A95">
              <w:rPr>
                <w:rFonts w:ascii="Sylfaen" w:hAnsi="Sylfaen"/>
                <w:sz w:val="20"/>
                <w:szCs w:val="20"/>
                <w:lang w:val="hy-AM"/>
              </w:rPr>
              <w:t xml:space="preserve"> </w:t>
            </w:r>
            <w:r w:rsidRPr="00B90A95">
              <w:rPr>
                <w:rFonts w:ascii="Sylfaen" w:hAnsi="Sylfaen" w:cs="Sylfaen"/>
                <w:sz w:val="20"/>
                <w:szCs w:val="20"/>
                <w:lang w:val="hy-AM"/>
              </w:rPr>
              <w:t>ներկայացուցչի</w:t>
            </w:r>
            <w:r w:rsidRPr="00B90A95">
              <w:rPr>
                <w:rFonts w:ascii="Sylfaen" w:hAnsi="Sylfaen"/>
                <w:sz w:val="20"/>
                <w:szCs w:val="20"/>
                <w:lang w:val="hy-AM"/>
              </w:rPr>
              <w:t xml:space="preserve"> </w:t>
            </w:r>
            <w:r w:rsidRPr="00B90A95">
              <w:rPr>
                <w:rFonts w:ascii="Sylfaen" w:hAnsi="Sylfaen" w:cs="Sylfaen"/>
                <w:sz w:val="20"/>
                <w:szCs w:val="20"/>
                <w:lang w:val="hy-AM"/>
              </w:rPr>
              <w:t>հետ</w:t>
            </w:r>
            <w:r w:rsidRPr="00B90A95">
              <w:rPr>
                <w:rFonts w:ascii="Sylfaen" w:hAnsi="Sylfaen"/>
                <w:sz w:val="20"/>
                <w:szCs w:val="20"/>
                <w:lang w:val="hy-AM"/>
              </w:rPr>
              <w:t xml:space="preserve"> </w:t>
            </w:r>
            <w:r w:rsidRPr="00B90A95">
              <w:rPr>
                <w:rFonts w:ascii="Sylfaen" w:hAnsi="Sylfaen" w:cs="Sylfaen"/>
                <w:sz w:val="20"/>
                <w:szCs w:val="20"/>
                <w:lang w:val="hy-AM"/>
              </w:rPr>
              <w:t>միասին</w:t>
            </w:r>
            <w:r w:rsidRPr="00B90A95">
              <w:rPr>
                <w:rFonts w:ascii="Sylfaen" w:hAnsi="Sylfaen"/>
                <w:sz w:val="20"/>
                <w:szCs w:val="20"/>
                <w:lang w:val="hy-AM"/>
              </w:rPr>
              <w:t xml:space="preserve"> </w:t>
            </w:r>
            <w:r w:rsidRPr="00B90A95">
              <w:rPr>
                <w:rFonts w:ascii="Sylfaen" w:hAnsi="Sylfaen" w:cs="Sylfaen"/>
                <w:sz w:val="20"/>
                <w:szCs w:val="20"/>
                <w:lang w:val="hy-AM"/>
              </w:rPr>
              <w:t>կազմում</w:t>
            </w:r>
            <w:r w:rsidRPr="00B90A95">
              <w:rPr>
                <w:rFonts w:ascii="Sylfaen" w:hAnsi="Sylfaen"/>
                <w:sz w:val="20"/>
                <w:szCs w:val="20"/>
                <w:lang w:val="hy-AM"/>
              </w:rPr>
              <w:t xml:space="preserve"> </w:t>
            </w:r>
            <w:r w:rsidRPr="00B90A95">
              <w:rPr>
                <w:rFonts w:ascii="Sylfaen" w:hAnsi="Sylfaen" w:cs="Sylfaen"/>
                <w:sz w:val="20"/>
                <w:szCs w:val="20"/>
                <w:lang w:val="hy-AM"/>
              </w:rPr>
              <w:t>է</w:t>
            </w:r>
            <w:r w:rsidRPr="00B90A95">
              <w:rPr>
                <w:rFonts w:ascii="Sylfaen" w:hAnsi="Sylfaen"/>
                <w:sz w:val="20"/>
                <w:szCs w:val="20"/>
                <w:lang w:val="hy-AM"/>
              </w:rPr>
              <w:t xml:space="preserve"> </w:t>
            </w:r>
            <w:r w:rsidRPr="00B90A95">
              <w:rPr>
                <w:rFonts w:ascii="Sylfaen" w:hAnsi="Sylfaen" w:cs="Sylfaen"/>
                <w:sz w:val="20"/>
                <w:szCs w:val="20"/>
                <w:lang w:val="hy-AM"/>
              </w:rPr>
              <w:t>Ապրանքի</w:t>
            </w:r>
            <w:r w:rsidRPr="00B90A95">
              <w:rPr>
                <w:rFonts w:ascii="Sylfaen" w:hAnsi="Sylfaen"/>
                <w:sz w:val="20"/>
                <w:szCs w:val="20"/>
                <w:lang w:val="hy-AM"/>
              </w:rPr>
              <w:t xml:space="preserve"> </w:t>
            </w:r>
            <w:r w:rsidRPr="00B90A95">
              <w:rPr>
                <w:rFonts w:ascii="Sylfaen" w:hAnsi="Sylfaen" w:cs="Sylfaen"/>
                <w:sz w:val="20"/>
                <w:szCs w:val="20"/>
                <w:lang w:val="hy-AM"/>
              </w:rPr>
              <w:t>թերությունների</w:t>
            </w:r>
            <w:r w:rsidRPr="00B90A95">
              <w:rPr>
                <w:rFonts w:ascii="Sylfaen" w:hAnsi="Sylfaen"/>
                <w:sz w:val="20"/>
                <w:szCs w:val="20"/>
                <w:lang w:val="hy-AM"/>
              </w:rPr>
              <w:t xml:space="preserve"> </w:t>
            </w:r>
            <w:r w:rsidRPr="00B90A95">
              <w:rPr>
                <w:rFonts w:ascii="Sylfaen" w:hAnsi="Sylfaen" w:cs="Sylfaen"/>
                <w:sz w:val="20"/>
                <w:szCs w:val="20"/>
                <w:lang w:val="hy-AM"/>
              </w:rPr>
              <w:t>ակտ</w:t>
            </w:r>
            <w:r w:rsidRPr="00B90A95">
              <w:rPr>
                <w:rFonts w:ascii="Sylfaen" w:hAnsi="Sylfaen"/>
                <w:sz w:val="20"/>
                <w:szCs w:val="20"/>
                <w:lang w:val="hy-AM"/>
              </w:rPr>
              <w:t xml:space="preserve">: </w:t>
            </w:r>
            <w:r w:rsidRPr="00B90A95">
              <w:rPr>
                <w:rFonts w:ascii="Sylfaen" w:hAnsi="Sylfaen" w:cs="Sylfaen"/>
                <w:sz w:val="20"/>
                <w:szCs w:val="20"/>
                <w:lang w:val="hy-AM"/>
              </w:rPr>
              <w:t>Մատակարարը</w:t>
            </w:r>
            <w:r w:rsidRPr="00B90A95">
              <w:rPr>
                <w:rFonts w:ascii="Sylfaen" w:hAnsi="Sylfaen"/>
                <w:sz w:val="20"/>
                <w:szCs w:val="20"/>
                <w:lang w:val="hy-AM"/>
              </w:rPr>
              <w:t xml:space="preserve"> </w:t>
            </w:r>
            <w:r w:rsidRPr="00B90A95">
              <w:rPr>
                <w:rFonts w:ascii="Sylfaen" w:hAnsi="Sylfaen" w:cs="Sylfaen"/>
                <w:sz w:val="20"/>
                <w:szCs w:val="20"/>
                <w:lang w:val="hy-AM"/>
              </w:rPr>
              <w:t>ակտի</w:t>
            </w:r>
            <w:r w:rsidRPr="00B90A95">
              <w:rPr>
                <w:rFonts w:ascii="Sylfaen" w:hAnsi="Sylfaen"/>
                <w:sz w:val="20"/>
                <w:szCs w:val="20"/>
                <w:lang w:val="hy-AM"/>
              </w:rPr>
              <w:t xml:space="preserve"> </w:t>
            </w:r>
            <w:r w:rsidRPr="00B90A95">
              <w:rPr>
                <w:rFonts w:ascii="Sylfaen" w:hAnsi="Sylfaen" w:cs="Sylfaen"/>
                <w:sz w:val="20"/>
                <w:szCs w:val="20"/>
                <w:lang w:val="hy-AM"/>
              </w:rPr>
              <w:t>ստորագրումից</w:t>
            </w:r>
            <w:r w:rsidRPr="00B90A95">
              <w:rPr>
                <w:rFonts w:ascii="Sylfaen" w:hAnsi="Sylfaen"/>
                <w:sz w:val="20"/>
                <w:szCs w:val="20"/>
                <w:lang w:val="hy-AM"/>
              </w:rPr>
              <w:t xml:space="preserve"> </w:t>
            </w:r>
            <w:r w:rsidRPr="00B90A95">
              <w:rPr>
                <w:rFonts w:ascii="Sylfaen" w:hAnsi="Sylfaen" w:cs="Sylfaen"/>
                <w:sz w:val="20"/>
                <w:szCs w:val="20"/>
                <w:lang w:val="hy-AM"/>
              </w:rPr>
              <w:t>հետո</w:t>
            </w:r>
            <w:r w:rsidRPr="00B90A95">
              <w:rPr>
                <w:rFonts w:ascii="Sylfaen" w:hAnsi="Sylfaen"/>
                <w:sz w:val="20"/>
                <w:szCs w:val="20"/>
                <w:lang w:val="hy-AM"/>
              </w:rPr>
              <w:t xml:space="preserve"> 10 /տասը/ աշխատանքային օրվա ընթացքում պարտավորվում է </w:t>
            </w:r>
            <w:r w:rsidRPr="00B90A95">
              <w:rPr>
                <w:rFonts w:ascii="Sylfaen" w:hAnsi="Sylfaen" w:cs="Sylfaen"/>
                <w:sz w:val="20"/>
                <w:szCs w:val="20"/>
                <w:lang w:val="hy-AM"/>
              </w:rPr>
              <w:t>վերացնել</w:t>
            </w:r>
            <w:r w:rsidRPr="00B90A95">
              <w:rPr>
                <w:rFonts w:ascii="Sylfaen" w:hAnsi="Sylfaen"/>
                <w:sz w:val="20"/>
                <w:szCs w:val="20"/>
                <w:lang w:val="hy-AM"/>
              </w:rPr>
              <w:t xml:space="preserve"> </w:t>
            </w:r>
            <w:r w:rsidRPr="00B90A95">
              <w:rPr>
                <w:rFonts w:ascii="Sylfaen" w:hAnsi="Sylfaen" w:cs="Sylfaen"/>
                <w:sz w:val="20"/>
                <w:szCs w:val="20"/>
                <w:lang w:val="hy-AM"/>
              </w:rPr>
              <w:t>Ապրանքի</w:t>
            </w:r>
            <w:r w:rsidRPr="00B90A95">
              <w:rPr>
                <w:rFonts w:ascii="Sylfaen" w:hAnsi="Sylfaen"/>
                <w:sz w:val="20"/>
                <w:szCs w:val="20"/>
                <w:lang w:val="hy-AM"/>
              </w:rPr>
              <w:t xml:space="preserve"> </w:t>
            </w:r>
            <w:r w:rsidRPr="00B90A95">
              <w:rPr>
                <w:rFonts w:ascii="Sylfaen" w:hAnsi="Sylfaen" w:cs="Sylfaen"/>
                <w:sz w:val="20"/>
                <w:szCs w:val="20"/>
                <w:lang w:val="hy-AM"/>
              </w:rPr>
              <w:t>թերությունները</w:t>
            </w:r>
            <w:r w:rsidRPr="00B90A95">
              <w:rPr>
                <w:rFonts w:ascii="Sylfaen" w:hAnsi="Sylfaen"/>
                <w:sz w:val="20"/>
                <w:szCs w:val="20"/>
                <w:lang w:val="hy-AM"/>
              </w:rPr>
              <w:t xml:space="preserve">, </w:t>
            </w:r>
            <w:r w:rsidRPr="00B90A95">
              <w:rPr>
                <w:rFonts w:ascii="Sylfaen" w:hAnsi="Sylfaen" w:cs="Sylfaen"/>
                <w:sz w:val="20"/>
                <w:szCs w:val="20"/>
                <w:lang w:val="hy-AM"/>
              </w:rPr>
              <w:t>կամ</w:t>
            </w:r>
            <w:r w:rsidRPr="00B90A95">
              <w:rPr>
                <w:rFonts w:ascii="Sylfaen" w:hAnsi="Sylfaen"/>
                <w:sz w:val="20"/>
                <w:szCs w:val="20"/>
                <w:lang w:val="hy-AM"/>
              </w:rPr>
              <w:t xml:space="preserve"> </w:t>
            </w:r>
            <w:r w:rsidRPr="00B90A95">
              <w:rPr>
                <w:rFonts w:ascii="Sylfaen" w:hAnsi="Sylfaen" w:cs="Sylfaen"/>
                <w:sz w:val="20"/>
                <w:szCs w:val="20"/>
                <w:lang w:val="hy-AM"/>
              </w:rPr>
              <w:t>Գնորդի ընտրությամբ.</w:t>
            </w:r>
          </w:p>
          <w:p w:rsidR="00154619" w:rsidRPr="00B90A95" w:rsidRDefault="00154619" w:rsidP="00154619">
            <w:pPr>
              <w:shd w:val="clear" w:color="auto" w:fill="FFFFFF" w:themeFill="background1"/>
              <w:jc w:val="both"/>
              <w:rPr>
                <w:rFonts w:ascii="Sylfaen" w:hAnsi="Sylfaen" w:cs="Sylfaen"/>
                <w:sz w:val="20"/>
                <w:szCs w:val="20"/>
                <w:lang w:val="hy-AM"/>
              </w:rPr>
            </w:pPr>
            <w:r w:rsidRPr="00B90A95">
              <w:rPr>
                <w:rFonts w:ascii="Sylfaen" w:hAnsi="Sylfaen" w:cs="Sylfaen"/>
                <w:sz w:val="20"/>
                <w:szCs w:val="20"/>
                <w:lang w:val="hy-AM"/>
              </w:rPr>
              <w:t>- համաչափ պակասացնել ապրանքի գինը;</w:t>
            </w:r>
          </w:p>
          <w:p w:rsidR="00154619" w:rsidRPr="00B90A95" w:rsidRDefault="00154619" w:rsidP="00154619">
            <w:pPr>
              <w:shd w:val="clear" w:color="auto" w:fill="FFFFFF" w:themeFill="background1"/>
              <w:jc w:val="both"/>
              <w:rPr>
                <w:rFonts w:ascii="Sylfaen" w:hAnsi="Sylfaen" w:cs="Sylfaen"/>
                <w:sz w:val="20"/>
                <w:szCs w:val="20"/>
                <w:lang w:val="hy-AM"/>
              </w:rPr>
            </w:pPr>
            <w:r w:rsidRPr="00B90A95">
              <w:rPr>
                <w:rFonts w:ascii="Sylfaen" w:hAnsi="Sylfaen" w:cs="Sylfaen"/>
                <w:sz w:val="20"/>
                <w:szCs w:val="20"/>
                <w:lang w:val="hy-AM"/>
              </w:rPr>
              <w:t>-հատուցել  Գնորդին ապրանքի թերությունները վերացնելու համար կատարած բոլոր ծախսերը;</w:t>
            </w:r>
          </w:p>
          <w:p w:rsidR="00154619" w:rsidRPr="00B90A95" w:rsidRDefault="00154619" w:rsidP="00154619">
            <w:pPr>
              <w:shd w:val="clear" w:color="auto" w:fill="FFFFFF" w:themeFill="background1"/>
              <w:jc w:val="both"/>
              <w:rPr>
                <w:rFonts w:ascii="Sylfaen" w:hAnsi="Sylfaen" w:cs="Sylfaen"/>
                <w:sz w:val="20"/>
                <w:szCs w:val="20"/>
                <w:lang w:val="hy-AM"/>
              </w:rPr>
            </w:pPr>
            <w:r w:rsidRPr="00B90A95">
              <w:rPr>
                <w:rFonts w:ascii="Sylfaen" w:hAnsi="Sylfaen" w:cs="Sylfaen"/>
                <w:sz w:val="20"/>
                <w:szCs w:val="20"/>
                <w:lang w:val="hy-AM"/>
              </w:rPr>
              <w:t xml:space="preserve">-անհատույց փոխարինել անպատշաճ որակի կամ Պայմանագրին չհամապատասխանող </w:t>
            </w:r>
            <w:r w:rsidRPr="00B90A95">
              <w:rPr>
                <w:rFonts w:ascii="Sylfaen" w:hAnsi="Sylfaen" w:cs="Sylfaen"/>
                <w:color w:val="000000" w:themeColor="text1"/>
                <w:sz w:val="20"/>
                <w:szCs w:val="20"/>
                <w:lang w:val="hy-AM"/>
              </w:rPr>
              <w:t>Ա</w:t>
            </w:r>
            <w:r w:rsidRPr="00B90A95">
              <w:rPr>
                <w:rFonts w:ascii="Sylfaen" w:hAnsi="Sylfaen" w:cs="Sylfaen"/>
                <w:sz w:val="20"/>
                <w:szCs w:val="20"/>
                <w:lang w:val="hy-AM"/>
              </w:rPr>
              <w:t xml:space="preserve">պրանքը: </w:t>
            </w:r>
          </w:p>
          <w:p w:rsidR="00154619" w:rsidRPr="00B90A95" w:rsidRDefault="00154619" w:rsidP="00154619">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sz w:val="20"/>
                <w:szCs w:val="20"/>
              </w:rPr>
            </w:pPr>
            <w:r w:rsidRPr="00B90A95">
              <w:rPr>
                <w:rFonts w:ascii="Sylfaen" w:hAnsi="Sylfaen"/>
                <w:sz w:val="20"/>
                <w:szCs w:val="20"/>
              </w:rPr>
              <w:t xml:space="preserve">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aкт о недостатках товара. Поставщик после подписания aкта обязуется в </w:t>
            </w:r>
            <w:r w:rsidRPr="00B90A95">
              <w:rPr>
                <w:rFonts w:ascii="Sylfaen" w:hAnsi="Sylfaen"/>
                <w:color w:val="000000" w:themeColor="text1"/>
                <w:sz w:val="20"/>
                <w:szCs w:val="20"/>
              </w:rPr>
              <w:t>течение 10 (десяти) рабочих дней устранить</w:t>
            </w:r>
            <w:r w:rsidRPr="00B90A95">
              <w:rPr>
                <w:rFonts w:ascii="Sylfaen" w:hAnsi="Sylfaen"/>
                <w:sz w:val="20"/>
                <w:szCs w:val="20"/>
              </w:rPr>
              <w:t xml:space="preserve"> недостатки Товара, или по выбору Покупателя:</w:t>
            </w:r>
          </w:p>
          <w:p w:rsidR="00154619" w:rsidRPr="00B90A95" w:rsidRDefault="00154619" w:rsidP="00154619">
            <w:pPr>
              <w:shd w:val="clear" w:color="auto" w:fill="FFFFFF" w:themeFill="background1"/>
              <w:jc w:val="both"/>
              <w:rPr>
                <w:rFonts w:ascii="Sylfaen" w:hAnsi="Sylfaen"/>
                <w:sz w:val="20"/>
                <w:szCs w:val="20"/>
              </w:rPr>
            </w:pPr>
            <w:r w:rsidRPr="00B90A95">
              <w:rPr>
                <w:rFonts w:ascii="Sylfaen" w:hAnsi="Sylfaen"/>
                <w:sz w:val="20"/>
                <w:szCs w:val="20"/>
              </w:rPr>
              <w:t xml:space="preserve">-пропорционально снизить цену Товара; </w:t>
            </w:r>
          </w:p>
          <w:p w:rsidR="00154619" w:rsidRPr="00B90A95" w:rsidRDefault="00154619" w:rsidP="00154619">
            <w:pPr>
              <w:shd w:val="clear" w:color="auto" w:fill="FFFFFF" w:themeFill="background1"/>
              <w:jc w:val="both"/>
              <w:rPr>
                <w:rFonts w:ascii="Sylfaen" w:hAnsi="Sylfaen"/>
                <w:sz w:val="20"/>
                <w:szCs w:val="20"/>
              </w:rPr>
            </w:pPr>
            <w:r w:rsidRPr="00B90A95">
              <w:rPr>
                <w:rFonts w:ascii="Sylfaen" w:hAnsi="Sylfaen"/>
                <w:sz w:val="20"/>
                <w:szCs w:val="20"/>
              </w:rPr>
              <w:t>-возместить все затраты Покупателя на устранение недостатков Товара.</w:t>
            </w:r>
          </w:p>
          <w:p w:rsidR="00154619" w:rsidRPr="00B90A95" w:rsidRDefault="00154619" w:rsidP="00154619">
            <w:pPr>
              <w:jc w:val="both"/>
              <w:rPr>
                <w:rFonts w:ascii="Sylfaen" w:hAnsi="Sylfaen"/>
                <w:sz w:val="20"/>
                <w:szCs w:val="20"/>
              </w:rPr>
            </w:pPr>
            <w:r w:rsidRPr="00B90A95">
              <w:rPr>
                <w:rFonts w:ascii="Sylfaen" w:hAnsi="Sylfaen"/>
                <w:sz w:val="20"/>
                <w:szCs w:val="20"/>
              </w:rPr>
              <w:t>-безвозмездно заменить Товар ненадлежащего качества или не соответствующего положениям Договора.</w:t>
            </w:r>
          </w:p>
          <w:p w:rsidR="00154619" w:rsidRPr="00B90A95" w:rsidRDefault="00154619" w:rsidP="00154619">
            <w:pPr>
              <w:jc w:val="both"/>
              <w:rPr>
                <w:rFonts w:ascii="Sylfaen" w:hAnsi="Sylfaen"/>
                <w:sz w:val="20"/>
                <w:szCs w:val="20"/>
              </w:rPr>
            </w:pPr>
            <w:r w:rsidRPr="00B90A95">
              <w:rPr>
                <w:rFonts w:ascii="Sylfaen" w:hAnsi="Sylfaen"/>
                <w:sz w:val="20"/>
                <w:szCs w:val="20"/>
              </w:rPr>
              <w:t xml:space="preserve"> </w:t>
            </w:r>
          </w:p>
        </w:tc>
      </w:tr>
      <w:tr w:rsidR="00154619" w:rsidRPr="00392D11" w:rsidTr="00154619">
        <w:tc>
          <w:tcPr>
            <w:tcW w:w="555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olor w:val="000000" w:themeColor="text1"/>
                <w:sz w:val="20"/>
                <w:szCs w:val="20"/>
                <w:lang w:val="hy-AM"/>
              </w:rPr>
            </w:pPr>
            <w:r w:rsidRPr="00B90A95">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olor w:val="000000" w:themeColor="text1"/>
                <w:sz w:val="20"/>
                <w:szCs w:val="20"/>
              </w:rPr>
            </w:pPr>
            <w:r w:rsidRPr="00B90A95">
              <w:rPr>
                <w:rFonts w:ascii="Sylfaen" w:hAnsi="Sylfaen"/>
                <w:color w:val="000000" w:themeColor="text1"/>
                <w:sz w:val="20"/>
                <w:szCs w:val="20"/>
              </w:rPr>
              <w:t>5.2. Поставщик имеет право:</w:t>
            </w:r>
          </w:p>
          <w:p w:rsidR="00154619" w:rsidRPr="00B90A95" w:rsidRDefault="00154619" w:rsidP="00154619">
            <w:pPr>
              <w:shd w:val="clear" w:color="auto" w:fill="FFFFFF" w:themeFill="background1"/>
              <w:jc w:val="both"/>
              <w:rPr>
                <w:rFonts w:ascii="Sylfaen" w:hAnsi="Sylfaen"/>
                <w:color w:val="000000" w:themeColor="text1"/>
                <w:sz w:val="20"/>
                <w:szCs w:val="20"/>
              </w:rPr>
            </w:pPr>
          </w:p>
        </w:tc>
      </w:tr>
      <w:tr w:rsidR="00154619" w:rsidRPr="0001196B" w:rsidTr="00154619">
        <w:tc>
          <w:tcPr>
            <w:tcW w:w="555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olor w:val="000000" w:themeColor="text1"/>
                <w:sz w:val="20"/>
                <w:szCs w:val="20"/>
                <w:lang w:val="hy-AM"/>
              </w:rPr>
            </w:pPr>
            <w:r w:rsidRPr="00B90A95">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154619" w:rsidRPr="00B90A95" w:rsidRDefault="00154619" w:rsidP="00154619">
            <w:pPr>
              <w:shd w:val="clear" w:color="auto" w:fill="FFFFFF" w:themeFill="background1"/>
              <w:jc w:val="both"/>
              <w:rPr>
                <w:rFonts w:ascii="Sylfaen" w:hAnsi="Sylfaen"/>
                <w:color w:val="000000" w:themeColor="text1"/>
                <w:sz w:val="20"/>
                <w:szCs w:val="20"/>
                <w:lang w:val="hy-AM"/>
              </w:rPr>
            </w:pPr>
            <w:r w:rsidRPr="00B90A95">
              <w:rPr>
                <w:rFonts w:ascii="Sylfaen" w:hAnsi="Sylfaen"/>
                <w:color w:val="000000" w:themeColor="text1"/>
                <w:sz w:val="20"/>
                <w:szCs w:val="20"/>
                <w:lang w:val="hy-AM"/>
              </w:rPr>
              <w:t xml:space="preserve">5.2.2. </w:t>
            </w:r>
            <w:r w:rsidRPr="00B90A95">
              <w:rPr>
                <w:rFonts w:ascii="Sylfaen" w:hAnsi="Sylfaen"/>
                <w:sz w:val="20"/>
                <w:szCs w:val="20"/>
                <w:lang w:val="hy-AM"/>
              </w:rPr>
              <w:t>Մատակարարն իրավունք ունի Ապրանքը մատակարարել խմբաքանակներով՝ Գնորդին նախապես ծանուցելու և վերջինիս համաձայնությունը ստանալու պայմանով։</w:t>
            </w:r>
          </w:p>
        </w:tc>
        <w:tc>
          <w:tcPr>
            <w:tcW w:w="481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olor w:val="000000" w:themeColor="text1"/>
                <w:sz w:val="20"/>
                <w:szCs w:val="20"/>
              </w:rPr>
            </w:pPr>
            <w:r w:rsidRPr="00B90A95">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p w:rsidR="00154619" w:rsidRPr="00B90A95" w:rsidRDefault="00154619" w:rsidP="00154619">
            <w:pPr>
              <w:shd w:val="clear" w:color="auto" w:fill="FFFFFF" w:themeFill="background1"/>
              <w:jc w:val="both"/>
              <w:rPr>
                <w:rFonts w:ascii="Sylfaen" w:hAnsi="Sylfaen"/>
                <w:b/>
                <w:sz w:val="20"/>
                <w:szCs w:val="20"/>
              </w:rPr>
            </w:pPr>
            <w:r w:rsidRPr="00B90A95">
              <w:rPr>
                <w:rFonts w:ascii="Sylfaen" w:hAnsi="Sylfaen"/>
                <w:color w:val="000000" w:themeColor="text1"/>
                <w:sz w:val="20"/>
                <w:szCs w:val="20"/>
              </w:rPr>
              <w:t>5.2.2.</w:t>
            </w:r>
            <w:r w:rsidRPr="00B90A95">
              <w:rPr>
                <w:rFonts w:ascii="Sylfaen" w:hAnsi="Sylfaen"/>
                <w:sz w:val="20"/>
                <w:szCs w:val="20"/>
              </w:rPr>
              <w:t xml:space="preserve"> Поставщик вправе осуществлять поставку Товара партиями при условии предварительного уведомления и получения согласия Покупателя.</w:t>
            </w:r>
          </w:p>
        </w:tc>
      </w:tr>
      <w:tr w:rsidR="00154619" w:rsidRPr="00392D11" w:rsidTr="00154619">
        <w:tc>
          <w:tcPr>
            <w:tcW w:w="555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s="Sylfaen"/>
                <w:sz w:val="20"/>
                <w:szCs w:val="20"/>
                <w:lang w:val="hy-AM"/>
              </w:rPr>
            </w:pPr>
            <w:r w:rsidRPr="00B90A95">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sz w:val="20"/>
                <w:szCs w:val="20"/>
              </w:rPr>
            </w:pPr>
            <w:r w:rsidRPr="00B90A95">
              <w:rPr>
                <w:rFonts w:ascii="Sylfaen" w:hAnsi="Sylfaen"/>
                <w:color w:val="000000" w:themeColor="text1"/>
                <w:sz w:val="20"/>
                <w:szCs w:val="20"/>
              </w:rPr>
              <w:t>5.3. Покупатель обязан:</w:t>
            </w:r>
          </w:p>
        </w:tc>
      </w:tr>
      <w:tr w:rsidR="00154619" w:rsidRPr="0001196B" w:rsidTr="00154619">
        <w:tc>
          <w:tcPr>
            <w:tcW w:w="555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s="Sylfaen"/>
                <w:sz w:val="20"/>
                <w:szCs w:val="20"/>
                <w:lang w:val="hy-AM"/>
              </w:rPr>
            </w:pPr>
            <w:r w:rsidRPr="00B90A95">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olor w:val="000000" w:themeColor="text1"/>
                <w:sz w:val="20"/>
                <w:szCs w:val="20"/>
              </w:rPr>
            </w:pPr>
            <w:r w:rsidRPr="00B90A95">
              <w:rPr>
                <w:rFonts w:ascii="Sylfaen" w:hAnsi="Sylfaen"/>
                <w:color w:val="000000" w:themeColor="text1"/>
                <w:sz w:val="20"/>
                <w:szCs w:val="20"/>
              </w:rPr>
              <w:t>5.3.1.  Принять Товар,</w:t>
            </w:r>
            <w:r w:rsidRPr="00B90A95">
              <w:rPr>
                <w:rFonts w:ascii="Sylfaen" w:hAnsi="Sylfaen"/>
                <w:color w:val="000000" w:themeColor="text1"/>
                <w:sz w:val="20"/>
                <w:szCs w:val="20"/>
                <w:lang w:val="hy-AM"/>
              </w:rPr>
              <w:t xml:space="preserve"> </w:t>
            </w:r>
            <w:r w:rsidRPr="00B90A95">
              <w:rPr>
                <w:rFonts w:ascii="Sylfaen" w:hAnsi="Sylfaen"/>
                <w:color w:val="000000" w:themeColor="text1"/>
                <w:sz w:val="20"/>
                <w:szCs w:val="20"/>
              </w:rPr>
              <w:t>осуществить проверку при приемке Товара по количеству и качеству</w:t>
            </w:r>
            <w:r w:rsidRPr="00B90A95">
              <w:rPr>
                <w:rFonts w:ascii="Sylfaen" w:hAnsi="Sylfaen"/>
                <w:color w:val="000000" w:themeColor="text1"/>
                <w:sz w:val="20"/>
                <w:szCs w:val="20"/>
                <w:lang w:val="hy-AM"/>
              </w:rPr>
              <w:t>,</w:t>
            </w:r>
            <w:r w:rsidRPr="00B90A95">
              <w:rPr>
                <w:rFonts w:ascii="Sylfaen" w:hAnsi="Sylfaen"/>
                <w:color w:val="000000" w:themeColor="text1"/>
                <w:sz w:val="20"/>
                <w:szCs w:val="20"/>
              </w:rPr>
              <w:t xml:space="preserve"> подписать Акт сдачи-приема.</w:t>
            </w:r>
          </w:p>
        </w:tc>
      </w:tr>
      <w:tr w:rsidR="00154619" w:rsidRPr="0001196B" w:rsidTr="00154619">
        <w:tc>
          <w:tcPr>
            <w:tcW w:w="555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s="Sylfaen"/>
                <w:sz w:val="20"/>
                <w:szCs w:val="20"/>
                <w:lang w:val="hy-AM"/>
              </w:rPr>
            </w:pPr>
            <w:r w:rsidRPr="00B90A95">
              <w:rPr>
                <w:rFonts w:ascii="Sylfaen" w:hAnsi="Sylfaen"/>
                <w:color w:val="000000" w:themeColor="text1"/>
                <w:sz w:val="20"/>
                <w:szCs w:val="20"/>
                <w:lang w:val="hy-AM"/>
              </w:rPr>
              <w:t xml:space="preserve">5.3.2. Պայմանագրում նշված ժամկետում վճարել Ապրանքի </w:t>
            </w:r>
            <w:r w:rsidRPr="00B90A95">
              <w:rPr>
                <w:rFonts w:ascii="Sylfaen" w:hAnsi="Sylfaen"/>
                <w:sz w:val="20"/>
                <w:szCs w:val="20"/>
                <w:lang w:val="hy-AM"/>
              </w:rPr>
              <w:t xml:space="preserve">դիմաց: </w:t>
            </w:r>
          </w:p>
        </w:tc>
        <w:tc>
          <w:tcPr>
            <w:tcW w:w="481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olor w:val="000000" w:themeColor="text1"/>
                <w:sz w:val="20"/>
                <w:szCs w:val="20"/>
              </w:rPr>
            </w:pPr>
            <w:r w:rsidRPr="00B90A95">
              <w:rPr>
                <w:rFonts w:ascii="Sylfaen" w:hAnsi="Sylfaen"/>
                <w:color w:val="000000" w:themeColor="text1"/>
                <w:sz w:val="20"/>
                <w:szCs w:val="20"/>
              </w:rPr>
              <w:t>5.3.2. Оплатить Товар в срок, установленный Договором.</w:t>
            </w:r>
          </w:p>
        </w:tc>
      </w:tr>
      <w:tr w:rsidR="00154619" w:rsidRPr="00392D11" w:rsidTr="00154619">
        <w:tc>
          <w:tcPr>
            <w:tcW w:w="555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olor w:val="000000" w:themeColor="text1"/>
                <w:sz w:val="20"/>
                <w:szCs w:val="20"/>
                <w:lang w:val="hy-AM"/>
              </w:rPr>
            </w:pPr>
            <w:r w:rsidRPr="00B90A95">
              <w:rPr>
                <w:rFonts w:ascii="Sylfaen" w:hAnsi="Sylfaen"/>
                <w:color w:val="000000" w:themeColor="text1"/>
                <w:sz w:val="20"/>
                <w:szCs w:val="20"/>
                <w:lang w:val="hy-AM"/>
              </w:rPr>
              <w:t>5.4. Գնորդն իրավունք ունի՝</w:t>
            </w:r>
          </w:p>
          <w:p w:rsidR="00154619" w:rsidRPr="00B90A95" w:rsidRDefault="00154619" w:rsidP="0015461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olor w:val="000000" w:themeColor="text1"/>
                <w:sz w:val="20"/>
                <w:szCs w:val="20"/>
              </w:rPr>
            </w:pPr>
            <w:r w:rsidRPr="00B90A95">
              <w:rPr>
                <w:rFonts w:ascii="Sylfaen" w:hAnsi="Sylfaen"/>
                <w:color w:val="000000" w:themeColor="text1"/>
                <w:sz w:val="20"/>
                <w:szCs w:val="20"/>
              </w:rPr>
              <w:t>5.4. Покупатель имеет право:</w:t>
            </w:r>
          </w:p>
        </w:tc>
      </w:tr>
      <w:tr w:rsidR="00154619" w:rsidRPr="0001196B" w:rsidTr="00154619">
        <w:tc>
          <w:tcPr>
            <w:tcW w:w="555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olor w:val="000000" w:themeColor="text1"/>
                <w:sz w:val="20"/>
                <w:szCs w:val="20"/>
                <w:lang w:val="hy-AM"/>
              </w:rPr>
            </w:pPr>
            <w:r w:rsidRPr="00B90A95">
              <w:rPr>
                <w:rFonts w:ascii="Sylfaen" w:hAnsi="Sylfaen"/>
                <w:color w:val="000000" w:themeColor="text1"/>
                <w:sz w:val="20"/>
                <w:szCs w:val="20"/>
                <w:lang w:val="hy-AM"/>
              </w:rPr>
              <w:t xml:space="preserve">5.4.1. Հրաժարվել անպատշաճ որակի Ապրանքի </w:t>
            </w:r>
            <w:r w:rsidRPr="00B90A95">
              <w:rPr>
                <w:rFonts w:ascii="Sylfaen" w:hAnsi="Sylfaen"/>
                <w:sz w:val="20"/>
                <w:szCs w:val="20"/>
                <w:lang w:val="hy-AM"/>
              </w:rPr>
              <w:t>դիմաց</w:t>
            </w:r>
            <w:r w:rsidRPr="00B90A95">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p w:rsidR="00154619" w:rsidRPr="00B90A95" w:rsidRDefault="00154619" w:rsidP="00154619">
            <w:pPr>
              <w:shd w:val="clear" w:color="auto" w:fill="FFFFFF" w:themeFill="background1"/>
              <w:jc w:val="both"/>
              <w:rPr>
                <w:rFonts w:ascii="Sylfaen" w:hAnsi="Sylfaen"/>
                <w:color w:val="000000" w:themeColor="text1"/>
                <w:sz w:val="20"/>
                <w:szCs w:val="20"/>
                <w:lang w:val="hy-AM"/>
              </w:rPr>
            </w:pPr>
          </w:p>
          <w:p w:rsidR="00154619" w:rsidRPr="00B90A95" w:rsidRDefault="00154619" w:rsidP="00154619">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olor w:val="000000" w:themeColor="text1"/>
                <w:sz w:val="20"/>
                <w:szCs w:val="20"/>
              </w:rPr>
            </w:pPr>
            <w:r w:rsidRPr="00B90A95">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154619" w:rsidRPr="00B90A95" w:rsidRDefault="00154619" w:rsidP="00154619">
            <w:pPr>
              <w:shd w:val="clear" w:color="auto" w:fill="FFFFFF" w:themeFill="background1"/>
              <w:jc w:val="both"/>
              <w:rPr>
                <w:rFonts w:ascii="Sylfaen" w:hAnsi="Sylfaen"/>
                <w:b/>
                <w:sz w:val="20"/>
                <w:szCs w:val="20"/>
              </w:rPr>
            </w:pPr>
          </w:p>
        </w:tc>
      </w:tr>
      <w:tr w:rsidR="00154619" w:rsidRPr="0001196B" w:rsidTr="00154619">
        <w:tc>
          <w:tcPr>
            <w:tcW w:w="555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olor w:val="000000" w:themeColor="text1"/>
                <w:sz w:val="20"/>
                <w:szCs w:val="20"/>
                <w:lang w:val="hy-AM"/>
              </w:rPr>
            </w:pPr>
            <w:r w:rsidRPr="00B90A95">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B90A95">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154619" w:rsidRPr="00B90A95" w:rsidRDefault="00154619" w:rsidP="00154619">
            <w:pPr>
              <w:shd w:val="clear" w:color="auto" w:fill="FFFFFF" w:themeFill="background1"/>
              <w:jc w:val="both"/>
              <w:rPr>
                <w:rFonts w:ascii="Sylfaen" w:hAnsi="Sylfaen" w:cs="Sylfaen"/>
                <w:sz w:val="20"/>
                <w:szCs w:val="20"/>
                <w:lang w:val="hy-AM"/>
              </w:rPr>
            </w:pPr>
          </w:p>
          <w:p w:rsidR="00154619" w:rsidRPr="00B90A95" w:rsidRDefault="00154619" w:rsidP="00154619">
            <w:pPr>
              <w:shd w:val="clear" w:color="auto" w:fill="FFFFFF" w:themeFill="background1"/>
              <w:jc w:val="both"/>
              <w:rPr>
                <w:rFonts w:ascii="Sylfaen" w:hAnsi="Sylfaen" w:cs="Sylfaen"/>
                <w:sz w:val="20"/>
                <w:szCs w:val="20"/>
                <w:lang w:val="hy-AM"/>
              </w:rPr>
            </w:pPr>
          </w:p>
          <w:p w:rsidR="00154619" w:rsidRPr="00B90A95" w:rsidRDefault="00154619" w:rsidP="0015461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color w:val="000000" w:themeColor="text1"/>
                <w:sz w:val="20"/>
                <w:szCs w:val="20"/>
              </w:rPr>
            </w:pPr>
            <w:r w:rsidRPr="00B90A95">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154619" w:rsidRPr="0001196B" w:rsidTr="00154619">
        <w:tc>
          <w:tcPr>
            <w:tcW w:w="5559" w:type="dxa"/>
            <w:tcBorders>
              <w:top w:val="nil"/>
              <w:left w:val="nil"/>
              <w:bottom w:val="nil"/>
              <w:right w:val="nil"/>
            </w:tcBorders>
          </w:tcPr>
          <w:p w:rsidR="00154619" w:rsidRPr="00B90A95" w:rsidRDefault="00154619" w:rsidP="00154619">
            <w:pPr>
              <w:tabs>
                <w:tab w:val="left" w:pos="132"/>
              </w:tabs>
              <w:jc w:val="center"/>
              <w:rPr>
                <w:rFonts w:ascii="Sylfaen" w:hAnsi="Sylfaen" w:cs="Times Armenian"/>
                <w:b/>
                <w:sz w:val="20"/>
                <w:szCs w:val="20"/>
                <w:lang w:val="hy-AM"/>
              </w:rPr>
            </w:pPr>
            <w:r w:rsidRPr="00B90A95">
              <w:rPr>
                <w:rFonts w:ascii="Sylfaen" w:hAnsi="Sylfaen"/>
                <w:b/>
                <w:sz w:val="20"/>
                <w:szCs w:val="20"/>
                <w:lang w:val="pt-BR"/>
              </w:rPr>
              <w:t>6</w:t>
            </w:r>
            <w:r w:rsidRPr="00B90A95">
              <w:rPr>
                <w:rFonts w:ascii="Sylfaen" w:hAnsi="Sylfaen"/>
                <w:b/>
                <w:sz w:val="20"/>
                <w:szCs w:val="20"/>
                <w:lang w:val="hy-AM"/>
              </w:rPr>
              <w:t xml:space="preserve">.  </w:t>
            </w:r>
            <w:r w:rsidRPr="00B90A95">
              <w:rPr>
                <w:rFonts w:ascii="Sylfaen" w:hAnsi="Sylfaen" w:cs="Sylfaen"/>
                <w:b/>
                <w:sz w:val="20"/>
                <w:szCs w:val="20"/>
                <w:lang w:val="hy-AM"/>
              </w:rPr>
              <w:t xml:space="preserve"> Անհաղթահարելի ուժի ազդեցությունը </w:t>
            </w:r>
            <w:r w:rsidRPr="00B90A95">
              <w:rPr>
                <w:rFonts w:ascii="Sylfaen" w:hAnsi="Sylfaen" w:cs="Times Armenian"/>
                <w:b/>
                <w:sz w:val="20"/>
                <w:szCs w:val="20"/>
                <w:lang w:val="hy-AM"/>
              </w:rPr>
              <w:t>(</w:t>
            </w:r>
            <w:r w:rsidRPr="00B90A95">
              <w:rPr>
                <w:rFonts w:ascii="Sylfaen" w:hAnsi="Sylfaen" w:cs="Sylfaen"/>
                <w:b/>
                <w:sz w:val="20"/>
                <w:szCs w:val="20"/>
                <w:lang w:val="hy-AM"/>
              </w:rPr>
              <w:t>ՖՈՐՍ</w:t>
            </w:r>
            <w:r w:rsidRPr="00B90A95">
              <w:rPr>
                <w:rFonts w:ascii="Sylfaen" w:hAnsi="Sylfaen" w:cs="Times Armenian"/>
                <w:b/>
                <w:sz w:val="20"/>
                <w:szCs w:val="20"/>
                <w:lang w:val="hy-AM"/>
              </w:rPr>
              <w:t>-</w:t>
            </w:r>
            <w:r w:rsidRPr="00B90A95">
              <w:rPr>
                <w:rFonts w:ascii="Sylfaen" w:hAnsi="Sylfaen" w:cs="Sylfaen"/>
                <w:b/>
                <w:sz w:val="20"/>
                <w:szCs w:val="20"/>
                <w:lang w:val="hy-AM"/>
              </w:rPr>
              <w:t>ՄԱԺՈՐ</w:t>
            </w:r>
            <w:r w:rsidRPr="00B90A95">
              <w:rPr>
                <w:rFonts w:ascii="Sylfaen" w:hAnsi="Sylfaen" w:cs="Times Armenian"/>
                <w:b/>
                <w:sz w:val="20"/>
                <w:szCs w:val="20"/>
                <w:lang w:val="hy-AM"/>
              </w:rPr>
              <w:t>)</w:t>
            </w:r>
          </w:p>
          <w:p w:rsidR="00154619" w:rsidRPr="00B90A95" w:rsidRDefault="00154619" w:rsidP="00154619">
            <w:pPr>
              <w:tabs>
                <w:tab w:val="left" w:pos="132"/>
              </w:tabs>
              <w:jc w:val="both"/>
              <w:rPr>
                <w:rFonts w:ascii="Sylfaen" w:hAnsi="Sylfaen"/>
                <w:color w:val="000000" w:themeColor="text1"/>
                <w:sz w:val="20"/>
                <w:szCs w:val="20"/>
                <w:lang w:val="hy-AM"/>
              </w:rPr>
            </w:pPr>
            <w:r w:rsidRPr="00B90A95">
              <w:rPr>
                <w:rFonts w:ascii="Sylfaen" w:hAnsi="Sylfaen"/>
                <w:sz w:val="20"/>
                <w:szCs w:val="20"/>
                <w:lang w:val="hy-AM"/>
              </w:rPr>
              <w:t>6.1</w:t>
            </w:r>
            <w:r w:rsidRPr="00B90A95">
              <w:rPr>
                <w:rFonts w:ascii="Sylfaen" w:hAnsi="Sylfaen" w:cs="Sylfaen"/>
                <w:sz w:val="20"/>
                <w:szCs w:val="20"/>
                <w:lang w:val="pt-BR"/>
              </w:rPr>
              <w:t xml:space="preserve">. </w:t>
            </w:r>
            <w:r w:rsidRPr="00B90A95">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154619" w:rsidRPr="00B90A95" w:rsidRDefault="00154619" w:rsidP="00154619">
            <w:pPr>
              <w:tabs>
                <w:tab w:val="left" w:pos="132"/>
              </w:tabs>
              <w:jc w:val="both"/>
              <w:rPr>
                <w:rFonts w:ascii="Sylfaen" w:hAnsi="Sylfaen"/>
                <w:color w:val="000000" w:themeColor="text1"/>
                <w:sz w:val="20"/>
                <w:szCs w:val="20"/>
                <w:lang w:val="hy-AM"/>
              </w:rPr>
            </w:pPr>
          </w:p>
          <w:p w:rsidR="00154619" w:rsidRPr="00B90A95" w:rsidRDefault="00154619" w:rsidP="00154619">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154619" w:rsidRPr="00B90A95" w:rsidRDefault="00154619" w:rsidP="00154619">
            <w:pPr>
              <w:shd w:val="clear" w:color="auto" w:fill="FFFFFF" w:themeFill="background1"/>
              <w:jc w:val="center"/>
              <w:rPr>
                <w:rFonts w:ascii="Sylfaen" w:hAnsi="Sylfaen"/>
                <w:b/>
                <w:sz w:val="20"/>
                <w:szCs w:val="20"/>
                <w:lang w:val="hy-AM"/>
              </w:rPr>
            </w:pPr>
            <w:r w:rsidRPr="00B90A95">
              <w:rPr>
                <w:rFonts w:ascii="Sylfaen" w:hAnsi="Sylfaen"/>
                <w:b/>
                <w:sz w:val="20"/>
                <w:szCs w:val="20"/>
              </w:rPr>
              <w:t xml:space="preserve">6. </w:t>
            </w:r>
            <w:r w:rsidRPr="00B90A95">
              <w:rPr>
                <w:rFonts w:ascii="Sylfaen" w:hAnsi="Sylfaen"/>
                <w:b/>
                <w:sz w:val="20"/>
                <w:szCs w:val="20"/>
                <w:lang w:val="hy-AM"/>
              </w:rPr>
              <w:t>Oбстоятельства непреодолимой силы</w:t>
            </w:r>
          </w:p>
          <w:p w:rsidR="00154619" w:rsidRPr="00B90A95" w:rsidRDefault="00154619" w:rsidP="00154619">
            <w:pPr>
              <w:shd w:val="clear" w:color="auto" w:fill="FFFFFF" w:themeFill="background1"/>
              <w:jc w:val="center"/>
              <w:rPr>
                <w:rFonts w:ascii="Sylfaen" w:hAnsi="Sylfaen"/>
                <w:b/>
                <w:sz w:val="20"/>
                <w:szCs w:val="20"/>
                <w:lang w:val="hy-AM"/>
              </w:rPr>
            </w:pPr>
            <w:r w:rsidRPr="00B90A95">
              <w:rPr>
                <w:rFonts w:ascii="Sylfaen" w:hAnsi="Sylfaen"/>
                <w:b/>
                <w:sz w:val="20"/>
                <w:szCs w:val="20"/>
              </w:rPr>
              <w:t>(ФОРС-МАЖОР)</w:t>
            </w:r>
            <w:r w:rsidRPr="00B90A95">
              <w:rPr>
                <w:rFonts w:ascii="Sylfaen" w:hAnsi="Sylfaen"/>
                <w:b/>
                <w:sz w:val="20"/>
                <w:szCs w:val="20"/>
                <w:lang w:val="hy-AM"/>
              </w:rPr>
              <w:t xml:space="preserve"> </w:t>
            </w:r>
          </w:p>
          <w:p w:rsidR="00154619" w:rsidRPr="00B90A95" w:rsidRDefault="00154619" w:rsidP="00154619">
            <w:pPr>
              <w:shd w:val="clear" w:color="auto" w:fill="FFFFFF" w:themeFill="background1"/>
              <w:jc w:val="both"/>
              <w:rPr>
                <w:rFonts w:ascii="Sylfaen" w:hAnsi="Sylfaen"/>
                <w:sz w:val="20"/>
                <w:szCs w:val="20"/>
              </w:rPr>
            </w:pPr>
            <w:r w:rsidRPr="00B90A95">
              <w:rPr>
                <w:rFonts w:ascii="Sylfaen" w:hAnsi="Sylfaen"/>
                <w:sz w:val="20"/>
                <w:szCs w:val="20"/>
              </w:rPr>
              <w:t>6.1.  Стороны освобождаются от ответственности за частичное или полное неисполнение обязательств по Договору, если неисполнение являлось</w:t>
            </w:r>
            <w:r w:rsidRPr="00B90A95">
              <w:rPr>
                <w:rFonts w:ascii="Sylfaen" w:hAnsi="Sylfaen"/>
                <w:color w:val="FF0000"/>
                <w:sz w:val="20"/>
                <w:szCs w:val="20"/>
              </w:rPr>
              <w:t xml:space="preserve"> </w:t>
            </w:r>
            <w:r w:rsidRPr="00B90A95">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B90A95">
              <w:rPr>
                <w:rFonts w:ascii="Sylfaen" w:hAnsi="Sylfaen"/>
                <w:sz w:val="20"/>
                <w:szCs w:val="20"/>
                <w:lang w:val="hy-AM"/>
              </w:rPr>
              <w:t>непреодолимой силы</w:t>
            </w:r>
            <w:r w:rsidRPr="00B90A95">
              <w:rPr>
                <w:rFonts w:ascii="Sylfaen" w:hAnsi="Sylfaen"/>
                <w:sz w:val="20"/>
                <w:szCs w:val="20"/>
              </w:rPr>
              <w:t>,</w:t>
            </w:r>
            <w:r w:rsidRPr="00B90A95">
              <w:rPr>
                <w:rFonts w:ascii="Sylfaen" w:hAnsi="Sylfaen"/>
                <w:sz w:val="20"/>
                <w:szCs w:val="20"/>
                <w:lang w:val="hy-AM"/>
              </w:rPr>
              <w:t xml:space="preserve"> </w:t>
            </w:r>
            <w:r w:rsidRPr="00B90A95">
              <w:rPr>
                <w:rFonts w:ascii="Sylfaen" w:hAnsi="Sylfaen"/>
                <w:sz w:val="20"/>
                <w:szCs w:val="20"/>
              </w:rPr>
              <w:t>которые стороны не могли предвидеть или предотвратить на момент заключения Договора.</w:t>
            </w:r>
          </w:p>
        </w:tc>
      </w:tr>
      <w:tr w:rsidR="00154619" w:rsidRPr="0001196B" w:rsidTr="00154619">
        <w:tc>
          <w:tcPr>
            <w:tcW w:w="555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sz w:val="20"/>
                <w:szCs w:val="20"/>
                <w:lang w:val="hy-AM"/>
              </w:rPr>
            </w:pPr>
            <w:r w:rsidRPr="00B90A95">
              <w:rPr>
                <w:rFonts w:ascii="Sylfaen" w:hAnsi="Sylfaen" w:cs="Sylfaen"/>
                <w:sz w:val="20"/>
                <w:szCs w:val="20"/>
                <w:lang w:val="pt-BR"/>
              </w:rPr>
              <w:t>6.2.</w:t>
            </w:r>
            <w:r w:rsidRPr="00B90A95">
              <w:rPr>
                <w:rFonts w:ascii="Sylfaen" w:hAnsi="Sylfaen" w:cs="Sylfaen"/>
                <w:sz w:val="20"/>
                <w:szCs w:val="20"/>
                <w:shd w:val="clear" w:color="auto" w:fill="FFFFFF"/>
                <w:lang w:val="hy-AM"/>
              </w:rPr>
              <w:t xml:space="preserve"> Անհաղթահարելի</w:t>
            </w:r>
            <w:r w:rsidRPr="00B90A95">
              <w:rPr>
                <w:rFonts w:ascii="Sylfaen" w:hAnsi="Sylfaen"/>
                <w:sz w:val="20"/>
                <w:szCs w:val="20"/>
                <w:shd w:val="clear" w:color="auto" w:fill="FFFFFF"/>
                <w:lang w:val="hy-AM"/>
              </w:rPr>
              <w:t xml:space="preserve"> </w:t>
            </w:r>
            <w:r w:rsidRPr="00B90A95">
              <w:rPr>
                <w:rFonts w:ascii="Sylfaen" w:hAnsi="Sylfaen" w:cs="Sylfaen"/>
                <w:sz w:val="20"/>
                <w:szCs w:val="20"/>
                <w:shd w:val="clear" w:color="auto" w:fill="FFFFFF"/>
                <w:lang w:val="hy-AM"/>
              </w:rPr>
              <w:t>ուժի</w:t>
            </w:r>
            <w:r w:rsidRPr="00B90A95">
              <w:rPr>
                <w:rFonts w:ascii="Sylfaen" w:hAnsi="Sylfaen"/>
                <w:sz w:val="20"/>
                <w:szCs w:val="20"/>
                <w:shd w:val="clear" w:color="auto" w:fill="FFFFFF"/>
                <w:lang w:val="hy-AM"/>
              </w:rPr>
              <w:t xml:space="preserve"> </w:t>
            </w:r>
            <w:r w:rsidRPr="00B90A95">
              <w:rPr>
                <w:rFonts w:ascii="Sylfaen" w:hAnsi="Sylfaen" w:cs="Sylfaen"/>
                <w:sz w:val="20"/>
                <w:szCs w:val="20"/>
                <w:shd w:val="clear" w:color="auto" w:fill="FFFFFF"/>
                <w:lang w:val="hy-AM"/>
              </w:rPr>
              <w:t>հանգամանքների</w:t>
            </w:r>
            <w:r w:rsidRPr="00B90A95">
              <w:rPr>
                <w:rFonts w:ascii="Sylfaen" w:hAnsi="Sylfaen"/>
                <w:sz w:val="20"/>
                <w:szCs w:val="20"/>
                <w:shd w:val="clear" w:color="auto" w:fill="FFFFFF"/>
                <w:lang w:val="hy-AM"/>
              </w:rPr>
              <w:t xml:space="preserve"> </w:t>
            </w:r>
            <w:r w:rsidRPr="00B90A95">
              <w:rPr>
                <w:rFonts w:ascii="Sylfaen" w:hAnsi="Sylfaen" w:cs="Sylfaen"/>
                <w:sz w:val="20"/>
                <w:szCs w:val="20"/>
                <w:shd w:val="clear" w:color="auto" w:fill="FFFFFF"/>
                <w:lang w:val="hy-AM"/>
              </w:rPr>
              <w:t>առաջացումը</w:t>
            </w:r>
            <w:r w:rsidRPr="00B90A95">
              <w:rPr>
                <w:rFonts w:ascii="Sylfaen" w:hAnsi="Sylfaen"/>
                <w:sz w:val="20"/>
                <w:szCs w:val="20"/>
                <w:shd w:val="clear" w:color="auto" w:fill="FFFFFF"/>
                <w:lang w:val="hy-AM"/>
              </w:rPr>
              <w:t xml:space="preserve"> </w:t>
            </w:r>
            <w:r w:rsidRPr="00B90A95">
              <w:rPr>
                <w:rFonts w:ascii="Sylfaen" w:hAnsi="Sylfaen" w:cs="Sylfaen"/>
                <w:sz w:val="20"/>
                <w:szCs w:val="20"/>
                <w:shd w:val="clear" w:color="auto" w:fill="FFFFFF"/>
                <w:lang w:val="hy-AM"/>
              </w:rPr>
              <w:t>Կողմերը</w:t>
            </w:r>
            <w:r w:rsidRPr="00B90A95">
              <w:rPr>
                <w:rFonts w:ascii="Sylfaen" w:hAnsi="Sylfaen"/>
                <w:sz w:val="20"/>
                <w:szCs w:val="20"/>
                <w:shd w:val="clear" w:color="auto" w:fill="FFFFFF"/>
                <w:lang w:val="hy-AM"/>
              </w:rPr>
              <w:t xml:space="preserve"> </w:t>
            </w:r>
            <w:r w:rsidRPr="00B90A95">
              <w:rPr>
                <w:rFonts w:ascii="Sylfaen" w:hAnsi="Sylfaen" w:cs="Sylfaen"/>
                <w:sz w:val="20"/>
                <w:szCs w:val="20"/>
                <w:shd w:val="clear" w:color="auto" w:fill="FFFFFF"/>
                <w:lang w:val="hy-AM"/>
              </w:rPr>
              <w:t>պետք</w:t>
            </w:r>
            <w:r w:rsidRPr="00B90A95">
              <w:rPr>
                <w:rFonts w:ascii="Sylfaen" w:hAnsi="Sylfaen"/>
                <w:sz w:val="20"/>
                <w:szCs w:val="20"/>
                <w:shd w:val="clear" w:color="auto" w:fill="FFFFFF"/>
                <w:lang w:val="hy-AM"/>
              </w:rPr>
              <w:t xml:space="preserve"> </w:t>
            </w:r>
            <w:r w:rsidRPr="00B90A95">
              <w:rPr>
                <w:rFonts w:ascii="Sylfaen" w:hAnsi="Sylfaen" w:cs="Sylfaen"/>
                <w:sz w:val="20"/>
                <w:szCs w:val="20"/>
                <w:shd w:val="clear" w:color="auto" w:fill="FFFFFF"/>
                <w:lang w:val="hy-AM"/>
              </w:rPr>
              <w:t>է</w:t>
            </w:r>
            <w:r w:rsidRPr="00B90A95">
              <w:rPr>
                <w:rFonts w:ascii="Sylfaen" w:hAnsi="Sylfaen"/>
                <w:sz w:val="20"/>
                <w:szCs w:val="20"/>
                <w:shd w:val="clear" w:color="auto" w:fill="FFFFFF"/>
                <w:lang w:val="hy-AM"/>
              </w:rPr>
              <w:t xml:space="preserve"> </w:t>
            </w:r>
            <w:r w:rsidRPr="00B90A95">
              <w:rPr>
                <w:rFonts w:ascii="Sylfaen" w:hAnsi="Sylfaen" w:cs="Sylfaen"/>
                <w:sz w:val="20"/>
                <w:szCs w:val="20"/>
                <w:shd w:val="clear" w:color="auto" w:fill="FFFFFF"/>
                <w:lang w:val="hy-AM"/>
              </w:rPr>
              <w:t>հաստատեն</w:t>
            </w:r>
            <w:r w:rsidRPr="00B90A95">
              <w:rPr>
                <w:rFonts w:ascii="Sylfaen" w:hAnsi="Sylfaen"/>
                <w:sz w:val="20"/>
                <w:szCs w:val="20"/>
                <w:shd w:val="clear" w:color="auto" w:fill="FFFFFF"/>
                <w:lang w:val="hy-AM"/>
              </w:rPr>
              <w:t xml:space="preserve"> </w:t>
            </w:r>
            <w:r w:rsidRPr="00B90A95">
              <w:rPr>
                <w:rFonts w:ascii="Sylfaen" w:hAnsi="Sylfaen" w:cs="Sylfaen"/>
                <w:sz w:val="20"/>
                <w:szCs w:val="20"/>
                <w:shd w:val="clear" w:color="auto" w:fill="FFFFFF"/>
                <w:lang w:val="hy-AM"/>
              </w:rPr>
              <w:t>իրավասու</w:t>
            </w:r>
            <w:r w:rsidRPr="00B90A95">
              <w:rPr>
                <w:rFonts w:ascii="Sylfaen" w:hAnsi="Sylfaen"/>
                <w:sz w:val="20"/>
                <w:szCs w:val="20"/>
                <w:shd w:val="clear" w:color="auto" w:fill="FFFFFF"/>
                <w:lang w:val="hy-AM"/>
              </w:rPr>
              <w:t xml:space="preserve"> </w:t>
            </w:r>
            <w:r w:rsidRPr="00B90A95">
              <w:rPr>
                <w:rFonts w:ascii="Sylfaen" w:hAnsi="Sylfaen" w:cs="Sylfaen"/>
                <w:sz w:val="20"/>
                <w:szCs w:val="20"/>
                <w:shd w:val="clear" w:color="auto" w:fill="FFFFFF"/>
                <w:lang w:val="hy-AM"/>
              </w:rPr>
              <w:t>մարմինների</w:t>
            </w:r>
            <w:r w:rsidRPr="00B90A95">
              <w:rPr>
                <w:rFonts w:ascii="Sylfaen" w:hAnsi="Sylfaen"/>
                <w:sz w:val="20"/>
                <w:szCs w:val="20"/>
                <w:shd w:val="clear" w:color="auto" w:fill="FFFFFF"/>
                <w:lang w:val="hy-AM"/>
              </w:rPr>
              <w:t xml:space="preserve"> </w:t>
            </w:r>
            <w:r w:rsidRPr="00B90A95">
              <w:rPr>
                <w:rFonts w:ascii="Sylfaen" w:hAnsi="Sylfaen" w:cs="Sylfaen"/>
                <w:sz w:val="20"/>
                <w:szCs w:val="20"/>
                <w:shd w:val="clear" w:color="auto" w:fill="FFFFFF"/>
                <w:lang w:val="hy-AM"/>
              </w:rPr>
              <w:t>փաստաթղթերով</w:t>
            </w:r>
            <w:r w:rsidRPr="00B90A95">
              <w:rPr>
                <w:rFonts w:ascii="Sylfaen" w:hAnsi="Sylfaen"/>
                <w:sz w:val="20"/>
                <w:szCs w:val="20"/>
                <w:shd w:val="clear" w:color="auto" w:fill="FFFFFF"/>
                <w:lang w:val="hy-AM"/>
              </w:rPr>
              <w:t xml:space="preserve">, </w:t>
            </w:r>
            <w:r w:rsidRPr="00B90A95">
              <w:rPr>
                <w:rFonts w:ascii="Sylfaen" w:hAnsi="Sylfaen" w:cs="Sylfaen"/>
                <w:sz w:val="20"/>
                <w:szCs w:val="20"/>
                <w:shd w:val="clear" w:color="auto" w:fill="FFFFFF"/>
                <w:lang w:val="hy-AM"/>
              </w:rPr>
              <w:t>այդպիսի</w:t>
            </w:r>
            <w:r w:rsidRPr="00B90A95">
              <w:rPr>
                <w:rFonts w:ascii="Sylfaen" w:hAnsi="Sylfaen"/>
                <w:sz w:val="20"/>
                <w:szCs w:val="20"/>
                <w:shd w:val="clear" w:color="auto" w:fill="FFFFFF"/>
                <w:lang w:val="hy-AM"/>
              </w:rPr>
              <w:t xml:space="preserve"> </w:t>
            </w:r>
            <w:r w:rsidRPr="00B90A95">
              <w:rPr>
                <w:rFonts w:ascii="Sylfaen" w:hAnsi="Sylfaen" w:cs="Sylfaen"/>
                <w:sz w:val="20"/>
                <w:szCs w:val="20"/>
                <w:shd w:val="clear" w:color="auto" w:fill="FFFFFF"/>
                <w:lang w:val="hy-AM"/>
              </w:rPr>
              <w:t>հանգամանքների</w:t>
            </w:r>
            <w:r w:rsidRPr="00B90A95">
              <w:rPr>
                <w:rFonts w:ascii="Sylfaen" w:hAnsi="Sylfaen"/>
                <w:sz w:val="20"/>
                <w:szCs w:val="20"/>
                <w:shd w:val="clear" w:color="auto" w:fill="FFFFFF"/>
                <w:lang w:val="hy-AM"/>
              </w:rPr>
              <w:t xml:space="preserve"> </w:t>
            </w:r>
            <w:r w:rsidRPr="00B90A95">
              <w:rPr>
                <w:rFonts w:ascii="Sylfaen" w:hAnsi="Sylfaen" w:cs="Sylfaen"/>
                <w:sz w:val="20"/>
                <w:szCs w:val="20"/>
                <w:shd w:val="clear" w:color="auto" w:fill="FFFFFF"/>
                <w:lang w:val="hy-AM"/>
              </w:rPr>
              <w:t>առաջացման</w:t>
            </w:r>
            <w:r w:rsidRPr="00B90A95">
              <w:rPr>
                <w:rFonts w:ascii="Sylfaen" w:hAnsi="Sylfaen"/>
                <w:sz w:val="20"/>
                <w:szCs w:val="20"/>
                <w:shd w:val="clear" w:color="auto" w:fill="FFFFFF"/>
                <w:lang w:val="hy-AM"/>
              </w:rPr>
              <w:t xml:space="preserve"> </w:t>
            </w:r>
            <w:r w:rsidRPr="00B90A95">
              <w:rPr>
                <w:rFonts w:ascii="Sylfaen" w:hAnsi="Sylfaen" w:cs="Sylfaen"/>
                <w:sz w:val="20"/>
                <w:szCs w:val="20"/>
                <w:shd w:val="clear" w:color="auto" w:fill="FFFFFF"/>
                <w:lang w:val="hy-AM"/>
              </w:rPr>
              <w:t>պահից</w:t>
            </w:r>
            <w:r w:rsidRPr="00B90A95">
              <w:rPr>
                <w:rFonts w:ascii="Sylfaen" w:hAnsi="Sylfaen"/>
                <w:sz w:val="20"/>
                <w:szCs w:val="20"/>
                <w:shd w:val="clear" w:color="auto" w:fill="FFFFFF"/>
                <w:lang w:val="hy-AM"/>
              </w:rPr>
              <w:t xml:space="preserve"> </w:t>
            </w:r>
            <w:r w:rsidRPr="00B90A95">
              <w:rPr>
                <w:rFonts w:ascii="Sylfaen" w:hAnsi="Sylfaen" w:cs="Sylfaen"/>
                <w:sz w:val="20"/>
                <w:szCs w:val="20"/>
                <w:shd w:val="clear" w:color="auto" w:fill="FFFFFF"/>
                <w:lang w:val="hy-AM"/>
              </w:rPr>
              <w:t>սկսած</w:t>
            </w:r>
            <w:r w:rsidRPr="00B90A95">
              <w:rPr>
                <w:rFonts w:ascii="Sylfaen" w:hAnsi="Sylfaen"/>
                <w:sz w:val="20"/>
                <w:szCs w:val="20"/>
                <w:shd w:val="clear" w:color="auto" w:fill="FFFFFF"/>
                <w:lang w:val="hy-AM"/>
              </w:rPr>
              <w:t xml:space="preserve"> 10 - </w:t>
            </w:r>
            <w:r w:rsidRPr="00B90A95">
              <w:rPr>
                <w:rFonts w:ascii="Sylfaen" w:hAnsi="Sylfaen" w:cs="Sylfaen"/>
                <w:sz w:val="20"/>
                <w:szCs w:val="20"/>
                <w:shd w:val="clear" w:color="auto" w:fill="FFFFFF"/>
                <w:lang w:val="hy-AM"/>
              </w:rPr>
              <w:t>օրյա</w:t>
            </w:r>
            <w:r w:rsidRPr="00B90A95">
              <w:rPr>
                <w:rFonts w:ascii="Sylfaen" w:hAnsi="Sylfaen"/>
                <w:sz w:val="20"/>
                <w:szCs w:val="20"/>
                <w:shd w:val="clear" w:color="auto" w:fill="FFFFFF"/>
                <w:lang w:val="hy-AM"/>
              </w:rPr>
              <w:t xml:space="preserve"> </w:t>
            </w:r>
            <w:r w:rsidRPr="00B90A95">
              <w:rPr>
                <w:rFonts w:ascii="Sylfaen" w:hAnsi="Sylfaen" w:cs="Sylfaen"/>
                <w:sz w:val="20"/>
                <w:szCs w:val="20"/>
                <w:shd w:val="clear" w:color="auto" w:fill="FFFFFF"/>
                <w:lang w:val="hy-AM"/>
              </w:rPr>
              <w:t>ժամկետում</w:t>
            </w:r>
            <w:r w:rsidRPr="00B90A95">
              <w:rPr>
                <w:rFonts w:ascii="Sylfaen" w:hAnsi="Sylfaen"/>
                <w:sz w:val="20"/>
                <w:szCs w:val="20"/>
                <w:shd w:val="clear" w:color="auto" w:fill="FFFFFF"/>
                <w:lang w:val="hy-AM"/>
              </w:rPr>
              <w:t>:</w:t>
            </w:r>
          </w:p>
        </w:tc>
        <w:tc>
          <w:tcPr>
            <w:tcW w:w="4819" w:type="dxa"/>
            <w:tcBorders>
              <w:top w:val="nil"/>
              <w:left w:val="nil"/>
              <w:bottom w:val="nil"/>
              <w:right w:val="nil"/>
            </w:tcBorders>
          </w:tcPr>
          <w:p w:rsidR="00154619" w:rsidRPr="00B90A95" w:rsidRDefault="00154619" w:rsidP="00154619">
            <w:pPr>
              <w:widowControl w:val="0"/>
              <w:shd w:val="clear" w:color="auto" w:fill="FFFFFF"/>
              <w:autoSpaceDE w:val="0"/>
              <w:autoSpaceDN w:val="0"/>
              <w:adjustRightInd w:val="0"/>
              <w:jc w:val="both"/>
              <w:rPr>
                <w:rFonts w:ascii="Sylfaen" w:hAnsi="Sylfaen"/>
                <w:sz w:val="20"/>
                <w:szCs w:val="20"/>
              </w:rPr>
            </w:pPr>
            <w:r w:rsidRPr="00B90A95">
              <w:rPr>
                <w:rFonts w:ascii="Sylfaen" w:hAnsi="Sylfaen"/>
                <w:sz w:val="20"/>
                <w:szCs w:val="20"/>
              </w:rPr>
              <w:t>6.2. Наступление обстоятельств непреодолимой силы,</w:t>
            </w:r>
            <w:r w:rsidRPr="00B90A95">
              <w:rPr>
                <w:rFonts w:ascii="Sylfaen" w:hAnsi="Sylfaen"/>
                <w:b/>
                <w:sz w:val="20"/>
                <w:szCs w:val="20"/>
              </w:rPr>
              <w:t xml:space="preserve"> </w:t>
            </w:r>
            <w:r w:rsidRPr="00B90A95">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154619" w:rsidRPr="00B90A95" w:rsidRDefault="00154619" w:rsidP="00154619">
            <w:pPr>
              <w:widowControl w:val="0"/>
              <w:shd w:val="clear" w:color="auto" w:fill="FFFFFF"/>
              <w:autoSpaceDE w:val="0"/>
              <w:autoSpaceDN w:val="0"/>
              <w:adjustRightInd w:val="0"/>
              <w:jc w:val="both"/>
              <w:rPr>
                <w:rFonts w:ascii="Sylfaen" w:hAnsi="Sylfaen"/>
                <w:sz w:val="20"/>
                <w:szCs w:val="20"/>
              </w:rPr>
            </w:pPr>
          </w:p>
        </w:tc>
      </w:tr>
      <w:tr w:rsidR="00154619" w:rsidRPr="00392D11" w:rsidTr="00154619">
        <w:trPr>
          <w:trHeight w:val="1367"/>
        </w:trPr>
        <w:tc>
          <w:tcPr>
            <w:tcW w:w="5559" w:type="dxa"/>
            <w:tcBorders>
              <w:top w:val="nil"/>
              <w:left w:val="nil"/>
              <w:bottom w:val="nil"/>
              <w:right w:val="nil"/>
            </w:tcBorders>
          </w:tcPr>
          <w:p w:rsidR="00154619" w:rsidRPr="00B90A95" w:rsidRDefault="00154619" w:rsidP="00154619">
            <w:pPr>
              <w:shd w:val="clear" w:color="auto" w:fill="FFFFFF" w:themeFill="background1"/>
              <w:jc w:val="both"/>
              <w:rPr>
                <w:rFonts w:ascii="Sylfaen" w:hAnsi="Sylfaen"/>
                <w:sz w:val="20"/>
                <w:szCs w:val="20"/>
                <w:lang w:val="hy-AM"/>
              </w:rPr>
            </w:pPr>
            <w:r w:rsidRPr="00B90A95">
              <w:rPr>
                <w:rFonts w:ascii="Sylfaen" w:hAnsi="Sylfaen" w:cs="Sylfaen"/>
                <w:sz w:val="20"/>
                <w:szCs w:val="20"/>
                <w:lang w:val="hy-AM"/>
              </w:rPr>
              <w:t>6.3.</w:t>
            </w:r>
            <w:r w:rsidRPr="00B90A95">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B90A95">
              <w:rPr>
                <w:rFonts w:ascii="Sylfaen" w:hAnsi="Sylfaen"/>
                <w:sz w:val="20"/>
                <w:szCs w:val="20"/>
                <w:lang w:val="hy-AM"/>
              </w:rPr>
              <w:t>:</w:t>
            </w:r>
          </w:p>
          <w:p w:rsidR="00154619" w:rsidRPr="00B90A95" w:rsidRDefault="00154619" w:rsidP="0015461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54619" w:rsidRPr="00B90A95" w:rsidRDefault="00154619" w:rsidP="00154619">
            <w:pPr>
              <w:widowControl w:val="0"/>
              <w:shd w:val="clear" w:color="auto" w:fill="FFFFFF"/>
              <w:autoSpaceDE w:val="0"/>
              <w:autoSpaceDN w:val="0"/>
              <w:adjustRightInd w:val="0"/>
              <w:jc w:val="both"/>
              <w:rPr>
                <w:rFonts w:ascii="Sylfaen" w:hAnsi="Sylfaen"/>
                <w:sz w:val="20"/>
                <w:szCs w:val="20"/>
                <w:lang w:val="hy-AM"/>
              </w:rPr>
            </w:pPr>
            <w:r w:rsidRPr="00B90A95">
              <w:rPr>
                <w:rFonts w:ascii="Sylfaen" w:hAnsi="Sylfaen"/>
                <w:sz w:val="20"/>
                <w:szCs w:val="20"/>
                <w:lang w:val="hy-AM"/>
              </w:rPr>
              <w:t>6.3</w:t>
            </w:r>
            <w:r w:rsidRPr="00B90A95">
              <w:rPr>
                <w:rFonts w:ascii="Sylfaen" w:hAnsi="Sylfaen"/>
                <w:sz w:val="20"/>
                <w:szCs w:val="20"/>
              </w:rPr>
              <w:t xml:space="preserve"> Если обстоятельствa непреодолимой силы</w:t>
            </w:r>
            <w:r w:rsidRPr="00B90A95">
              <w:rPr>
                <w:rFonts w:ascii="Sylfaen" w:hAnsi="Sylfaen"/>
                <w:b/>
                <w:sz w:val="20"/>
                <w:szCs w:val="20"/>
                <w:lang w:val="hy-AM"/>
              </w:rPr>
              <w:t xml:space="preserve"> </w:t>
            </w:r>
            <w:r w:rsidRPr="00B90A95">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154619" w:rsidRPr="0001196B" w:rsidTr="00154619">
        <w:tc>
          <w:tcPr>
            <w:tcW w:w="5559" w:type="dxa"/>
            <w:tcBorders>
              <w:top w:val="nil"/>
              <w:left w:val="nil"/>
              <w:bottom w:val="nil"/>
              <w:right w:val="nil"/>
            </w:tcBorders>
          </w:tcPr>
          <w:p w:rsidR="00154619" w:rsidRPr="00B90A95" w:rsidRDefault="00154619" w:rsidP="00154619">
            <w:pPr>
              <w:tabs>
                <w:tab w:val="left" w:pos="132"/>
              </w:tabs>
              <w:ind w:firstLine="91"/>
              <w:jc w:val="center"/>
              <w:rPr>
                <w:rFonts w:ascii="Sylfaen" w:hAnsi="Sylfaen" w:cs="Sylfaen"/>
                <w:b/>
                <w:sz w:val="20"/>
                <w:szCs w:val="20"/>
                <w:lang w:val="hy-AM"/>
              </w:rPr>
            </w:pPr>
            <w:r w:rsidRPr="00B90A95">
              <w:rPr>
                <w:rFonts w:ascii="Sylfaen" w:hAnsi="Sylfaen" w:cs="Sylfaen"/>
                <w:b/>
                <w:sz w:val="20"/>
                <w:szCs w:val="20"/>
                <w:lang w:val="hy-AM"/>
              </w:rPr>
              <w:t>7</w:t>
            </w:r>
            <w:r w:rsidRPr="00B90A95">
              <w:rPr>
                <w:rFonts w:ascii="Sylfaen" w:hAnsi="Sylfaen" w:cs="Sylfaen"/>
                <w:b/>
                <w:sz w:val="20"/>
                <w:szCs w:val="20"/>
                <w:lang w:val="pt-BR"/>
              </w:rPr>
              <w:t>.</w:t>
            </w:r>
            <w:r w:rsidRPr="00B90A95">
              <w:rPr>
                <w:rFonts w:ascii="Sylfaen" w:hAnsi="Sylfaen"/>
                <w:b/>
                <w:sz w:val="20"/>
                <w:szCs w:val="20"/>
                <w:lang w:val="pt-BR"/>
              </w:rPr>
              <w:t xml:space="preserve"> </w:t>
            </w:r>
            <w:r w:rsidRPr="00B90A95">
              <w:rPr>
                <w:rFonts w:ascii="Sylfaen" w:hAnsi="Sylfaen" w:cs="Sylfaen"/>
                <w:b/>
                <w:sz w:val="20"/>
                <w:szCs w:val="20"/>
                <w:lang w:val="hy-AM"/>
              </w:rPr>
              <w:t>Կողմերի</w:t>
            </w:r>
            <w:r w:rsidRPr="00B90A95">
              <w:rPr>
                <w:rFonts w:ascii="Sylfaen" w:hAnsi="Sylfaen"/>
                <w:b/>
                <w:sz w:val="20"/>
                <w:szCs w:val="20"/>
                <w:lang w:val="hy-AM"/>
              </w:rPr>
              <w:t xml:space="preserve"> </w:t>
            </w:r>
            <w:r w:rsidRPr="00B90A95">
              <w:rPr>
                <w:rFonts w:ascii="Sylfaen" w:hAnsi="Sylfaen" w:cs="Sylfaen"/>
                <w:b/>
                <w:sz w:val="20"/>
                <w:szCs w:val="20"/>
                <w:lang w:val="hy-AM"/>
              </w:rPr>
              <w:t>պատասխանատվությունը</w:t>
            </w:r>
          </w:p>
          <w:p w:rsidR="00154619" w:rsidRPr="00B90A95" w:rsidRDefault="00154619" w:rsidP="00154619">
            <w:pPr>
              <w:tabs>
                <w:tab w:val="left" w:pos="132"/>
              </w:tabs>
              <w:ind w:firstLine="91"/>
              <w:jc w:val="center"/>
              <w:rPr>
                <w:rFonts w:ascii="Sylfaen" w:hAnsi="Sylfaen" w:cs="Sylfaen"/>
                <w:b/>
                <w:sz w:val="20"/>
                <w:szCs w:val="20"/>
                <w:lang w:val="pt-BR"/>
              </w:rPr>
            </w:pPr>
          </w:p>
          <w:p w:rsidR="00154619" w:rsidRPr="00B90A95" w:rsidRDefault="00154619" w:rsidP="00154619">
            <w:pPr>
              <w:tabs>
                <w:tab w:val="left" w:pos="132"/>
              </w:tabs>
              <w:jc w:val="both"/>
              <w:rPr>
                <w:rFonts w:ascii="Sylfaen" w:hAnsi="Sylfaen" w:cs="Sylfaen"/>
                <w:sz w:val="20"/>
                <w:szCs w:val="20"/>
                <w:lang w:val="hy-AM"/>
              </w:rPr>
            </w:pPr>
            <w:r w:rsidRPr="00B90A95">
              <w:rPr>
                <w:rFonts w:ascii="Sylfaen" w:hAnsi="Sylfaen" w:cs="Sylfaen"/>
                <w:sz w:val="20"/>
                <w:szCs w:val="20"/>
                <w:lang w:val="hy-AM"/>
              </w:rPr>
              <w:t>7</w:t>
            </w:r>
            <w:r w:rsidRPr="00B90A95">
              <w:rPr>
                <w:rFonts w:ascii="Sylfaen" w:hAnsi="Sylfaen" w:cs="Sylfaen"/>
                <w:sz w:val="20"/>
                <w:szCs w:val="20"/>
                <w:lang w:val="pt-BR"/>
              </w:rPr>
              <w:t>.1</w:t>
            </w:r>
            <w:r w:rsidRPr="00B90A95">
              <w:rPr>
                <w:rFonts w:ascii="Sylfaen" w:hAnsi="Sylfaen"/>
                <w:sz w:val="20"/>
                <w:szCs w:val="20"/>
                <w:lang w:val="pt-BR"/>
              </w:rPr>
              <w:t xml:space="preserve">. </w:t>
            </w:r>
            <w:r w:rsidRPr="00B90A95">
              <w:rPr>
                <w:rFonts w:ascii="Sylfaen" w:hAnsi="Sylfaen" w:cs="Sylfaen"/>
                <w:sz w:val="20"/>
                <w:szCs w:val="20"/>
                <w:lang w:val="hy-AM"/>
              </w:rPr>
              <w:t>Ապրանքի</w:t>
            </w:r>
            <w:r w:rsidRPr="00B90A95">
              <w:rPr>
                <w:rFonts w:ascii="Sylfaen" w:hAnsi="Sylfaen"/>
                <w:sz w:val="20"/>
                <w:szCs w:val="20"/>
                <w:lang w:val="pt-BR"/>
              </w:rPr>
              <w:t xml:space="preserve"> </w:t>
            </w:r>
            <w:r w:rsidRPr="00B90A95">
              <w:rPr>
                <w:rFonts w:ascii="Sylfaen" w:hAnsi="Sylfaen" w:cs="Sylfaen"/>
                <w:sz w:val="20"/>
                <w:szCs w:val="20"/>
                <w:lang w:val="hy-AM"/>
              </w:rPr>
              <w:t>մատակարաման</w:t>
            </w:r>
            <w:r w:rsidRPr="00B90A95">
              <w:rPr>
                <w:rFonts w:ascii="Sylfaen" w:hAnsi="Sylfaen"/>
                <w:sz w:val="20"/>
                <w:szCs w:val="20"/>
                <w:lang w:val="pt-BR"/>
              </w:rPr>
              <w:t xml:space="preserve"> </w:t>
            </w:r>
            <w:r w:rsidRPr="00B90A95">
              <w:rPr>
                <w:rFonts w:ascii="Sylfaen" w:hAnsi="Sylfaen" w:cs="Sylfaen"/>
                <w:sz w:val="20"/>
                <w:szCs w:val="20"/>
                <w:lang w:val="hy-AM"/>
              </w:rPr>
              <w:t>ուշացման</w:t>
            </w:r>
            <w:r w:rsidRPr="00B90A95">
              <w:rPr>
                <w:rFonts w:ascii="Sylfaen" w:hAnsi="Sylfaen"/>
                <w:sz w:val="20"/>
                <w:szCs w:val="20"/>
                <w:lang w:val="pt-BR"/>
              </w:rPr>
              <w:t xml:space="preserve"> </w:t>
            </w:r>
            <w:r w:rsidRPr="00B90A95">
              <w:rPr>
                <w:rFonts w:ascii="Sylfaen" w:hAnsi="Sylfaen" w:cs="Sylfaen"/>
                <w:sz w:val="20"/>
                <w:szCs w:val="20"/>
                <w:lang w:val="hy-AM"/>
              </w:rPr>
              <w:t>կամ</w:t>
            </w:r>
            <w:r w:rsidRPr="00B90A95">
              <w:rPr>
                <w:rFonts w:ascii="Sylfaen" w:hAnsi="Sylfaen"/>
                <w:sz w:val="20"/>
                <w:szCs w:val="20"/>
                <w:lang w:val="pt-BR"/>
              </w:rPr>
              <w:t xml:space="preserve"> </w:t>
            </w:r>
            <w:r w:rsidRPr="00B90A95">
              <w:rPr>
                <w:rFonts w:ascii="Sylfaen" w:hAnsi="Sylfaen" w:cs="Sylfaen"/>
                <w:sz w:val="20"/>
                <w:szCs w:val="20"/>
                <w:lang w:val="hy-AM"/>
              </w:rPr>
              <w:t>թերի</w:t>
            </w:r>
            <w:r w:rsidRPr="00B90A95">
              <w:rPr>
                <w:rFonts w:ascii="Sylfaen" w:hAnsi="Sylfaen"/>
                <w:sz w:val="20"/>
                <w:szCs w:val="20"/>
                <w:lang w:val="pt-BR"/>
              </w:rPr>
              <w:t xml:space="preserve"> </w:t>
            </w:r>
            <w:r w:rsidRPr="00B90A95">
              <w:rPr>
                <w:rFonts w:ascii="Sylfaen" w:hAnsi="Sylfaen" w:cs="Sylfaen"/>
                <w:sz w:val="20"/>
                <w:szCs w:val="20"/>
                <w:lang w:val="hy-AM"/>
              </w:rPr>
              <w:t>մատակարարման</w:t>
            </w:r>
            <w:r w:rsidRPr="00B90A95">
              <w:rPr>
                <w:rFonts w:ascii="Sylfaen" w:hAnsi="Sylfaen"/>
                <w:sz w:val="20"/>
                <w:szCs w:val="20"/>
                <w:lang w:val="pt-BR"/>
              </w:rPr>
              <w:t xml:space="preserve"> </w:t>
            </w:r>
            <w:r w:rsidRPr="00B90A95">
              <w:rPr>
                <w:rFonts w:ascii="Sylfaen" w:hAnsi="Sylfaen" w:cs="Sylfaen"/>
                <w:sz w:val="20"/>
                <w:szCs w:val="20"/>
                <w:lang w:val="hy-AM"/>
              </w:rPr>
              <w:t>դեպքում</w:t>
            </w:r>
            <w:r w:rsidRPr="00B90A95">
              <w:rPr>
                <w:rFonts w:ascii="Sylfaen" w:hAnsi="Sylfaen"/>
                <w:sz w:val="20"/>
                <w:szCs w:val="20"/>
                <w:lang w:val="pt-BR"/>
              </w:rPr>
              <w:t xml:space="preserve"> </w:t>
            </w:r>
            <w:r w:rsidRPr="00B90A95">
              <w:rPr>
                <w:rFonts w:ascii="Sylfaen" w:hAnsi="Sylfaen" w:cs="Sylfaen"/>
                <w:sz w:val="20"/>
                <w:szCs w:val="20"/>
                <w:lang w:val="hy-AM"/>
              </w:rPr>
              <w:t>Գնորդը</w:t>
            </w:r>
            <w:r w:rsidRPr="00B90A95">
              <w:rPr>
                <w:rFonts w:ascii="Sylfaen" w:hAnsi="Sylfaen"/>
                <w:sz w:val="20"/>
                <w:szCs w:val="20"/>
                <w:lang w:val="pt-BR"/>
              </w:rPr>
              <w:t xml:space="preserve"> </w:t>
            </w:r>
            <w:r w:rsidRPr="00B90A95">
              <w:rPr>
                <w:rFonts w:ascii="Sylfaen" w:hAnsi="Sylfaen" w:cs="Sylfaen"/>
                <w:sz w:val="20"/>
                <w:szCs w:val="20"/>
                <w:lang w:val="hy-AM"/>
              </w:rPr>
              <w:t>իրավունք ունի</w:t>
            </w:r>
            <w:r w:rsidRPr="00B90A95">
              <w:rPr>
                <w:rFonts w:ascii="Sylfaen" w:hAnsi="Sylfaen"/>
                <w:sz w:val="20"/>
                <w:szCs w:val="20"/>
                <w:lang w:val="hy-AM"/>
              </w:rPr>
              <w:t xml:space="preserve"> </w:t>
            </w:r>
            <w:r w:rsidRPr="00B90A95">
              <w:rPr>
                <w:rFonts w:ascii="Sylfaen" w:hAnsi="Sylfaen"/>
                <w:sz w:val="20"/>
                <w:szCs w:val="20"/>
                <w:lang w:val="pt-BR"/>
              </w:rPr>
              <w:t xml:space="preserve"> </w:t>
            </w:r>
            <w:r w:rsidRPr="00B90A95">
              <w:rPr>
                <w:rFonts w:ascii="Sylfaen" w:hAnsi="Sylfaen" w:cs="Sylfaen"/>
                <w:sz w:val="20"/>
                <w:szCs w:val="20"/>
                <w:lang w:val="hy-AM"/>
              </w:rPr>
              <w:t>Մատակարարից</w:t>
            </w:r>
            <w:r w:rsidRPr="00B90A95">
              <w:rPr>
                <w:rFonts w:ascii="Sylfaen" w:hAnsi="Sylfaen"/>
                <w:sz w:val="20"/>
                <w:szCs w:val="20"/>
                <w:lang w:val="pt-BR"/>
              </w:rPr>
              <w:t xml:space="preserve"> </w:t>
            </w:r>
            <w:r w:rsidRPr="00B90A95">
              <w:rPr>
                <w:rFonts w:ascii="Sylfaen" w:hAnsi="Sylfaen" w:cs="Sylfaen"/>
                <w:sz w:val="20"/>
                <w:szCs w:val="20"/>
                <w:lang w:val="hy-AM"/>
              </w:rPr>
              <w:t>գանձել</w:t>
            </w:r>
            <w:r w:rsidRPr="00B90A95">
              <w:rPr>
                <w:rFonts w:ascii="Sylfaen" w:hAnsi="Sylfaen"/>
                <w:sz w:val="20"/>
                <w:szCs w:val="20"/>
                <w:lang w:val="pt-BR"/>
              </w:rPr>
              <w:t xml:space="preserve"> 0,</w:t>
            </w:r>
            <w:r w:rsidRPr="00B90A95">
              <w:rPr>
                <w:rFonts w:ascii="Sylfaen" w:hAnsi="Sylfaen"/>
                <w:sz w:val="20"/>
                <w:szCs w:val="20"/>
                <w:lang w:val="hy-AM"/>
              </w:rPr>
              <w:t>13</w:t>
            </w:r>
            <w:r w:rsidRPr="00B90A95">
              <w:rPr>
                <w:rFonts w:ascii="Sylfaen" w:hAnsi="Sylfaen"/>
                <w:sz w:val="20"/>
                <w:szCs w:val="20"/>
                <w:lang w:val="pt-BR"/>
              </w:rPr>
              <w:t xml:space="preserve">% </w:t>
            </w:r>
            <w:r w:rsidRPr="00B90A95">
              <w:rPr>
                <w:rFonts w:ascii="Sylfaen" w:hAnsi="Sylfaen" w:cs="Sylfaen"/>
                <w:sz w:val="20"/>
                <w:szCs w:val="20"/>
                <w:lang w:val="hy-AM"/>
              </w:rPr>
              <w:t>տույժ՝</w:t>
            </w:r>
            <w:r w:rsidRPr="00B90A95">
              <w:rPr>
                <w:rFonts w:ascii="Sylfaen" w:hAnsi="Sylfaen"/>
                <w:sz w:val="20"/>
                <w:szCs w:val="20"/>
                <w:lang w:val="pt-BR"/>
              </w:rPr>
              <w:t xml:space="preserve"> </w:t>
            </w:r>
            <w:r w:rsidRPr="00B90A95">
              <w:rPr>
                <w:rFonts w:ascii="Sylfaen" w:hAnsi="Sylfaen" w:cs="Sylfaen"/>
                <w:sz w:val="20"/>
                <w:szCs w:val="20"/>
                <w:lang w:val="hy-AM"/>
              </w:rPr>
              <w:t>թերի</w:t>
            </w:r>
            <w:r w:rsidRPr="00B90A95">
              <w:rPr>
                <w:rFonts w:ascii="Sylfaen" w:hAnsi="Sylfaen"/>
                <w:sz w:val="20"/>
                <w:szCs w:val="20"/>
                <w:lang w:val="pt-BR"/>
              </w:rPr>
              <w:t xml:space="preserve"> </w:t>
            </w:r>
            <w:r w:rsidRPr="00B90A95">
              <w:rPr>
                <w:rFonts w:ascii="Sylfaen" w:hAnsi="Sylfaen" w:cs="Sylfaen"/>
                <w:sz w:val="20"/>
                <w:szCs w:val="20"/>
                <w:lang w:val="hy-AM"/>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rsidR="00154619" w:rsidRPr="00B90A95" w:rsidRDefault="00154619" w:rsidP="00154619">
            <w:pPr>
              <w:tabs>
                <w:tab w:val="left" w:pos="132"/>
              </w:tabs>
              <w:jc w:val="both"/>
              <w:rPr>
                <w:rFonts w:ascii="Sylfaen" w:hAnsi="Sylfaen"/>
                <w:sz w:val="20"/>
                <w:szCs w:val="20"/>
                <w:lang w:val="hy-AM"/>
              </w:rPr>
            </w:pPr>
          </w:p>
        </w:tc>
        <w:tc>
          <w:tcPr>
            <w:tcW w:w="4819" w:type="dxa"/>
            <w:tcBorders>
              <w:top w:val="nil"/>
              <w:left w:val="nil"/>
              <w:bottom w:val="nil"/>
              <w:right w:val="nil"/>
            </w:tcBorders>
          </w:tcPr>
          <w:p w:rsidR="00154619" w:rsidRPr="00B90A95" w:rsidRDefault="00154619" w:rsidP="00154619">
            <w:pPr>
              <w:jc w:val="center"/>
              <w:rPr>
                <w:rFonts w:ascii="Sylfaen" w:hAnsi="Sylfaen"/>
                <w:b/>
                <w:sz w:val="20"/>
                <w:szCs w:val="20"/>
              </w:rPr>
            </w:pPr>
            <w:r w:rsidRPr="00B90A95">
              <w:rPr>
                <w:rFonts w:ascii="Sylfaen" w:hAnsi="Sylfaen"/>
                <w:b/>
                <w:sz w:val="20"/>
                <w:szCs w:val="20"/>
                <w:lang w:val="pt-BR"/>
              </w:rPr>
              <w:t xml:space="preserve">7. </w:t>
            </w:r>
            <w:r w:rsidRPr="00B90A95">
              <w:rPr>
                <w:rFonts w:ascii="Sylfaen" w:hAnsi="Sylfaen"/>
                <w:b/>
                <w:sz w:val="20"/>
                <w:szCs w:val="20"/>
              </w:rPr>
              <w:t>Ответственность сторон</w:t>
            </w:r>
          </w:p>
          <w:p w:rsidR="00154619" w:rsidRPr="00B90A95" w:rsidRDefault="00154619" w:rsidP="00154619">
            <w:pPr>
              <w:jc w:val="center"/>
              <w:rPr>
                <w:rFonts w:ascii="Sylfaen" w:hAnsi="Sylfaen"/>
                <w:b/>
                <w:sz w:val="20"/>
                <w:szCs w:val="20"/>
                <w:lang w:val="pt-BR"/>
              </w:rPr>
            </w:pPr>
          </w:p>
          <w:p w:rsidR="00154619" w:rsidRPr="00B90A95" w:rsidRDefault="00154619" w:rsidP="00154619">
            <w:pPr>
              <w:jc w:val="both"/>
              <w:rPr>
                <w:rFonts w:ascii="Sylfaen" w:hAnsi="Sylfaen"/>
                <w:sz w:val="20"/>
                <w:szCs w:val="20"/>
              </w:rPr>
            </w:pPr>
            <w:r w:rsidRPr="00B90A95">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B90A95">
              <w:rPr>
                <w:rFonts w:ascii="Sylfaen" w:hAnsi="Sylfaen"/>
                <w:sz w:val="20"/>
                <w:szCs w:val="20"/>
                <w:lang w:val="hy-AM"/>
              </w:rPr>
              <w:t>10</w:t>
            </w:r>
            <w:r w:rsidRPr="00B90A95">
              <w:rPr>
                <w:rFonts w:ascii="Sylfaen" w:hAnsi="Sylfaen"/>
                <w:sz w:val="20"/>
                <w:szCs w:val="20"/>
              </w:rPr>
              <w:t>% от общей стоимости Товара.</w:t>
            </w:r>
          </w:p>
        </w:tc>
      </w:tr>
      <w:tr w:rsidR="00154619" w:rsidRPr="0001196B" w:rsidTr="00154619">
        <w:tc>
          <w:tcPr>
            <w:tcW w:w="5559" w:type="dxa"/>
            <w:tcBorders>
              <w:top w:val="nil"/>
              <w:left w:val="nil"/>
              <w:bottom w:val="nil"/>
              <w:right w:val="nil"/>
            </w:tcBorders>
          </w:tcPr>
          <w:p w:rsidR="00154619" w:rsidRPr="00392D11" w:rsidRDefault="00154619" w:rsidP="00154619">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154619" w:rsidRPr="00392D11" w:rsidRDefault="00154619" w:rsidP="00154619">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154619" w:rsidRPr="00392D11" w:rsidRDefault="00154619" w:rsidP="00154619">
            <w:pPr>
              <w:jc w:val="both"/>
              <w:rPr>
                <w:rFonts w:ascii="Sylfaen" w:hAnsi="Sylfaen"/>
                <w:sz w:val="20"/>
                <w:szCs w:val="20"/>
              </w:rPr>
            </w:pPr>
          </w:p>
        </w:tc>
      </w:tr>
      <w:tr w:rsidR="00154619" w:rsidRPr="0001196B" w:rsidTr="00154619">
        <w:trPr>
          <w:trHeight w:val="1330"/>
        </w:trPr>
        <w:tc>
          <w:tcPr>
            <w:tcW w:w="5559" w:type="dxa"/>
            <w:tcBorders>
              <w:top w:val="nil"/>
              <w:left w:val="nil"/>
              <w:bottom w:val="nil"/>
              <w:right w:val="nil"/>
            </w:tcBorders>
          </w:tcPr>
          <w:p w:rsidR="00154619" w:rsidRPr="00154619" w:rsidRDefault="00154619" w:rsidP="00154619">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p>
        </w:tc>
        <w:tc>
          <w:tcPr>
            <w:tcW w:w="4819" w:type="dxa"/>
            <w:tcBorders>
              <w:top w:val="nil"/>
              <w:left w:val="nil"/>
              <w:bottom w:val="nil"/>
              <w:right w:val="nil"/>
            </w:tcBorders>
          </w:tcPr>
          <w:p w:rsidR="00154619" w:rsidRPr="00392D11" w:rsidRDefault="00154619" w:rsidP="00154619">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154619" w:rsidRPr="00392D11" w:rsidTr="00154619">
        <w:tc>
          <w:tcPr>
            <w:tcW w:w="5559" w:type="dxa"/>
            <w:tcBorders>
              <w:top w:val="nil"/>
              <w:left w:val="nil"/>
              <w:bottom w:val="nil"/>
              <w:right w:val="nil"/>
            </w:tcBorders>
          </w:tcPr>
          <w:p w:rsidR="00154619" w:rsidRDefault="00154619" w:rsidP="00154619">
            <w:pPr>
              <w:autoSpaceDE w:val="0"/>
              <w:autoSpaceDN w:val="0"/>
              <w:adjustRightInd w:val="0"/>
              <w:jc w:val="center"/>
              <w:rPr>
                <w:rFonts w:ascii="Sylfaen" w:hAnsi="Sylfaen" w:cs="Sylfaen"/>
                <w:sz w:val="20"/>
                <w:szCs w:val="20"/>
                <w:lang w:val="pt-BR"/>
              </w:rPr>
            </w:pPr>
          </w:p>
          <w:p w:rsidR="00154619" w:rsidRPr="00556E78" w:rsidRDefault="00154619" w:rsidP="00154619">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154619" w:rsidRDefault="00154619" w:rsidP="00154619">
            <w:pPr>
              <w:widowControl w:val="0"/>
              <w:tabs>
                <w:tab w:val="left" w:pos="-240"/>
                <w:tab w:val="left" w:pos="709"/>
                <w:tab w:val="left" w:pos="7982"/>
              </w:tabs>
              <w:suppressAutoHyphens/>
              <w:jc w:val="center"/>
              <w:rPr>
                <w:rFonts w:ascii="Sylfaen" w:hAnsi="Sylfaen"/>
                <w:b/>
                <w:sz w:val="20"/>
                <w:szCs w:val="20"/>
              </w:rPr>
            </w:pPr>
          </w:p>
          <w:p w:rsidR="00154619" w:rsidRPr="00392D11" w:rsidRDefault="00154619" w:rsidP="00154619">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154619" w:rsidRPr="0001196B" w:rsidTr="00154619">
        <w:tc>
          <w:tcPr>
            <w:tcW w:w="5559" w:type="dxa"/>
            <w:tcBorders>
              <w:top w:val="nil"/>
              <w:left w:val="nil"/>
              <w:bottom w:val="nil"/>
              <w:right w:val="nil"/>
            </w:tcBorders>
          </w:tcPr>
          <w:p w:rsidR="00154619" w:rsidRDefault="00154619" w:rsidP="00154619">
            <w:pPr>
              <w:shd w:val="clear" w:color="auto" w:fill="FFFFFF" w:themeFill="background1"/>
              <w:jc w:val="both"/>
              <w:rPr>
                <w:rFonts w:ascii="Sylfaen" w:hAnsi="Sylfaen"/>
                <w:sz w:val="20"/>
                <w:szCs w:val="20"/>
                <w:lang w:val="hy-AM"/>
              </w:rPr>
            </w:pPr>
          </w:p>
          <w:p w:rsidR="00154619" w:rsidRDefault="00154619" w:rsidP="00154619">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Pr>
                <w:rFonts w:ascii="Sylfaen" w:hAnsi="Sylfaen" w:cs="Sylfaen"/>
                <w:sz w:val="20"/>
                <w:szCs w:val="20"/>
                <w:lang w:val="hy-AM"/>
              </w:rPr>
              <w:t xml:space="preserve"> </w:t>
            </w:r>
            <w:sdt>
              <w:sdtPr>
                <w:rPr>
                  <w:rFonts w:ascii="Sylfaen" w:hAnsi="Sylfaen"/>
                  <w:sz w:val="20"/>
                  <w:szCs w:val="20"/>
                </w:rPr>
                <w:id w:val="1088118678"/>
                <w:placeholder>
                  <w:docPart w:val="6286A04E2CE54CE3A8DC51F62175181B"/>
                </w:placeholder>
              </w:sdtPr>
              <w:sdtEndPr/>
              <w:sdtContent>
                <w:r w:rsidRPr="00392D11">
                  <w:rPr>
                    <w:rFonts w:ascii="Sylfaen" w:hAnsi="Sylfaen"/>
                    <w:sz w:val="20"/>
                    <w:szCs w:val="20"/>
                    <w:lang w:val="hy-AM"/>
                  </w:rPr>
                  <w:t xml:space="preserve">  31</w:t>
                </w:r>
                <w:r w:rsidRPr="00392D11">
                  <w:rPr>
                    <w:sz w:val="20"/>
                    <w:szCs w:val="20"/>
                    <w:lang w:val="hy-AM"/>
                  </w:rPr>
                  <w:t>․</w:t>
                </w:r>
                <w:r w:rsidRPr="00392D11">
                  <w:rPr>
                    <w:rFonts w:ascii="Sylfaen" w:hAnsi="Sylfaen"/>
                    <w:sz w:val="20"/>
                    <w:szCs w:val="20"/>
                    <w:lang w:val="hy-AM"/>
                  </w:rPr>
                  <w:t>12</w:t>
                </w:r>
                <w:r w:rsidRPr="00392D11">
                  <w:rPr>
                    <w:sz w:val="20"/>
                    <w:szCs w:val="20"/>
                    <w:lang w:val="hy-AM"/>
                  </w:rPr>
                  <w:t>․</w:t>
                </w:r>
                <w:r w:rsidRPr="00392D11">
                  <w:rPr>
                    <w:rFonts w:ascii="Sylfaen" w:hAnsi="Sylfaen"/>
                    <w:sz w:val="20"/>
                    <w:szCs w:val="20"/>
                    <w:lang w:val="hy-AM"/>
                  </w:rPr>
                  <w:t>20</w:t>
                </w:r>
              </w:sdtContent>
            </w:sdt>
            <w:r>
              <w:rPr>
                <w:rFonts w:ascii="Sylfaen" w:hAnsi="Sylfaen"/>
                <w:sz w:val="20"/>
                <w:szCs w:val="20"/>
                <w:lang w:val="hy-AM"/>
              </w:rPr>
              <w:t>26</w:t>
            </w:r>
            <w:r w:rsidRPr="00392D11">
              <w:rPr>
                <w:rFonts w:ascii="Sylfaen" w:hAnsi="Sylfaen" w:cs="Sylfaen"/>
                <w:sz w:val="20"/>
                <w:szCs w:val="20"/>
                <w:lang w:val="hy-AM"/>
              </w:rPr>
              <w:t>թ.</w:t>
            </w:r>
            <w:r>
              <w:rPr>
                <w:rFonts w:ascii="Sylfaen" w:hAnsi="Sylfaen" w:cs="Sylfaen"/>
                <w:sz w:val="20"/>
                <w:szCs w:val="20"/>
                <w:lang w:val="hy-AM"/>
              </w:rPr>
              <w:t>։</w:t>
            </w:r>
          </w:p>
          <w:p w:rsidR="00154619" w:rsidRPr="00EC1AA4" w:rsidRDefault="00154619" w:rsidP="0015461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54619" w:rsidRDefault="00154619" w:rsidP="00154619">
            <w:pPr>
              <w:widowControl w:val="0"/>
              <w:tabs>
                <w:tab w:val="left" w:pos="-240"/>
                <w:tab w:val="left" w:pos="709"/>
                <w:tab w:val="left" w:pos="7982"/>
              </w:tabs>
              <w:suppressAutoHyphens/>
              <w:jc w:val="both"/>
              <w:rPr>
                <w:rFonts w:ascii="Sylfaen" w:hAnsi="Sylfaen"/>
                <w:sz w:val="20"/>
                <w:szCs w:val="20"/>
                <w:lang w:val="hy-AM"/>
              </w:rPr>
            </w:pPr>
          </w:p>
          <w:p w:rsidR="00154619" w:rsidRPr="006D5FD5" w:rsidRDefault="00154619" w:rsidP="00154619">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Pr>
                <w:rFonts w:ascii="Sylfaen" w:hAnsi="Sylfaen"/>
                <w:sz w:val="20"/>
                <w:szCs w:val="20"/>
              </w:rPr>
              <w:t>31.12.2026</w:t>
            </w:r>
            <w:r w:rsidRPr="00392D11">
              <w:rPr>
                <w:rFonts w:ascii="Sylfaen" w:hAnsi="Sylfaen"/>
                <w:sz w:val="20"/>
                <w:szCs w:val="20"/>
              </w:rPr>
              <w:t>г</w:t>
            </w:r>
            <w:r>
              <w:rPr>
                <w:sz w:val="20"/>
                <w:szCs w:val="20"/>
                <w:lang w:val="hy-AM"/>
              </w:rPr>
              <w:t>․</w:t>
            </w:r>
          </w:p>
        </w:tc>
      </w:tr>
      <w:tr w:rsidR="00154619" w:rsidRPr="0001196B" w:rsidTr="00154619">
        <w:trPr>
          <w:trHeight w:val="582"/>
        </w:trPr>
        <w:tc>
          <w:tcPr>
            <w:tcW w:w="5559" w:type="dxa"/>
            <w:tcBorders>
              <w:top w:val="nil"/>
              <w:left w:val="nil"/>
              <w:bottom w:val="nil"/>
              <w:right w:val="nil"/>
            </w:tcBorders>
          </w:tcPr>
          <w:p w:rsidR="00154619" w:rsidRPr="00565918" w:rsidRDefault="00154619" w:rsidP="00154619">
            <w:pPr>
              <w:shd w:val="clear" w:color="auto" w:fill="FFFFFF" w:themeFill="background1"/>
              <w:jc w:val="both"/>
              <w:rPr>
                <w:rFonts w:ascii="Sylfaen" w:hAnsi="Sylfaen"/>
                <w:color w:val="000000" w:themeColor="text1"/>
                <w:sz w:val="20"/>
                <w:szCs w:val="20"/>
              </w:rPr>
            </w:pPr>
            <w:r w:rsidRPr="00565918">
              <w:rPr>
                <w:rFonts w:ascii="Sylfaen" w:hAnsi="Sylfaen"/>
                <w:color w:val="000000" w:themeColor="text1"/>
                <w:sz w:val="20"/>
                <w:szCs w:val="20"/>
                <w:lang w:val="hy-AM"/>
              </w:rPr>
              <w:t>8</w:t>
            </w:r>
            <w:r w:rsidRPr="00565918">
              <w:rPr>
                <w:rFonts w:ascii="Sylfaen" w:hAnsi="Sylfaen" w:cs="Sylfaen"/>
                <w:color w:val="000000" w:themeColor="text1"/>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Borders>
              <w:top w:val="nil"/>
              <w:left w:val="nil"/>
              <w:bottom w:val="nil"/>
              <w:right w:val="nil"/>
            </w:tcBorders>
          </w:tcPr>
          <w:p w:rsidR="00154619" w:rsidRDefault="00154619" w:rsidP="00154619">
            <w:pPr>
              <w:widowControl w:val="0"/>
              <w:tabs>
                <w:tab w:val="left" w:pos="-240"/>
                <w:tab w:val="left" w:pos="709"/>
                <w:tab w:val="left" w:pos="7982"/>
              </w:tabs>
              <w:suppressAutoHyphens/>
              <w:jc w:val="both"/>
              <w:rPr>
                <w:rFonts w:ascii="Sylfaen" w:hAnsi="Sylfaen"/>
                <w:color w:val="000000" w:themeColor="text1"/>
                <w:sz w:val="20"/>
                <w:szCs w:val="20"/>
              </w:rPr>
            </w:pPr>
            <w:r w:rsidRPr="00565918">
              <w:rPr>
                <w:rFonts w:ascii="Sylfaen" w:hAnsi="Sylfaen"/>
                <w:color w:val="000000" w:themeColor="text1"/>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154619" w:rsidRPr="00565918" w:rsidRDefault="00154619" w:rsidP="00154619">
            <w:pPr>
              <w:widowControl w:val="0"/>
              <w:tabs>
                <w:tab w:val="left" w:pos="-240"/>
                <w:tab w:val="left" w:pos="709"/>
                <w:tab w:val="left" w:pos="7982"/>
              </w:tabs>
              <w:suppressAutoHyphens/>
              <w:jc w:val="both"/>
              <w:rPr>
                <w:rFonts w:ascii="Sylfaen" w:hAnsi="Sylfaen"/>
                <w:color w:val="000000" w:themeColor="text1"/>
                <w:sz w:val="20"/>
                <w:szCs w:val="20"/>
              </w:rPr>
            </w:pPr>
          </w:p>
        </w:tc>
      </w:tr>
      <w:tr w:rsidR="00154619" w:rsidRPr="0001196B" w:rsidTr="00154619">
        <w:trPr>
          <w:trHeight w:val="2107"/>
        </w:trPr>
        <w:tc>
          <w:tcPr>
            <w:tcW w:w="5559" w:type="dxa"/>
            <w:tcBorders>
              <w:top w:val="nil"/>
              <w:left w:val="nil"/>
              <w:bottom w:val="nil"/>
              <w:right w:val="nil"/>
            </w:tcBorders>
          </w:tcPr>
          <w:p w:rsidR="00154619" w:rsidRPr="006037BA" w:rsidRDefault="00154619" w:rsidP="00154619">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8.3.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154619" w:rsidRPr="006037BA" w:rsidRDefault="00154619" w:rsidP="00154619">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154619" w:rsidRPr="006037BA" w:rsidRDefault="00154619" w:rsidP="00154619">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154619" w:rsidRPr="00565918" w:rsidRDefault="00154619" w:rsidP="00154619">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Pr="006037BA">
              <w:rPr>
                <w:rFonts w:ascii="Sylfaen" w:hAnsi="Sylfaen"/>
                <w:sz w:val="20"/>
                <w:szCs w:val="20"/>
                <w:lang w:val="pt-BR"/>
              </w:rPr>
              <w:t>:</w:t>
            </w:r>
          </w:p>
        </w:tc>
        <w:tc>
          <w:tcPr>
            <w:tcW w:w="4819" w:type="dxa"/>
            <w:tcBorders>
              <w:top w:val="nil"/>
              <w:left w:val="nil"/>
              <w:bottom w:val="nil"/>
              <w:right w:val="nil"/>
            </w:tcBorders>
          </w:tcPr>
          <w:p w:rsidR="00154619" w:rsidRPr="006037BA" w:rsidRDefault="00154619" w:rsidP="00154619">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154619" w:rsidRPr="006037BA" w:rsidRDefault="00154619" w:rsidP="00154619">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154619" w:rsidRPr="006037BA" w:rsidRDefault="00154619" w:rsidP="00154619">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154619" w:rsidRPr="00556E78" w:rsidRDefault="00154619" w:rsidP="00154619">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tc>
      </w:tr>
      <w:tr w:rsidR="00154619" w:rsidRPr="00392D11" w:rsidTr="00154619">
        <w:tc>
          <w:tcPr>
            <w:tcW w:w="5559" w:type="dxa"/>
            <w:tcBorders>
              <w:top w:val="nil"/>
              <w:left w:val="nil"/>
              <w:bottom w:val="nil"/>
              <w:right w:val="nil"/>
            </w:tcBorders>
          </w:tcPr>
          <w:p w:rsidR="00154619" w:rsidRDefault="00154619" w:rsidP="00154619">
            <w:pPr>
              <w:shd w:val="clear" w:color="auto" w:fill="FFFFFF" w:themeFill="background1"/>
              <w:rPr>
                <w:rFonts w:ascii="Sylfaen" w:hAnsi="Sylfaen"/>
                <w:b/>
                <w:color w:val="000000" w:themeColor="text1"/>
                <w:sz w:val="20"/>
                <w:szCs w:val="20"/>
                <w:lang w:val="hy-AM"/>
              </w:rPr>
            </w:pPr>
          </w:p>
          <w:p w:rsidR="00154619" w:rsidRPr="00392D11" w:rsidRDefault="00154619" w:rsidP="00154619">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154619" w:rsidRPr="00392D11" w:rsidRDefault="00154619" w:rsidP="0015461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54619" w:rsidRDefault="00154619" w:rsidP="00154619">
            <w:pPr>
              <w:shd w:val="clear" w:color="auto" w:fill="FFFFFF" w:themeFill="background1"/>
              <w:jc w:val="center"/>
              <w:rPr>
                <w:rFonts w:ascii="Sylfaen" w:hAnsi="Sylfaen"/>
                <w:b/>
                <w:color w:val="000000" w:themeColor="text1"/>
                <w:sz w:val="20"/>
                <w:szCs w:val="20"/>
                <w:lang w:val="hy-AM"/>
              </w:rPr>
            </w:pPr>
          </w:p>
          <w:p w:rsidR="00154619" w:rsidRPr="00392D11" w:rsidRDefault="00154619" w:rsidP="00154619">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154619" w:rsidRPr="00392D11" w:rsidRDefault="00154619" w:rsidP="00154619">
            <w:pPr>
              <w:shd w:val="clear" w:color="auto" w:fill="FFFFFF" w:themeFill="background1"/>
              <w:jc w:val="both"/>
              <w:rPr>
                <w:rFonts w:ascii="Sylfaen" w:hAnsi="Sylfaen"/>
                <w:sz w:val="20"/>
                <w:szCs w:val="20"/>
                <w:lang w:val="hy-AM"/>
              </w:rPr>
            </w:pPr>
          </w:p>
        </w:tc>
      </w:tr>
      <w:tr w:rsidR="00154619" w:rsidRPr="0001196B" w:rsidTr="00154619">
        <w:tc>
          <w:tcPr>
            <w:tcW w:w="5559" w:type="dxa"/>
            <w:tcBorders>
              <w:top w:val="nil"/>
              <w:left w:val="nil"/>
              <w:bottom w:val="nil"/>
              <w:right w:val="nil"/>
            </w:tcBorders>
          </w:tcPr>
          <w:p w:rsidR="00154619" w:rsidRPr="00CE50CD" w:rsidRDefault="00154619" w:rsidP="00154619">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154619" w:rsidRDefault="00154619" w:rsidP="00154619">
            <w:pPr>
              <w:shd w:val="clear" w:color="auto" w:fill="FFFFFF" w:themeFill="background1"/>
              <w:jc w:val="both"/>
              <w:rPr>
                <w:rFonts w:ascii="Sylfaen" w:hAnsi="Sylfaen" w:cs="Sylfaen"/>
                <w:sz w:val="20"/>
                <w:szCs w:val="20"/>
                <w:lang w:val="hy-AM"/>
              </w:rPr>
            </w:pPr>
          </w:p>
          <w:p w:rsidR="00154619" w:rsidRPr="00392D11" w:rsidRDefault="00154619" w:rsidP="0015461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54619" w:rsidRPr="00CD7CCA" w:rsidRDefault="00154619" w:rsidP="0015461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154619" w:rsidRPr="0001196B" w:rsidTr="00154619">
        <w:tc>
          <w:tcPr>
            <w:tcW w:w="5559" w:type="dxa"/>
            <w:tcBorders>
              <w:top w:val="nil"/>
              <w:left w:val="nil"/>
              <w:bottom w:val="nil"/>
              <w:right w:val="nil"/>
            </w:tcBorders>
          </w:tcPr>
          <w:p w:rsidR="00154619" w:rsidRDefault="00154619" w:rsidP="0015461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154619" w:rsidRPr="00392D11" w:rsidRDefault="00154619" w:rsidP="00154619">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154619" w:rsidRPr="00556E78" w:rsidRDefault="00154619" w:rsidP="0015461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154619" w:rsidRPr="00392D11" w:rsidTr="00154619">
        <w:tc>
          <w:tcPr>
            <w:tcW w:w="5559" w:type="dxa"/>
            <w:tcBorders>
              <w:top w:val="nil"/>
              <w:left w:val="nil"/>
              <w:bottom w:val="nil"/>
              <w:right w:val="nil"/>
            </w:tcBorders>
          </w:tcPr>
          <w:p w:rsidR="00154619" w:rsidRDefault="00154619" w:rsidP="00154619">
            <w:pPr>
              <w:shd w:val="clear" w:color="auto" w:fill="FFFFFF" w:themeFill="background1"/>
              <w:rPr>
                <w:rFonts w:ascii="Sylfaen" w:hAnsi="Sylfaen"/>
                <w:b/>
                <w:color w:val="000000" w:themeColor="text1"/>
                <w:sz w:val="20"/>
                <w:szCs w:val="20"/>
                <w:lang w:val="hy-AM"/>
              </w:rPr>
            </w:pPr>
          </w:p>
          <w:p w:rsidR="00154619" w:rsidRDefault="00154619" w:rsidP="00154619">
            <w:pPr>
              <w:shd w:val="clear" w:color="auto" w:fill="FFFFFF" w:themeFill="background1"/>
              <w:rPr>
                <w:rFonts w:ascii="Sylfaen" w:hAnsi="Sylfaen"/>
                <w:b/>
                <w:color w:val="000000" w:themeColor="text1"/>
                <w:sz w:val="20"/>
                <w:szCs w:val="20"/>
                <w:lang w:val="hy-AM"/>
              </w:rPr>
            </w:pPr>
          </w:p>
          <w:p w:rsidR="00154619" w:rsidRPr="00392D11" w:rsidRDefault="00154619" w:rsidP="00154619">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154619" w:rsidRPr="00392D11" w:rsidRDefault="00154619" w:rsidP="0015461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54619" w:rsidRDefault="00154619" w:rsidP="00154619">
            <w:pPr>
              <w:shd w:val="clear" w:color="auto" w:fill="FFFFFF" w:themeFill="background1"/>
              <w:ind w:firstLine="708"/>
              <w:jc w:val="center"/>
              <w:rPr>
                <w:rFonts w:ascii="Sylfaen" w:hAnsi="Sylfaen"/>
                <w:b/>
                <w:color w:val="000000" w:themeColor="text1"/>
                <w:sz w:val="20"/>
                <w:szCs w:val="20"/>
              </w:rPr>
            </w:pPr>
          </w:p>
          <w:p w:rsidR="00154619" w:rsidRDefault="00154619" w:rsidP="00154619">
            <w:pPr>
              <w:shd w:val="clear" w:color="auto" w:fill="FFFFFF" w:themeFill="background1"/>
              <w:ind w:firstLine="708"/>
              <w:jc w:val="center"/>
              <w:rPr>
                <w:rFonts w:ascii="Sylfaen" w:hAnsi="Sylfaen"/>
                <w:b/>
                <w:color w:val="000000" w:themeColor="text1"/>
                <w:sz w:val="20"/>
                <w:szCs w:val="20"/>
              </w:rPr>
            </w:pPr>
          </w:p>
          <w:p w:rsidR="00154619" w:rsidRPr="00392D11" w:rsidRDefault="00154619" w:rsidP="00154619">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154619" w:rsidRPr="00392D11" w:rsidRDefault="00154619" w:rsidP="00154619">
            <w:pPr>
              <w:shd w:val="clear" w:color="auto" w:fill="FFFFFF" w:themeFill="background1"/>
              <w:jc w:val="both"/>
              <w:rPr>
                <w:rFonts w:ascii="Sylfaen" w:hAnsi="Sylfaen"/>
                <w:sz w:val="20"/>
                <w:szCs w:val="20"/>
                <w:lang w:val="hy-AM"/>
              </w:rPr>
            </w:pPr>
          </w:p>
        </w:tc>
      </w:tr>
      <w:tr w:rsidR="00154619" w:rsidRPr="0001196B" w:rsidTr="00154619">
        <w:tc>
          <w:tcPr>
            <w:tcW w:w="5559" w:type="dxa"/>
            <w:tcBorders>
              <w:top w:val="nil"/>
              <w:left w:val="nil"/>
              <w:bottom w:val="nil"/>
              <w:right w:val="nil"/>
            </w:tcBorders>
          </w:tcPr>
          <w:p w:rsidR="00154619" w:rsidRPr="00392D11" w:rsidRDefault="00154619" w:rsidP="00154619">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154619" w:rsidRPr="00556E78" w:rsidRDefault="00154619" w:rsidP="0015461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154619" w:rsidRPr="00392D11" w:rsidTr="00154619">
        <w:tc>
          <w:tcPr>
            <w:tcW w:w="5559" w:type="dxa"/>
            <w:tcBorders>
              <w:top w:val="nil"/>
              <w:left w:val="nil"/>
              <w:bottom w:val="nil"/>
              <w:right w:val="nil"/>
            </w:tcBorders>
          </w:tcPr>
          <w:p w:rsidR="00154619" w:rsidRDefault="00154619" w:rsidP="00154619">
            <w:pPr>
              <w:shd w:val="clear" w:color="auto" w:fill="FFFFFF" w:themeFill="background1"/>
              <w:jc w:val="center"/>
              <w:rPr>
                <w:rFonts w:ascii="Sylfaen" w:hAnsi="Sylfaen"/>
                <w:b/>
                <w:color w:val="000000" w:themeColor="text1"/>
                <w:sz w:val="20"/>
                <w:szCs w:val="20"/>
                <w:lang w:val="hy-AM"/>
              </w:rPr>
            </w:pPr>
          </w:p>
          <w:p w:rsidR="00154619" w:rsidRPr="00392D11" w:rsidRDefault="00154619" w:rsidP="00154619">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154619" w:rsidRPr="00392D11" w:rsidRDefault="00154619" w:rsidP="0015461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54619" w:rsidRDefault="00154619" w:rsidP="00154619">
            <w:pPr>
              <w:shd w:val="clear" w:color="auto" w:fill="FFFFFF" w:themeFill="background1"/>
              <w:jc w:val="center"/>
              <w:rPr>
                <w:rFonts w:ascii="Sylfaen" w:hAnsi="Sylfaen"/>
                <w:b/>
                <w:color w:val="000000" w:themeColor="text1"/>
                <w:sz w:val="20"/>
                <w:szCs w:val="20"/>
              </w:rPr>
            </w:pPr>
          </w:p>
          <w:p w:rsidR="00154619" w:rsidRPr="00392D11" w:rsidRDefault="00154619" w:rsidP="00154619">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154619" w:rsidRPr="00392D11" w:rsidRDefault="00154619" w:rsidP="00154619">
            <w:pPr>
              <w:shd w:val="clear" w:color="auto" w:fill="FFFFFF" w:themeFill="background1"/>
              <w:jc w:val="both"/>
              <w:rPr>
                <w:rFonts w:ascii="Sylfaen" w:hAnsi="Sylfaen"/>
                <w:sz w:val="20"/>
                <w:szCs w:val="20"/>
                <w:lang w:val="hy-AM"/>
              </w:rPr>
            </w:pPr>
          </w:p>
        </w:tc>
      </w:tr>
      <w:tr w:rsidR="00154619" w:rsidRPr="0001196B" w:rsidTr="00154619">
        <w:tc>
          <w:tcPr>
            <w:tcW w:w="5559" w:type="dxa"/>
            <w:tcBorders>
              <w:top w:val="nil"/>
              <w:left w:val="nil"/>
              <w:bottom w:val="nil"/>
              <w:right w:val="nil"/>
            </w:tcBorders>
          </w:tcPr>
          <w:p w:rsidR="00154619" w:rsidRPr="00CA3A2C" w:rsidRDefault="00154619" w:rsidP="00154619">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154619" w:rsidRPr="00CA3A2C" w:rsidRDefault="00154619" w:rsidP="00154619">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154619" w:rsidRPr="00CA3A2C" w:rsidRDefault="00154619" w:rsidP="00154619">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154619" w:rsidRPr="0001196B" w:rsidTr="00154619">
        <w:tc>
          <w:tcPr>
            <w:tcW w:w="5559" w:type="dxa"/>
            <w:tcBorders>
              <w:top w:val="nil"/>
              <w:left w:val="nil"/>
              <w:bottom w:val="nil"/>
              <w:right w:val="nil"/>
            </w:tcBorders>
          </w:tcPr>
          <w:p w:rsidR="00154619" w:rsidRPr="00556E78" w:rsidRDefault="00154619" w:rsidP="00154619">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154619" w:rsidRDefault="00154619" w:rsidP="0015461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rsidR="00154619" w:rsidRDefault="00154619" w:rsidP="00154619">
            <w:pPr>
              <w:shd w:val="clear" w:color="auto" w:fill="FFFFFF" w:themeFill="background1"/>
              <w:jc w:val="both"/>
              <w:rPr>
                <w:rFonts w:ascii="Sylfaen" w:hAnsi="Sylfaen"/>
                <w:color w:val="000000" w:themeColor="text1"/>
                <w:sz w:val="20"/>
                <w:szCs w:val="20"/>
              </w:rPr>
            </w:pPr>
          </w:p>
          <w:p w:rsidR="00154619" w:rsidRPr="00556E78" w:rsidRDefault="00154619" w:rsidP="00154619">
            <w:pPr>
              <w:shd w:val="clear" w:color="auto" w:fill="FFFFFF" w:themeFill="background1"/>
              <w:jc w:val="both"/>
              <w:rPr>
                <w:rFonts w:ascii="Sylfaen" w:hAnsi="Sylfaen"/>
                <w:color w:val="000000" w:themeColor="text1"/>
                <w:sz w:val="20"/>
                <w:szCs w:val="20"/>
              </w:rPr>
            </w:pPr>
          </w:p>
        </w:tc>
      </w:tr>
      <w:tr w:rsidR="00154619" w:rsidRPr="0001196B" w:rsidTr="00154619">
        <w:tc>
          <w:tcPr>
            <w:tcW w:w="5559" w:type="dxa"/>
            <w:tcBorders>
              <w:top w:val="nil"/>
              <w:left w:val="nil"/>
              <w:bottom w:val="nil"/>
              <w:right w:val="nil"/>
            </w:tcBorders>
          </w:tcPr>
          <w:p w:rsidR="00154619" w:rsidRPr="00556E78" w:rsidRDefault="00154619" w:rsidP="0015461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154619" w:rsidRPr="00392D11" w:rsidRDefault="00154619" w:rsidP="0015461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154619" w:rsidRPr="00392D11" w:rsidRDefault="00154619" w:rsidP="00154619">
            <w:pPr>
              <w:shd w:val="clear" w:color="auto" w:fill="FFFFFF" w:themeFill="background1"/>
              <w:jc w:val="both"/>
              <w:rPr>
                <w:rFonts w:ascii="Sylfaen" w:hAnsi="Sylfaen"/>
                <w:sz w:val="20"/>
                <w:szCs w:val="20"/>
                <w:lang w:val="hy-AM"/>
              </w:rPr>
            </w:pPr>
          </w:p>
        </w:tc>
      </w:tr>
      <w:tr w:rsidR="00154619" w:rsidRPr="0001196B" w:rsidTr="00154619">
        <w:trPr>
          <w:trHeight w:val="2817"/>
        </w:trPr>
        <w:tc>
          <w:tcPr>
            <w:tcW w:w="5559" w:type="dxa"/>
            <w:tcBorders>
              <w:top w:val="nil"/>
              <w:left w:val="nil"/>
              <w:bottom w:val="nil"/>
              <w:right w:val="nil"/>
            </w:tcBorders>
          </w:tcPr>
          <w:p w:rsidR="00154619" w:rsidRDefault="00154619" w:rsidP="00154619">
            <w:pPr>
              <w:shd w:val="clear" w:color="auto" w:fill="FFFFFF" w:themeFill="background1"/>
              <w:jc w:val="both"/>
              <w:rPr>
                <w:rFonts w:ascii="Sylfaen" w:hAnsi="Sylfaen"/>
                <w:color w:val="000000" w:themeColor="text1"/>
                <w:sz w:val="20"/>
                <w:szCs w:val="20"/>
                <w:lang w:val="hy-AM"/>
              </w:rPr>
            </w:pPr>
          </w:p>
          <w:p w:rsidR="00154619" w:rsidRPr="00795CB2" w:rsidRDefault="00154619" w:rsidP="00154619">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154619" w:rsidRPr="002A6633" w:rsidRDefault="00154619" w:rsidP="00154619">
            <w:pPr>
              <w:shd w:val="clear" w:color="auto" w:fill="FFFFFF" w:themeFill="background1"/>
              <w:jc w:val="both"/>
              <w:rPr>
                <w:rFonts w:ascii="Sylfaen" w:hAnsi="Sylfaen"/>
                <w:color w:val="000000" w:themeColor="text1"/>
                <w:sz w:val="20"/>
                <w:szCs w:val="20"/>
                <w:lang w:val="hy-AM"/>
              </w:rPr>
            </w:pPr>
          </w:p>
          <w:p w:rsidR="00154619" w:rsidRPr="00556E78" w:rsidRDefault="00154619" w:rsidP="0015461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154619" w:rsidRPr="0001196B" w:rsidTr="00154619">
        <w:tc>
          <w:tcPr>
            <w:tcW w:w="5559" w:type="dxa"/>
            <w:tcBorders>
              <w:top w:val="nil"/>
              <w:left w:val="nil"/>
              <w:bottom w:val="nil"/>
              <w:right w:val="nil"/>
            </w:tcBorders>
          </w:tcPr>
          <w:p w:rsidR="00154619" w:rsidRDefault="00154619" w:rsidP="00154619">
            <w:pPr>
              <w:shd w:val="clear" w:color="auto" w:fill="FFFFFF" w:themeFill="background1"/>
              <w:jc w:val="both"/>
              <w:rPr>
                <w:rFonts w:ascii="Sylfaen" w:hAnsi="Sylfaen" w:cs="Sylfaen"/>
                <w:color w:val="000000" w:themeColor="text1"/>
                <w:sz w:val="20"/>
                <w:szCs w:val="20"/>
                <w:lang w:val="hy-AM"/>
              </w:rPr>
            </w:pPr>
          </w:p>
          <w:p w:rsidR="00154619" w:rsidRPr="00556E78" w:rsidRDefault="00154619" w:rsidP="00154619">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154619" w:rsidRPr="000530D2" w:rsidRDefault="00154619" w:rsidP="00154619">
            <w:pPr>
              <w:shd w:val="clear" w:color="auto" w:fill="FFFFFF" w:themeFill="background1"/>
              <w:jc w:val="both"/>
              <w:rPr>
                <w:rFonts w:ascii="Sylfaen" w:hAnsi="Sylfaen"/>
                <w:color w:val="000000" w:themeColor="text1"/>
                <w:sz w:val="20"/>
                <w:szCs w:val="20"/>
                <w:lang w:val="hy-AM"/>
              </w:rPr>
            </w:pPr>
          </w:p>
          <w:p w:rsidR="00154619" w:rsidRPr="00795CB2" w:rsidRDefault="00154619" w:rsidP="0015461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154619" w:rsidRPr="00D10EBF" w:rsidTr="00154619">
        <w:trPr>
          <w:trHeight w:val="825"/>
        </w:trPr>
        <w:tc>
          <w:tcPr>
            <w:tcW w:w="5559" w:type="dxa"/>
            <w:tcBorders>
              <w:top w:val="nil"/>
              <w:left w:val="nil"/>
              <w:bottom w:val="nil"/>
              <w:right w:val="nil"/>
            </w:tcBorders>
          </w:tcPr>
          <w:p w:rsidR="00154619" w:rsidRDefault="00154619" w:rsidP="00154619">
            <w:pPr>
              <w:shd w:val="clear" w:color="auto" w:fill="FFFFFF" w:themeFill="background1"/>
              <w:jc w:val="both"/>
              <w:rPr>
                <w:rFonts w:ascii="Sylfaen" w:hAnsi="Sylfaen"/>
                <w:color w:val="000000" w:themeColor="text1"/>
                <w:sz w:val="20"/>
                <w:szCs w:val="20"/>
                <w:lang w:val="hy-AM"/>
              </w:rPr>
            </w:pPr>
          </w:p>
          <w:p w:rsidR="00154619" w:rsidRPr="00556E78" w:rsidRDefault="00154619" w:rsidP="00154619">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B8CC91E2212F4799A0C87357104C024B"/>
                </w:placeholder>
              </w:sdtPr>
              <w:sdtEndPr>
                <w:rPr>
                  <w:lang w:val="ru-RU"/>
                </w:rPr>
              </w:sdtEndPr>
              <w:sdtContent>
                <w:r w:rsidRPr="00392D11">
                  <w:rPr>
                    <w:rFonts w:ascii="Sylfaen" w:hAnsi="Sylfaen"/>
                    <w:color w:val="000000" w:themeColor="text1"/>
                    <w:sz w:val="20"/>
                    <w:szCs w:val="20"/>
                    <w:lang w:val="hy-AM"/>
                  </w:rPr>
                  <w:t xml:space="preserve">Թիվ 1 </w:t>
                </w:r>
              </w:sdtContent>
            </w:sdt>
            <w:r w:rsidRPr="00392D11">
              <w:rPr>
                <w:rFonts w:ascii="Sylfaen" w:hAnsi="Sylfaen" w:cs="Sylfaen"/>
                <w:color w:val="000000" w:themeColor="text1"/>
                <w:sz w:val="20"/>
                <w:szCs w:val="20"/>
                <w:lang w:val="hy-AM"/>
              </w:rPr>
              <w:t xml:space="preserve">Հավելվածը /Մասնագիր № 1/   </w:t>
            </w:r>
            <w:r>
              <w:rPr>
                <w:rFonts w:ascii="Sylfaen" w:hAnsi="Sylfaen" w:cs="Sylfaen"/>
                <w:color w:val="000000" w:themeColor="text1"/>
                <w:sz w:val="20"/>
                <w:szCs w:val="20"/>
                <w:lang w:val="hy-AM"/>
              </w:rPr>
              <w:t>և</w:t>
            </w:r>
            <w:r w:rsidRPr="004A07E2">
              <w:rPr>
                <w:lang w:val="hy-AM"/>
              </w:rPr>
              <w:t xml:space="preserve"> </w:t>
            </w:r>
            <w:r w:rsidRPr="004A07E2">
              <w:rPr>
                <w:rFonts w:ascii="Sylfaen" w:hAnsi="Sylfaen" w:cs="Sylfaen"/>
                <w:color w:val="000000" w:themeColor="text1"/>
                <w:sz w:val="20"/>
                <w:szCs w:val="20"/>
                <w:lang w:val="hy-AM"/>
              </w:rPr>
              <w:t xml:space="preserve">թիվ </w:t>
            </w:r>
            <w:r>
              <w:rPr>
                <w:rFonts w:ascii="Sylfaen" w:hAnsi="Sylfaen" w:cs="Sylfaen"/>
                <w:color w:val="000000" w:themeColor="text1"/>
                <w:sz w:val="20"/>
                <w:szCs w:val="20"/>
                <w:lang w:val="hy-AM"/>
              </w:rPr>
              <w:t>2</w:t>
            </w:r>
            <w:r w:rsidRPr="004A07E2">
              <w:rPr>
                <w:rFonts w:ascii="Sylfaen" w:hAnsi="Sylfaen" w:cs="Sylfaen"/>
                <w:color w:val="000000" w:themeColor="text1"/>
                <w:sz w:val="20"/>
                <w:szCs w:val="20"/>
                <w:lang w:val="hy-AM"/>
              </w:rPr>
              <w:t xml:space="preserve"> Հավելվածը</w:t>
            </w:r>
            <w:r>
              <w:rPr>
                <w:rFonts w:ascii="Sylfaen" w:hAnsi="Sylfaen" w:cs="Sylfaen"/>
                <w:color w:val="000000" w:themeColor="text1"/>
                <w:sz w:val="20"/>
                <w:szCs w:val="20"/>
                <w:lang w:val="hy-AM"/>
              </w:rPr>
              <w:t xml:space="preserve"> </w:t>
            </w:r>
            <w:r w:rsidRPr="004A07E2">
              <w:rPr>
                <w:rFonts w:ascii="Sylfaen" w:hAnsi="Sylfaen" w:cs="Sylfaen"/>
                <w:color w:val="000000" w:themeColor="text1"/>
                <w:sz w:val="20"/>
                <w:szCs w:val="20"/>
                <w:lang w:val="hy-AM"/>
              </w:rPr>
              <w:t>(</w:t>
            </w:r>
            <w:r>
              <w:rPr>
                <w:rFonts w:ascii="Sylfaen" w:hAnsi="Sylfaen" w:cs="Sylfaen"/>
                <w:color w:val="000000" w:themeColor="text1"/>
                <w:sz w:val="20"/>
                <w:szCs w:val="20"/>
                <w:lang w:val="hy-AM"/>
              </w:rPr>
              <w:t>Տեխնիկական առաջադրանք</w:t>
            </w:r>
            <w:r w:rsidRPr="004A07E2">
              <w:rPr>
                <w:rFonts w:ascii="Sylfaen" w:hAnsi="Sylfaen" w:cs="Sylfaen"/>
                <w:color w:val="000000" w:themeColor="text1"/>
                <w:sz w:val="20"/>
                <w:szCs w:val="20"/>
                <w:lang w:val="hy-AM"/>
              </w:rPr>
              <w:t xml:space="preserve">) </w:t>
            </w:r>
            <w:r w:rsidRPr="00392D11">
              <w:rPr>
                <w:rFonts w:ascii="Sylfaen" w:hAnsi="Sylfaen" w:cs="Sylfaen"/>
                <w:color w:val="000000" w:themeColor="text1"/>
                <w:sz w:val="20"/>
                <w:szCs w:val="20"/>
                <w:lang w:val="hy-AM"/>
              </w:rPr>
              <w:t>հանդիսանում</w:t>
            </w:r>
            <w:r w:rsidRPr="00392D11">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154619" w:rsidRDefault="00154619" w:rsidP="00154619">
            <w:pPr>
              <w:shd w:val="clear" w:color="auto" w:fill="FFFFFF" w:themeFill="background1"/>
              <w:jc w:val="both"/>
              <w:rPr>
                <w:rFonts w:ascii="Sylfaen" w:hAnsi="Sylfaen"/>
                <w:color w:val="000000" w:themeColor="text1"/>
                <w:sz w:val="20"/>
                <w:szCs w:val="20"/>
                <w:lang w:val="hy-AM"/>
              </w:rPr>
            </w:pPr>
          </w:p>
          <w:p w:rsidR="00154619" w:rsidRPr="00392D11" w:rsidRDefault="00154619" w:rsidP="0015461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A254F5206440477D95D87E04027478DF"/>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A254F5206440477D95D87E04027478DF"/>
                    </w:placeholder>
                  </w:sdtPr>
                  <w:sdtEndPr/>
                  <w:sdtContent>
                    <w:r w:rsidRPr="00392D11">
                      <w:rPr>
                        <w:rFonts w:ascii="Sylfaen" w:hAnsi="Sylfaen"/>
                        <w:color w:val="000000" w:themeColor="text1"/>
                        <w:sz w:val="20"/>
                        <w:szCs w:val="20"/>
                      </w:rPr>
                      <w:t>1 (Спецификация № 1)</w:t>
                    </w:r>
                    <w:r>
                      <w:rPr>
                        <w:rFonts w:ascii="Sylfaen" w:hAnsi="Sylfaen"/>
                        <w:color w:val="000000" w:themeColor="text1"/>
                        <w:sz w:val="20"/>
                        <w:szCs w:val="20"/>
                      </w:rPr>
                      <w:t xml:space="preserve"> и Приложение № 2 (Техническое задание)</w:t>
                    </w:r>
                    <w:r w:rsidRPr="00392D11">
                      <w:rPr>
                        <w:rFonts w:ascii="Sylfaen" w:hAnsi="Sylfaen"/>
                        <w:color w:val="000000" w:themeColor="text1"/>
                        <w:sz w:val="20"/>
                        <w:szCs w:val="20"/>
                      </w:rPr>
                      <w:t xml:space="preserve"> </w:t>
                    </w:r>
                  </w:sdtContent>
                </w:sdt>
              </w:sdtContent>
            </w:sdt>
            <w:r w:rsidRPr="00392D11">
              <w:rPr>
                <w:rFonts w:ascii="Sylfaen" w:hAnsi="Sylfaen"/>
                <w:color w:val="000000" w:themeColor="text1"/>
                <w:sz w:val="20"/>
                <w:szCs w:val="20"/>
              </w:rPr>
              <w:t xml:space="preserve"> явля</w:t>
            </w:r>
            <w:r>
              <w:rPr>
                <w:rFonts w:ascii="Sylfaen" w:hAnsi="Sylfaen"/>
                <w:color w:val="000000" w:themeColor="text1"/>
                <w:sz w:val="20"/>
                <w:szCs w:val="20"/>
              </w:rPr>
              <w:t>ю</w:t>
            </w:r>
            <w:r w:rsidRPr="00392D11">
              <w:rPr>
                <w:rFonts w:ascii="Sylfaen" w:hAnsi="Sylfaen"/>
                <w:color w:val="000000" w:themeColor="text1"/>
                <w:sz w:val="20"/>
                <w:szCs w:val="20"/>
              </w:rPr>
              <w:t>тся неотъемлемой частью Договора.</w:t>
            </w:r>
          </w:p>
        </w:tc>
      </w:tr>
      <w:tr w:rsidR="00154619" w:rsidRPr="00D10EBF" w:rsidTr="00154619">
        <w:tc>
          <w:tcPr>
            <w:tcW w:w="5559" w:type="dxa"/>
            <w:tcBorders>
              <w:top w:val="nil"/>
              <w:left w:val="nil"/>
              <w:bottom w:val="nil"/>
              <w:right w:val="nil"/>
            </w:tcBorders>
          </w:tcPr>
          <w:p w:rsidR="00154619" w:rsidRPr="00392D11" w:rsidRDefault="00154619" w:rsidP="00154619">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154619" w:rsidRPr="00392D11" w:rsidRDefault="00154619" w:rsidP="00154619">
            <w:pPr>
              <w:shd w:val="clear" w:color="auto" w:fill="FFFFFF" w:themeFill="background1"/>
              <w:jc w:val="both"/>
              <w:rPr>
                <w:rFonts w:ascii="Sylfaen" w:hAnsi="Sylfaen"/>
                <w:color w:val="000000" w:themeColor="text1"/>
                <w:sz w:val="20"/>
                <w:szCs w:val="20"/>
              </w:rPr>
            </w:pPr>
          </w:p>
        </w:tc>
      </w:tr>
      <w:tr w:rsidR="00154619" w:rsidRPr="0001196B" w:rsidTr="00154619">
        <w:tc>
          <w:tcPr>
            <w:tcW w:w="5559" w:type="dxa"/>
            <w:tcBorders>
              <w:top w:val="nil"/>
              <w:left w:val="nil"/>
              <w:bottom w:val="nil"/>
              <w:right w:val="nil"/>
            </w:tcBorders>
          </w:tcPr>
          <w:p w:rsidR="00154619" w:rsidRPr="0001196B" w:rsidRDefault="00154619" w:rsidP="00154619">
            <w:pPr>
              <w:tabs>
                <w:tab w:val="left" w:pos="132"/>
              </w:tabs>
              <w:ind w:firstLine="91"/>
              <w:jc w:val="center"/>
              <w:rPr>
                <w:rFonts w:ascii="Sylfaen" w:hAnsi="Sylfaen" w:cs="Sylfaen"/>
                <w:b/>
                <w:sz w:val="20"/>
                <w:szCs w:val="20"/>
              </w:rPr>
            </w:pPr>
          </w:p>
          <w:p w:rsidR="00154619" w:rsidRPr="0001196B" w:rsidRDefault="00154619" w:rsidP="00154619">
            <w:pPr>
              <w:tabs>
                <w:tab w:val="left" w:pos="132"/>
              </w:tabs>
              <w:ind w:firstLine="91"/>
              <w:jc w:val="center"/>
              <w:rPr>
                <w:rFonts w:ascii="Sylfaen" w:hAnsi="Sylfaen" w:cs="Sylfaen"/>
                <w:b/>
                <w:sz w:val="20"/>
                <w:szCs w:val="20"/>
              </w:rPr>
            </w:pPr>
            <w:r w:rsidRPr="0001196B">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154619" w:rsidRPr="0001196B" w:rsidRDefault="00154619" w:rsidP="00154619">
            <w:pPr>
              <w:shd w:val="clear" w:color="auto" w:fill="FFFFFF" w:themeFill="background1"/>
              <w:jc w:val="center"/>
              <w:rPr>
                <w:rFonts w:ascii="Sylfaen" w:hAnsi="Sylfaen"/>
                <w:b/>
                <w:color w:val="000000" w:themeColor="text1"/>
                <w:sz w:val="20"/>
                <w:szCs w:val="20"/>
              </w:rPr>
            </w:pPr>
          </w:p>
          <w:p w:rsidR="00154619" w:rsidRPr="00392D11" w:rsidRDefault="00154619" w:rsidP="00154619">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154619" w:rsidRPr="00392D11" w:rsidRDefault="00154619" w:rsidP="00154619">
            <w:pPr>
              <w:jc w:val="center"/>
              <w:rPr>
                <w:rFonts w:ascii="Sylfaen" w:hAnsi="Sylfaen"/>
                <w:sz w:val="20"/>
                <w:szCs w:val="20"/>
              </w:rPr>
            </w:pPr>
          </w:p>
        </w:tc>
      </w:tr>
      <w:tr w:rsidR="00154619" w:rsidRPr="00392D11" w:rsidTr="00154619">
        <w:trPr>
          <w:trHeight w:val="80"/>
        </w:trPr>
        <w:tc>
          <w:tcPr>
            <w:tcW w:w="5559" w:type="dxa"/>
            <w:tcBorders>
              <w:top w:val="nil"/>
              <w:left w:val="nil"/>
              <w:bottom w:val="nil"/>
              <w:right w:val="nil"/>
            </w:tcBorders>
          </w:tcPr>
          <w:p w:rsidR="00154619" w:rsidRPr="00392D11" w:rsidRDefault="00154619" w:rsidP="00154619">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154619" w:rsidRPr="00392D11" w:rsidRDefault="00154619" w:rsidP="00154619">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154619" w:rsidRPr="00392D11" w:rsidTr="00154619">
        <w:trPr>
          <w:trHeight w:val="80"/>
        </w:trPr>
        <w:tc>
          <w:tcPr>
            <w:tcW w:w="5559" w:type="dxa"/>
            <w:tcBorders>
              <w:top w:val="nil"/>
              <w:left w:val="nil"/>
              <w:bottom w:val="nil"/>
              <w:right w:val="nil"/>
            </w:tcBorders>
          </w:tcPr>
          <w:p w:rsidR="00154619" w:rsidRPr="00392D11" w:rsidRDefault="00154619" w:rsidP="00154619">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154619" w:rsidRPr="00392D11" w:rsidRDefault="00154619" w:rsidP="00154619">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154619" w:rsidRPr="00392D11" w:rsidRDefault="00154619" w:rsidP="00154619">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154619" w:rsidRPr="00392D11" w:rsidRDefault="00154619" w:rsidP="00154619">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154619" w:rsidRPr="00392D11" w:rsidRDefault="00154619" w:rsidP="00154619">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154619" w:rsidRPr="00392D11" w:rsidRDefault="00154619" w:rsidP="00154619">
            <w:pPr>
              <w:spacing w:before="120" w:after="120"/>
              <w:jc w:val="center"/>
              <w:rPr>
                <w:rFonts w:ascii="Sylfaen" w:hAnsi="Sylfaen" w:cs="Sylfaen"/>
                <w:b/>
                <w:sz w:val="20"/>
                <w:szCs w:val="20"/>
                <w:lang w:val="hy-AM"/>
              </w:rPr>
            </w:pPr>
            <w:r w:rsidRPr="00392D11">
              <w:rPr>
                <w:rFonts w:ascii="Sylfaen" w:hAnsi="Sylfaen" w:cs="Sylfaen"/>
                <w:sz w:val="20"/>
                <w:szCs w:val="20"/>
                <w:lang w:val="hy-AM"/>
              </w:rPr>
              <w:t>Հ/Հ 16041102326200</w:t>
            </w:r>
          </w:p>
        </w:tc>
        <w:tc>
          <w:tcPr>
            <w:tcW w:w="4819" w:type="dxa"/>
            <w:tcBorders>
              <w:top w:val="nil"/>
              <w:left w:val="nil"/>
              <w:bottom w:val="nil"/>
              <w:right w:val="nil"/>
            </w:tcBorders>
          </w:tcPr>
          <w:p w:rsidR="00154619" w:rsidRPr="00392D11" w:rsidRDefault="00154619" w:rsidP="00154619">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154619" w:rsidRPr="00392D11" w:rsidRDefault="00154619" w:rsidP="00154619">
            <w:pPr>
              <w:jc w:val="center"/>
              <w:rPr>
                <w:rFonts w:ascii="Sylfaen" w:hAnsi="Sylfaen"/>
                <w:sz w:val="20"/>
                <w:szCs w:val="20"/>
              </w:rPr>
            </w:pPr>
            <w:r w:rsidRPr="00392D11">
              <w:rPr>
                <w:rFonts w:ascii="Sylfaen" w:hAnsi="Sylfaen"/>
                <w:sz w:val="20"/>
                <w:szCs w:val="20"/>
              </w:rPr>
              <w:t>РА, г. Ереван, проспект Тигран Меца 50</w:t>
            </w:r>
          </w:p>
          <w:p w:rsidR="00154619" w:rsidRPr="00392D11" w:rsidRDefault="00154619" w:rsidP="00154619">
            <w:pPr>
              <w:jc w:val="center"/>
              <w:rPr>
                <w:rFonts w:ascii="Sylfaen" w:hAnsi="Sylfaen"/>
                <w:sz w:val="20"/>
                <w:szCs w:val="20"/>
              </w:rPr>
            </w:pPr>
            <w:r w:rsidRPr="00392D11">
              <w:rPr>
                <w:rFonts w:ascii="Sylfaen" w:hAnsi="Sylfaen"/>
                <w:sz w:val="20"/>
                <w:szCs w:val="20"/>
              </w:rPr>
              <w:t xml:space="preserve">ИНН: 00448268 </w:t>
            </w:r>
          </w:p>
          <w:p w:rsidR="00154619" w:rsidRPr="00392D11" w:rsidRDefault="00154619" w:rsidP="00154619">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154619" w:rsidRPr="00392D11" w:rsidRDefault="00154619" w:rsidP="00154619">
            <w:pPr>
              <w:jc w:val="center"/>
              <w:rPr>
                <w:rFonts w:ascii="Sylfaen" w:hAnsi="Sylfaen"/>
                <w:sz w:val="20"/>
                <w:szCs w:val="20"/>
              </w:rPr>
            </w:pPr>
            <w:r w:rsidRPr="00392D11">
              <w:rPr>
                <w:rFonts w:ascii="Sylfaen" w:hAnsi="Sylfaen"/>
                <w:sz w:val="20"/>
                <w:szCs w:val="20"/>
              </w:rPr>
              <w:t>филиал Эребуни</w:t>
            </w:r>
          </w:p>
          <w:p w:rsidR="00154619" w:rsidRPr="00392D11" w:rsidRDefault="00154619" w:rsidP="00154619">
            <w:pPr>
              <w:spacing w:before="120" w:after="120"/>
              <w:jc w:val="center"/>
              <w:rPr>
                <w:rFonts w:ascii="Sylfaen" w:hAnsi="Sylfaen"/>
                <w:b/>
                <w:sz w:val="20"/>
                <w:szCs w:val="20"/>
                <w:lang w:val="hy-AM"/>
              </w:rPr>
            </w:pPr>
            <w:r>
              <w:rPr>
                <w:rFonts w:ascii="Sylfaen" w:hAnsi="Sylfaen"/>
                <w:sz w:val="20"/>
                <w:szCs w:val="20"/>
              </w:rPr>
              <w:t>р/с: 16041102326200</w:t>
            </w:r>
          </w:p>
        </w:tc>
      </w:tr>
      <w:tr w:rsidR="00154619" w:rsidRPr="00795CB2" w:rsidTr="00154619">
        <w:trPr>
          <w:trHeight w:val="906"/>
        </w:trPr>
        <w:tc>
          <w:tcPr>
            <w:tcW w:w="5559" w:type="dxa"/>
            <w:tcBorders>
              <w:top w:val="nil"/>
              <w:left w:val="nil"/>
              <w:bottom w:val="nil"/>
              <w:right w:val="nil"/>
            </w:tcBorders>
          </w:tcPr>
          <w:p w:rsidR="00154619" w:rsidRDefault="00154619" w:rsidP="00154619">
            <w:pPr>
              <w:jc w:val="both"/>
              <w:rPr>
                <w:rFonts w:ascii="Sylfaen" w:hAnsi="Sylfaen" w:cs="Sylfaen"/>
                <w:sz w:val="20"/>
                <w:szCs w:val="20"/>
                <w:lang w:val="hy-AM"/>
              </w:rPr>
            </w:pPr>
            <w:r w:rsidRPr="00392D11">
              <w:rPr>
                <w:rFonts w:ascii="Sylfaen" w:hAnsi="Sylfaen" w:cs="Sylfaen"/>
                <w:sz w:val="20"/>
                <w:szCs w:val="20"/>
                <w:lang w:val="hy-AM"/>
              </w:rPr>
              <w:t xml:space="preserve">Գլխավոր </w:t>
            </w:r>
          </w:p>
          <w:p w:rsidR="00154619" w:rsidRPr="00D854D6" w:rsidRDefault="00154619" w:rsidP="00154619">
            <w:pPr>
              <w:jc w:val="both"/>
              <w:rPr>
                <w:rFonts w:ascii="Sylfaen" w:hAnsi="Sylfaen" w:cs="Sylfaen"/>
                <w:sz w:val="20"/>
                <w:szCs w:val="20"/>
                <w:lang w:val="hy-AM"/>
              </w:rPr>
            </w:pPr>
            <w:r w:rsidRPr="00392D11">
              <w:rPr>
                <w:rFonts w:ascii="Sylfaen" w:hAnsi="Sylfaen" w:cs="Sylfaen"/>
                <w:sz w:val="20"/>
                <w:szCs w:val="20"/>
                <w:lang w:val="hy-AM"/>
              </w:rPr>
              <w:t>տնօրեն</w:t>
            </w:r>
            <w:r w:rsidRPr="00D854D6">
              <w:rPr>
                <w:rFonts w:ascii="Sylfaen" w:hAnsi="Sylfaen" w:cs="Sylfaen"/>
                <w:sz w:val="20"/>
                <w:szCs w:val="20"/>
                <w:lang w:val="hy-AM"/>
              </w:rPr>
              <w:t>`</w:t>
            </w:r>
            <w:r w:rsidRPr="00D854D6">
              <w:rPr>
                <w:rFonts w:ascii="Sylfaen" w:hAnsi="Sylfaen"/>
                <w:sz w:val="20"/>
                <w:szCs w:val="20"/>
                <w:lang w:val="hy-AM"/>
              </w:rPr>
              <w:t>______________________</w:t>
            </w:r>
            <w:r w:rsidRPr="00D854D6">
              <w:rPr>
                <w:rFonts w:ascii="Sylfaen" w:hAnsi="Sylfaen" w:cs="Sylfaen"/>
                <w:sz w:val="20"/>
                <w:szCs w:val="20"/>
                <w:lang w:val="hy-AM"/>
              </w:rPr>
              <w:t xml:space="preserve"> Ա.Վ.Մելնիկով</w:t>
            </w:r>
          </w:p>
          <w:p w:rsidR="00154619" w:rsidRPr="00392D11" w:rsidRDefault="00154619" w:rsidP="00154619">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154619" w:rsidRDefault="00154619" w:rsidP="00154619">
            <w:pPr>
              <w:rPr>
                <w:rFonts w:ascii="Sylfaen" w:hAnsi="Sylfaen"/>
                <w:sz w:val="20"/>
                <w:szCs w:val="20"/>
                <w:lang w:val="hy-AM"/>
              </w:rPr>
            </w:pPr>
            <w:r w:rsidRPr="00392D11">
              <w:rPr>
                <w:rFonts w:ascii="Sylfaen" w:hAnsi="Sylfaen"/>
                <w:sz w:val="20"/>
                <w:szCs w:val="20"/>
                <w:lang w:val="hy-AM"/>
              </w:rPr>
              <w:t xml:space="preserve">Генеральный  </w:t>
            </w:r>
          </w:p>
          <w:p w:rsidR="00154619" w:rsidRPr="00D854D6" w:rsidRDefault="00154619" w:rsidP="00154619">
            <w:pPr>
              <w:rPr>
                <w:rFonts w:ascii="Sylfaen" w:hAnsi="Sylfaen"/>
                <w:sz w:val="20"/>
                <w:szCs w:val="20"/>
                <w:lang w:val="hy-AM"/>
              </w:rPr>
            </w:pPr>
            <w:r w:rsidRPr="00392D11">
              <w:rPr>
                <w:rFonts w:ascii="Sylfaen" w:hAnsi="Sylfaen"/>
                <w:sz w:val="20"/>
                <w:szCs w:val="20"/>
                <w:lang w:val="hy-AM"/>
              </w:rPr>
              <w:t>директор:______________________А.В. Мельников</w:t>
            </w:r>
          </w:p>
          <w:p w:rsidR="00154619" w:rsidRPr="00392D11" w:rsidRDefault="00154619" w:rsidP="00154619">
            <w:pPr>
              <w:ind w:left="-142"/>
              <w:rPr>
                <w:rFonts w:ascii="Sylfaen" w:hAnsi="Sylfaen"/>
                <w:sz w:val="20"/>
                <w:szCs w:val="20"/>
                <w:lang w:val="hy-AM"/>
              </w:rPr>
            </w:pPr>
          </w:p>
        </w:tc>
      </w:tr>
      <w:tr w:rsidR="00154619" w:rsidRPr="00C836F3" w:rsidTr="00154619">
        <w:trPr>
          <w:trHeight w:val="80"/>
        </w:trPr>
        <w:tc>
          <w:tcPr>
            <w:tcW w:w="5559" w:type="dxa"/>
            <w:tcBorders>
              <w:top w:val="nil"/>
              <w:left w:val="nil"/>
              <w:bottom w:val="nil"/>
              <w:right w:val="nil"/>
            </w:tcBorders>
          </w:tcPr>
          <w:p w:rsidR="00154619" w:rsidRPr="00AA1EAA" w:rsidRDefault="00154619" w:rsidP="00154619">
            <w:pPr>
              <w:shd w:val="clear" w:color="auto" w:fill="FFFFFF" w:themeFill="background1"/>
              <w:jc w:val="center"/>
              <w:rPr>
                <w:rFonts w:ascii="Sylfaen" w:hAnsi="Sylfaen" w:cs="Sylfaen"/>
                <w:b/>
                <w:sz w:val="20"/>
                <w:szCs w:val="20"/>
                <w:lang w:val="hy-AM"/>
              </w:rPr>
            </w:pPr>
          </w:p>
          <w:p w:rsidR="00154619" w:rsidRPr="00AA1EAA" w:rsidRDefault="00154619" w:rsidP="00154619">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sdt>
            <w:sdtPr>
              <w:rPr>
                <w:rFonts w:ascii="Sylfaen" w:hAnsi="Sylfaen" w:cs="Sylfaen"/>
                <w:sz w:val="20"/>
                <w:szCs w:val="20"/>
                <w:lang w:val="hy-AM"/>
              </w:rPr>
              <w:id w:val="1596584149"/>
              <w:placeholder>
                <w:docPart w:val="6086A9BDE8064BA9A3AA72CE9DF7E710"/>
              </w:placeholder>
            </w:sdtPr>
            <w:sdtEndPr/>
            <w:sdtContent>
              <w:p w:rsidR="00154619" w:rsidRDefault="00154619" w:rsidP="00154619">
                <w:pPr>
                  <w:shd w:val="clear" w:color="auto" w:fill="FFFFFF" w:themeFill="background1"/>
                  <w:jc w:val="center"/>
                  <w:rPr>
                    <w:rFonts w:ascii="Sylfaen" w:eastAsia="Calibri" w:hAnsi="Sylfaen"/>
                    <w:sz w:val="23"/>
                    <w:szCs w:val="23"/>
                  </w:rPr>
                </w:pPr>
              </w:p>
              <w:p w:rsidR="00154619" w:rsidRPr="003675F5" w:rsidRDefault="00BD590D" w:rsidP="00154619">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74306118150D447A836AE13C471C1549"/>
                    </w:placeholder>
                  </w:sdtPr>
                  <w:sdtEndPr/>
                  <w:sdtContent>
                    <w:r w:rsidR="00154619" w:rsidRPr="003675F5">
                      <w:rPr>
                        <w:rFonts w:ascii="Sylfaen" w:eastAsia="Calibri" w:hAnsi="Sylfaen"/>
                        <w:sz w:val="21"/>
                        <w:szCs w:val="21"/>
                        <w:lang w:val="hy-AM"/>
                      </w:rPr>
                      <w:t>«</w:t>
                    </w:r>
                    <w:r w:rsidR="00154619" w:rsidRPr="00FD7F0C">
                      <w:rPr>
                        <w:rFonts w:ascii="Sylfaen" w:hAnsi="Sylfaen" w:cs="Sylfaen"/>
                        <w:sz w:val="21"/>
                        <w:szCs w:val="21"/>
                        <w:lang w:val="hy-AM"/>
                      </w:rPr>
                      <w:t>__________</w:t>
                    </w:r>
                    <w:r w:rsidR="00154619" w:rsidRPr="003675F5">
                      <w:rPr>
                        <w:rFonts w:ascii="Sylfaen" w:eastAsia="Calibri" w:hAnsi="Sylfaen"/>
                        <w:sz w:val="21"/>
                        <w:szCs w:val="21"/>
                        <w:lang w:val="hy-AM"/>
                      </w:rPr>
                      <w:t>»</w:t>
                    </w:r>
                    <w:r w:rsidR="00154619" w:rsidRPr="00FD7F0C">
                      <w:rPr>
                        <w:rFonts w:ascii="Sylfaen" w:hAnsi="Sylfaen" w:cs="Sylfaen"/>
                        <w:sz w:val="21"/>
                        <w:szCs w:val="21"/>
                        <w:lang w:val="hy-AM"/>
                      </w:rPr>
                      <w:t>_____</w:t>
                    </w:r>
                  </w:sdtContent>
                </w:sdt>
              </w:p>
              <w:p w:rsidR="00154619" w:rsidRPr="003675F5" w:rsidRDefault="00154619" w:rsidP="00154619">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154619" w:rsidRPr="003675F5" w:rsidRDefault="00154619" w:rsidP="00154619">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154619" w:rsidRPr="003675F5" w:rsidRDefault="00154619" w:rsidP="00154619">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154619" w:rsidRPr="003675F5" w:rsidRDefault="00154619" w:rsidP="00154619">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154619" w:rsidRPr="003675F5" w:rsidRDefault="00154619" w:rsidP="00154619">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154619" w:rsidRPr="003675F5" w:rsidRDefault="00154619" w:rsidP="00154619">
                <w:pPr>
                  <w:shd w:val="clear" w:color="auto" w:fill="FFFFFF" w:themeFill="background1"/>
                  <w:jc w:val="center"/>
                  <w:rPr>
                    <w:rFonts w:ascii="Sylfaen" w:hAnsi="Sylfaen"/>
                    <w:sz w:val="21"/>
                    <w:szCs w:val="21"/>
                    <w:lang w:val="hy-AM"/>
                  </w:rPr>
                </w:pPr>
              </w:p>
              <w:p w:rsidR="00154619" w:rsidRDefault="00BD590D" w:rsidP="00154619">
                <w:pPr>
                  <w:shd w:val="clear" w:color="auto" w:fill="FFFFFF" w:themeFill="background1"/>
                  <w:jc w:val="center"/>
                  <w:rPr>
                    <w:rFonts w:ascii="Sylfaen" w:hAnsi="Sylfaen" w:cs="Sylfaen"/>
                    <w:sz w:val="20"/>
                    <w:szCs w:val="20"/>
                    <w:lang w:val="hy-AM"/>
                  </w:rPr>
                </w:pPr>
              </w:p>
            </w:sdtContent>
          </w:sdt>
          <w:p w:rsidR="00154619" w:rsidRPr="00AA1EAA" w:rsidRDefault="00154619" w:rsidP="00154619">
            <w:pPr>
              <w:shd w:val="clear" w:color="auto" w:fill="FFFFFF" w:themeFill="background1"/>
              <w:jc w:val="center"/>
              <w:rPr>
                <w:rFonts w:ascii="Sylfaen" w:hAnsi="Sylfaen"/>
                <w:sz w:val="20"/>
                <w:szCs w:val="20"/>
                <w:lang w:val="hy-AM"/>
              </w:rPr>
            </w:pPr>
          </w:p>
        </w:tc>
        <w:tc>
          <w:tcPr>
            <w:tcW w:w="4819" w:type="dxa"/>
            <w:tcBorders>
              <w:top w:val="nil"/>
              <w:left w:val="nil"/>
              <w:bottom w:val="nil"/>
              <w:right w:val="nil"/>
            </w:tcBorders>
          </w:tcPr>
          <w:p w:rsidR="00154619" w:rsidRPr="00AA1EAA" w:rsidRDefault="00154619" w:rsidP="00154619">
            <w:pPr>
              <w:jc w:val="center"/>
              <w:rPr>
                <w:rFonts w:ascii="Sylfaen" w:hAnsi="Sylfaen"/>
                <w:b/>
                <w:sz w:val="20"/>
                <w:szCs w:val="20"/>
                <w:lang w:val="hy-AM"/>
              </w:rPr>
            </w:pPr>
          </w:p>
          <w:p w:rsidR="00154619" w:rsidRPr="00AA1EAA" w:rsidRDefault="00154619" w:rsidP="00154619">
            <w:pPr>
              <w:jc w:val="center"/>
              <w:rPr>
                <w:rFonts w:ascii="Sylfaen" w:hAnsi="Sylfaen"/>
                <w:b/>
                <w:sz w:val="20"/>
                <w:szCs w:val="20"/>
                <w:lang w:val="hy-AM"/>
              </w:rPr>
            </w:pPr>
            <w:r w:rsidRPr="00AA1EAA">
              <w:rPr>
                <w:rFonts w:ascii="Sylfaen" w:hAnsi="Sylfaen"/>
                <w:b/>
                <w:sz w:val="20"/>
                <w:szCs w:val="20"/>
                <w:lang w:val="hy-AM"/>
              </w:rPr>
              <w:t>«Поставщик»</w:t>
            </w:r>
          </w:p>
          <w:sdt>
            <w:sdtPr>
              <w:rPr>
                <w:rFonts w:ascii="Sylfaen" w:hAnsi="Sylfaen" w:cs="Sylfaen"/>
                <w:sz w:val="20"/>
                <w:szCs w:val="20"/>
                <w:lang w:val="hy-AM"/>
              </w:rPr>
              <w:id w:val="457764803"/>
              <w:placeholder>
                <w:docPart w:val="5EC65D50D8A748E49703AB4484D1AB39"/>
              </w:placeholder>
            </w:sdtPr>
            <w:sdtEndPr/>
            <w:sdtContent>
              <w:p w:rsidR="00154619" w:rsidRPr="00C836F3" w:rsidRDefault="00154619" w:rsidP="00154619">
                <w:pPr>
                  <w:shd w:val="clear" w:color="auto" w:fill="FFFFFF" w:themeFill="background1"/>
                </w:pPr>
              </w:p>
              <w:p w:rsidR="00154619" w:rsidRPr="003675F5" w:rsidRDefault="00154619" w:rsidP="00154619">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154619" w:rsidRPr="003675F5" w:rsidRDefault="00154619" w:rsidP="00154619">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154619" w:rsidRPr="003675F5" w:rsidRDefault="00154619" w:rsidP="00154619">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154619" w:rsidRPr="003675F5" w:rsidRDefault="00154619" w:rsidP="00154619">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154619" w:rsidRPr="003675F5" w:rsidRDefault="00154619" w:rsidP="00154619">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154619" w:rsidRPr="00AA1EAA" w:rsidRDefault="00154619" w:rsidP="00154619">
                <w:pPr>
                  <w:jc w:val="center"/>
                  <w:rPr>
                    <w:rFonts w:ascii="Sylfaen" w:hAnsi="Sylfaen"/>
                    <w:sz w:val="20"/>
                    <w:szCs w:val="20"/>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sdtContent>
          </w:sdt>
        </w:tc>
      </w:tr>
    </w:tbl>
    <w:p w:rsidR="00154619" w:rsidRPr="00EA7042" w:rsidRDefault="00154619" w:rsidP="00154619"/>
    <w:p w:rsidR="00154619" w:rsidRPr="00392D11" w:rsidRDefault="00154619" w:rsidP="00154619">
      <w:pPr>
        <w:widowControl w:val="0"/>
        <w:autoSpaceDE w:val="0"/>
        <w:autoSpaceDN w:val="0"/>
        <w:adjustRightInd w:val="0"/>
        <w:rPr>
          <w:rFonts w:ascii="Sylfaen" w:hAnsi="Sylfaen"/>
          <w:sz w:val="20"/>
          <w:szCs w:val="20"/>
        </w:rPr>
      </w:pPr>
    </w:p>
    <w:p w:rsidR="00154619" w:rsidRPr="004D20BC" w:rsidRDefault="00154619" w:rsidP="00154619">
      <w:pPr>
        <w:tabs>
          <w:tab w:val="left" w:pos="8610"/>
        </w:tabs>
        <w:jc w:val="right"/>
        <w:rPr>
          <w:b/>
          <w:sz w:val="26"/>
          <w:szCs w:val="26"/>
          <w:lang w:val="hy-AM"/>
        </w:rPr>
      </w:pPr>
      <w:r w:rsidRPr="004D20BC">
        <w:rPr>
          <w:b/>
          <w:sz w:val="26"/>
          <w:szCs w:val="26"/>
          <w:lang w:val="hy-AM"/>
        </w:rPr>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154619" w:rsidRPr="00FF1E7C" w:rsidRDefault="00154619" w:rsidP="00154619">
      <w:pPr>
        <w:tabs>
          <w:tab w:val="left" w:pos="615"/>
        </w:tabs>
        <w:jc w:val="right"/>
        <w:rPr>
          <w:sz w:val="26"/>
          <w:szCs w:val="26"/>
        </w:rPr>
      </w:pPr>
      <w:r w:rsidRPr="004D20BC">
        <w:rPr>
          <w:sz w:val="26"/>
          <w:szCs w:val="26"/>
          <w:lang w:val="hy-AM"/>
        </w:rPr>
        <w:t xml:space="preserve">Спецификация </w:t>
      </w:r>
      <w:r w:rsidRPr="004D20BC">
        <w:rPr>
          <w:sz w:val="26"/>
          <w:szCs w:val="26"/>
          <w:lang w:val="pt-BR"/>
        </w:rPr>
        <w:t>№</w:t>
      </w:r>
      <w:r w:rsidRPr="004D20BC">
        <w:rPr>
          <w:sz w:val="26"/>
          <w:szCs w:val="26"/>
          <w:lang w:val="hy-AM"/>
        </w:rPr>
        <w:t xml:space="preserve"> 1 к До</w:t>
      </w:r>
      <w:r w:rsidRPr="00FF1E7C">
        <w:rPr>
          <w:sz w:val="26"/>
          <w:szCs w:val="26"/>
        </w:rPr>
        <w:t>говору ________________ от «____» __________ 20___г.</w:t>
      </w:r>
    </w:p>
    <w:p w:rsidR="00154619" w:rsidRPr="004D20BC" w:rsidRDefault="00154619" w:rsidP="00154619">
      <w:pPr>
        <w:jc w:val="right"/>
        <w:rPr>
          <w:sz w:val="26"/>
          <w:szCs w:val="26"/>
          <w:lang w:val="hy-AM"/>
        </w:rPr>
      </w:pPr>
      <w:r w:rsidRPr="004D20BC">
        <w:rPr>
          <w:rFonts w:ascii="Sylfaen" w:hAnsi="Sylfaen" w:cs="Sylfaen"/>
          <w:sz w:val="26"/>
          <w:szCs w:val="26"/>
          <w:lang w:val="hy-AM"/>
        </w:rPr>
        <w:t>Մասնագիր</w:t>
      </w:r>
      <w:r w:rsidRPr="004D20BC">
        <w:rPr>
          <w:sz w:val="26"/>
          <w:szCs w:val="26"/>
          <w:lang w:val="hy-AM"/>
        </w:rPr>
        <w:t xml:space="preserve"> </w:t>
      </w:r>
      <w:r w:rsidRPr="004D20BC">
        <w:rPr>
          <w:sz w:val="26"/>
          <w:szCs w:val="26"/>
          <w:lang w:val="pt-BR"/>
        </w:rPr>
        <w:t>№</w:t>
      </w:r>
      <w:r w:rsidRPr="004D20BC">
        <w:rPr>
          <w:sz w:val="26"/>
          <w:szCs w:val="26"/>
        </w:rPr>
        <w:t xml:space="preserve"> 1 </w:t>
      </w:r>
      <w:r w:rsidRPr="004D20BC">
        <w:rPr>
          <w:sz w:val="26"/>
          <w:szCs w:val="26"/>
          <w:lang w:val="hy-AM"/>
        </w:rPr>
        <w:t xml:space="preserve"> </w:t>
      </w:r>
      <w:r w:rsidRPr="004D20BC">
        <w:rPr>
          <w:sz w:val="26"/>
          <w:szCs w:val="26"/>
        </w:rPr>
        <w:t>«____»  ____________ 20___</w:t>
      </w:r>
      <w:r w:rsidRPr="004D20BC">
        <w:rPr>
          <w:rFonts w:ascii="Sylfaen" w:hAnsi="Sylfaen" w:cs="Sylfaen"/>
          <w:sz w:val="26"/>
          <w:szCs w:val="26"/>
        </w:rPr>
        <w:t>թ</w:t>
      </w:r>
      <w:r w:rsidRPr="004D20BC">
        <w:rPr>
          <w:sz w:val="26"/>
          <w:szCs w:val="26"/>
        </w:rPr>
        <w:t xml:space="preserve">.  </w:t>
      </w:r>
      <w:r w:rsidRPr="004D20BC">
        <w:rPr>
          <w:rFonts w:ascii="Sylfaen" w:hAnsi="Sylfaen" w:cs="Sylfaen"/>
          <w:sz w:val="26"/>
          <w:szCs w:val="26"/>
          <w:lang w:val="hy-AM"/>
        </w:rPr>
        <w:t>թիվ</w:t>
      </w:r>
      <w:r w:rsidRPr="004D20BC">
        <w:rPr>
          <w:sz w:val="26"/>
          <w:szCs w:val="26"/>
          <w:lang w:val="hy-AM"/>
        </w:rPr>
        <w:t xml:space="preserve"> ______</w:t>
      </w:r>
      <w:r w:rsidRPr="004D20BC">
        <w:rPr>
          <w:sz w:val="26"/>
          <w:szCs w:val="26"/>
        </w:rPr>
        <w:t>___</w:t>
      </w:r>
      <w:r w:rsidRPr="004D20BC">
        <w:rPr>
          <w:sz w:val="26"/>
          <w:szCs w:val="26"/>
          <w:lang w:val="hy-AM"/>
        </w:rPr>
        <w:t xml:space="preserve">______ </w:t>
      </w:r>
      <w:r w:rsidRPr="004D20BC">
        <w:rPr>
          <w:rFonts w:ascii="Sylfaen" w:hAnsi="Sylfaen" w:cs="Sylfaen"/>
          <w:sz w:val="26"/>
          <w:szCs w:val="26"/>
          <w:lang w:val="hy-AM"/>
        </w:rPr>
        <w:t>Պայմանագրի</w:t>
      </w:r>
    </w:p>
    <w:p w:rsidR="00154619" w:rsidRDefault="00154619" w:rsidP="00154619">
      <w:pPr>
        <w:rPr>
          <w:rFonts w:eastAsia="Calibri"/>
          <w:sz w:val="26"/>
          <w:szCs w:val="26"/>
          <w:lang w:val="hy-AM"/>
        </w:rPr>
      </w:pPr>
    </w:p>
    <w:tbl>
      <w:tblPr>
        <w:tblW w:w="11188" w:type="dxa"/>
        <w:tblInd w:w="-572" w:type="dxa"/>
        <w:tblLayout w:type="fixed"/>
        <w:tblLook w:val="04A0" w:firstRow="1" w:lastRow="0" w:firstColumn="1" w:lastColumn="0" w:noHBand="0" w:noVBand="1"/>
      </w:tblPr>
      <w:tblGrid>
        <w:gridCol w:w="498"/>
        <w:gridCol w:w="1041"/>
        <w:gridCol w:w="896"/>
        <w:gridCol w:w="772"/>
        <w:gridCol w:w="1718"/>
        <w:gridCol w:w="527"/>
        <w:gridCol w:w="611"/>
        <w:gridCol w:w="1209"/>
        <w:gridCol w:w="1397"/>
        <w:gridCol w:w="1119"/>
        <w:gridCol w:w="1400"/>
      </w:tblGrid>
      <w:tr w:rsidR="00154619" w:rsidRPr="006B7851" w:rsidTr="00AB6BED">
        <w:trPr>
          <w:trHeight w:val="1114"/>
        </w:trPr>
        <w:tc>
          <w:tcPr>
            <w:tcW w:w="4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54619" w:rsidRPr="006B7851" w:rsidRDefault="00154619" w:rsidP="00154619">
            <w:pPr>
              <w:jc w:val="center"/>
              <w:rPr>
                <w:color w:val="000000"/>
                <w:sz w:val="18"/>
                <w:szCs w:val="26"/>
              </w:rPr>
            </w:pPr>
            <w:r w:rsidRPr="006B7851">
              <w:rPr>
                <w:color w:val="000000"/>
                <w:sz w:val="18"/>
                <w:szCs w:val="26"/>
              </w:rPr>
              <w:t>NN п/п</w:t>
            </w:r>
          </w:p>
        </w:tc>
        <w:tc>
          <w:tcPr>
            <w:tcW w:w="1041" w:type="dxa"/>
            <w:tcBorders>
              <w:top w:val="single" w:sz="4" w:space="0" w:color="auto"/>
              <w:left w:val="nil"/>
              <w:bottom w:val="single" w:sz="4" w:space="0" w:color="auto"/>
              <w:right w:val="single" w:sz="4" w:space="0" w:color="auto"/>
            </w:tcBorders>
            <w:shd w:val="clear" w:color="000000" w:fill="FFFFFF"/>
            <w:vAlign w:val="center"/>
            <w:hideMark/>
          </w:tcPr>
          <w:p w:rsidR="00154619" w:rsidRPr="006B7851" w:rsidRDefault="00154619" w:rsidP="00154619">
            <w:pPr>
              <w:jc w:val="center"/>
              <w:rPr>
                <w:color w:val="000000"/>
                <w:sz w:val="18"/>
                <w:szCs w:val="26"/>
              </w:rPr>
            </w:pPr>
            <w:r w:rsidRPr="006B7851">
              <w:rPr>
                <w:color w:val="000000"/>
                <w:sz w:val="18"/>
                <w:szCs w:val="26"/>
              </w:rPr>
              <w:t>Наименование продукции</w:t>
            </w:r>
          </w:p>
        </w:tc>
        <w:tc>
          <w:tcPr>
            <w:tcW w:w="896" w:type="dxa"/>
            <w:tcBorders>
              <w:top w:val="single" w:sz="4" w:space="0" w:color="auto"/>
              <w:left w:val="nil"/>
              <w:bottom w:val="single" w:sz="4" w:space="0" w:color="auto"/>
              <w:right w:val="single" w:sz="4" w:space="0" w:color="auto"/>
            </w:tcBorders>
            <w:shd w:val="clear" w:color="000000" w:fill="FFFFFF"/>
            <w:vAlign w:val="center"/>
            <w:hideMark/>
          </w:tcPr>
          <w:p w:rsidR="00154619" w:rsidRPr="006B7851" w:rsidRDefault="00154619" w:rsidP="00154619">
            <w:pPr>
              <w:jc w:val="center"/>
              <w:rPr>
                <w:color w:val="000000"/>
                <w:sz w:val="18"/>
                <w:szCs w:val="26"/>
              </w:rPr>
            </w:pPr>
            <w:r w:rsidRPr="006B7851">
              <w:rPr>
                <w:color w:val="000000"/>
                <w:sz w:val="18"/>
                <w:szCs w:val="26"/>
              </w:rPr>
              <w:t>Марка N чертежа</w:t>
            </w:r>
          </w:p>
        </w:tc>
        <w:tc>
          <w:tcPr>
            <w:tcW w:w="772" w:type="dxa"/>
            <w:tcBorders>
              <w:top w:val="single" w:sz="4" w:space="0" w:color="auto"/>
              <w:left w:val="nil"/>
              <w:bottom w:val="single" w:sz="4" w:space="0" w:color="auto"/>
              <w:right w:val="single" w:sz="4" w:space="0" w:color="auto"/>
            </w:tcBorders>
            <w:shd w:val="clear" w:color="000000" w:fill="FFFFFF"/>
            <w:vAlign w:val="center"/>
            <w:hideMark/>
          </w:tcPr>
          <w:p w:rsidR="00154619" w:rsidRPr="006B7851" w:rsidRDefault="00154619" w:rsidP="00154619">
            <w:pPr>
              <w:jc w:val="center"/>
              <w:rPr>
                <w:color w:val="000000"/>
                <w:sz w:val="18"/>
                <w:szCs w:val="26"/>
              </w:rPr>
            </w:pPr>
            <w:r w:rsidRPr="006B7851">
              <w:rPr>
                <w:color w:val="000000"/>
                <w:sz w:val="18"/>
                <w:szCs w:val="26"/>
              </w:rPr>
              <w:t>ГОСТ, ТУ</w:t>
            </w:r>
          </w:p>
        </w:tc>
        <w:tc>
          <w:tcPr>
            <w:tcW w:w="1718" w:type="dxa"/>
            <w:tcBorders>
              <w:top w:val="single" w:sz="4" w:space="0" w:color="auto"/>
              <w:left w:val="nil"/>
              <w:bottom w:val="single" w:sz="4" w:space="0" w:color="auto"/>
              <w:right w:val="single" w:sz="4" w:space="0" w:color="auto"/>
            </w:tcBorders>
            <w:shd w:val="clear" w:color="000000" w:fill="FFFFFF"/>
            <w:vAlign w:val="center"/>
            <w:hideMark/>
          </w:tcPr>
          <w:p w:rsidR="00154619" w:rsidRPr="006B7851" w:rsidRDefault="00154619" w:rsidP="00154619">
            <w:pPr>
              <w:jc w:val="center"/>
              <w:rPr>
                <w:color w:val="000000"/>
                <w:sz w:val="18"/>
                <w:szCs w:val="26"/>
              </w:rPr>
            </w:pPr>
            <w:r w:rsidRPr="006B7851">
              <w:rPr>
                <w:color w:val="000000"/>
                <w:sz w:val="18"/>
                <w:szCs w:val="26"/>
              </w:rPr>
              <w:t>Сорт, размер характеристика</w:t>
            </w:r>
          </w:p>
        </w:tc>
        <w:tc>
          <w:tcPr>
            <w:tcW w:w="527" w:type="dxa"/>
            <w:tcBorders>
              <w:top w:val="single" w:sz="4" w:space="0" w:color="auto"/>
              <w:left w:val="nil"/>
              <w:bottom w:val="single" w:sz="4" w:space="0" w:color="auto"/>
              <w:right w:val="single" w:sz="4" w:space="0" w:color="auto"/>
            </w:tcBorders>
            <w:shd w:val="clear" w:color="000000" w:fill="FFFFFF"/>
            <w:vAlign w:val="center"/>
            <w:hideMark/>
          </w:tcPr>
          <w:p w:rsidR="00154619" w:rsidRPr="006B7851" w:rsidRDefault="00154619" w:rsidP="00154619">
            <w:pPr>
              <w:jc w:val="center"/>
              <w:rPr>
                <w:color w:val="000000"/>
                <w:sz w:val="18"/>
                <w:szCs w:val="26"/>
              </w:rPr>
            </w:pPr>
            <w:r w:rsidRPr="006B7851">
              <w:rPr>
                <w:color w:val="000000"/>
                <w:sz w:val="18"/>
                <w:szCs w:val="26"/>
              </w:rPr>
              <w:t>Ед.изм</w:t>
            </w:r>
          </w:p>
        </w:tc>
        <w:tc>
          <w:tcPr>
            <w:tcW w:w="611" w:type="dxa"/>
            <w:tcBorders>
              <w:top w:val="single" w:sz="4" w:space="0" w:color="auto"/>
              <w:left w:val="nil"/>
              <w:bottom w:val="single" w:sz="4" w:space="0" w:color="auto"/>
              <w:right w:val="single" w:sz="4" w:space="0" w:color="auto"/>
            </w:tcBorders>
            <w:shd w:val="clear" w:color="000000" w:fill="FFFFFF"/>
            <w:vAlign w:val="center"/>
            <w:hideMark/>
          </w:tcPr>
          <w:p w:rsidR="00154619" w:rsidRPr="006B7851" w:rsidRDefault="00154619" w:rsidP="00154619">
            <w:pPr>
              <w:jc w:val="center"/>
              <w:rPr>
                <w:color w:val="000000"/>
                <w:sz w:val="18"/>
                <w:szCs w:val="26"/>
              </w:rPr>
            </w:pPr>
            <w:r w:rsidRPr="006B7851">
              <w:rPr>
                <w:color w:val="000000"/>
                <w:sz w:val="18"/>
                <w:szCs w:val="26"/>
              </w:rPr>
              <w:t>Кол-во</w:t>
            </w:r>
          </w:p>
        </w:tc>
        <w:tc>
          <w:tcPr>
            <w:tcW w:w="1209" w:type="dxa"/>
            <w:tcBorders>
              <w:top w:val="single" w:sz="4" w:space="0" w:color="auto"/>
              <w:left w:val="nil"/>
              <w:bottom w:val="single" w:sz="4" w:space="0" w:color="auto"/>
              <w:right w:val="single" w:sz="4" w:space="0" w:color="auto"/>
            </w:tcBorders>
            <w:shd w:val="clear" w:color="000000" w:fill="FFFFFF"/>
            <w:vAlign w:val="center"/>
            <w:hideMark/>
          </w:tcPr>
          <w:p w:rsidR="00154619" w:rsidRPr="006B7851" w:rsidRDefault="00154619" w:rsidP="00154619">
            <w:pPr>
              <w:jc w:val="center"/>
              <w:rPr>
                <w:color w:val="000000"/>
                <w:sz w:val="18"/>
                <w:szCs w:val="26"/>
              </w:rPr>
            </w:pPr>
            <w:r w:rsidRPr="006B7851">
              <w:rPr>
                <w:color w:val="000000"/>
                <w:sz w:val="18"/>
                <w:szCs w:val="26"/>
              </w:rPr>
              <w:t>Цена в драмах РА без НДС</w:t>
            </w:r>
          </w:p>
        </w:tc>
        <w:tc>
          <w:tcPr>
            <w:tcW w:w="1397" w:type="dxa"/>
            <w:tcBorders>
              <w:top w:val="single" w:sz="4" w:space="0" w:color="auto"/>
              <w:left w:val="nil"/>
              <w:bottom w:val="single" w:sz="4" w:space="0" w:color="auto"/>
              <w:right w:val="single" w:sz="4" w:space="0" w:color="auto"/>
            </w:tcBorders>
            <w:shd w:val="clear" w:color="000000" w:fill="FFFFFF"/>
            <w:vAlign w:val="center"/>
            <w:hideMark/>
          </w:tcPr>
          <w:p w:rsidR="00154619" w:rsidRPr="006B7851" w:rsidRDefault="00154619" w:rsidP="00154619">
            <w:pPr>
              <w:jc w:val="center"/>
              <w:rPr>
                <w:color w:val="000000"/>
                <w:sz w:val="18"/>
                <w:szCs w:val="26"/>
              </w:rPr>
            </w:pPr>
            <w:r w:rsidRPr="006B7851">
              <w:rPr>
                <w:color w:val="000000"/>
                <w:sz w:val="18"/>
                <w:szCs w:val="26"/>
              </w:rPr>
              <w:t>Сумма в драмах РА без НДС</w:t>
            </w:r>
          </w:p>
        </w:tc>
        <w:tc>
          <w:tcPr>
            <w:tcW w:w="1119" w:type="dxa"/>
            <w:tcBorders>
              <w:top w:val="single" w:sz="4" w:space="0" w:color="auto"/>
              <w:left w:val="nil"/>
              <w:bottom w:val="single" w:sz="4" w:space="0" w:color="auto"/>
              <w:right w:val="single" w:sz="4" w:space="0" w:color="auto"/>
            </w:tcBorders>
            <w:shd w:val="clear" w:color="000000" w:fill="FFFFFF"/>
            <w:vAlign w:val="center"/>
            <w:hideMark/>
          </w:tcPr>
          <w:p w:rsidR="00154619" w:rsidRPr="006B7851" w:rsidRDefault="00154619" w:rsidP="00154619">
            <w:pPr>
              <w:jc w:val="center"/>
              <w:rPr>
                <w:color w:val="000000"/>
                <w:sz w:val="18"/>
                <w:szCs w:val="26"/>
              </w:rPr>
            </w:pPr>
            <w:r w:rsidRPr="006B7851">
              <w:rPr>
                <w:color w:val="000000"/>
                <w:sz w:val="18"/>
                <w:szCs w:val="26"/>
              </w:rPr>
              <w:t>Цена в драмах РА с НДС</w:t>
            </w:r>
          </w:p>
        </w:tc>
        <w:tc>
          <w:tcPr>
            <w:tcW w:w="1400" w:type="dxa"/>
            <w:tcBorders>
              <w:top w:val="single" w:sz="4" w:space="0" w:color="auto"/>
              <w:left w:val="nil"/>
              <w:bottom w:val="single" w:sz="4" w:space="0" w:color="auto"/>
              <w:right w:val="single" w:sz="4" w:space="0" w:color="auto"/>
            </w:tcBorders>
            <w:shd w:val="clear" w:color="000000" w:fill="FFFFFF"/>
            <w:vAlign w:val="center"/>
            <w:hideMark/>
          </w:tcPr>
          <w:p w:rsidR="00154619" w:rsidRPr="006B7851" w:rsidRDefault="00154619" w:rsidP="00154619">
            <w:pPr>
              <w:jc w:val="center"/>
              <w:rPr>
                <w:color w:val="000000"/>
                <w:sz w:val="18"/>
                <w:szCs w:val="26"/>
              </w:rPr>
            </w:pPr>
            <w:r w:rsidRPr="006B7851">
              <w:rPr>
                <w:color w:val="000000"/>
                <w:sz w:val="18"/>
                <w:szCs w:val="26"/>
              </w:rPr>
              <w:t>Сумма в драмах РА с НДС</w:t>
            </w:r>
          </w:p>
        </w:tc>
      </w:tr>
      <w:tr w:rsidR="00AB6BED" w:rsidRPr="006B7851" w:rsidTr="00AB6BED">
        <w:trPr>
          <w:trHeight w:val="970"/>
        </w:trPr>
        <w:tc>
          <w:tcPr>
            <w:tcW w:w="498" w:type="dxa"/>
            <w:tcBorders>
              <w:top w:val="nil"/>
              <w:left w:val="single" w:sz="4" w:space="0" w:color="auto"/>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1</w:t>
            </w:r>
          </w:p>
        </w:tc>
        <w:tc>
          <w:tcPr>
            <w:tcW w:w="1041"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Рельсы (12,5м)</w:t>
            </w:r>
          </w:p>
        </w:tc>
        <w:tc>
          <w:tcPr>
            <w:tcW w:w="896"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Р-50</w:t>
            </w:r>
          </w:p>
        </w:tc>
        <w:tc>
          <w:tcPr>
            <w:tcW w:w="772"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7174-75</w:t>
            </w:r>
          </w:p>
        </w:tc>
        <w:tc>
          <w:tcPr>
            <w:tcW w:w="1718"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I,II группы согласно ЦПТ-80/55 от 28.12.1999г.</w:t>
            </w:r>
          </w:p>
        </w:tc>
        <w:tc>
          <w:tcPr>
            <w:tcW w:w="527"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тн.</w:t>
            </w:r>
          </w:p>
        </w:tc>
        <w:tc>
          <w:tcPr>
            <w:tcW w:w="61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B6BED" w:rsidRPr="00AB6BED" w:rsidRDefault="00AB6BED" w:rsidP="00AB6BED">
            <w:pPr>
              <w:jc w:val="center"/>
              <w:rPr>
                <w:color w:val="000000"/>
                <w:sz w:val="18"/>
                <w:szCs w:val="26"/>
              </w:rPr>
            </w:pPr>
            <w:r w:rsidRPr="00AB6BED">
              <w:rPr>
                <w:color w:val="000000"/>
                <w:sz w:val="18"/>
                <w:szCs w:val="26"/>
              </w:rPr>
              <w:t>485,56</w:t>
            </w:r>
          </w:p>
        </w:tc>
        <w:tc>
          <w:tcPr>
            <w:tcW w:w="1209" w:type="dxa"/>
            <w:tcBorders>
              <w:top w:val="nil"/>
              <w:left w:val="nil"/>
              <w:bottom w:val="single" w:sz="4" w:space="0" w:color="auto"/>
              <w:right w:val="single" w:sz="4" w:space="0" w:color="auto"/>
            </w:tcBorders>
            <w:shd w:val="clear" w:color="auto" w:fill="auto"/>
            <w:noWrap/>
            <w:vAlign w:val="center"/>
          </w:tcPr>
          <w:p w:rsidR="00AB6BED" w:rsidRPr="006B7851" w:rsidRDefault="00AB6BED" w:rsidP="00AB6BED">
            <w:pPr>
              <w:jc w:val="center"/>
              <w:rPr>
                <w:color w:val="000000"/>
                <w:sz w:val="18"/>
                <w:szCs w:val="20"/>
              </w:rPr>
            </w:pPr>
          </w:p>
        </w:tc>
        <w:tc>
          <w:tcPr>
            <w:tcW w:w="1397" w:type="dxa"/>
            <w:tcBorders>
              <w:top w:val="nil"/>
              <w:left w:val="nil"/>
              <w:bottom w:val="single" w:sz="4" w:space="0" w:color="auto"/>
              <w:right w:val="single" w:sz="4" w:space="0" w:color="auto"/>
            </w:tcBorders>
            <w:shd w:val="clear" w:color="auto" w:fill="auto"/>
            <w:noWrap/>
            <w:vAlign w:val="center"/>
          </w:tcPr>
          <w:p w:rsidR="00AB6BED" w:rsidRPr="006B7851" w:rsidRDefault="00AB6BED" w:rsidP="00AB6BED">
            <w:pPr>
              <w:jc w:val="center"/>
              <w:rPr>
                <w:color w:val="000000"/>
                <w:sz w:val="18"/>
                <w:szCs w:val="20"/>
              </w:rPr>
            </w:pPr>
          </w:p>
        </w:tc>
        <w:tc>
          <w:tcPr>
            <w:tcW w:w="1119" w:type="dxa"/>
            <w:tcBorders>
              <w:top w:val="nil"/>
              <w:left w:val="nil"/>
              <w:bottom w:val="single" w:sz="4" w:space="0" w:color="auto"/>
              <w:right w:val="single" w:sz="4" w:space="0" w:color="auto"/>
            </w:tcBorders>
            <w:shd w:val="clear" w:color="auto" w:fill="auto"/>
            <w:noWrap/>
            <w:vAlign w:val="center"/>
          </w:tcPr>
          <w:p w:rsidR="00AB6BED" w:rsidRPr="006B7851" w:rsidRDefault="00AB6BED" w:rsidP="00AB6BED">
            <w:pPr>
              <w:jc w:val="center"/>
              <w:rPr>
                <w:color w:val="000000"/>
                <w:sz w:val="18"/>
                <w:szCs w:val="20"/>
              </w:rPr>
            </w:pPr>
          </w:p>
        </w:tc>
        <w:tc>
          <w:tcPr>
            <w:tcW w:w="1400" w:type="dxa"/>
            <w:tcBorders>
              <w:top w:val="nil"/>
              <w:left w:val="nil"/>
              <w:bottom w:val="single" w:sz="4" w:space="0" w:color="auto"/>
              <w:right w:val="single" w:sz="4" w:space="0" w:color="auto"/>
            </w:tcBorders>
            <w:shd w:val="clear" w:color="auto" w:fill="auto"/>
            <w:noWrap/>
            <w:vAlign w:val="center"/>
          </w:tcPr>
          <w:p w:rsidR="00AB6BED" w:rsidRPr="006B7851" w:rsidRDefault="00AB6BED" w:rsidP="00AB6BED">
            <w:pPr>
              <w:jc w:val="center"/>
              <w:rPr>
                <w:color w:val="000000"/>
                <w:sz w:val="18"/>
                <w:szCs w:val="20"/>
              </w:rPr>
            </w:pPr>
          </w:p>
        </w:tc>
      </w:tr>
      <w:tr w:rsidR="00AB6BED" w:rsidRPr="006B7851" w:rsidTr="00AB6BED">
        <w:trPr>
          <w:trHeight w:val="1837"/>
        </w:trPr>
        <w:tc>
          <w:tcPr>
            <w:tcW w:w="498" w:type="dxa"/>
            <w:tcBorders>
              <w:top w:val="nil"/>
              <w:left w:val="single" w:sz="4" w:space="0" w:color="auto"/>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2</w:t>
            </w:r>
          </w:p>
        </w:tc>
        <w:tc>
          <w:tcPr>
            <w:tcW w:w="1041"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Накладка стыковая</w:t>
            </w:r>
          </w:p>
        </w:tc>
        <w:tc>
          <w:tcPr>
            <w:tcW w:w="896"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Р-50</w:t>
            </w:r>
          </w:p>
        </w:tc>
        <w:tc>
          <w:tcPr>
            <w:tcW w:w="772"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19128-73</w:t>
            </w:r>
          </w:p>
        </w:tc>
        <w:tc>
          <w:tcPr>
            <w:tcW w:w="1718" w:type="dxa"/>
            <w:vMerge w:val="restart"/>
            <w:tcBorders>
              <w:top w:val="nil"/>
              <w:left w:val="single" w:sz="4" w:space="0" w:color="auto"/>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1.Наличие надрывов трещин не допускается.</w:t>
            </w:r>
            <w:r w:rsidRPr="006B7851">
              <w:rPr>
                <w:color w:val="000000"/>
                <w:sz w:val="18"/>
                <w:szCs w:val="26"/>
              </w:rPr>
              <w:br/>
              <w:t>2.Отклонение от прямолинейности в горизонтальной и вертикальной плоскостях - до 2мм</w:t>
            </w:r>
            <w:r w:rsidRPr="006B7851">
              <w:rPr>
                <w:color w:val="000000"/>
                <w:sz w:val="18"/>
                <w:szCs w:val="26"/>
              </w:rPr>
              <w:br/>
              <w:t>3.Смятие в стыковой зоне и образование вертикальной ступеньки - до 2мм</w:t>
            </w:r>
            <w:r w:rsidRPr="006B7851">
              <w:rPr>
                <w:color w:val="000000"/>
                <w:sz w:val="18"/>
                <w:szCs w:val="26"/>
              </w:rPr>
              <w:br/>
              <w:t>4.Износ на опорных частях - до 1мм</w:t>
            </w:r>
            <w:r w:rsidRPr="006B7851">
              <w:rPr>
                <w:color w:val="000000"/>
                <w:sz w:val="18"/>
                <w:szCs w:val="26"/>
              </w:rPr>
              <w:br/>
              <w:t>Согласно 2370р от 22.11.2016г.</w:t>
            </w:r>
          </w:p>
        </w:tc>
        <w:tc>
          <w:tcPr>
            <w:tcW w:w="527"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тн</w:t>
            </w:r>
          </w:p>
        </w:tc>
        <w:tc>
          <w:tcPr>
            <w:tcW w:w="611" w:type="dxa"/>
            <w:tcBorders>
              <w:top w:val="nil"/>
              <w:left w:val="single" w:sz="4" w:space="0" w:color="auto"/>
              <w:bottom w:val="single" w:sz="4" w:space="0" w:color="auto"/>
              <w:right w:val="single" w:sz="4" w:space="0" w:color="auto"/>
            </w:tcBorders>
            <w:shd w:val="clear" w:color="000000" w:fill="FFFFFF"/>
            <w:vAlign w:val="center"/>
            <w:hideMark/>
          </w:tcPr>
          <w:p w:rsidR="00AB6BED" w:rsidRPr="00AB6BED" w:rsidRDefault="00AB6BED" w:rsidP="00AB6BED">
            <w:pPr>
              <w:jc w:val="center"/>
              <w:rPr>
                <w:color w:val="000000"/>
                <w:sz w:val="18"/>
                <w:szCs w:val="26"/>
              </w:rPr>
            </w:pPr>
            <w:r w:rsidRPr="00AB6BED">
              <w:rPr>
                <w:color w:val="000000"/>
                <w:sz w:val="18"/>
                <w:szCs w:val="26"/>
              </w:rPr>
              <w:t>92,086</w:t>
            </w:r>
          </w:p>
        </w:tc>
        <w:tc>
          <w:tcPr>
            <w:tcW w:w="1209" w:type="dxa"/>
            <w:tcBorders>
              <w:top w:val="nil"/>
              <w:left w:val="nil"/>
              <w:bottom w:val="single" w:sz="4" w:space="0" w:color="auto"/>
              <w:right w:val="single" w:sz="4" w:space="0" w:color="auto"/>
            </w:tcBorders>
            <w:shd w:val="clear" w:color="auto" w:fill="auto"/>
            <w:noWrap/>
            <w:vAlign w:val="center"/>
          </w:tcPr>
          <w:p w:rsidR="00AB6BED" w:rsidRPr="006B7851" w:rsidRDefault="00AB6BED" w:rsidP="00AB6BED">
            <w:pPr>
              <w:jc w:val="center"/>
              <w:rPr>
                <w:color w:val="000000"/>
                <w:sz w:val="18"/>
                <w:szCs w:val="20"/>
              </w:rPr>
            </w:pPr>
          </w:p>
        </w:tc>
        <w:tc>
          <w:tcPr>
            <w:tcW w:w="1397" w:type="dxa"/>
            <w:tcBorders>
              <w:top w:val="nil"/>
              <w:left w:val="nil"/>
              <w:bottom w:val="single" w:sz="4" w:space="0" w:color="auto"/>
              <w:right w:val="single" w:sz="4" w:space="0" w:color="auto"/>
            </w:tcBorders>
            <w:shd w:val="clear" w:color="auto" w:fill="auto"/>
            <w:noWrap/>
            <w:vAlign w:val="center"/>
          </w:tcPr>
          <w:p w:rsidR="00AB6BED" w:rsidRPr="006B7851" w:rsidRDefault="00AB6BED" w:rsidP="00AB6BED">
            <w:pPr>
              <w:jc w:val="center"/>
              <w:rPr>
                <w:color w:val="000000"/>
                <w:sz w:val="18"/>
                <w:szCs w:val="20"/>
              </w:rPr>
            </w:pPr>
          </w:p>
        </w:tc>
        <w:tc>
          <w:tcPr>
            <w:tcW w:w="1119" w:type="dxa"/>
            <w:tcBorders>
              <w:top w:val="nil"/>
              <w:left w:val="nil"/>
              <w:bottom w:val="single" w:sz="4" w:space="0" w:color="auto"/>
              <w:right w:val="single" w:sz="4" w:space="0" w:color="auto"/>
            </w:tcBorders>
            <w:shd w:val="clear" w:color="auto" w:fill="auto"/>
            <w:noWrap/>
            <w:vAlign w:val="center"/>
          </w:tcPr>
          <w:p w:rsidR="00AB6BED" w:rsidRPr="006B7851" w:rsidRDefault="00AB6BED" w:rsidP="00AB6BED">
            <w:pPr>
              <w:jc w:val="center"/>
              <w:rPr>
                <w:color w:val="000000"/>
                <w:sz w:val="18"/>
                <w:szCs w:val="20"/>
              </w:rPr>
            </w:pPr>
          </w:p>
        </w:tc>
        <w:tc>
          <w:tcPr>
            <w:tcW w:w="1400" w:type="dxa"/>
            <w:tcBorders>
              <w:top w:val="nil"/>
              <w:left w:val="nil"/>
              <w:bottom w:val="single" w:sz="4" w:space="0" w:color="auto"/>
              <w:right w:val="single" w:sz="4" w:space="0" w:color="auto"/>
            </w:tcBorders>
            <w:shd w:val="clear" w:color="auto" w:fill="auto"/>
            <w:noWrap/>
            <w:vAlign w:val="center"/>
          </w:tcPr>
          <w:p w:rsidR="00AB6BED" w:rsidRPr="006B7851" w:rsidRDefault="00AB6BED" w:rsidP="00AB6BED">
            <w:pPr>
              <w:jc w:val="center"/>
              <w:rPr>
                <w:color w:val="000000"/>
                <w:sz w:val="18"/>
                <w:szCs w:val="20"/>
              </w:rPr>
            </w:pPr>
          </w:p>
        </w:tc>
      </w:tr>
      <w:tr w:rsidR="00AB6BED" w:rsidRPr="006B7851" w:rsidTr="00AB6BED">
        <w:trPr>
          <w:trHeight w:val="1558"/>
        </w:trPr>
        <w:tc>
          <w:tcPr>
            <w:tcW w:w="498" w:type="dxa"/>
            <w:tcBorders>
              <w:top w:val="nil"/>
              <w:left w:val="single" w:sz="4" w:space="0" w:color="auto"/>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3</w:t>
            </w:r>
          </w:p>
        </w:tc>
        <w:tc>
          <w:tcPr>
            <w:tcW w:w="1041"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Накладка стыковая</w:t>
            </w:r>
          </w:p>
        </w:tc>
        <w:tc>
          <w:tcPr>
            <w:tcW w:w="896"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Р-43</w:t>
            </w:r>
          </w:p>
        </w:tc>
        <w:tc>
          <w:tcPr>
            <w:tcW w:w="772"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19127-73</w:t>
            </w:r>
          </w:p>
        </w:tc>
        <w:tc>
          <w:tcPr>
            <w:tcW w:w="1718" w:type="dxa"/>
            <w:vMerge/>
            <w:tcBorders>
              <w:top w:val="nil"/>
              <w:left w:val="single" w:sz="4" w:space="0" w:color="auto"/>
              <w:bottom w:val="single" w:sz="4" w:space="0" w:color="auto"/>
              <w:right w:val="single" w:sz="4" w:space="0" w:color="auto"/>
            </w:tcBorders>
            <w:vAlign w:val="center"/>
            <w:hideMark/>
          </w:tcPr>
          <w:p w:rsidR="00AB6BED" w:rsidRPr="006B7851" w:rsidRDefault="00AB6BED" w:rsidP="00AB6BED">
            <w:pPr>
              <w:rPr>
                <w:color w:val="000000"/>
                <w:sz w:val="18"/>
                <w:szCs w:val="26"/>
              </w:rPr>
            </w:pPr>
          </w:p>
        </w:tc>
        <w:tc>
          <w:tcPr>
            <w:tcW w:w="527"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тн</w:t>
            </w:r>
          </w:p>
        </w:tc>
        <w:tc>
          <w:tcPr>
            <w:tcW w:w="611" w:type="dxa"/>
            <w:tcBorders>
              <w:top w:val="nil"/>
              <w:left w:val="single" w:sz="4" w:space="0" w:color="auto"/>
              <w:bottom w:val="single" w:sz="4" w:space="0" w:color="auto"/>
              <w:right w:val="single" w:sz="4" w:space="0" w:color="auto"/>
            </w:tcBorders>
            <w:shd w:val="clear" w:color="000000" w:fill="FFFFFF"/>
            <w:vAlign w:val="center"/>
            <w:hideMark/>
          </w:tcPr>
          <w:p w:rsidR="00AB6BED" w:rsidRPr="00AB6BED" w:rsidRDefault="00AB6BED" w:rsidP="00AB6BED">
            <w:pPr>
              <w:jc w:val="center"/>
              <w:rPr>
                <w:color w:val="000000"/>
                <w:sz w:val="18"/>
                <w:szCs w:val="26"/>
              </w:rPr>
            </w:pPr>
            <w:r w:rsidRPr="00AB6BED">
              <w:rPr>
                <w:color w:val="000000"/>
                <w:sz w:val="18"/>
                <w:szCs w:val="26"/>
              </w:rPr>
              <w:t>11,262</w:t>
            </w:r>
          </w:p>
        </w:tc>
        <w:tc>
          <w:tcPr>
            <w:tcW w:w="1209" w:type="dxa"/>
            <w:tcBorders>
              <w:top w:val="nil"/>
              <w:left w:val="nil"/>
              <w:bottom w:val="single" w:sz="4" w:space="0" w:color="auto"/>
              <w:right w:val="single" w:sz="4" w:space="0" w:color="auto"/>
            </w:tcBorders>
            <w:shd w:val="clear" w:color="auto" w:fill="auto"/>
            <w:noWrap/>
            <w:vAlign w:val="center"/>
          </w:tcPr>
          <w:p w:rsidR="00AB6BED" w:rsidRPr="006B7851" w:rsidRDefault="00AB6BED" w:rsidP="00AB6BED">
            <w:pPr>
              <w:jc w:val="center"/>
              <w:rPr>
                <w:color w:val="000000"/>
                <w:sz w:val="18"/>
                <w:szCs w:val="20"/>
              </w:rPr>
            </w:pPr>
          </w:p>
        </w:tc>
        <w:tc>
          <w:tcPr>
            <w:tcW w:w="1397" w:type="dxa"/>
            <w:tcBorders>
              <w:top w:val="nil"/>
              <w:left w:val="nil"/>
              <w:bottom w:val="single" w:sz="4" w:space="0" w:color="auto"/>
              <w:right w:val="single" w:sz="4" w:space="0" w:color="auto"/>
            </w:tcBorders>
            <w:shd w:val="clear" w:color="auto" w:fill="auto"/>
            <w:noWrap/>
            <w:vAlign w:val="center"/>
          </w:tcPr>
          <w:p w:rsidR="00AB6BED" w:rsidRPr="006B7851" w:rsidRDefault="00AB6BED" w:rsidP="00AB6BED">
            <w:pPr>
              <w:jc w:val="center"/>
              <w:rPr>
                <w:color w:val="000000"/>
                <w:sz w:val="18"/>
                <w:szCs w:val="20"/>
              </w:rPr>
            </w:pPr>
          </w:p>
        </w:tc>
        <w:tc>
          <w:tcPr>
            <w:tcW w:w="1119" w:type="dxa"/>
            <w:tcBorders>
              <w:top w:val="nil"/>
              <w:left w:val="nil"/>
              <w:bottom w:val="single" w:sz="4" w:space="0" w:color="auto"/>
              <w:right w:val="single" w:sz="4" w:space="0" w:color="auto"/>
            </w:tcBorders>
            <w:shd w:val="clear" w:color="auto" w:fill="auto"/>
            <w:noWrap/>
            <w:vAlign w:val="center"/>
          </w:tcPr>
          <w:p w:rsidR="00AB6BED" w:rsidRPr="006B7851" w:rsidRDefault="00AB6BED" w:rsidP="00AB6BED">
            <w:pPr>
              <w:jc w:val="center"/>
              <w:rPr>
                <w:color w:val="000000"/>
                <w:sz w:val="18"/>
                <w:szCs w:val="20"/>
              </w:rPr>
            </w:pPr>
          </w:p>
        </w:tc>
        <w:tc>
          <w:tcPr>
            <w:tcW w:w="1400" w:type="dxa"/>
            <w:tcBorders>
              <w:top w:val="nil"/>
              <w:left w:val="nil"/>
              <w:bottom w:val="single" w:sz="4" w:space="0" w:color="auto"/>
              <w:right w:val="single" w:sz="4" w:space="0" w:color="auto"/>
            </w:tcBorders>
            <w:shd w:val="clear" w:color="auto" w:fill="auto"/>
            <w:noWrap/>
            <w:vAlign w:val="center"/>
          </w:tcPr>
          <w:p w:rsidR="00AB6BED" w:rsidRPr="006B7851" w:rsidRDefault="00AB6BED" w:rsidP="00AB6BED">
            <w:pPr>
              <w:jc w:val="center"/>
              <w:rPr>
                <w:color w:val="000000"/>
                <w:sz w:val="18"/>
                <w:szCs w:val="20"/>
              </w:rPr>
            </w:pPr>
          </w:p>
        </w:tc>
      </w:tr>
      <w:tr w:rsidR="00AB6BED" w:rsidRPr="006B7851" w:rsidTr="00AB6BED">
        <w:trPr>
          <w:trHeight w:val="1028"/>
        </w:trPr>
        <w:tc>
          <w:tcPr>
            <w:tcW w:w="498" w:type="dxa"/>
            <w:tcBorders>
              <w:top w:val="nil"/>
              <w:left w:val="single" w:sz="4" w:space="0" w:color="auto"/>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4</w:t>
            </w:r>
          </w:p>
        </w:tc>
        <w:tc>
          <w:tcPr>
            <w:tcW w:w="1041"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Стрелочный перевод (левый)</w:t>
            </w:r>
          </w:p>
        </w:tc>
        <w:tc>
          <w:tcPr>
            <w:tcW w:w="896"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Р-50 1/11</w:t>
            </w:r>
          </w:p>
        </w:tc>
        <w:tc>
          <w:tcPr>
            <w:tcW w:w="772"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33535-2015</w:t>
            </w:r>
          </w:p>
        </w:tc>
        <w:tc>
          <w:tcPr>
            <w:tcW w:w="1718"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Проект 2642- I, II группы Согласно 2370р от 22.11.2016г.</w:t>
            </w:r>
          </w:p>
        </w:tc>
        <w:tc>
          <w:tcPr>
            <w:tcW w:w="527"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комп.</w:t>
            </w:r>
          </w:p>
        </w:tc>
        <w:tc>
          <w:tcPr>
            <w:tcW w:w="611" w:type="dxa"/>
            <w:tcBorders>
              <w:top w:val="nil"/>
              <w:left w:val="single" w:sz="4" w:space="0" w:color="auto"/>
              <w:bottom w:val="single" w:sz="4" w:space="0" w:color="auto"/>
              <w:right w:val="single" w:sz="4" w:space="0" w:color="auto"/>
            </w:tcBorders>
            <w:shd w:val="clear" w:color="000000" w:fill="FFFFFF"/>
            <w:vAlign w:val="center"/>
            <w:hideMark/>
          </w:tcPr>
          <w:p w:rsidR="00AB6BED" w:rsidRPr="00AB6BED" w:rsidRDefault="00AB6BED" w:rsidP="00AB6BED">
            <w:pPr>
              <w:jc w:val="center"/>
              <w:rPr>
                <w:color w:val="000000"/>
                <w:sz w:val="18"/>
                <w:szCs w:val="26"/>
              </w:rPr>
            </w:pPr>
            <w:r w:rsidRPr="00AB6BED">
              <w:rPr>
                <w:color w:val="000000"/>
                <w:sz w:val="18"/>
                <w:szCs w:val="26"/>
              </w:rPr>
              <w:t>7</w:t>
            </w:r>
          </w:p>
        </w:tc>
        <w:tc>
          <w:tcPr>
            <w:tcW w:w="1209" w:type="dxa"/>
            <w:tcBorders>
              <w:top w:val="nil"/>
              <w:left w:val="nil"/>
              <w:bottom w:val="single" w:sz="4" w:space="0" w:color="auto"/>
              <w:right w:val="single" w:sz="4" w:space="0" w:color="auto"/>
            </w:tcBorders>
            <w:shd w:val="clear" w:color="auto" w:fill="auto"/>
            <w:noWrap/>
            <w:vAlign w:val="center"/>
          </w:tcPr>
          <w:p w:rsidR="00AB6BED" w:rsidRPr="006B7851" w:rsidRDefault="00AB6BED" w:rsidP="00AB6BED">
            <w:pPr>
              <w:jc w:val="center"/>
              <w:rPr>
                <w:color w:val="000000"/>
                <w:sz w:val="18"/>
                <w:szCs w:val="20"/>
              </w:rPr>
            </w:pPr>
          </w:p>
        </w:tc>
        <w:tc>
          <w:tcPr>
            <w:tcW w:w="1397" w:type="dxa"/>
            <w:tcBorders>
              <w:top w:val="nil"/>
              <w:left w:val="nil"/>
              <w:bottom w:val="single" w:sz="4" w:space="0" w:color="auto"/>
              <w:right w:val="single" w:sz="4" w:space="0" w:color="auto"/>
            </w:tcBorders>
            <w:shd w:val="clear" w:color="auto" w:fill="auto"/>
            <w:noWrap/>
            <w:vAlign w:val="center"/>
          </w:tcPr>
          <w:p w:rsidR="00AB6BED" w:rsidRPr="006B7851" w:rsidRDefault="00AB6BED" w:rsidP="00AB6BED">
            <w:pPr>
              <w:jc w:val="center"/>
              <w:rPr>
                <w:color w:val="000000"/>
                <w:sz w:val="18"/>
                <w:szCs w:val="20"/>
              </w:rPr>
            </w:pPr>
          </w:p>
        </w:tc>
        <w:tc>
          <w:tcPr>
            <w:tcW w:w="1119" w:type="dxa"/>
            <w:tcBorders>
              <w:top w:val="nil"/>
              <w:left w:val="nil"/>
              <w:bottom w:val="single" w:sz="4" w:space="0" w:color="auto"/>
              <w:right w:val="single" w:sz="4" w:space="0" w:color="auto"/>
            </w:tcBorders>
            <w:shd w:val="clear" w:color="auto" w:fill="auto"/>
            <w:noWrap/>
            <w:vAlign w:val="center"/>
          </w:tcPr>
          <w:p w:rsidR="00AB6BED" w:rsidRPr="006B7851" w:rsidRDefault="00AB6BED" w:rsidP="00AB6BED">
            <w:pPr>
              <w:jc w:val="center"/>
              <w:rPr>
                <w:color w:val="000000"/>
                <w:sz w:val="18"/>
                <w:szCs w:val="20"/>
              </w:rPr>
            </w:pPr>
          </w:p>
        </w:tc>
        <w:tc>
          <w:tcPr>
            <w:tcW w:w="1400" w:type="dxa"/>
            <w:tcBorders>
              <w:top w:val="nil"/>
              <w:left w:val="nil"/>
              <w:bottom w:val="single" w:sz="4" w:space="0" w:color="auto"/>
              <w:right w:val="single" w:sz="4" w:space="0" w:color="auto"/>
            </w:tcBorders>
            <w:shd w:val="clear" w:color="auto" w:fill="auto"/>
            <w:noWrap/>
            <w:vAlign w:val="center"/>
          </w:tcPr>
          <w:p w:rsidR="00AB6BED" w:rsidRPr="006B7851" w:rsidRDefault="00AB6BED" w:rsidP="00AB6BED">
            <w:pPr>
              <w:jc w:val="center"/>
              <w:rPr>
                <w:color w:val="000000"/>
                <w:sz w:val="18"/>
                <w:szCs w:val="20"/>
              </w:rPr>
            </w:pPr>
          </w:p>
        </w:tc>
      </w:tr>
      <w:tr w:rsidR="00AB6BED" w:rsidRPr="006B7851" w:rsidTr="00AB6BED">
        <w:trPr>
          <w:trHeight w:val="1272"/>
        </w:trPr>
        <w:tc>
          <w:tcPr>
            <w:tcW w:w="498" w:type="dxa"/>
            <w:tcBorders>
              <w:top w:val="nil"/>
              <w:left w:val="single" w:sz="4" w:space="0" w:color="auto"/>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5</w:t>
            </w:r>
          </w:p>
        </w:tc>
        <w:tc>
          <w:tcPr>
            <w:tcW w:w="1041"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Стрелочный перевод (правый)</w:t>
            </w:r>
          </w:p>
        </w:tc>
        <w:tc>
          <w:tcPr>
            <w:tcW w:w="896"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Р-50 1/11</w:t>
            </w:r>
          </w:p>
        </w:tc>
        <w:tc>
          <w:tcPr>
            <w:tcW w:w="772"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33535              2015</w:t>
            </w:r>
          </w:p>
        </w:tc>
        <w:tc>
          <w:tcPr>
            <w:tcW w:w="1718"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проект 2642-   I, II группы Согласно 2370р от 22.11.2016г.</w:t>
            </w:r>
          </w:p>
        </w:tc>
        <w:tc>
          <w:tcPr>
            <w:tcW w:w="527" w:type="dxa"/>
            <w:tcBorders>
              <w:top w:val="nil"/>
              <w:left w:val="nil"/>
              <w:bottom w:val="single" w:sz="4" w:space="0" w:color="auto"/>
              <w:right w:val="single" w:sz="4" w:space="0" w:color="auto"/>
            </w:tcBorders>
            <w:shd w:val="clear" w:color="000000" w:fill="FFFFFF"/>
            <w:vAlign w:val="center"/>
            <w:hideMark/>
          </w:tcPr>
          <w:p w:rsidR="00AB6BED" w:rsidRPr="006B7851" w:rsidRDefault="00AB6BED" w:rsidP="00AB6BED">
            <w:pPr>
              <w:jc w:val="center"/>
              <w:rPr>
                <w:color w:val="000000"/>
                <w:sz w:val="18"/>
                <w:szCs w:val="26"/>
              </w:rPr>
            </w:pPr>
            <w:r w:rsidRPr="006B7851">
              <w:rPr>
                <w:color w:val="000000"/>
                <w:sz w:val="18"/>
                <w:szCs w:val="26"/>
              </w:rPr>
              <w:t>комп.</w:t>
            </w:r>
          </w:p>
        </w:tc>
        <w:tc>
          <w:tcPr>
            <w:tcW w:w="611" w:type="dxa"/>
            <w:tcBorders>
              <w:top w:val="nil"/>
              <w:left w:val="single" w:sz="4" w:space="0" w:color="auto"/>
              <w:bottom w:val="single" w:sz="4" w:space="0" w:color="auto"/>
              <w:right w:val="single" w:sz="4" w:space="0" w:color="auto"/>
            </w:tcBorders>
            <w:shd w:val="clear" w:color="000000" w:fill="FFFFFF"/>
            <w:vAlign w:val="center"/>
            <w:hideMark/>
          </w:tcPr>
          <w:p w:rsidR="00AB6BED" w:rsidRPr="00AB6BED" w:rsidRDefault="00AB6BED" w:rsidP="00AB6BED">
            <w:pPr>
              <w:jc w:val="center"/>
              <w:rPr>
                <w:color w:val="000000"/>
                <w:sz w:val="18"/>
                <w:szCs w:val="26"/>
              </w:rPr>
            </w:pPr>
            <w:r w:rsidRPr="00AB6BED">
              <w:rPr>
                <w:color w:val="000000"/>
                <w:sz w:val="18"/>
                <w:szCs w:val="26"/>
              </w:rPr>
              <w:t>7</w:t>
            </w:r>
          </w:p>
        </w:tc>
        <w:tc>
          <w:tcPr>
            <w:tcW w:w="1209" w:type="dxa"/>
            <w:tcBorders>
              <w:top w:val="nil"/>
              <w:left w:val="nil"/>
              <w:bottom w:val="single" w:sz="4" w:space="0" w:color="auto"/>
              <w:right w:val="single" w:sz="4" w:space="0" w:color="auto"/>
            </w:tcBorders>
            <w:shd w:val="clear" w:color="auto" w:fill="auto"/>
            <w:noWrap/>
            <w:vAlign w:val="center"/>
          </w:tcPr>
          <w:p w:rsidR="00AB6BED" w:rsidRPr="006B7851" w:rsidRDefault="00AB6BED" w:rsidP="00AB6BED">
            <w:pPr>
              <w:jc w:val="center"/>
              <w:rPr>
                <w:color w:val="000000"/>
                <w:sz w:val="18"/>
                <w:szCs w:val="20"/>
              </w:rPr>
            </w:pPr>
          </w:p>
        </w:tc>
        <w:tc>
          <w:tcPr>
            <w:tcW w:w="1397" w:type="dxa"/>
            <w:tcBorders>
              <w:top w:val="nil"/>
              <w:left w:val="nil"/>
              <w:bottom w:val="single" w:sz="4" w:space="0" w:color="auto"/>
              <w:right w:val="single" w:sz="4" w:space="0" w:color="auto"/>
            </w:tcBorders>
            <w:shd w:val="clear" w:color="auto" w:fill="auto"/>
            <w:noWrap/>
            <w:vAlign w:val="center"/>
          </w:tcPr>
          <w:p w:rsidR="00AB6BED" w:rsidRPr="006B7851" w:rsidRDefault="00AB6BED" w:rsidP="00AB6BED">
            <w:pPr>
              <w:jc w:val="center"/>
              <w:rPr>
                <w:color w:val="000000"/>
                <w:sz w:val="18"/>
                <w:szCs w:val="20"/>
              </w:rPr>
            </w:pPr>
          </w:p>
        </w:tc>
        <w:tc>
          <w:tcPr>
            <w:tcW w:w="1119" w:type="dxa"/>
            <w:tcBorders>
              <w:top w:val="nil"/>
              <w:left w:val="nil"/>
              <w:bottom w:val="single" w:sz="4" w:space="0" w:color="auto"/>
              <w:right w:val="single" w:sz="4" w:space="0" w:color="auto"/>
            </w:tcBorders>
            <w:shd w:val="clear" w:color="auto" w:fill="auto"/>
            <w:noWrap/>
            <w:vAlign w:val="center"/>
          </w:tcPr>
          <w:p w:rsidR="00AB6BED" w:rsidRPr="006B7851" w:rsidRDefault="00AB6BED" w:rsidP="00AB6BED">
            <w:pPr>
              <w:jc w:val="center"/>
              <w:rPr>
                <w:color w:val="000000"/>
                <w:sz w:val="18"/>
                <w:szCs w:val="20"/>
              </w:rPr>
            </w:pPr>
          </w:p>
        </w:tc>
        <w:tc>
          <w:tcPr>
            <w:tcW w:w="1400" w:type="dxa"/>
            <w:tcBorders>
              <w:top w:val="nil"/>
              <w:left w:val="nil"/>
              <w:bottom w:val="single" w:sz="4" w:space="0" w:color="auto"/>
              <w:right w:val="single" w:sz="4" w:space="0" w:color="auto"/>
            </w:tcBorders>
            <w:shd w:val="clear" w:color="auto" w:fill="auto"/>
            <w:noWrap/>
            <w:vAlign w:val="center"/>
          </w:tcPr>
          <w:p w:rsidR="00AB6BED" w:rsidRPr="006B7851" w:rsidRDefault="00AB6BED" w:rsidP="00AB6BED">
            <w:pPr>
              <w:jc w:val="center"/>
              <w:rPr>
                <w:color w:val="000000"/>
                <w:sz w:val="18"/>
                <w:szCs w:val="20"/>
              </w:rPr>
            </w:pPr>
          </w:p>
        </w:tc>
      </w:tr>
      <w:tr w:rsidR="00154619" w:rsidRPr="006B7851" w:rsidTr="00154619">
        <w:trPr>
          <w:trHeight w:val="59"/>
        </w:trPr>
        <w:tc>
          <w:tcPr>
            <w:tcW w:w="6063"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rsidR="00154619" w:rsidRPr="006B7851" w:rsidRDefault="00154619" w:rsidP="00154619">
            <w:pPr>
              <w:jc w:val="center"/>
              <w:rPr>
                <w:color w:val="000000"/>
                <w:sz w:val="18"/>
                <w:szCs w:val="26"/>
              </w:rPr>
            </w:pPr>
            <w:r w:rsidRPr="006B7851">
              <w:rPr>
                <w:color w:val="000000"/>
                <w:sz w:val="18"/>
                <w:szCs w:val="26"/>
              </w:rPr>
              <w:t>Всего:</w:t>
            </w:r>
          </w:p>
        </w:tc>
        <w:tc>
          <w:tcPr>
            <w:tcW w:w="1209" w:type="dxa"/>
            <w:tcBorders>
              <w:top w:val="single" w:sz="4" w:space="0" w:color="auto"/>
              <w:left w:val="nil"/>
              <w:bottom w:val="single" w:sz="4" w:space="0" w:color="auto"/>
              <w:right w:val="single" w:sz="4" w:space="0" w:color="auto"/>
            </w:tcBorders>
            <w:shd w:val="clear" w:color="auto" w:fill="auto"/>
            <w:noWrap/>
            <w:vAlign w:val="center"/>
          </w:tcPr>
          <w:p w:rsidR="00154619" w:rsidRPr="006B7851" w:rsidRDefault="00154619" w:rsidP="00154619">
            <w:pPr>
              <w:jc w:val="center"/>
              <w:rPr>
                <w:color w:val="000000"/>
                <w:sz w:val="18"/>
                <w:szCs w:val="26"/>
              </w:rPr>
            </w:pPr>
          </w:p>
        </w:tc>
        <w:tc>
          <w:tcPr>
            <w:tcW w:w="1397" w:type="dxa"/>
            <w:tcBorders>
              <w:top w:val="single" w:sz="4" w:space="0" w:color="auto"/>
              <w:left w:val="nil"/>
              <w:bottom w:val="single" w:sz="4" w:space="0" w:color="auto"/>
              <w:right w:val="single" w:sz="4" w:space="0" w:color="auto"/>
            </w:tcBorders>
            <w:shd w:val="clear" w:color="auto" w:fill="auto"/>
            <w:noWrap/>
            <w:vAlign w:val="center"/>
          </w:tcPr>
          <w:p w:rsidR="00154619" w:rsidRPr="006B7851" w:rsidRDefault="00154619" w:rsidP="00154619">
            <w:pPr>
              <w:jc w:val="center"/>
              <w:rPr>
                <w:color w:val="000000"/>
                <w:sz w:val="18"/>
                <w:szCs w:val="26"/>
              </w:rPr>
            </w:pPr>
          </w:p>
        </w:tc>
        <w:tc>
          <w:tcPr>
            <w:tcW w:w="1119" w:type="dxa"/>
            <w:tcBorders>
              <w:top w:val="single" w:sz="4" w:space="0" w:color="auto"/>
              <w:left w:val="nil"/>
              <w:bottom w:val="single" w:sz="4" w:space="0" w:color="auto"/>
              <w:right w:val="single" w:sz="4" w:space="0" w:color="auto"/>
            </w:tcBorders>
            <w:shd w:val="clear" w:color="auto" w:fill="auto"/>
            <w:noWrap/>
            <w:vAlign w:val="center"/>
          </w:tcPr>
          <w:p w:rsidR="00154619" w:rsidRPr="006B7851" w:rsidRDefault="00154619" w:rsidP="00154619">
            <w:pPr>
              <w:jc w:val="center"/>
              <w:rPr>
                <w:color w:val="000000"/>
                <w:sz w:val="18"/>
                <w:szCs w:val="26"/>
              </w:rPr>
            </w:pPr>
          </w:p>
        </w:tc>
        <w:tc>
          <w:tcPr>
            <w:tcW w:w="1400" w:type="dxa"/>
            <w:tcBorders>
              <w:top w:val="single" w:sz="4" w:space="0" w:color="auto"/>
              <w:left w:val="nil"/>
              <w:bottom w:val="single" w:sz="4" w:space="0" w:color="auto"/>
              <w:right w:val="single" w:sz="4" w:space="0" w:color="auto"/>
            </w:tcBorders>
            <w:shd w:val="clear" w:color="auto" w:fill="auto"/>
            <w:noWrap/>
            <w:vAlign w:val="center"/>
          </w:tcPr>
          <w:p w:rsidR="00154619" w:rsidRPr="006B7851" w:rsidRDefault="00154619" w:rsidP="00154619">
            <w:pPr>
              <w:jc w:val="center"/>
              <w:rPr>
                <w:color w:val="000000"/>
                <w:sz w:val="18"/>
                <w:szCs w:val="26"/>
              </w:rPr>
            </w:pPr>
          </w:p>
        </w:tc>
      </w:tr>
    </w:tbl>
    <w:p w:rsidR="00154619" w:rsidRPr="004D20BC" w:rsidRDefault="00154619" w:rsidP="00154619">
      <w:pPr>
        <w:rPr>
          <w:rFonts w:eastAsia="Calibri"/>
          <w:sz w:val="26"/>
          <w:szCs w:val="26"/>
          <w:lang w:val="hy-AM"/>
        </w:rPr>
      </w:pPr>
    </w:p>
    <w:tbl>
      <w:tblPr>
        <w:tblStyle w:val="aff8"/>
        <w:tblW w:w="10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154619" w:rsidRPr="000A0E6A" w:rsidTr="00154619">
        <w:trPr>
          <w:trHeight w:val="1706"/>
        </w:trPr>
        <w:tc>
          <w:tcPr>
            <w:tcW w:w="5509" w:type="dxa"/>
          </w:tcPr>
          <w:p w:rsidR="00154619" w:rsidRPr="00015D83" w:rsidRDefault="00154619" w:rsidP="00154619">
            <w:pPr>
              <w:tabs>
                <w:tab w:val="left" w:pos="1333"/>
              </w:tabs>
              <w:jc w:val="center"/>
              <w:rPr>
                <w:rFonts w:eastAsiaTheme="minorHAnsi"/>
                <w:b/>
                <w:lang w:eastAsia="en-US"/>
              </w:rPr>
            </w:pPr>
            <w:r w:rsidRPr="00015D83">
              <w:rPr>
                <w:rFonts w:eastAsiaTheme="minorHAnsi"/>
                <w:b/>
                <w:lang w:eastAsia="en-US"/>
              </w:rPr>
              <w:t>«ПОКУПАТЕЛЬ»</w:t>
            </w:r>
          </w:p>
          <w:p w:rsidR="00154619" w:rsidRPr="009B36E4" w:rsidRDefault="00154619" w:rsidP="00154619">
            <w:pPr>
              <w:tabs>
                <w:tab w:val="left" w:pos="1333"/>
              </w:tabs>
              <w:jc w:val="center"/>
              <w:rPr>
                <w:rFonts w:eastAsiaTheme="minorHAnsi"/>
                <w:lang w:eastAsia="en-US"/>
              </w:rPr>
            </w:pPr>
            <w:r w:rsidRPr="009B36E4">
              <w:rPr>
                <w:rFonts w:eastAsiaTheme="minorHAnsi"/>
                <w:lang w:eastAsia="en-US"/>
              </w:rPr>
              <w:t>ЗАО «Южно-Кавказская железная дорога»</w:t>
            </w:r>
          </w:p>
          <w:p w:rsidR="00154619" w:rsidRDefault="00154619" w:rsidP="00154619">
            <w:pPr>
              <w:tabs>
                <w:tab w:val="left" w:pos="1333"/>
              </w:tabs>
              <w:rPr>
                <w:rFonts w:eastAsiaTheme="minorHAnsi"/>
                <w:b/>
                <w:lang w:eastAsia="en-US"/>
              </w:rPr>
            </w:pPr>
          </w:p>
          <w:p w:rsidR="00154619" w:rsidRPr="00015D83" w:rsidRDefault="00154619" w:rsidP="00154619">
            <w:pPr>
              <w:tabs>
                <w:tab w:val="left" w:pos="1333"/>
              </w:tabs>
              <w:rPr>
                <w:rFonts w:eastAsiaTheme="minorHAnsi"/>
                <w:b/>
                <w:lang w:eastAsia="en-US"/>
              </w:rPr>
            </w:pPr>
          </w:p>
          <w:p w:rsidR="00154619" w:rsidRPr="00015D83" w:rsidRDefault="00154619" w:rsidP="00154619">
            <w:pPr>
              <w:tabs>
                <w:tab w:val="left" w:pos="1333"/>
              </w:tabs>
              <w:rPr>
                <w:rFonts w:eastAsiaTheme="minorHAnsi"/>
                <w:lang w:eastAsia="en-US"/>
              </w:rPr>
            </w:pPr>
            <w:r w:rsidRPr="00015D83">
              <w:rPr>
                <w:rFonts w:eastAsiaTheme="minorHAnsi"/>
                <w:lang w:eastAsia="en-US"/>
              </w:rPr>
              <w:t>Генеральный</w:t>
            </w:r>
          </w:p>
          <w:p w:rsidR="00154619" w:rsidRPr="00015D83" w:rsidRDefault="00154619" w:rsidP="00154619">
            <w:pPr>
              <w:rPr>
                <w:rFonts w:eastAsiaTheme="minorHAnsi"/>
                <w:lang w:eastAsia="en-US"/>
              </w:rPr>
            </w:pPr>
            <w:r w:rsidRPr="00015D83">
              <w:rPr>
                <w:rFonts w:eastAsiaTheme="minorHAnsi"/>
                <w:lang w:eastAsia="en-US"/>
              </w:rPr>
              <w:t>директор: ____________ А. В. Мельников</w:t>
            </w:r>
          </w:p>
        </w:tc>
        <w:tc>
          <w:tcPr>
            <w:tcW w:w="303" w:type="dxa"/>
          </w:tcPr>
          <w:p w:rsidR="00154619" w:rsidRDefault="00154619" w:rsidP="00154619">
            <w:pPr>
              <w:rPr>
                <w:lang w:val="hy-AM" w:eastAsia="en-US"/>
              </w:rPr>
            </w:pPr>
          </w:p>
        </w:tc>
        <w:tc>
          <w:tcPr>
            <w:tcW w:w="5098" w:type="dxa"/>
          </w:tcPr>
          <w:p w:rsidR="00154619" w:rsidRDefault="00154619" w:rsidP="00154619">
            <w:pPr>
              <w:jc w:val="center"/>
              <w:rPr>
                <w:rFonts w:ascii="Sylfaen" w:eastAsiaTheme="minorHAnsi" w:hAnsi="Sylfaen"/>
                <w:b/>
                <w:lang w:val="hy-AM" w:eastAsia="en-US"/>
              </w:rPr>
            </w:pPr>
            <w:r>
              <w:rPr>
                <w:rFonts w:eastAsiaTheme="minorHAnsi"/>
                <w:b/>
                <w:lang w:val="hy-AM" w:eastAsia="en-US"/>
              </w:rPr>
              <w:t>«</w:t>
            </w:r>
            <w:r>
              <w:rPr>
                <w:rFonts w:ascii="Sylfaen" w:eastAsiaTheme="minorHAnsi" w:hAnsi="Sylfaen" w:cs="Sylfaen"/>
                <w:b/>
                <w:lang w:val="hy-AM" w:eastAsia="en-US"/>
              </w:rPr>
              <w:t>ԳՆՈՐԴ</w:t>
            </w:r>
            <w:r>
              <w:rPr>
                <w:rFonts w:ascii="Sylfaen" w:eastAsiaTheme="minorHAnsi" w:hAnsi="Sylfaen"/>
                <w:b/>
                <w:lang w:val="hy-AM" w:eastAsia="en-US"/>
              </w:rPr>
              <w:t>»</w:t>
            </w:r>
          </w:p>
          <w:p w:rsidR="00154619" w:rsidRPr="009B36E4" w:rsidRDefault="00154619" w:rsidP="00154619">
            <w:pPr>
              <w:jc w:val="center"/>
              <w:rPr>
                <w:rFonts w:ascii="Sylfaen" w:eastAsiaTheme="minorHAnsi" w:hAnsi="Sylfaen"/>
                <w:lang w:val="hy-AM" w:eastAsia="en-US"/>
              </w:rPr>
            </w:pPr>
            <w:r w:rsidRPr="009B36E4">
              <w:rPr>
                <w:rFonts w:ascii="Sylfaen" w:eastAsiaTheme="minorHAnsi" w:hAnsi="Sylfaen"/>
                <w:lang w:val="hy-AM" w:eastAsia="en-US"/>
              </w:rPr>
              <w:t>«</w:t>
            </w:r>
            <w:r w:rsidRPr="009B36E4">
              <w:rPr>
                <w:rFonts w:ascii="Sylfaen" w:eastAsiaTheme="minorHAnsi" w:hAnsi="Sylfaen" w:cs="Sylfaen"/>
                <w:lang w:val="hy-AM" w:eastAsia="en-US"/>
              </w:rPr>
              <w:t>Հարավկովկասյան</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երկաթուղի</w:t>
            </w:r>
            <w:r w:rsidRPr="009B36E4">
              <w:rPr>
                <w:rFonts w:ascii="Sylfaen" w:eastAsiaTheme="minorHAnsi" w:hAnsi="Sylfaen"/>
                <w:lang w:val="hy-AM" w:eastAsia="en-US"/>
              </w:rPr>
              <w:t xml:space="preserve">» </w:t>
            </w:r>
            <w:r w:rsidRPr="009B36E4">
              <w:rPr>
                <w:rFonts w:ascii="Sylfaen" w:eastAsiaTheme="minorHAnsi" w:hAnsi="Sylfaen" w:cs="Sylfaen"/>
                <w:lang w:val="hy-AM" w:eastAsia="en-US"/>
              </w:rPr>
              <w:t>ՓԲԸ</w:t>
            </w:r>
          </w:p>
          <w:p w:rsidR="00154619" w:rsidRDefault="00154619" w:rsidP="00154619">
            <w:pPr>
              <w:rPr>
                <w:rFonts w:ascii="Sylfaen" w:eastAsiaTheme="minorHAnsi" w:hAnsi="Sylfaen"/>
                <w:b/>
                <w:lang w:val="hy-AM" w:eastAsia="en-US"/>
              </w:rPr>
            </w:pPr>
          </w:p>
          <w:p w:rsidR="00154619" w:rsidRDefault="00154619" w:rsidP="00154619">
            <w:pPr>
              <w:rPr>
                <w:rFonts w:ascii="Sylfaen" w:eastAsiaTheme="minorHAnsi" w:hAnsi="Sylfaen"/>
                <w:lang w:val="hy-AM" w:eastAsia="en-US"/>
              </w:rPr>
            </w:pPr>
            <w:r>
              <w:rPr>
                <w:rFonts w:ascii="Sylfaen" w:eastAsiaTheme="minorHAnsi" w:hAnsi="Sylfaen" w:cs="Sylfaen"/>
                <w:lang w:val="hy-AM" w:eastAsia="en-US"/>
              </w:rPr>
              <w:t>Գլխավոր</w:t>
            </w:r>
          </w:p>
          <w:p w:rsidR="00154619" w:rsidRDefault="00154619" w:rsidP="00154619">
            <w:pPr>
              <w:rPr>
                <w:rFonts w:ascii="Sylfaen" w:eastAsiaTheme="minorHAnsi" w:hAnsi="Sylfaen" w:cs="Sylfaen"/>
                <w:lang w:val="hy-AM" w:eastAsia="en-US"/>
              </w:rPr>
            </w:pPr>
            <w:r>
              <w:rPr>
                <w:rFonts w:ascii="Sylfaen" w:eastAsiaTheme="minorHAnsi" w:hAnsi="Sylfaen" w:cs="Sylfaen"/>
                <w:lang w:val="hy-AM" w:eastAsia="en-US"/>
              </w:rPr>
              <w:t>տնօրեն՝</w:t>
            </w:r>
            <w:r>
              <w:rPr>
                <w:rFonts w:ascii="Sylfaen" w:eastAsiaTheme="minorHAnsi" w:hAnsi="Sylfaen"/>
                <w:lang w:val="hy-AM" w:eastAsia="en-US"/>
              </w:rPr>
              <w:t xml:space="preserve">   _______________ </w:t>
            </w:r>
            <w:r>
              <w:rPr>
                <w:rFonts w:ascii="Sylfaen" w:eastAsiaTheme="minorHAnsi" w:hAnsi="Sylfaen" w:cs="Sylfaen"/>
                <w:lang w:val="hy-AM" w:eastAsia="en-US"/>
              </w:rPr>
              <w:t>Ա</w:t>
            </w:r>
            <w:r>
              <w:rPr>
                <w:rFonts w:eastAsia="MS Mincho"/>
                <w:lang w:val="hy-AM" w:eastAsia="en-US"/>
              </w:rPr>
              <w:t>․</w:t>
            </w:r>
            <w:r>
              <w:rPr>
                <w:rFonts w:ascii="Sylfaen" w:eastAsiaTheme="minorHAnsi" w:hAnsi="Sylfaen" w:cs="Sylfaen"/>
                <w:lang w:val="hy-AM" w:eastAsia="en-US"/>
              </w:rPr>
              <w:t>Վ</w:t>
            </w:r>
            <w:r>
              <w:rPr>
                <w:rFonts w:eastAsia="MS Mincho"/>
                <w:lang w:val="hy-AM" w:eastAsia="en-US"/>
              </w:rPr>
              <w:t>․</w:t>
            </w:r>
            <w:r>
              <w:rPr>
                <w:rFonts w:ascii="Sylfaen" w:eastAsiaTheme="minorHAnsi" w:hAnsi="Sylfaen"/>
                <w:lang w:val="hy-AM" w:eastAsia="en-US"/>
              </w:rPr>
              <w:t xml:space="preserve"> </w:t>
            </w:r>
            <w:r>
              <w:rPr>
                <w:rFonts w:ascii="Sylfaen" w:eastAsiaTheme="minorHAnsi" w:hAnsi="Sylfaen" w:cs="Sylfaen"/>
                <w:lang w:val="hy-AM" w:eastAsia="en-US"/>
              </w:rPr>
              <w:t>Մելնիկով</w:t>
            </w:r>
          </w:p>
          <w:p w:rsidR="00154619" w:rsidRDefault="00154619" w:rsidP="00154619">
            <w:pPr>
              <w:rPr>
                <w:lang w:val="hy-AM" w:eastAsia="en-US"/>
              </w:rPr>
            </w:pPr>
          </w:p>
          <w:p w:rsidR="00154619" w:rsidRDefault="00154619" w:rsidP="00154619">
            <w:pPr>
              <w:rPr>
                <w:lang w:val="hy-AM" w:eastAsia="en-US"/>
              </w:rPr>
            </w:pPr>
          </w:p>
        </w:tc>
      </w:tr>
      <w:tr w:rsidR="00154619" w:rsidRPr="00EA7042" w:rsidTr="00154619">
        <w:trPr>
          <w:trHeight w:val="1477"/>
        </w:trPr>
        <w:tc>
          <w:tcPr>
            <w:tcW w:w="5509" w:type="dxa"/>
          </w:tcPr>
          <w:p w:rsidR="00154619" w:rsidRDefault="00154619" w:rsidP="00154619">
            <w:pPr>
              <w:jc w:val="center"/>
              <w:rPr>
                <w:rFonts w:eastAsiaTheme="minorHAnsi"/>
                <w:b/>
                <w:lang w:eastAsia="en-US"/>
              </w:rPr>
            </w:pPr>
            <w:r w:rsidRPr="00015D83">
              <w:rPr>
                <w:rFonts w:eastAsiaTheme="minorHAnsi"/>
                <w:b/>
                <w:lang w:eastAsia="en-US"/>
              </w:rPr>
              <w:t>«ПОСТАВЩИК»</w:t>
            </w:r>
          </w:p>
          <w:p w:rsidR="00154619" w:rsidRDefault="00154619" w:rsidP="00154619">
            <w:pPr>
              <w:shd w:val="clear" w:color="auto" w:fill="FFFFFF"/>
              <w:jc w:val="center"/>
              <w:outlineLvl w:val="0"/>
              <w:rPr>
                <w:rFonts w:eastAsiaTheme="minorHAnsi"/>
                <w:lang w:val="hy-AM" w:eastAsia="en-US"/>
              </w:rPr>
            </w:pPr>
            <w:r>
              <w:rPr>
                <w:rFonts w:eastAsiaTheme="minorHAnsi"/>
                <w:lang w:eastAsia="en-US"/>
              </w:rPr>
              <w:t xml:space="preserve"> «         »</w:t>
            </w:r>
          </w:p>
          <w:p w:rsidR="00154619" w:rsidRPr="00015D83" w:rsidRDefault="00154619" w:rsidP="00154619">
            <w:pPr>
              <w:tabs>
                <w:tab w:val="left" w:pos="7520"/>
              </w:tabs>
              <w:rPr>
                <w:rFonts w:eastAsiaTheme="minorHAnsi"/>
                <w:lang w:eastAsia="en-US"/>
              </w:rPr>
            </w:pPr>
          </w:p>
          <w:p w:rsidR="00154619" w:rsidRPr="00543716" w:rsidRDefault="00154619" w:rsidP="00154619">
            <w:pPr>
              <w:tabs>
                <w:tab w:val="left" w:pos="7520"/>
              </w:tabs>
              <w:rPr>
                <w:lang w:eastAsia="en-US"/>
              </w:rPr>
            </w:pPr>
            <w:r w:rsidRPr="00015D83">
              <w:rPr>
                <w:rFonts w:eastAsiaTheme="minorHAnsi"/>
                <w:lang w:eastAsia="en-US"/>
              </w:rPr>
              <w:t>Директор</w:t>
            </w:r>
            <w:r>
              <w:rPr>
                <w:rFonts w:eastAsiaTheme="minorHAnsi"/>
                <w:lang w:val="hy-AM" w:eastAsia="en-US"/>
              </w:rPr>
              <w:t>:</w:t>
            </w:r>
            <w:r w:rsidRPr="00015D83">
              <w:rPr>
                <w:rFonts w:eastAsiaTheme="minorHAnsi"/>
                <w:lang w:eastAsia="en-US"/>
              </w:rPr>
              <w:t xml:space="preserve"> __________</w:t>
            </w:r>
          </w:p>
          <w:p w:rsidR="00154619" w:rsidRPr="00E233ED" w:rsidRDefault="00154619" w:rsidP="00154619">
            <w:pPr>
              <w:tabs>
                <w:tab w:val="left" w:pos="615"/>
              </w:tabs>
              <w:rPr>
                <w:rFonts w:ascii="Sylfaen" w:hAnsi="Sylfaen"/>
                <w:lang w:eastAsia="en-US"/>
              </w:rPr>
            </w:pPr>
          </w:p>
        </w:tc>
        <w:tc>
          <w:tcPr>
            <w:tcW w:w="303" w:type="dxa"/>
          </w:tcPr>
          <w:p w:rsidR="00154619" w:rsidRDefault="00154619" w:rsidP="00154619">
            <w:pPr>
              <w:rPr>
                <w:lang w:val="hy-AM" w:eastAsia="en-US"/>
              </w:rPr>
            </w:pPr>
          </w:p>
        </w:tc>
        <w:tc>
          <w:tcPr>
            <w:tcW w:w="5098" w:type="dxa"/>
          </w:tcPr>
          <w:p w:rsidR="00154619" w:rsidRPr="00062022" w:rsidRDefault="00154619" w:rsidP="00154619">
            <w:pPr>
              <w:jc w:val="center"/>
              <w:rPr>
                <w:rFonts w:ascii="Sylfaen" w:eastAsiaTheme="minorHAnsi" w:hAnsi="Sylfaen"/>
                <w:b/>
                <w:lang w:val="hy-AM" w:eastAsia="en-US"/>
              </w:rPr>
            </w:pPr>
            <w:r w:rsidRPr="00062022">
              <w:rPr>
                <w:rFonts w:ascii="Sylfaen" w:eastAsiaTheme="minorHAnsi" w:hAnsi="Sylfaen"/>
                <w:b/>
                <w:lang w:val="hy-AM" w:eastAsia="en-US"/>
              </w:rPr>
              <w:t>«</w:t>
            </w:r>
            <w:r w:rsidRPr="00062022">
              <w:rPr>
                <w:rFonts w:ascii="Sylfaen" w:eastAsiaTheme="minorHAnsi" w:hAnsi="Sylfaen" w:cs="Sylfaen"/>
                <w:b/>
                <w:lang w:val="hy-AM" w:eastAsia="en-US"/>
              </w:rPr>
              <w:t>ՄԱՏԱԿԱՐԱՐ</w:t>
            </w:r>
            <w:r w:rsidRPr="00062022">
              <w:rPr>
                <w:rFonts w:ascii="Sylfaen" w:eastAsiaTheme="minorHAnsi" w:hAnsi="Sylfaen"/>
                <w:b/>
                <w:lang w:val="hy-AM" w:eastAsia="en-US"/>
              </w:rPr>
              <w:t>»</w:t>
            </w:r>
          </w:p>
          <w:p w:rsidR="00154619" w:rsidRPr="00062022" w:rsidRDefault="00154619" w:rsidP="00154619">
            <w:pPr>
              <w:shd w:val="clear" w:color="auto" w:fill="FFFFFF" w:themeFill="background1"/>
              <w:rPr>
                <w:rFonts w:ascii="Sylfaen" w:eastAsia="Calibri" w:hAnsi="Sylfaen"/>
                <w:szCs w:val="20"/>
                <w:lang w:val="hy-AM"/>
              </w:rPr>
            </w:pPr>
            <w:r w:rsidRPr="00062022">
              <w:rPr>
                <w:rFonts w:ascii="Sylfaen" w:eastAsia="Calibri" w:hAnsi="Sylfaen"/>
                <w:szCs w:val="20"/>
                <w:lang w:val="hy-AM"/>
              </w:rPr>
              <w:t xml:space="preserve">                          </w:t>
            </w:r>
            <w:r>
              <w:rPr>
                <w:rFonts w:ascii="Sylfaen" w:eastAsia="Calibri" w:hAnsi="Sylfaen"/>
                <w:szCs w:val="20"/>
              </w:rPr>
              <w:t xml:space="preserve">             </w:t>
            </w:r>
            <w:r w:rsidRPr="00062022">
              <w:rPr>
                <w:rFonts w:ascii="Sylfaen" w:eastAsia="Calibri" w:hAnsi="Sylfaen"/>
                <w:szCs w:val="20"/>
                <w:lang w:val="hy-AM"/>
              </w:rPr>
              <w:t xml:space="preserve">   «</w:t>
            </w:r>
            <w:r>
              <w:rPr>
                <w:rFonts w:ascii="Sylfaen" w:eastAsia="Calibri" w:hAnsi="Sylfaen"/>
                <w:szCs w:val="20"/>
              </w:rPr>
              <w:t xml:space="preserve">            </w:t>
            </w:r>
            <w:r>
              <w:rPr>
                <w:rFonts w:ascii="Sylfaen" w:eastAsia="Calibri" w:hAnsi="Sylfaen"/>
                <w:szCs w:val="20"/>
                <w:lang w:val="hy-AM"/>
              </w:rPr>
              <w:t>»</w:t>
            </w:r>
          </w:p>
          <w:p w:rsidR="00154619" w:rsidRPr="00062022" w:rsidRDefault="00154619" w:rsidP="00154619">
            <w:pPr>
              <w:tabs>
                <w:tab w:val="left" w:pos="2127"/>
              </w:tabs>
              <w:rPr>
                <w:rFonts w:ascii="Sylfaen" w:eastAsiaTheme="minorHAnsi" w:hAnsi="Sylfaen"/>
                <w:b/>
                <w:bCs/>
                <w:highlight w:val="yellow"/>
                <w:lang w:val="hy-AM" w:eastAsia="en-US"/>
              </w:rPr>
            </w:pPr>
          </w:p>
          <w:p w:rsidR="00154619" w:rsidRDefault="00154619" w:rsidP="00154619">
            <w:pPr>
              <w:tabs>
                <w:tab w:val="left" w:pos="7520"/>
              </w:tabs>
              <w:rPr>
                <w:lang w:val="hy-AM" w:eastAsia="en-US"/>
              </w:rPr>
            </w:pPr>
            <w:r w:rsidRPr="00062022">
              <w:rPr>
                <w:rFonts w:ascii="Sylfaen" w:eastAsiaTheme="minorHAnsi" w:hAnsi="Sylfaen" w:cs="Sylfaen"/>
                <w:b/>
                <w:lang w:val="hy-AM" w:eastAsia="en-US"/>
              </w:rPr>
              <w:t xml:space="preserve">  </w:t>
            </w:r>
            <w:r w:rsidRPr="00062022">
              <w:rPr>
                <w:rFonts w:ascii="Sylfaen" w:eastAsiaTheme="minorHAnsi" w:hAnsi="Sylfaen"/>
                <w:lang w:val="hy-AM" w:eastAsia="en-US"/>
              </w:rPr>
              <w:t xml:space="preserve">Տնօրեն՝  </w:t>
            </w:r>
            <w:r w:rsidRPr="00AF498B">
              <w:rPr>
                <w:rFonts w:ascii="Sylfaen" w:eastAsiaTheme="minorHAnsi" w:hAnsi="Sylfaen"/>
                <w:lang w:val="hy-AM" w:eastAsia="en-US"/>
              </w:rPr>
              <w:t xml:space="preserve">___________ </w:t>
            </w:r>
          </w:p>
        </w:tc>
      </w:tr>
    </w:tbl>
    <w:p w:rsidR="00154619" w:rsidRPr="00173448" w:rsidRDefault="00154619" w:rsidP="00154619">
      <w:pPr>
        <w:tabs>
          <w:tab w:val="left" w:pos="615"/>
        </w:tabs>
        <w:rPr>
          <w:rFonts w:ascii="Sylfaen" w:hAnsi="Sylfaen"/>
          <w:b/>
          <w:sz w:val="28"/>
          <w:szCs w:val="28"/>
          <w:lang w:val="hy-AM"/>
        </w:rPr>
      </w:pP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4"/>
      </w:tblGrid>
      <w:tr w:rsidR="00154619" w:rsidRPr="00EA7042" w:rsidTr="00154619">
        <w:tc>
          <w:tcPr>
            <w:tcW w:w="10420" w:type="dxa"/>
          </w:tcPr>
          <w:p w:rsidR="00154619" w:rsidRDefault="00154619" w:rsidP="00154619">
            <w:pPr>
              <w:tabs>
                <w:tab w:val="left" w:pos="7520"/>
              </w:tabs>
              <w:rPr>
                <w:sz w:val="18"/>
                <w:szCs w:val="18"/>
                <w:lang w:val="hy-AM"/>
              </w:rPr>
            </w:pPr>
          </w:p>
          <w:p w:rsidR="00154619" w:rsidRPr="00F51BE3" w:rsidRDefault="00154619" w:rsidP="00154619">
            <w:pPr>
              <w:tabs>
                <w:tab w:val="left" w:pos="8610"/>
              </w:tabs>
              <w:jc w:val="right"/>
              <w:rPr>
                <w:b/>
                <w:sz w:val="26"/>
                <w:szCs w:val="26"/>
              </w:rPr>
            </w:pPr>
            <w:r w:rsidRPr="004D20BC">
              <w:rPr>
                <w:b/>
                <w:sz w:val="26"/>
                <w:szCs w:val="26"/>
                <w:lang w:val="hy-AM"/>
              </w:rPr>
              <w:t xml:space="preserve">Приложение № </w:t>
            </w:r>
            <w:r>
              <w:rPr>
                <w:b/>
                <w:sz w:val="26"/>
                <w:szCs w:val="26"/>
              </w:rPr>
              <w:t>2</w:t>
            </w:r>
            <w:r w:rsidRPr="004D20BC">
              <w:rPr>
                <w:b/>
                <w:sz w:val="26"/>
                <w:szCs w:val="26"/>
                <w:lang w:val="hy-AM"/>
              </w:rPr>
              <w:t>/</w:t>
            </w:r>
            <w:r w:rsidRPr="004D20BC">
              <w:rPr>
                <w:rFonts w:ascii="Sylfaen" w:hAnsi="Sylfaen" w:cs="Sylfaen"/>
                <w:b/>
                <w:sz w:val="26"/>
                <w:szCs w:val="26"/>
                <w:lang w:val="hy-AM"/>
              </w:rPr>
              <w:t>Հավելված</w:t>
            </w:r>
            <w:r w:rsidRPr="004D20BC">
              <w:rPr>
                <w:b/>
                <w:sz w:val="26"/>
                <w:szCs w:val="26"/>
                <w:lang w:val="hy-AM"/>
              </w:rPr>
              <w:t xml:space="preserve"> № </w:t>
            </w:r>
            <w:r>
              <w:rPr>
                <w:b/>
                <w:sz w:val="26"/>
                <w:szCs w:val="26"/>
              </w:rPr>
              <w:t>2</w:t>
            </w:r>
          </w:p>
          <w:p w:rsidR="00154619" w:rsidRDefault="00154619" w:rsidP="00154619">
            <w:pPr>
              <w:tabs>
                <w:tab w:val="left" w:pos="7520"/>
              </w:tabs>
              <w:rPr>
                <w:sz w:val="18"/>
                <w:szCs w:val="18"/>
                <w:lang w:val="hy-AM"/>
              </w:rPr>
            </w:pPr>
          </w:p>
          <w:p w:rsidR="00154619" w:rsidRPr="00EA7042" w:rsidRDefault="00154619" w:rsidP="00154619">
            <w:pPr>
              <w:tabs>
                <w:tab w:val="left" w:pos="615"/>
              </w:tabs>
              <w:rPr>
                <w:rFonts w:ascii="Sylfaen" w:hAnsi="Sylfaen"/>
                <w:b/>
                <w:sz w:val="28"/>
                <w:szCs w:val="28"/>
                <w:lang w:val="hy-AM"/>
              </w:rPr>
            </w:pPr>
          </w:p>
        </w:tc>
      </w:tr>
    </w:tbl>
    <w:p w:rsidR="00154619" w:rsidRPr="000A5DD4" w:rsidRDefault="00154619" w:rsidP="00154619">
      <w:pPr>
        <w:tabs>
          <w:tab w:val="left" w:pos="8610"/>
        </w:tabs>
        <w:jc w:val="center"/>
        <w:rPr>
          <w:b/>
          <w:lang w:val="hy-AM"/>
        </w:rPr>
      </w:pPr>
      <w:r w:rsidRPr="000A5DD4">
        <w:rPr>
          <w:b/>
        </w:rPr>
        <w:t>ТЕХНИЧЕСКОЕ ЗАДАНИЕ/ ՏԵԽՆԻԿԱԿԱՆ ԱՌԱՋԱԴՐԱՆՔ</w:t>
      </w:r>
    </w:p>
    <w:p w:rsidR="00FC5B4B" w:rsidRDefault="00FC5B4B" w:rsidP="00FC5B4B">
      <w:pPr>
        <w:widowControl w:val="0"/>
        <w:autoSpaceDE w:val="0"/>
        <w:autoSpaceDN w:val="0"/>
        <w:adjustRightInd w:val="0"/>
        <w:rPr>
          <w:rFonts w:ascii="Sylfaen" w:hAnsi="Sylfaen"/>
          <w:sz w:val="20"/>
          <w:szCs w:val="20"/>
        </w:rPr>
      </w:pPr>
    </w:p>
    <w:p w:rsidR="00AB6BED" w:rsidRPr="00A47BC7" w:rsidRDefault="00AB6BED" w:rsidP="00AB6BED">
      <w:pPr>
        <w:pStyle w:val="a3"/>
        <w:numPr>
          <w:ilvl w:val="0"/>
          <w:numId w:val="26"/>
        </w:numPr>
        <w:ind w:left="-142" w:right="-143" w:firstLine="426"/>
        <w:contextualSpacing/>
        <w:jc w:val="both"/>
        <w:rPr>
          <w:bCs/>
          <w:sz w:val="28"/>
          <w:lang w:eastAsia="ru-RU"/>
        </w:rPr>
      </w:pPr>
      <w:r w:rsidRPr="00AB6BED">
        <w:rPr>
          <w:b/>
          <w:bCs/>
          <w:lang w:eastAsia="ru-RU"/>
        </w:rPr>
        <w:t>Предмет конкурентной закупки</w:t>
      </w:r>
      <w:r w:rsidRPr="00A47BC7">
        <w:rPr>
          <w:b/>
          <w:bCs/>
          <w:sz w:val="28"/>
          <w:lang w:eastAsia="ru-RU"/>
        </w:rPr>
        <w:t xml:space="preserve">: </w:t>
      </w:r>
      <w:r w:rsidRPr="00AB6BED">
        <w:rPr>
          <w:bCs/>
          <w:lang w:eastAsia="ru-RU"/>
        </w:rPr>
        <w:t>на права заключения договора на поставку старогодных рельс Р-50 (12,5м), накладок (Р-43, Р-50) и стрелочный переводов Р-50 1/11 комп. (рамный рельс-2 шт., контррельс -2шт., крестовина 1шт., рельсы соединительные - 6шт).</w:t>
      </w:r>
    </w:p>
    <w:p w:rsidR="00AB6BED" w:rsidRPr="00AB6BED" w:rsidRDefault="00AB6BED" w:rsidP="00AB6BED">
      <w:pPr>
        <w:pStyle w:val="a3"/>
        <w:numPr>
          <w:ilvl w:val="0"/>
          <w:numId w:val="26"/>
        </w:numPr>
        <w:ind w:right="-143" w:hanging="76"/>
        <w:contextualSpacing/>
        <w:jc w:val="both"/>
        <w:rPr>
          <w:bCs/>
          <w:lang w:eastAsia="ru-RU"/>
        </w:rPr>
      </w:pPr>
      <w:r w:rsidRPr="00AB6BED">
        <w:rPr>
          <w:b/>
          <w:bCs/>
          <w:lang w:eastAsia="ru-RU"/>
        </w:rPr>
        <w:t xml:space="preserve">Место поставки товара: </w:t>
      </w:r>
      <w:r w:rsidRPr="00AB6BED">
        <w:rPr>
          <w:bCs/>
          <w:lang w:eastAsia="ru-RU"/>
        </w:rPr>
        <w:t>РА, г. Масис (ст. Масис)</w:t>
      </w:r>
    </w:p>
    <w:p w:rsidR="00AB6BED" w:rsidRPr="00AB6BED" w:rsidRDefault="00AB6BED" w:rsidP="00AB6BED">
      <w:pPr>
        <w:pStyle w:val="a3"/>
        <w:numPr>
          <w:ilvl w:val="0"/>
          <w:numId w:val="26"/>
        </w:numPr>
        <w:ind w:right="-143" w:hanging="76"/>
        <w:contextualSpacing/>
        <w:jc w:val="both"/>
        <w:rPr>
          <w:bCs/>
          <w:lang w:eastAsia="ru-RU"/>
        </w:rPr>
      </w:pPr>
      <w:r w:rsidRPr="00AB6BED">
        <w:rPr>
          <w:b/>
          <w:bCs/>
          <w:lang w:eastAsia="ru-RU"/>
        </w:rPr>
        <w:t>Сроки поставки товаров:</w:t>
      </w:r>
      <w:r w:rsidRPr="00AB6BED">
        <w:rPr>
          <w:b/>
          <w:bCs/>
          <w:lang w:eastAsia="ru-RU"/>
        </w:rPr>
        <w:tab/>
      </w:r>
      <w:r w:rsidRPr="00AB6BED">
        <w:rPr>
          <w:bCs/>
          <w:lang w:eastAsia="ru-RU"/>
        </w:rPr>
        <w:t>Поставка осуществляется партиями, не позже 20.12.2026г.</w:t>
      </w:r>
    </w:p>
    <w:p w:rsidR="00AB6BED" w:rsidRDefault="00AB6BED" w:rsidP="00AB6BED">
      <w:pPr>
        <w:pStyle w:val="a3"/>
        <w:numPr>
          <w:ilvl w:val="0"/>
          <w:numId w:val="26"/>
        </w:numPr>
        <w:ind w:right="-143" w:hanging="76"/>
        <w:contextualSpacing/>
        <w:jc w:val="both"/>
        <w:rPr>
          <w:bCs/>
          <w:lang w:eastAsia="ru-RU"/>
        </w:rPr>
      </w:pPr>
      <w:r w:rsidRPr="00AB6BED">
        <w:rPr>
          <w:b/>
          <w:bCs/>
          <w:lang w:eastAsia="ru-RU"/>
        </w:rPr>
        <w:t xml:space="preserve">Условия оплаты: </w:t>
      </w:r>
      <w:r w:rsidRPr="00AB6BED">
        <w:rPr>
          <w:bCs/>
          <w:lang w:eastAsia="ru-RU"/>
        </w:rPr>
        <w:t>По условиям запроса котировок предусмотрена предоплата в размере 30%</w:t>
      </w:r>
      <w:r w:rsidR="00ED59CF">
        <w:rPr>
          <w:bCs/>
          <w:lang w:eastAsia="ru-RU"/>
        </w:rPr>
        <w:t xml:space="preserve">. Предоплата в размере 30% </w:t>
      </w:r>
      <w:r w:rsidRPr="00AB6BED">
        <w:rPr>
          <w:bCs/>
          <w:lang w:eastAsia="ru-RU"/>
        </w:rPr>
        <w:t>будет перечислена на р/с Подрядчика в течение 15 (пятнадцать) рабочих дней после получения уведомления о готовности товара к поставке.</w:t>
      </w:r>
    </w:p>
    <w:p w:rsidR="00AB6BED" w:rsidRPr="00AB6BED" w:rsidRDefault="00AB6BED" w:rsidP="00AB6BED">
      <w:pPr>
        <w:pStyle w:val="a3"/>
        <w:numPr>
          <w:ilvl w:val="0"/>
          <w:numId w:val="26"/>
        </w:numPr>
        <w:ind w:right="-143" w:hanging="76"/>
        <w:contextualSpacing/>
        <w:jc w:val="both"/>
        <w:rPr>
          <w:bCs/>
          <w:lang w:eastAsia="ru-RU"/>
        </w:rPr>
      </w:pPr>
      <w:r w:rsidRPr="00AB6BED">
        <w:rPr>
          <w:b/>
          <w:bCs/>
          <w:lang w:eastAsia="ru-RU"/>
        </w:rPr>
        <w:t>Назначение</w:t>
      </w:r>
      <w:r w:rsidRPr="00AB6BED">
        <w:rPr>
          <w:bCs/>
          <w:lang w:eastAsia="ru-RU"/>
        </w:rPr>
        <w:t>: Предназначены для укладки (ремонта, реконструкции) железнодорожных путей общего и необщего пользования.</w:t>
      </w:r>
    </w:p>
    <w:p w:rsidR="00C56A4A" w:rsidRPr="00AB6BED" w:rsidRDefault="00C56A4A" w:rsidP="00AB6BED">
      <w:pPr>
        <w:ind w:right="-143"/>
        <w:contextualSpacing/>
        <w:jc w:val="both"/>
        <w:rPr>
          <w:bCs/>
        </w:rPr>
      </w:pPr>
    </w:p>
    <w:p w:rsidR="00C56A4A" w:rsidRPr="00FC402C" w:rsidRDefault="00C56A4A" w:rsidP="00C56A4A">
      <w:pPr>
        <w:pStyle w:val="a3"/>
        <w:ind w:left="284" w:right="-143" w:hanging="141"/>
        <w:jc w:val="both"/>
        <w:rPr>
          <w:bCs/>
          <w:sz w:val="20"/>
          <w:lang w:eastAsia="ru-RU"/>
        </w:rPr>
      </w:pPr>
    </w:p>
    <w:p w:rsidR="00C56A4A" w:rsidRPr="00BA5D86" w:rsidRDefault="00C56A4A" w:rsidP="00C56A4A">
      <w:pPr>
        <w:pStyle w:val="a3"/>
        <w:numPr>
          <w:ilvl w:val="0"/>
          <w:numId w:val="27"/>
        </w:numPr>
        <w:ind w:left="284"/>
        <w:contextualSpacing/>
        <w:rPr>
          <w:b/>
          <w:bCs/>
          <w:lang w:eastAsia="ru-RU"/>
        </w:rPr>
      </w:pPr>
      <w:r w:rsidRPr="00BA5D86">
        <w:rPr>
          <w:b/>
          <w:bCs/>
          <w:lang w:eastAsia="ru-RU"/>
        </w:rPr>
        <w:t>Технические характеристики и количество</w:t>
      </w:r>
    </w:p>
    <w:tbl>
      <w:tblPr>
        <w:tblW w:w="10644" w:type="dxa"/>
        <w:tblLook w:val="04A0" w:firstRow="1" w:lastRow="0" w:firstColumn="1" w:lastColumn="0" w:noHBand="0" w:noVBand="1"/>
      </w:tblPr>
      <w:tblGrid>
        <w:gridCol w:w="731"/>
        <w:gridCol w:w="1840"/>
        <w:gridCol w:w="1173"/>
        <w:gridCol w:w="1001"/>
        <w:gridCol w:w="4039"/>
        <w:gridCol w:w="1027"/>
        <w:gridCol w:w="833"/>
      </w:tblGrid>
      <w:tr w:rsidR="00C56A4A" w:rsidRPr="00C56A4A" w:rsidTr="0011575E">
        <w:trPr>
          <w:trHeight w:hRule="exact" w:val="970"/>
        </w:trPr>
        <w:tc>
          <w:tcPr>
            <w:tcW w:w="73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56A4A" w:rsidRPr="00C56A4A" w:rsidRDefault="00C56A4A" w:rsidP="0011575E">
            <w:pPr>
              <w:jc w:val="center"/>
              <w:rPr>
                <w:color w:val="000000"/>
                <w:sz w:val="26"/>
                <w:szCs w:val="26"/>
              </w:rPr>
            </w:pPr>
            <w:r w:rsidRPr="00C56A4A">
              <w:rPr>
                <w:rFonts w:eastAsia="SimSun"/>
                <w:color w:val="000000"/>
                <w:sz w:val="26"/>
                <w:szCs w:val="26"/>
              </w:rPr>
              <w:t>NN п/п</w:t>
            </w:r>
          </w:p>
        </w:tc>
        <w:tc>
          <w:tcPr>
            <w:tcW w:w="1840" w:type="dxa"/>
            <w:tcBorders>
              <w:top w:val="single" w:sz="4" w:space="0" w:color="auto"/>
              <w:left w:val="nil"/>
              <w:bottom w:val="single" w:sz="4" w:space="0" w:color="auto"/>
              <w:right w:val="single" w:sz="4" w:space="0" w:color="auto"/>
            </w:tcBorders>
            <w:shd w:val="clear" w:color="000000" w:fill="FFFFFF"/>
            <w:vAlign w:val="center"/>
            <w:hideMark/>
          </w:tcPr>
          <w:p w:rsidR="00C56A4A" w:rsidRPr="00C56A4A" w:rsidRDefault="00C56A4A" w:rsidP="0011575E">
            <w:pPr>
              <w:jc w:val="center"/>
              <w:rPr>
                <w:color w:val="000000"/>
                <w:sz w:val="26"/>
                <w:szCs w:val="26"/>
              </w:rPr>
            </w:pPr>
            <w:r w:rsidRPr="00C56A4A">
              <w:rPr>
                <w:rFonts w:eastAsia="SimSun"/>
                <w:color w:val="000000"/>
                <w:sz w:val="26"/>
                <w:szCs w:val="26"/>
              </w:rPr>
              <w:t>Наименование продукции</w:t>
            </w:r>
          </w:p>
        </w:tc>
        <w:tc>
          <w:tcPr>
            <w:tcW w:w="1173" w:type="dxa"/>
            <w:tcBorders>
              <w:top w:val="single" w:sz="4" w:space="0" w:color="auto"/>
              <w:left w:val="nil"/>
              <w:bottom w:val="single" w:sz="4" w:space="0" w:color="auto"/>
              <w:right w:val="single" w:sz="4" w:space="0" w:color="auto"/>
            </w:tcBorders>
            <w:shd w:val="clear" w:color="000000" w:fill="FFFFFF"/>
            <w:vAlign w:val="center"/>
            <w:hideMark/>
          </w:tcPr>
          <w:p w:rsidR="00C56A4A" w:rsidRPr="00C56A4A" w:rsidRDefault="00C56A4A" w:rsidP="0011575E">
            <w:pPr>
              <w:jc w:val="center"/>
              <w:rPr>
                <w:color w:val="000000"/>
                <w:sz w:val="26"/>
                <w:szCs w:val="26"/>
              </w:rPr>
            </w:pPr>
            <w:r w:rsidRPr="00C56A4A">
              <w:rPr>
                <w:rFonts w:eastAsia="SimSun"/>
                <w:color w:val="000000"/>
                <w:sz w:val="26"/>
                <w:szCs w:val="26"/>
              </w:rPr>
              <w:t>Марка N чертежа</w:t>
            </w:r>
          </w:p>
        </w:tc>
        <w:tc>
          <w:tcPr>
            <w:tcW w:w="1001" w:type="dxa"/>
            <w:tcBorders>
              <w:top w:val="single" w:sz="4" w:space="0" w:color="auto"/>
              <w:left w:val="nil"/>
              <w:bottom w:val="single" w:sz="4" w:space="0" w:color="auto"/>
              <w:right w:val="single" w:sz="4" w:space="0" w:color="auto"/>
            </w:tcBorders>
            <w:shd w:val="clear" w:color="000000" w:fill="FFFFFF"/>
            <w:vAlign w:val="center"/>
            <w:hideMark/>
          </w:tcPr>
          <w:p w:rsidR="00C56A4A" w:rsidRPr="00C56A4A" w:rsidRDefault="00C56A4A" w:rsidP="0011575E">
            <w:pPr>
              <w:jc w:val="center"/>
              <w:rPr>
                <w:color w:val="000000"/>
                <w:sz w:val="26"/>
                <w:szCs w:val="26"/>
              </w:rPr>
            </w:pPr>
            <w:r w:rsidRPr="00C56A4A">
              <w:rPr>
                <w:rFonts w:eastAsia="SimSun"/>
                <w:color w:val="000000"/>
                <w:sz w:val="26"/>
                <w:szCs w:val="26"/>
              </w:rPr>
              <w:t>ГОСТ, ТУ</w:t>
            </w:r>
          </w:p>
        </w:tc>
        <w:tc>
          <w:tcPr>
            <w:tcW w:w="4039" w:type="dxa"/>
            <w:tcBorders>
              <w:top w:val="single" w:sz="4" w:space="0" w:color="auto"/>
              <w:left w:val="nil"/>
              <w:bottom w:val="single" w:sz="4" w:space="0" w:color="auto"/>
              <w:right w:val="single" w:sz="4" w:space="0" w:color="auto"/>
            </w:tcBorders>
            <w:shd w:val="clear" w:color="000000" w:fill="FFFFFF"/>
            <w:vAlign w:val="center"/>
            <w:hideMark/>
          </w:tcPr>
          <w:p w:rsidR="00C56A4A" w:rsidRPr="00C56A4A" w:rsidRDefault="00C56A4A" w:rsidP="0011575E">
            <w:pPr>
              <w:jc w:val="center"/>
              <w:rPr>
                <w:color w:val="000000"/>
                <w:sz w:val="26"/>
                <w:szCs w:val="26"/>
              </w:rPr>
            </w:pPr>
            <w:r w:rsidRPr="00C56A4A">
              <w:rPr>
                <w:rFonts w:eastAsia="SimSun"/>
                <w:color w:val="000000"/>
                <w:sz w:val="26"/>
                <w:szCs w:val="26"/>
              </w:rPr>
              <w:t>Сорт, размер характеристика</w:t>
            </w:r>
          </w:p>
        </w:tc>
        <w:tc>
          <w:tcPr>
            <w:tcW w:w="1027" w:type="dxa"/>
            <w:tcBorders>
              <w:top w:val="single" w:sz="4" w:space="0" w:color="auto"/>
              <w:left w:val="nil"/>
              <w:bottom w:val="single" w:sz="4" w:space="0" w:color="auto"/>
              <w:right w:val="single" w:sz="4" w:space="0" w:color="auto"/>
            </w:tcBorders>
            <w:shd w:val="clear" w:color="000000" w:fill="FFFFFF"/>
            <w:vAlign w:val="center"/>
            <w:hideMark/>
          </w:tcPr>
          <w:p w:rsidR="00C56A4A" w:rsidRPr="00C56A4A" w:rsidRDefault="00C56A4A" w:rsidP="0011575E">
            <w:pPr>
              <w:jc w:val="center"/>
              <w:rPr>
                <w:color w:val="000000"/>
                <w:sz w:val="26"/>
                <w:szCs w:val="26"/>
              </w:rPr>
            </w:pPr>
            <w:r w:rsidRPr="00C56A4A">
              <w:rPr>
                <w:rFonts w:eastAsia="SimSun"/>
                <w:color w:val="000000"/>
                <w:sz w:val="26"/>
                <w:szCs w:val="26"/>
              </w:rPr>
              <w:t>Ед.изм</w:t>
            </w:r>
          </w:p>
        </w:tc>
        <w:tc>
          <w:tcPr>
            <w:tcW w:w="833" w:type="dxa"/>
            <w:tcBorders>
              <w:top w:val="single" w:sz="4" w:space="0" w:color="auto"/>
              <w:left w:val="nil"/>
              <w:bottom w:val="single" w:sz="4" w:space="0" w:color="auto"/>
              <w:right w:val="single" w:sz="4" w:space="0" w:color="auto"/>
            </w:tcBorders>
            <w:shd w:val="clear" w:color="000000" w:fill="FFFFFF"/>
            <w:vAlign w:val="center"/>
            <w:hideMark/>
          </w:tcPr>
          <w:p w:rsidR="00C56A4A" w:rsidRPr="00C56A4A" w:rsidRDefault="00C56A4A" w:rsidP="0011575E">
            <w:pPr>
              <w:jc w:val="center"/>
              <w:rPr>
                <w:color w:val="000000"/>
                <w:sz w:val="26"/>
                <w:szCs w:val="26"/>
              </w:rPr>
            </w:pPr>
            <w:r w:rsidRPr="00C56A4A">
              <w:rPr>
                <w:rFonts w:eastAsia="SimSun"/>
                <w:color w:val="000000"/>
                <w:sz w:val="26"/>
                <w:szCs w:val="26"/>
              </w:rPr>
              <w:t>Кол-во</w:t>
            </w:r>
          </w:p>
        </w:tc>
      </w:tr>
      <w:tr w:rsidR="00AB6BED" w:rsidRPr="00C56A4A" w:rsidTr="00BC5987">
        <w:trPr>
          <w:trHeight w:hRule="exact" w:val="970"/>
        </w:trPr>
        <w:tc>
          <w:tcPr>
            <w:tcW w:w="731" w:type="dxa"/>
            <w:tcBorders>
              <w:top w:val="nil"/>
              <w:left w:val="single" w:sz="4" w:space="0" w:color="auto"/>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bCs/>
                <w:color w:val="000000"/>
                <w:sz w:val="26"/>
                <w:szCs w:val="26"/>
              </w:rPr>
              <w:t>1</w:t>
            </w:r>
          </w:p>
        </w:tc>
        <w:tc>
          <w:tcPr>
            <w:tcW w:w="1840"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Рельсы (12,5м)</w:t>
            </w:r>
          </w:p>
        </w:tc>
        <w:tc>
          <w:tcPr>
            <w:tcW w:w="1173"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Р-50</w:t>
            </w:r>
          </w:p>
        </w:tc>
        <w:tc>
          <w:tcPr>
            <w:tcW w:w="1001"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7174-75</w:t>
            </w:r>
          </w:p>
        </w:tc>
        <w:tc>
          <w:tcPr>
            <w:tcW w:w="4039"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color w:val="000000"/>
                <w:sz w:val="26"/>
                <w:szCs w:val="26"/>
                <w:lang w:val="en-US"/>
              </w:rPr>
              <w:t>I</w:t>
            </w:r>
            <w:r w:rsidRPr="00C56A4A">
              <w:rPr>
                <w:color w:val="000000"/>
                <w:sz w:val="26"/>
                <w:szCs w:val="26"/>
              </w:rPr>
              <w:t>,</w:t>
            </w:r>
            <w:r w:rsidRPr="00C56A4A">
              <w:rPr>
                <w:color w:val="000000"/>
                <w:sz w:val="26"/>
                <w:szCs w:val="26"/>
                <w:lang w:val="en-US"/>
              </w:rPr>
              <w:t>II</w:t>
            </w:r>
            <w:r w:rsidRPr="00C56A4A">
              <w:rPr>
                <w:color w:val="000000"/>
                <w:sz w:val="26"/>
                <w:szCs w:val="26"/>
              </w:rPr>
              <w:t xml:space="preserve"> группы согласно ЦПТ-80/55 от 28.12.1999г.</w:t>
            </w:r>
          </w:p>
        </w:tc>
        <w:tc>
          <w:tcPr>
            <w:tcW w:w="1027"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тн.</w:t>
            </w:r>
          </w:p>
        </w:tc>
        <w:tc>
          <w:tcPr>
            <w:tcW w:w="83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B6BED" w:rsidRPr="00AB6BED" w:rsidRDefault="00AB6BED" w:rsidP="00AB6BED">
            <w:pPr>
              <w:jc w:val="center"/>
              <w:rPr>
                <w:color w:val="000000"/>
                <w:sz w:val="18"/>
                <w:szCs w:val="26"/>
              </w:rPr>
            </w:pPr>
            <w:r w:rsidRPr="00AB6BED">
              <w:rPr>
                <w:color w:val="000000"/>
                <w:sz w:val="18"/>
                <w:szCs w:val="26"/>
              </w:rPr>
              <w:t>485,56</w:t>
            </w:r>
          </w:p>
        </w:tc>
      </w:tr>
      <w:tr w:rsidR="00AB6BED" w:rsidRPr="00C56A4A" w:rsidTr="00BC5987">
        <w:trPr>
          <w:trHeight w:hRule="exact" w:val="1898"/>
        </w:trPr>
        <w:tc>
          <w:tcPr>
            <w:tcW w:w="731" w:type="dxa"/>
            <w:tcBorders>
              <w:top w:val="nil"/>
              <w:left w:val="single" w:sz="4" w:space="0" w:color="auto"/>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2</w:t>
            </w:r>
          </w:p>
        </w:tc>
        <w:tc>
          <w:tcPr>
            <w:tcW w:w="1840"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Накладка стыковая</w:t>
            </w:r>
          </w:p>
        </w:tc>
        <w:tc>
          <w:tcPr>
            <w:tcW w:w="1173"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Р-50</w:t>
            </w:r>
          </w:p>
        </w:tc>
        <w:tc>
          <w:tcPr>
            <w:tcW w:w="1001"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19128-73</w:t>
            </w:r>
          </w:p>
        </w:tc>
        <w:tc>
          <w:tcPr>
            <w:tcW w:w="4039" w:type="dxa"/>
            <w:vMerge w:val="restart"/>
            <w:tcBorders>
              <w:top w:val="nil"/>
              <w:left w:val="single" w:sz="4" w:space="0" w:color="auto"/>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1.Наличие надрывов трещин не допускается.</w:t>
            </w:r>
            <w:r w:rsidRPr="00C56A4A">
              <w:rPr>
                <w:rFonts w:eastAsia="SimSun"/>
                <w:color w:val="000000"/>
                <w:sz w:val="26"/>
                <w:szCs w:val="26"/>
              </w:rPr>
              <w:br/>
              <w:t>2.Отклонение от прямолинейности в горизонтальной и вертикальной плоскостях - до 2мм</w:t>
            </w:r>
            <w:r w:rsidRPr="00C56A4A">
              <w:rPr>
                <w:rFonts w:eastAsia="SimSun"/>
                <w:color w:val="000000"/>
                <w:sz w:val="26"/>
                <w:szCs w:val="26"/>
              </w:rPr>
              <w:br/>
              <w:t>3.Смятие в стыковой зоне и образование вертикальной ступеньки - до 2мм</w:t>
            </w:r>
            <w:r w:rsidRPr="00C56A4A">
              <w:rPr>
                <w:rFonts w:eastAsia="SimSun"/>
                <w:color w:val="000000"/>
                <w:sz w:val="26"/>
                <w:szCs w:val="26"/>
              </w:rPr>
              <w:br/>
              <w:t>4.Износ на опорных частях - до 1мм</w:t>
            </w:r>
            <w:r w:rsidRPr="00C56A4A">
              <w:rPr>
                <w:rFonts w:eastAsia="SimSun"/>
                <w:color w:val="000000"/>
                <w:sz w:val="26"/>
                <w:szCs w:val="26"/>
              </w:rPr>
              <w:br/>
              <w:t>Согласно 2370р от 22.11.2016г.</w:t>
            </w:r>
          </w:p>
        </w:tc>
        <w:tc>
          <w:tcPr>
            <w:tcW w:w="1027"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тн</w:t>
            </w:r>
          </w:p>
        </w:tc>
        <w:tc>
          <w:tcPr>
            <w:tcW w:w="833" w:type="dxa"/>
            <w:tcBorders>
              <w:top w:val="nil"/>
              <w:left w:val="single" w:sz="4" w:space="0" w:color="auto"/>
              <w:bottom w:val="single" w:sz="4" w:space="0" w:color="auto"/>
              <w:right w:val="single" w:sz="4" w:space="0" w:color="auto"/>
            </w:tcBorders>
            <w:shd w:val="clear" w:color="000000" w:fill="FFFFFF"/>
            <w:vAlign w:val="center"/>
            <w:hideMark/>
          </w:tcPr>
          <w:p w:rsidR="00AB6BED" w:rsidRPr="00AB6BED" w:rsidRDefault="00AB6BED" w:rsidP="00AB6BED">
            <w:pPr>
              <w:jc w:val="center"/>
              <w:rPr>
                <w:color w:val="000000"/>
                <w:sz w:val="18"/>
                <w:szCs w:val="26"/>
              </w:rPr>
            </w:pPr>
            <w:r w:rsidRPr="00AB6BED">
              <w:rPr>
                <w:color w:val="000000"/>
                <w:sz w:val="18"/>
                <w:szCs w:val="26"/>
              </w:rPr>
              <w:t>92,086</w:t>
            </w:r>
          </w:p>
        </w:tc>
      </w:tr>
      <w:tr w:rsidR="00AB6BED" w:rsidRPr="00C56A4A" w:rsidTr="00BC5987">
        <w:trPr>
          <w:trHeight w:hRule="exact" w:val="1848"/>
        </w:trPr>
        <w:tc>
          <w:tcPr>
            <w:tcW w:w="731" w:type="dxa"/>
            <w:tcBorders>
              <w:top w:val="nil"/>
              <w:left w:val="single" w:sz="4" w:space="0" w:color="auto"/>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3</w:t>
            </w:r>
          </w:p>
        </w:tc>
        <w:tc>
          <w:tcPr>
            <w:tcW w:w="1840"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Накладка стыковая</w:t>
            </w:r>
          </w:p>
        </w:tc>
        <w:tc>
          <w:tcPr>
            <w:tcW w:w="1173"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Р-43</w:t>
            </w:r>
          </w:p>
        </w:tc>
        <w:tc>
          <w:tcPr>
            <w:tcW w:w="1001"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19127-73</w:t>
            </w:r>
          </w:p>
        </w:tc>
        <w:tc>
          <w:tcPr>
            <w:tcW w:w="4039" w:type="dxa"/>
            <w:vMerge/>
            <w:tcBorders>
              <w:top w:val="nil"/>
              <w:left w:val="single" w:sz="4" w:space="0" w:color="auto"/>
              <w:bottom w:val="single" w:sz="4" w:space="0" w:color="auto"/>
              <w:right w:val="single" w:sz="4" w:space="0" w:color="auto"/>
            </w:tcBorders>
            <w:vAlign w:val="center"/>
            <w:hideMark/>
          </w:tcPr>
          <w:p w:rsidR="00AB6BED" w:rsidRPr="00C56A4A" w:rsidRDefault="00AB6BED" w:rsidP="00AB6BED">
            <w:pPr>
              <w:rPr>
                <w:color w:val="000000"/>
                <w:sz w:val="26"/>
                <w:szCs w:val="26"/>
              </w:rPr>
            </w:pPr>
          </w:p>
        </w:tc>
        <w:tc>
          <w:tcPr>
            <w:tcW w:w="1027"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тн</w:t>
            </w:r>
          </w:p>
        </w:tc>
        <w:tc>
          <w:tcPr>
            <w:tcW w:w="833" w:type="dxa"/>
            <w:tcBorders>
              <w:top w:val="nil"/>
              <w:left w:val="single" w:sz="4" w:space="0" w:color="auto"/>
              <w:bottom w:val="single" w:sz="4" w:space="0" w:color="auto"/>
              <w:right w:val="single" w:sz="4" w:space="0" w:color="auto"/>
            </w:tcBorders>
            <w:shd w:val="clear" w:color="000000" w:fill="FFFFFF"/>
            <w:vAlign w:val="center"/>
            <w:hideMark/>
          </w:tcPr>
          <w:p w:rsidR="00AB6BED" w:rsidRPr="00AB6BED" w:rsidRDefault="00AB6BED" w:rsidP="00AB6BED">
            <w:pPr>
              <w:jc w:val="center"/>
              <w:rPr>
                <w:color w:val="000000"/>
                <w:sz w:val="18"/>
                <w:szCs w:val="26"/>
              </w:rPr>
            </w:pPr>
            <w:r w:rsidRPr="00AB6BED">
              <w:rPr>
                <w:color w:val="000000"/>
                <w:sz w:val="18"/>
                <w:szCs w:val="26"/>
              </w:rPr>
              <w:t>11,262</w:t>
            </w:r>
          </w:p>
        </w:tc>
      </w:tr>
      <w:tr w:rsidR="00AB6BED" w:rsidRPr="00C56A4A" w:rsidTr="00BC5987">
        <w:trPr>
          <w:trHeight w:hRule="exact" w:val="1057"/>
        </w:trPr>
        <w:tc>
          <w:tcPr>
            <w:tcW w:w="731" w:type="dxa"/>
            <w:tcBorders>
              <w:top w:val="nil"/>
              <w:left w:val="single" w:sz="4" w:space="0" w:color="auto"/>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4</w:t>
            </w:r>
          </w:p>
        </w:tc>
        <w:tc>
          <w:tcPr>
            <w:tcW w:w="1840"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Стрелочный перевод (левый)</w:t>
            </w:r>
          </w:p>
        </w:tc>
        <w:tc>
          <w:tcPr>
            <w:tcW w:w="1173"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Р-50 1/11</w:t>
            </w:r>
          </w:p>
        </w:tc>
        <w:tc>
          <w:tcPr>
            <w:tcW w:w="1001"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33535-2015</w:t>
            </w:r>
          </w:p>
        </w:tc>
        <w:tc>
          <w:tcPr>
            <w:tcW w:w="4039"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Проект 2642- I, II группы Согласно 2370р от 22.11.2016г.</w:t>
            </w:r>
          </w:p>
        </w:tc>
        <w:tc>
          <w:tcPr>
            <w:tcW w:w="1027"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комп.</w:t>
            </w:r>
          </w:p>
        </w:tc>
        <w:tc>
          <w:tcPr>
            <w:tcW w:w="833" w:type="dxa"/>
            <w:tcBorders>
              <w:top w:val="nil"/>
              <w:left w:val="single" w:sz="4" w:space="0" w:color="auto"/>
              <w:bottom w:val="single" w:sz="4" w:space="0" w:color="auto"/>
              <w:right w:val="single" w:sz="4" w:space="0" w:color="auto"/>
            </w:tcBorders>
            <w:shd w:val="clear" w:color="000000" w:fill="FFFFFF"/>
            <w:vAlign w:val="center"/>
            <w:hideMark/>
          </w:tcPr>
          <w:p w:rsidR="00AB6BED" w:rsidRPr="00AB6BED" w:rsidRDefault="00AB6BED" w:rsidP="00AB6BED">
            <w:pPr>
              <w:jc w:val="center"/>
              <w:rPr>
                <w:color w:val="000000"/>
                <w:sz w:val="18"/>
                <w:szCs w:val="26"/>
              </w:rPr>
            </w:pPr>
            <w:r w:rsidRPr="00AB6BED">
              <w:rPr>
                <w:color w:val="000000"/>
                <w:sz w:val="18"/>
                <w:szCs w:val="26"/>
              </w:rPr>
              <w:t>7</w:t>
            </w:r>
          </w:p>
        </w:tc>
      </w:tr>
      <w:tr w:rsidR="00AB6BED" w:rsidRPr="00C56A4A" w:rsidTr="00BC5987">
        <w:trPr>
          <w:trHeight w:hRule="exact" w:val="926"/>
        </w:trPr>
        <w:tc>
          <w:tcPr>
            <w:tcW w:w="731" w:type="dxa"/>
            <w:tcBorders>
              <w:top w:val="nil"/>
              <w:left w:val="single" w:sz="4" w:space="0" w:color="auto"/>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5</w:t>
            </w:r>
          </w:p>
        </w:tc>
        <w:tc>
          <w:tcPr>
            <w:tcW w:w="1840"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Стрелочный перевод (правый)</w:t>
            </w:r>
          </w:p>
        </w:tc>
        <w:tc>
          <w:tcPr>
            <w:tcW w:w="1173"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Р-50 1/11</w:t>
            </w:r>
          </w:p>
        </w:tc>
        <w:tc>
          <w:tcPr>
            <w:tcW w:w="1001"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33535              2015</w:t>
            </w:r>
          </w:p>
        </w:tc>
        <w:tc>
          <w:tcPr>
            <w:tcW w:w="4039"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проект 2642-   I, II группы Согласно 2370р от 22.11.2016г.</w:t>
            </w:r>
          </w:p>
        </w:tc>
        <w:tc>
          <w:tcPr>
            <w:tcW w:w="1027" w:type="dxa"/>
            <w:tcBorders>
              <w:top w:val="nil"/>
              <w:left w:val="nil"/>
              <w:bottom w:val="single" w:sz="4" w:space="0" w:color="auto"/>
              <w:right w:val="single" w:sz="4" w:space="0" w:color="auto"/>
            </w:tcBorders>
            <w:shd w:val="clear" w:color="000000" w:fill="FFFFFF"/>
            <w:vAlign w:val="center"/>
            <w:hideMark/>
          </w:tcPr>
          <w:p w:rsidR="00AB6BED" w:rsidRPr="00C56A4A" w:rsidRDefault="00AB6BED" w:rsidP="00AB6BED">
            <w:pPr>
              <w:jc w:val="center"/>
              <w:rPr>
                <w:color w:val="000000"/>
                <w:sz w:val="26"/>
                <w:szCs w:val="26"/>
              </w:rPr>
            </w:pPr>
            <w:r w:rsidRPr="00C56A4A">
              <w:rPr>
                <w:rFonts w:eastAsia="SimSun"/>
                <w:color w:val="000000"/>
                <w:sz w:val="26"/>
                <w:szCs w:val="26"/>
              </w:rPr>
              <w:t>комп.</w:t>
            </w:r>
          </w:p>
        </w:tc>
        <w:tc>
          <w:tcPr>
            <w:tcW w:w="833" w:type="dxa"/>
            <w:tcBorders>
              <w:top w:val="nil"/>
              <w:left w:val="single" w:sz="4" w:space="0" w:color="auto"/>
              <w:bottom w:val="single" w:sz="4" w:space="0" w:color="auto"/>
              <w:right w:val="single" w:sz="4" w:space="0" w:color="auto"/>
            </w:tcBorders>
            <w:shd w:val="clear" w:color="000000" w:fill="FFFFFF"/>
            <w:vAlign w:val="center"/>
            <w:hideMark/>
          </w:tcPr>
          <w:p w:rsidR="00AB6BED" w:rsidRPr="00AB6BED" w:rsidRDefault="00AB6BED" w:rsidP="00AB6BED">
            <w:pPr>
              <w:jc w:val="center"/>
              <w:rPr>
                <w:color w:val="000000"/>
                <w:sz w:val="18"/>
                <w:szCs w:val="26"/>
              </w:rPr>
            </w:pPr>
            <w:r w:rsidRPr="00AB6BED">
              <w:rPr>
                <w:color w:val="000000"/>
                <w:sz w:val="18"/>
                <w:szCs w:val="26"/>
              </w:rPr>
              <w:t>7</w:t>
            </w:r>
          </w:p>
        </w:tc>
      </w:tr>
    </w:tbl>
    <w:p w:rsidR="00C56A4A" w:rsidRPr="00BA5D86" w:rsidRDefault="00C56A4A" w:rsidP="00C56A4A"/>
    <w:p w:rsidR="00C56A4A" w:rsidRPr="00BA5D86" w:rsidRDefault="00C56A4A" w:rsidP="00C56A4A">
      <w:pPr>
        <w:pStyle w:val="a3"/>
        <w:numPr>
          <w:ilvl w:val="0"/>
          <w:numId w:val="28"/>
        </w:numPr>
        <w:ind w:left="284" w:hanging="284"/>
        <w:contextualSpacing/>
        <w:jc w:val="both"/>
        <w:rPr>
          <w:lang w:eastAsia="ru-RU"/>
        </w:rPr>
      </w:pPr>
      <w:r w:rsidRPr="00BA5D86">
        <w:rPr>
          <w:b/>
          <w:bCs/>
          <w:lang w:eastAsia="ru-RU"/>
        </w:rPr>
        <w:t>Состояние стыковых отверстий:</w:t>
      </w:r>
      <w:r w:rsidRPr="00BA5D86">
        <w:rPr>
          <w:lang w:eastAsia="ru-RU"/>
        </w:rPr>
        <w:t xml:space="preserve"> На концах рельсов должны быть выполнены стандартные болтовые отверстия (3 отверстия с каждого конца) согласно ГОСТ. Отверстия не должны иметь трещин, сколов или деформаций.</w:t>
      </w:r>
    </w:p>
    <w:p w:rsidR="00C56A4A" w:rsidRPr="005510CB" w:rsidRDefault="00C56A4A" w:rsidP="00C56A4A">
      <w:pPr>
        <w:numPr>
          <w:ilvl w:val="0"/>
          <w:numId w:val="23"/>
        </w:numPr>
        <w:ind w:left="284"/>
        <w:jc w:val="both"/>
      </w:pPr>
      <w:r w:rsidRPr="00BA5D86">
        <w:rPr>
          <w:b/>
          <w:bCs/>
        </w:rPr>
        <w:t>Прямолинейность:</w:t>
      </w:r>
      <w:r w:rsidRPr="005510CB">
        <w:t xml:space="preserve"> Рельсы должны быть прямыми. Местная кривизна (стрела прогиба) не должна превышать нормативные 1-2 мм на 1 метр длины.</w:t>
      </w:r>
    </w:p>
    <w:p w:rsidR="00C56A4A" w:rsidRPr="005510CB" w:rsidRDefault="00C56A4A" w:rsidP="00C56A4A">
      <w:pPr>
        <w:numPr>
          <w:ilvl w:val="0"/>
          <w:numId w:val="23"/>
        </w:numPr>
        <w:ind w:left="284"/>
        <w:jc w:val="both"/>
      </w:pPr>
      <w:r w:rsidRPr="00BA5D86">
        <w:rPr>
          <w:b/>
          <w:bCs/>
        </w:rPr>
        <w:t>Ограничения (допуски дефектов):</w:t>
      </w:r>
    </w:p>
    <w:p w:rsidR="00C56A4A" w:rsidRPr="00BA5D86" w:rsidRDefault="00C56A4A" w:rsidP="00C56A4A">
      <w:pPr>
        <w:pStyle w:val="a3"/>
        <w:numPr>
          <w:ilvl w:val="2"/>
          <w:numId w:val="23"/>
        </w:numPr>
        <w:tabs>
          <w:tab w:val="left" w:pos="284"/>
        </w:tabs>
        <w:spacing w:after="180"/>
        <w:ind w:left="284" w:firstLine="142"/>
        <w:contextualSpacing/>
        <w:jc w:val="both"/>
        <w:rPr>
          <w:lang w:eastAsia="ru-RU"/>
        </w:rPr>
      </w:pPr>
      <w:r w:rsidRPr="00BA5D86">
        <w:rPr>
          <w:lang w:eastAsia="ru-RU"/>
        </w:rPr>
        <w:t>Категорически не допускается поставка рельсов, стрелочные переводы с дефектами, классифицируемыми как остродефектные (ОДР) по НТД/ЦП-1-93.</w:t>
      </w:r>
    </w:p>
    <w:p w:rsidR="00C56A4A" w:rsidRPr="005510CB" w:rsidRDefault="00C56A4A" w:rsidP="00C56A4A">
      <w:pPr>
        <w:tabs>
          <w:tab w:val="left" w:pos="284"/>
        </w:tabs>
        <w:spacing w:after="180"/>
        <w:ind w:left="284" w:firstLine="142"/>
        <w:jc w:val="both"/>
      </w:pPr>
      <w:r w:rsidRPr="00BA5D86">
        <w:t xml:space="preserve">- </w:t>
      </w:r>
      <w:r w:rsidRPr="005510CB">
        <w:t>На поверхности не должно быть пропилов, трещин в головке, шейке, подошве или в зоне болтовых отверстий, а также раковин, коррозионных язв глубокого залегания и следов газовой резки.</w:t>
      </w:r>
    </w:p>
    <w:p w:rsidR="00C56A4A" w:rsidRPr="005510CB" w:rsidRDefault="00C56A4A" w:rsidP="00C56A4A">
      <w:pPr>
        <w:ind w:left="284" w:hanging="360"/>
        <w:jc w:val="both"/>
      </w:pPr>
      <w:r w:rsidRPr="00BA5D86">
        <w:rPr>
          <w:b/>
          <w:bCs/>
        </w:rPr>
        <w:t>2. Требования к сопроводительной документации и контролю</w:t>
      </w:r>
    </w:p>
    <w:p w:rsidR="00C56A4A" w:rsidRPr="005510CB" w:rsidRDefault="00C56A4A" w:rsidP="00C56A4A">
      <w:pPr>
        <w:numPr>
          <w:ilvl w:val="0"/>
          <w:numId w:val="24"/>
        </w:numPr>
        <w:spacing w:after="180"/>
        <w:ind w:left="284"/>
        <w:jc w:val="both"/>
      </w:pPr>
      <w:r w:rsidRPr="005510CB">
        <w:t>Каждая партия товара должна сопровождаться следующими документами:</w:t>
      </w:r>
    </w:p>
    <w:p w:rsidR="00C56A4A" w:rsidRDefault="00C56A4A" w:rsidP="00C56A4A">
      <w:pPr>
        <w:numPr>
          <w:ilvl w:val="0"/>
          <w:numId w:val="24"/>
        </w:numPr>
        <w:spacing w:after="180"/>
        <w:ind w:left="284"/>
        <w:jc w:val="both"/>
      </w:pPr>
      <w:r w:rsidRPr="00FD79C7">
        <w:t>Акт комиссионного осмотра с указанием фактических промеров износа (вертикального и бокового) по каждой партии, с указанием группы годности.</w:t>
      </w:r>
    </w:p>
    <w:p w:rsidR="00C56A4A" w:rsidRPr="00FD79C7" w:rsidRDefault="00C56A4A" w:rsidP="00C56A4A">
      <w:pPr>
        <w:numPr>
          <w:ilvl w:val="0"/>
          <w:numId w:val="24"/>
        </w:numPr>
        <w:spacing w:after="180"/>
        <w:ind w:left="284"/>
        <w:jc w:val="both"/>
      </w:pPr>
      <w:r w:rsidRPr="00FD79C7">
        <w:t>Товарно-транспортная накладная (при наличии).</w:t>
      </w:r>
    </w:p>
    <w:p w:rsidR="00C56A4A" w:rsidRPr="005510CB" w:rsidRDefault="00C56A4A" w:rsidP="00C56A4A">
      <w:pPr>
        <w:numPr>
          <w:ilvl w:val="0"/>
          <w:numId w:val="25"/>
        </w:numPr>
        <w:ind w:left="284"/>
        <w:jc w:val="both"/>
      </w:pPr>
      <w:r w:rsidRPr="00BA5D86">
        <w:rPr>
          <w:b/>
          <w:bCs/>
        </w:rPr>
        <w:t>Условия приемки:</w:t>
      </w:r>
      <w:r w:rsidRPr="005510CB">
        <w:t xml:space="preserve"> Приемка продукции по количеству и качеству производится на складе Покупателя. Покупатель оставляет за собой право провести повторный визуальный осмотр, инструментальный замер износа и дефектоскопию силами привлеченных специалистов. В случае обнаружения рельсов, не соответствующих I</w:t>
      </w:r>
      <w:r w:rsidRPr="00BA5D86">
        <w:t xml:space="preserve">, </w:t>
      </w:r>
      <w:r w:rsidRPr="00BA5D86">
        <w:rPr>
          <w:lang w:val="en-US"/>
        </w:rPr>
        <w:t>II</w:t>
      </w:r>
      <w:r w:rsidRPr="005510CB">
        <w:t xml:space="preserve"> группе годности, партия или ее часть подлежит замене за счет Поставщика.</w:t>
      </w:r>
    </w:p>
    <w:p w:rsidR="00C56A4A" w:rsidRPr="00BA5D86" w:rsidRDefault="00C56A4A" w:rsidP="00C56A4A">
      <w:pPr>
        <w:spacing w:line="276" w:lineRule="auto"/>
        <w:rPr>
          <w:b/>
          <w:bCs/>
        </w:rPr>
      </w:pPr>
    </w:p>
    <w:p w:rsidR="00C56A4A" w:rsidRDefault="00C56A4A" w:rsidP="00C56A4A">
      <w:pPr>
        <w:tabs>
          <w:tab w:val="right" w:pos="10772"/>
        </w:tabs>
        <w:rPr>
          <w:rFonts w:ascii="Sylfaen" w:hAnsi="Sylfaen"/>
        </w:rPr>
      </w:pPr>
    </w:p>
    <w:p w:rsidR="00C56A4A" w:rsidRDefault="00C56A4A" w:rsidP="00C56A4A">
      <w:pPr>
        <w:tabs>
          <w:tab w:val="right" w:pos="10772"/>
        </w:tabs>
        <w:rPr>
          <w:rFonts w:ascii="Sylfaen" w:hAnsi="Sylfaen"/>
        </w:rPr>
      </w:pPr>
    </w:p>
    <w:p w:rsidR="00C56A4A" w:rsidRDefault="00C56A4A" w:rsidP="00C56A4A">
      <w:pPr>
        <w:tabs>
          <w:tab w:val="right" w:pos="10772"/>
        </w:tabs>
        <w:rPr>
          <w:rFonts w:ascii="Sylfaen" w:hAnsi="Sylfaen"/>
        </w:rPr>
      </w:pPr>
    </w:p>
    <w:p w:rsidR="00C56A4A" w:rsidRDefault="00C56A4A" w:rsidP="00C56A4A">
      <w:pPr>
        <w:tabs>
          <w:tab w:val="right" w:pos="10772"/>
        </w:tabs>
        <w:rPr>
          <w:rFonts w:ascii="Sylfaen" w:hAnsi="Sylfaen"/>
        </w:rPr>
      </w:pPr>
    </w:p>
    <w:p w:rsidR="00C56A4A" w:rsidRDefault="00C56A4A" w:rsidP="00C56A4A">
      <w:pPr>
        <w:tabs>
          <w:tab w:val="right" w:pos="10772"/>
        </w:tabs>
        <w:rPr>
          <w:rFonts w:ascii="Sylfaen" w:hAnsi="Sylfaen"/>
        </w:rPr>
      </w:pPr>
    </w:p>
    <w:p w:rsidR="00C56A4A" w:rsidRDefault="0011575E" w:rsidP="0011575E">
      <w:pPr>
        <w:spacing w:after="160" w:line="259" w:lineRule="auto"/>
        <w:rPr>
          <w:rFonts w:ascii="Sylfaen" w:hAnsi="Sylfaen"/>
        </w:rPr>
      </w:pPr>
      <w:r>
        <w:rPr>
          <w:rFonts w:ascii="Sylfaen" w:hAnsi="Sylfaen"/>
        </w:rPr>
        <w:br w:type="page"/>
      </w:r>
    </w:p>
    <w:p w:rsidR="00154619" w:rsidRPr="00E760C1" w:rsidRDefault="00154619" w:rsidP="00154619">
      <w:pPr>
        <w:spacing w:line="276" w:lineRule="auto"/>
        <w:jc w:val="center"/>
      </w:pPr>
      <w:r w:rsidRPr="00E760C1">
        <w:t>ДОГОВОР №_____________</w:t>
      </w:r>
    </w:p>
    <w:p w:rsidR="00154619" w:rsidRPr="00E760C1" w:rsidRDefault="00154619" w:rsidP="00154619">
      <w:pPr>
        <w:spacing w:line="276" w:lineRule="auto"/>
        <w:jc w:val="center"/>
      </w:pPr>
    </w:p>
    <w:p w:rsidR="00154619" w:rsidRPr="00E760C1" w:rsidRDefault="00154619" w:rsidP="00154619">
      <w:r w:rsidRPr="00E760C1">
        <w:t>г. Ереван</w:t>
      </w:r>
      <w:r w:rsidRPr="00E760C1">
        <w:tab/>
        <w:t xml:space="preserve">                                                                                  </w:t>
      </w:r>
      <w:r>
        <w:t xml:space="preserve">    </w:t>
      </w:r>
      <w:r w:rsidRPr="00E760C1">
        <w:t xml:space="preserve">   «___» «_________»</w:t>
      </w:r>
      <w:r w:rsidRPr="00E760C1">
        <w:tab/>
        <w:t>20</w:t>
      </w:r>
      <w:r w:rsidRPr="009E1F27">
        <w:t>2</w:t>
      </w:r>
      <w:r w:rsidRPr="002A21FA">
        <w:t>6</w:t>
      </w:r>
      <w:r w:rsidRPr="00E760C1">
        <w:t xml:space="preserve"> г.     </w:t>
      </w:r>
    </w:p>
    <w:p w:rsidR="00154619" w:rsidRPr="00E760C1" w:rsidRDefault="00154619" w:rsidP="00154619">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дорога»               (ЗАО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sidRPr="009E1F27">
        <w:rPr>
          <w:color w:val="000000"/>
        </w:rPr>
        <w:t>___</w:t>
      </w:r>
      <w:r w:rsidRPr="00E760C1">
        <w:rPr>
          <w:color w:val="000000"/>
        </w:rPr>
        <w:t xml:space="preserve">, действующего на основании Устава, с одной стороны, и </w:t>
      </w:r>
      <w:r w:rsidRPr="002F5222">
        <w:rPr>
          <w:b/>
          <w:color w:val="000000"/>
        </w:rPr>
        <w:t>___«___»</w:t>
      </w:r>
      <w:r w:rsidRPr="002F5222">
        <w:rPr>
          <w:b/>
          <w:bCs/>
          <w:color w:val="000000"/>
        </w:rPr>
        <w:t>,</w:t>
      </w:r>
      <w:r w:rsidRPr="00E760C1">
        <w:rPr>
          <w:b/>
          <w:bCs/>
          <w:color w:val="000000"/>
        </w:rPr>
        <w:t xml:space="preserve"> </w:t>
      </w:r>
      <w:r w:rsidRPr="00E760C1">
        <w:rPr>
          <w:color w:val="000000"/>
        </w:rPr>
        <w:t>именуемое в дальнейшем ПОСТАВЩИК, в лице Генерального директора</w:t>
      </w:r>
      <w:r w:rsidRPr="00E760C1">
        <w:rPr>
          <w:shd w:val="clear" w:color="auto" w:fill="FFFFFF"/>
        </w:rPr>
        <w:t xml:space="preserve"> </w:t>
      </w:r>
      <w:r w:rsidRPr="002F5222">
        <w:rPr>
          <w:shd w:val="clear" w:color="auto" w:fill="FFFFFF"/>
        </w:rPr>
        <w:t>___</w:t>
      </w:r>
      <w:r w:rsidRPr="00E760C1">
        <w:rPr>
          <w:shd w:val="clear" w:color="auto" w:fill="FFFFFF"/>
        </w:rPr>
        <w:t xml:space="preserve">, </w:t>
      </w:r>
      <w:r w:rsidRPr="00E760C1">
        <w:t>действующей</w:t>
      </w:r>
      <w:r w:rsidRPr="00E760C1">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w:t>
      </w:r>
      <w:r>
        <w:rPr>
          <w:bCs/>
          <w:color w:val="000000"/>
        </w:rPr>
        <w:t xml:space="preserve">   </w:t>
      </w:r>
      <w:r w:rsidRPr="00E760C1">
        <w:rPr>
          <w:bCs/>
          <w:color w:val="000000"/>
        </w:rPr>
        <w:t xml:space="preserve"> от </w:t>
      </w:r>
      <w:r>
        <w:rPr>
          <w:bCs/>
          <w:color w:val="000000"/>
        </w:rPr>
        <w:t xml:space="preserve">        </w:t>
      </w:r>
      <w:r w:rsidRPr="00E760C1">
        <w:rPr>
          <w:bCs/>
          <w:color w:val="000000"/>
        </w:rPr>
        <w:t xml:space="preserve"> года) заключили настоящий Договор о нижеследующем:</w:t>
      </w:r>
    </w:p>
    <w:p w:rsidR="00154619" w:rsidRPr="00E760C1" w:rsidRDefault="00154619" w:rsidP="00154619">
      <w:pPr>
        <w:shd w:val="clear" w:color="auto" w:fill="FFFFFF"/>
        <w:spacing w:line="276" w:lineRule="auto"/>
        <w:jc w:val="both"/>
      </w:pPr>
    </w:p>
    <w:p w:rsidR="00154619" w:rsidRPr="00E760C1" w:rsidRDefault="00154619" w:rsidP="00154619">
      <w:pPr>
        <w:widowControl w:val="0"/>
        <w:numPr>
          <w:ilvl w:val="0"/>
          <w:numId w:val="22"/>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154619" w:rsidRPr="00E760C1" w:rsidRDefault="00154619" w:rsidP="00154619">
      <w:pPr>
        <w:widowControl w:val="0"/>
        <w:numPr>
          <w:ilvl w:val="0"/>
          <w:numId w:val="18"/>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sidRPr="002F5222">
        <w:rPr>
          <w:color w:val="000000"/>
        </w:rPr>
        <w:t>продукцию (далее – Товар)</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154619" w:rsidRPr="00E760C1" w:rsidRDefault="00154619" w:rsidP="00154619">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154619" w:rsidRPr="00E760C1" w:rsidRDefault="00154619" w:rsidP="00154619">
      <w:pPr>
        <w:shd w:val="clear" w:color="auto" w:fill="FFFFFF"/>
        <w:tabs>
          <w:tab w:val="left" w:pos="851"/>
        </w:tabs>
        <w:spacing w:line="276" w:lineRule="auto"/>
        <w:jc w:val="both"/>
        <w:rPr>
          <w:color w:val="000000"/>
        </w:rPr>
      </w:pPr>
      <w:r w:rsidRPr="00E760C1">
        <w:rPr>
          <w:color w:val="000000"/>
        </w:rPr>
        <w:t xml:space="preserve">2.1. Цена за поставляемый Товар по настоящему Договору установлена в рублях РФ и включает в себя: стоимость Товара, экспортную упаковку, маркировки; другие расходы, связанные с выполнением настоящего Договора ПОСТАВЩИКОМ. </w:t>
      </w:r>
    </w:p>
    <w:p w:rsidR="00154619" w:rsidRDefault="00154619" w:rsidP="00154619">
      <w:pPr>
        <w:shd w:val="clear" w:color="auto" w:fill="FFFFFF"/>
        <w:tabs>
          <w:tab w:val="left" w:pos="851"/>
        </w:tabs>
        <w:spacing w:line="276" w:lineRule="auto"/>
        <w:jc w:val="both"/>
      </w:pPr>
      <w:r w:rsidRPr="00E760C1">
        <w:rPr>
          <w:color w:val="000000"/>
        </w:rPr>
        <w:t xml:space="preserve">2.2. </w:t>
      </w:r>
      <w:r w:rsidR="00D54909" w:rsidRPr="00D54909">
        <w:rPr>
          <w:color w:val="000000"/>
        </w:rPr>
        <w:t>Общая   сумма   Договора   определяется Спецификацией №1 – Приложение №1 к настоящему Договору, и сост</w:t>
      </w:r>
      <w:r w:rsidR="00F41D58">
        <w:rPr>
          <w:color w:val="000000"/>
        </w:rPr>
        <w:t>авляет ___ (___) рублей, НДС-0%</w:t>
      </w:r>
      <w:r w:rsidR="00D54909" w:rsidRPr="00D54909">
        <w:rPr>
          <w:color w:val="000000"/>
        </w:rPr>
        <w:t xml:space="preserve"> (согласно Протоколу о порядке взимания косвенных налогов и механизме контроля за их уплатой при экспорте и импорте товаров, выполнении работ, оказании услуг (Приложение № 18 к Договору о Евразийском экономическом союзе).</w:t>
      </w:r>
    </w:p>
    <w:p w:rsidR="00154619" w:rsidRPr="002F0C9F" w:rsidRDefault="00154619" w:rsidP="00154619">
      <w:pPr>
        <w:shd w:val="clear" w:color="auto" w:fill="FFFFFF"/>
        <w:tabs>
          <w:tab w:val="left" w:pos="851"/>
        </w:tabs>
        <w:spacing w:line="276" w:lineRule="auto"/>
        <w:jc w:val="both"/>
        <w:rPr>
          <w:lang w:val="hy-AM"/>
        </w:rPr>
      </w:pPr>
      <w:r w:rsidRPr="00215088">
        <w:t>2.3. ПОКУПАТЕЛЬ выплачивает ПОСТАВЩИКУ пре</w:t>
      </w:r>
      <w:r w:rsidR="002F0C9F">
        <w:t>доплату в размере 30% процентов.</w:t>
      </w:r>
    </w:p>
    <w:p w:rsidR="00154619" w:rsidRPr="00215088" w:rsidRDefault="00154619" w:rsidP="00154619">
      <w:pPr>
        <w:shd w:val="clear" w:color="auto" w:fill="FFFFFF"/>
        <w:spacing w:line="276" w:lineRule="auto"/>
        <w:ind w:right="34"/>
        <w:jc w:val="both"/>
      </w:pPr>
      <w:r w:rsidRPr="00215088">
        <w:t xml:space="preserve">2.4. ПОКУПАТЕЛЬ осуществляет предоплату, предусмотренную пунктом 2.3 настоящего Договора, в течение 15 (пятнадцати) </w:t>
      </w:r>
      <w:r w:rsidR="00AB6BED">
        <w:t>рабочих</w:t>
      </w:r>
      <w:r w:rsidRPr="00215088">
        <w:t xml:space="preserve"> дней после получения уведомления </w:t>
      </w:r>
      <w:r w:rsidR="00AB6BED" w:rsidRPr="00AB6BED">
        <w:t>о готовности товара к поставке</w:t>
      </w:r>
      <w:r w:rsidRPr="00215088">
        <w:t xml:space="preserve">. Оставшаяся часть оплаты в размере 70% процентов производится в течение 15 (пятнадцати) рабочих дней с момента поставки Товара. </w:t>
      </w:r>
    </w:p>
    <w:p w:rsidR="00154619" w:rsidRPr="00F44C60" w:rsidRDefault="00154619" w:rsidP="00154619">
      <w:pPr>
        <w:shd w:val="clear" w:color="auto" w:fill="FFFFFF"/>
        <w:spacing w:line="276" w:lineRule="auto"/>
        <w:ind w:right="34"/>
        <w:jc w:val="both"/>
      </w:pPr>
      <w:r w:rsidRPr="00215088">
        <w:t>2.5. ПОСТАВЩИК вправе осуществлять поставку Товара партиями при условии предварительного уведомления и получения согласия ПОКУПАТЕЛЯ.</w:t>
      </w:r>
    </w:p>
    <w:p w:rsidR="00154619" w:rsidRPr="00E760C1" w:rsidRDefault="00154619" w:rsidP="00154619">
      <w:pPr>
        <w:shd w:val="clear" w:color="auto" w:fill="FFFFFF"/>
        <w:spacing w:line="276" w:lineRule="auto"/>
        <w:ind w:right="34"/>
        <w:jc w:val="both"/>
      </w:pPr>
      <w:r>
        <w:rPr>
          <w:color w:val="000000"/>
          <w:spacing w:val="1"/>
        </w:rPr>
        <w:t>2.6</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154619" w:rsidRPr="00E760C1" w:rsidRDefault="00154619" w:rsidP="00154619">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154619" w:rsidRDefault="00154619" w:rsidP="00154619">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154619" w:rsidRPr="00E760C1" w:rsidRDefault="00154619" w:rsidP="00154619">
      <w:pPr>
        <w:shd w:val="clear" w:color="auto" w:fill="FFFFFF"/>
        <w:spacing w:line="276" w:lineRule="auto"/>
        <w:ind w:left="5" w:right="34" w:firstLine="346"/>
        <w:jc w:val="both"/>
      </w:pPr>
    </w:p>
    <w:p w:rsidR="00154619" w:rsidRPr="00E760C1" w:rsidRDefault="00154619" w:rsidP="00154619">
      <w:pPr>
        <w:shd w:val="clear" w:color="auto" w:fill="FFFFFF"/>
        <w:spacing w:line="276" w:lineRule="auto"/>
        <w:ind w:left="720"/>
        <w:jc w:val="center"/>
        <w:rPr>
          <w:color w:val="000000"/>
          <w:spacing w:val="-25"/>
        </w:rPr>
      </w:pPr>
      <w:r w:rsidRPr="00E760C1">
        <w:rPr>
          <w:color w:val="000000"/>
          <w:spacing w:val="-25"/>
        </w:rPr>
        <w:t>3. УСЛОВИЯ И СРОКИ ПОСТАВКИ</w:t>
      </w:r>
    </w:p>
    <w:p w:rsidR="00154619" w:rsidRPr="00201A6D" w:rsidRDefault="00154619" w:rsidP="00154619">
      <w:pPr>
        <w:widowControl w:val="0"/>
        <w:numPr>
          <w:ilvl w:val="0"/>
          <w:numId w:val="19"/>
        </w:numPr>
        <w:shd w:val="clear" w:color="auto" w:fill="FFFFFF"/>
        <w:autoSpaceDE w:val="0"/>
        <w:autoSpaceDN w:val="0"/>
        <w:adjustRightInd w:val="0"/>
        <w:contextualSpacing/>
        <w:jc w:val="both"/>
        <w:rPr>
          <w:spacing w:val="6"/>
        </w:rPr>
      </w:pPr>
      <w:r w:rsidRPr="00201A6D">
        <w:rPr>
          <w:spacing w:val="6"/>
        </w:rPr>
        <w:t>Поставка Товара производится любым транспортом общего пользования на условиях поставки DAP</w:t>
      </w:r>
      <w:r>
        <w:rPr>
          <w:spacing w:val="6"/>
        </w:rPr>
        <w:t xml:space="preserve">, </w:t>
      </w:r>
      <w:r w:rsidRPr="009A7138">
        <w:rPr>
          <w:color w:val="000000" w:themeColor="text1"/>
          <w:spacing w:val="6"/>
        </w:rPr>
        <w:t>РА</w:t>
      </w:r>
      <w:r>
        <w:rPr>
          <w:color w:val="000000" w:themeColor="text1"/>
          <w:spacing w:val="6"/>
        </w:rPr>
        <w:t xml:space="preserve">, </w:t>
      </w:r>
      <w:r w:rsidR="00AB6BED">
        <w:rPr>
          <w:color w:val="000000" w:themeColor="text1"/>
          <w:spacing w:val="6"/>
        </w:rPr>
        <w:t>г</w:t>
      </w:r>
      <w:r>
        <w:rPr>
          <w:color w:val="000000" w:themeColor="text1"/>
          <w:spacing w:val="6"/>
        </w:rPr>
        <w:t xml:space="preserve">. </w:t>
      </w:r>
      <w:r w:rsidRPr="009A7138">
        <w:rPr>
          <w:color w:val="000000" w:themeColor="text1"/>
          <w:spacing w:val="6"/>
        </w:rPr>
        <w:t xml:space="preserve">Масис </w:t>
      </w:r>
      <w:r w:rsidRPr="00201A6D">
        <w:rPr>
          <w:spacing w:val="6"/>
        </w:rPr>
        <w:t>(в соответствии с международными правилами толкования терминов ИНКОТЕРМС в редакции 2020 г.).</w:t>
      </w:r>
    </w:p>
    <w:p w:rsidR="00154619" w:rsidRPr="00E760C1" w:rsidRDefault="00154619" w:rsidP="00154619">
      <w:pPr>
        <w:widowControl w:val="0"/>
        <w:numPr>
          <w:ilvl w:val="0"/>
          <w:numId w:val="19"/>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w:t>
      </w:r>
      <w:r>
        <w:rPr>
          <w:spacing w:val="6"/>
        </w:rPr>
        <w:t xml:space="preserve">Товар </w:t>
      </w:r>
      <w:r w:rsidRPr="00215088">
        <w:rPr>
          <w:spacing w:val="6"/>
        </w:rPr>
        <w:t>не позднее 20 декабря 2026 года.</w:t>
      </w:r>
      <w:r w:rsidRPr="00E760C1">
        <w:rPr>
          <w:spacing w:val="6"/>
        </w:rPr>
        <w:t xml:space="preserve"> Допускается досрочная поставка Товара с письменного Уведомления ПОКУПАТЕЛЯ о готовности Товара к отгрузке.  </w:t>
      </w:r>
    </w:p>
    <w:p w:rsidR="00154619" w:rsidRPr="007C5018" w:rsidRDefault="00154619" w:rsidP="00154619">
      <w:pPr>
        <w:widowControl w:val="0"/>
        <w:numPr>
          <w:ilvl w:val="0"/>
          <w:numId w:val="19"/>
        </w:numPr>
        <w:shd w:val="clear" w:color="auto" w:fill="FFFFFF"/>
        <w:tabs>
          <w:tab w:val="left" w:pos="567"/>
        </w:tabs>
        <w:suppressAutoHyphens/>
        <w:autoSpaceDE w:val="0"/>
        <w:autoSpaceDN w:val="0"/>
        <w:adjustRightInd w:val="0"/>
        <w:spacing w:line="276" w:lineRule="auto"/>
        <w:jc w:val="both"/>
        <w:rPr>
          <w:spacing w:val="6"/>
        </w:rPr>
      </w:pPr>
      <w:r w:rsidRPr="00EC37AF">
        <w:rPr>
          <w:spacing w:val="6"/>
        </w:rPr>
        <w:t xml:space="preserve">Транспортировку Товара до станции ПОКУПАТЕЛЯ </w:t>
      </w:r>
      <w:r w:rsidRPr="007E1619">
        <w:rPr>
          <w:color w:val="000000" w:themeColor="text1"/>
          <w:spacing w:val="6"/>
        </w:rPr>
        <w:t xml:space="preserve">(РА, </w:t>
      </w:r>
      <w:r w:rsidR="00AB6BED">
        <w:rPr>
          <w:color w:val="000000" w:themeColor="text1"/>
          <w:spacing w:val="6"/>
        </w:rPr>
        <w:t>г</w:t>
      </w:r>
      <w:r w:rsidRPr="007E1619">
        <w:rPr>
          <w:color w:val="000000" w:themeColor="text1"/>
          <w:spacing w:val="6"/>
        </w:rPr>
        <w:t>.Масис)</w:t>
      </w:r>
      <w:r w:rsidRPr="00EC37AF">
        <w:rPr>
          <w:spacing w:val="6"/>
        </w:rPr>
        <w:t xml:space="preserve"> оплачивает ПОСТАВЩИК.</w:t>
      </w:r>
    </w:p>
    <w:p w:rsidR="00154619" w:rsidRPr="00E760C1" w:rsidRDefault="00154619" w:rsidP="00154619">
      <w:pPr>
        <w:spacing w:line="276" w:lineRule="auto"/>
        <w:jc w:val="both"/>
      </w:pPr>
      <w:r>
        <w:t>3.4</w:t>
      </w:r>
      <w:r w:rsidRPr="00E760C1">
        <w:t>.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154619" w:rsidRPr="00E760C1" w:rsidRDefault="00154619" w:rsidP="00154619">
      <w:pPr>
        <w:spacing w:line="276" w:lineRule="auto"/>
        <w:jc w:val="both"/>
      </w:pPr>
      <w:r>
        <w:t>3.5</w:t>
      </w:r>
      <w:r w:rsidRPr="00E760C1">
        <w:t xml:space="preserve">.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154619" w:rsidRPr="00E760C1" w:rsidRDefault="00154619" w:rsidP="00154619">
      <w:pPr>
        <w:spacing w:line="276" w:lineRule="auto"/>
        <w:jc w:val="both"/>
      </w:pPr>
      <w:r w:rsidRPr="00E760C1">
        <w:t>3.</w:t>
      </w:r>
      <w:r>
        <w:t>6</w:t>
      </w:r>
      <w:r w:rsidRPr="00E760C1">
        <w:t>.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154619" w:rsidRPr="00E760C1" w:rsidRDefault="00154619" w:rsidP="00154619">
      <w:pPr>
        <w:pStyle w:val="ConsPlusNormal"/>
        <w:spacing w:line="276" w:lineRule="auto"/>
        <w:jc w:val="both"/>
        <w:rPr>
          <w:sz w:val="24"/>
          <w:szCs w:val="24"/>
        </w:rPr>
      </w:pPr>
      <w:r w:rsidRPr="00E760C1">
        <w:rPr>
          <w:sz w:val="24"/>
          <w:szCs w:val="24"/>
        </w:rPr>
        <w:t>3.</w:t>
      </w:r>
      <w:r>
        <w:rPr>
          <w:sz w:val="24"/>
          <w:szCs w:val="24"/>
        </w:rPr>
        <w:t>7</w:t>
      </w:r>
      <w:r w:rsidRPr="00E760C1">
        <w:rPr>
          <w:sz w:val="24"/>
          <w:szCs w:val="24"/>
        </w:rPr>
        <w:t>.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154619" w:rsidRPr="00E760C1" w:rsidRDefault="00154619" w:rsidP="00154619">
      <w:pPr>
        <w:spacing w:line="276" w:lineRule="auto"/>
        <w:jc w:val="both"/>
      </w:pPr>
      <w:r w:rsidRPr="00E760C1">
        <w:t>3.</w:t>
      </w:r>
      <w:r>
        <w:t>8</w:t>
      </w:r>
      <w:r w:rsidRPr="00E760C1">
        <w:t>.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154619" w:rsidRPr="00E760C1" w:rsidRDefault="00154619" w:rsidP="00154619">
      <w:pPr>
        <w:pStyle w:val="ConsPlusNormal"/>
        <w:spacing w:line="276" w:lineRule="auto"/>
        <w:jc w:val="both"/>
        <w:rPr>
          <w:sz w:val="24"/>
          <w:szCs w:val="24"/>
        </w:rPr>
      </w:pPr>
      <w:r w:rsidRPr="00E760C1">
        <w:rPr>
          <w:sz w:val="24"/>
          <w:szCs w:val="24"/>
        </w:rPr>
        <w:t>3.</w:t>
      </w:r>
      <w:r>
        <w:rPr>
          <w:sz w:val="24"/>
          <w:szCs w:val="24"/>
        </w:rPr>
        <w:t>9</w:t>
      </w:r>
      <w:r w:rsidRPr="00E760C1">
        <w:rPr>
          <w:sz w:val="24"/>
          <w:szCs w:val="24"/>
        </w:rPr>
        <w:t>. Если ПОКУПАТЕЛЮ будет передан Товар (часть Товара) ненадлежащего качества, он вправе по своему выбору потребовать от ПОСТАВЩИКА:</w:t>
      </w:r>
    </w:p>
    <w:p w:rsidR="00154619" w:rsidRPr="00E760C1" w:rsidRDefault="00154619" w:rsidP="00154619">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154619" w:rsidRPr="00E760C1" w:rsidRDefault="00154619" w:rsidP="00154619">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154619" w:rsidRPr="00E760C1" w:rsidRDefault="00154619" w:rsidP="00154619">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154619" w:rsidRPr="00E760C1" w:rsidRDefault="00154619" w:rsidP="00154619">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154619" w:rsidRPr="00E760C1" w:rsidRDefault="00154619" w:rsidP="00154619">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154619" w:rsidRPr="00E760C1" w:rsidRDefault="00154619" w:rsidP="00154619">
      <w:pPr>
        <w:pStyle w:val="ConsPlusNormal"/>
        <w:spacing w:line="276" w:lineRule="auto"/>
        <w:jc w:val="both"/>
        <w:rPr>
          <w:sz w:val="24"/>
          <w:szCs w:val="24"/>
        </w:rPr>
      </w:pPr>
      <w:r w:rsidRPr="00E760C1">
        <w:rPr>
          <w:sz w:val="24"/>
          <w:szCs w:val="24"/>
        </w:rPr>
        <w:t>3.</w:t>
      </w:r>
      <w:r>
        <w:rPr>
          <w:sz w:val="24"/>
          <w:szCs w:val="24"/>
        </w:rPr>
        <w:t>10</w:t>
      </w:r>
      <w:r w:rsidRPr="00E760C1">
        <w:rPr>
          <w:sz w:val="24"/>
          <w:szCs w:val="24"/>
        </w:rPr>
        <w:t>.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154619" w:rsidRPr="00E760C1" w:rsidRDefault="00154619" w:rsidP="00154619">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154619" w:rsidRPr="00E760C1" w:rsidRDefault="00154619" w:rsidP="00154619">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154619" w:rsidRPr="00E760C1" w:rsidRDefault="00154619" w:rsidP="00154619">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154619" w:rsidRPr="00E760C1" w:rsidRDefault="00154619" w:rsidP="00154619">
      <w:pPr>
        <w:pStyle w:val="ConsPlusNormal"/>
        <w:spacing w:line="276" w:lineRule="auto"/>
        <w:jc w:val="both"/>
        <w:rPr>
          <w:sz w:val="24"/>
          <w:szCs w:val="24"/>
        </w:rPr>
      </w:pPr>
      <w:r w:rsidRPr="00E760C1">
        <w:rPr>
          <w:sz w:val="24"/>
          <w:szCs w:val="24"/>
        </w:rPr>
        <w:t>3.1</w:t>
      </w:r>
      <w:r>
        <w:rPr>
          <w:sz w:val="24"/>
          <w:szCs w:val="24"/>
        </w:rPr>
        <w:t>1</w:t>
      </w:r>
      <w:r w:rsidRPr="00E760C1">
        <w:rPr>
          <w:sz w:val="24"/>
          <w:szCs w:val="24"/>
        </w:rPr>
        <w:t xml:space="preserve">.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154619" w:rsidRPr="00E760C1" w:rsidRDefault="00154619" w:rsidP="00154619">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154619" w:rsidRPr="00E760C1" w:rsidRDefault="00154619" w:rsidP="00154619">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154619" w:rsidRPr="00E760C1" w:rsidRDefault="00154619" w:rsidP="00154619">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154619" w:rsidRPr="00E760C1" w:rsidRDefault="00154619" w:rsidP="00154619">
      <w:pPr>
        <w:pStyle w:val="ConsPlusNormal"/>
        <w:spacing w:line="276" w:lineRule="auto"/>
        <w:ind w:firstLine="540"/>
        <w:jc w:val="both"/>
        <w:rPr>
          <w:sz w:val="24"/>
          <w:szCs w:val="24"/>
        </w:rPr>
      </w:pPr>
      <w:r w:rsidRPr="00E760C1">
        <w:rPr>
          <w:sz w:val="24"/>
          <w:szCs w:val="24"/>
        </w:rPr>
        <w:t>- принять все переданные Товары.</w:t>
      </w:r>
    </w:p>
    <w:p w:rsidR="00154619" w:rsidRPr="00E760C1" w:rsidRDefault="00154619" w:rsidP="00154619">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154619" w:rsidRPr="00E760C1" w:rsidRDefault="00154619" w:rsidP="00154619">
      <w:pPr>
        <w:shd w:val="clear" w:color="auto" w:fill="FFFFFF"/>
        <w:spacing w:line="276" w:lineRule="auto"/>
        <w:ind w:right="24"/>
        <w:rPr>
          <w:color w:val="000000"/>
          <w:spacing w:val="-1"/>
        </w:rPr>
      </w:pPr>
    </w:p>
    <w:p w:rsidR="00154619" w:rsidRPr="00E760C1" w:rsidRDefault="00154619" w:rsidP="00154619">
      <w:pPr>
        <w:shd w:val="clear" w:color="auto" w:fill="FFFFFF"/>
        <w:spacing w:line="276" w:lineRule="auto"/>
        <w:ind w:left="5" w:right="24" w:hanging="5"/>
        <w:jc w:val="center"/>
        <w:rPr>
          <w:color w:val="000000"/>
          <w:spacing w:val="-1"/>
        </w:rPr>
      </w:pPr>
      <w:r w:rsidRPr="00E760C1">
        <w:rPr>
          <w:color w:val="000000"/>
          <w:spacing w:val="-1"/>
        </w:rPr>
        <w:t>4. КАЧЕСТВО И ГАРАНТИИ</w:t>
      </w:r>
    </w:p>
    <w:p w:rsidR="00154619" w:rsidRPr="00E760C1" w:rsidRDefault="00154619" w:rsidP="00154619">
      <w:pPr>
        <w:spacing w:line="276" w:lineRule="auto"/>
        <w:ind w:hanging="5"/>
        <w:jc w:val="both"/>
        <w:rPr>
          <w:b/>
          <w:caps/>
        </w:rPr>
      </w:pPr>
      <w:r w:rsidRPr="00E760C1">
        <w:t xml:space="preserve">4.1. Гарантийный период на Товар составляет </w:t>
      </w:r>
      <w:r>
        <w:t>__</w:t>
      </w:r>
      <w:r w:rsidRPr="00E760C1">
        <w:t xml:space="preserve"> (</w:t>
      </w:r>
      <w:r>
        <w:t xml:space="preserve">__) </w:t>
      </w:r>
      <w:r w:rsidRPr="00E760C1">
        <w:t>от даты ввода Товара в эксплуатацию.</w:t>
      </w:r>
    </w:p>
    <w:p w:rsidR="00154619" w:rsidRPr="007E1619" w:rsidRDefault="00154619" w:rsidP="00154619">
      <w:pPr>
        <w:spacing w:line="276" w:lineRule="auto"/>
        <w:ind w:hanging="5"/>
        <w:jc w:val="both"/>
        <w:rPr>
          <w:b/>
          <w:caps/>
          <w:color w:val="FF0000"/>
        </w:rPr>
      </w:pPr>
      <w:r w:rsidRPr="007E1619">
        <w:rPr>
          <w:color w:val="000000"/>
          <w:spacing w:val="-1"/>
        </w:rPr>
        <w:t xml:space="preserve">4.2. Качество Товара должно соответствовать </w:t>
      </w:r>
      <w:r w:rsidRPr="007E1619">
        <w:rPr>
          <w:color w:val="000000"/>
          <w:spacing w:val="1"/>
        </w:rPr>
        <w:t>ТУ, ГОСТам на изготовление подобного товара.</w:t>
      </w:r>
      <w:r w:rsidRPr="007E1619">
        <w:rPr>
          <w:color w:val="000000"/>
          <w:spacing w:val="-1"/>
        </w:rPr>
        <w:t xml:space="preserve"> </w:t>
      </w:r>
    </w:p>
    <w:p w:rsidR="00154619" w:rsidRPr="00E760C1" w:rsidRDefault="00154619" w:rsidP="00154619">
      <w:pPr>
        <w:shd w:val="clear" w:color="auto" w:fill="FFFFFF"/>
        <w:tabs>
          <w:tab w:val="left" w:pos="864"/>
        </w:tabs>
        <w:spacing w:line="276" w:lineRule="auto"/>
        <w:ind w:hanging="5"/>
        <w:jc w:val="both"/>
        <w:rPr>
          <w:color w:val="FF0000"/>
          <w:spacing w:val="-2"/>
        </w:rPr>
      </w:pPr>
      <w:r w:rsidRPr="007E1619">
        <w:rPr>
          <w:color w:val="000000"/>
          <w:spacing w:val="5"/>
        </w:rPr>
        <w:t xml:space="preserve">4.3. В случае несоответствия поставляемого Товара представленным </w:t>
      </w:r>
      <w:r w:rsidRPr="007E1619">
        <w:rPr>
          <w:color w:val="000000"/>
          <w:spacing w:val="3"/>
        </w:rPr>
        <w:t>техническим требованиям (Техническому заданию</w:t>
      </w:r>
      <w:r>
        <w:rPr>
          <w:color w:val="000000"/>
          <w:spacing w:val="3"/>
        </w:rPr>
        <w:t>, Приложение №2</w:t>
      </w:r>
      <w:r w:rsidRPr="007E1619">
        <w:rPr>
          <w:color w:val="000000"/>
          <w:spacing w:val="3"/>
        </w:rPr>
        <w:t xml:space="preserve">), </w:t>
      </w:r>
      <w:r w:rsidRPr="007E1619">
        <w:rPr>
          <w:color w:val="000000"/>
          <w:spacing w:val="-1"/>
        </w:rPr>
        <w:t xml:space="preserve">составляется   соответствующий </w:t>
      </w:r>
      <w:r w:rsidRPr="007E1619">
        <w:rPr>
          <w:color w:val="000000"/>
          <w:spacing w:val="-2"/>
        </w:rPr>
        <w:t>Акт о выявленных недостатках Товара (далее – Акт).</w:t>
      </w:r>
      <w:r w:rsidRPr="00E760C1">
        <w:rPr>
          <w:color w:val="000000"/>
          <w:spacing w:val="-2"/>
        </w:rPr>
        <w:t xml:space="preserve">  </w:t>
      </w:r>
    </w:p>
    <w:p w:rsidR="00154619" w:rsidRPr="00E760C1" w:rsidRDefault="00154619" w:rsidP="00154619">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154619" w:rsidRPr="00E760C1" w:rsidRDefault="00154619" w:rsidP="00154619">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154619" w:rsidRPr="00E760C1" w:rsidRDefault="00154619" w:rsidP="00154619">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154619" w:rsidRPr="00D86E8E" w:rsidRDefault="00154619" w:rsidP="00154619">
      <w:pPr>
        <w:shd w:val="clear" w:color="auto" w:fill="FFFFFF"/>
        <w:spacing w:line="276" w:lineRule="auto"/>
        <w:ind w:right="34"/>
        <w:jc w:val="both"/>
      </w:pPr>
      <w:r w:rsidRPr="00D86E8E">
        <w:rPr>
          <w:bCs/>
        </w:rPr>
        <w:t>4.7.</w:t>
      </w:r>
      <w:r w:rsidRPr="00D86E8E">
        <w:t xml:space="preserve"> ПОСТАВЩИК несёт все транспортные, таможенные и другие затраты, связанные с ремонтом, заменой, возвратом дефектного Товара (частей Товара) с момента приемки Товара Покупателем  и в течение гарантийного периода. Гарантийный срок продлевается на период, в течение которого Товар не мог использоваться по причине обнаруженных в нём дефектов в течение гарантийного срока. При полной замене Товара гарантийный срок исчисляется заново со дня замены.</w:t>
      </w:r>
    </w:p>
    <w:p w:rsidR="00154619" w:rsidRPr="00E760C1" w:rsidRDefault="00154619" w:rsidP="00154619">
      <w:pPr>
        <w:shd w:val="clear" w:color="auto" w:fill="FFFFFF"/>
        <w:spacing w:line="276" w:lineRule="auto"/>
        <w:ind w:right="34"/>
        <w:rPr>
          <w:color w:val="000000"/>
          <w:spacing w:val="-1"/>
        </w:rPr>
      </w:pPr>
    </w:p>
    <w:p w:rsidR="00154619" w:rsidRPr="00E760C1" w:rsidRDefault="00154619" w:rsidP="00154619">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154619" w:rsidRPr="00E760C1" w:rsidRDefault="00154619" w:rsidP="00154619">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154619" w:rsidRPr="00E760C1" w:rsidRDefault="00154619" w:rsidP="00154619">
      <w:pPr>
        <w:shd w:val="clear" w:color="auto" w:fill="FFFFFF"/>
        <w:tabs>
          <w:tab w:val="left" w:pos="259"/>
        </w:tabs>
        <w:spacing w:line="276" w:lineRule="auto"/>
        <w:jc w:val="both"/>
        <w:rPr>
          <w:color w:val="000000"/>
          <w:spacing w:val="-2"/>
        </w:rPr>
      </w:pPr>
      <w:r w:rsidRPr="00E760C1">
        <w:rPr>
          <w:color w:val="000000"/>
        </w:rPr>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154619" w:rsidRPr="00E760C1" w:rsidRDefault="00154619" w:rsidP="00154619">
      <w:pPr>
        <w:shd w:val="clear" w:color="auto" w:fill="FFFFFF"/>
        <w:tabs>
          <w:tab w:val="left" w:pos="259"/>
        </w:tabs>
        <w:spacing w:line="276" w:lineRule="auto"/>
        <w:jc w:val="both"/>
      </w:pPr>
      <w:r w:rsidRPr="00E760C1">
        <w:t xml:space="preserve">- Товарную накладную - 2 экз., </w:t>
      </w:r>
    </w:p>
    <w:p w:rsidR="00154619" w:rsidRPr="00E760C1" w:rsidRDefault="00154619" w:rsidP="00154619">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154619" w:rsidRDefault="00154619" w:rsidP="00154619">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154619" w:rsidRPr="00E760C1" w:rsidRDefault="00154619" w:rsidP="00154619">
      <w:pPr>
        <w:shd w:val="clear" w:color="auto" w:fill="FFFFFF"/>
        <w:spacing w:line="276" w:lineRule="auto"/>
        <w:ind w:left="14" w:right="19" w:hanging="14"/>
        <w:jc w:val="both"/>
        <w:rPr>
          <w:color w:val="000000"/>
          <w:spacing w:val="-1"/>
        </w:rPr>
      </w:pPr>
      <w:r w:rsidRPr="00D86E8E">
        <w:rPr>
          <w:color w:val="000000"/>
          <w:spacing w:val="-1"/>
        </w:rPr>
        <w:t>5.2. При необходимости ПОСТАВЩИК обязуется получить документ-разрешение на экспорт Товара от компетентного государственного органа.</w:t>
      </w:r>
    </w:p>
    <w:p w:rsidR="00154619" w:rsidRPr="00E760C1" w:rsidRDefault="00154619" w:rsidP="00154619">
      <w:pPr>
        <w:pStyle w:val="a3"/>
        <w:widowControl w:val="0"/>
        <w:numPr>
          <w:ilvl w:val="0"/>
          <w:numId w:val="20"/>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154619" w:rsidRPr="00E760C1" w:rsidRDefault="00154619" w:rsidP="00154619">
      <w:pPr>
        <w:widowControl w:val="0"/>
        <w:numPr>
          <w:ilvl w:val="1"/>
          <w:numId w:val="20"/>
        </w:numPr>
        <w:shd w:val="clear" w:color="auto" w:fill="FFFFFF"/>
        <w:tabs>
          <w:tab w:val="left" w:pos="709"/>
          <w:tab w:val="left" w:pos="851"/>
        </w:tabs>
        <w:autoSpaceDE w:val="0"/>
        <w:autoSpaceDN w:val="0"/>
        <w:adjustRightInd w:val="0"/>
        <w:spacing w:line="276" w:lineRule="auto"/>
        <w:ind w:left="0" w:firstLine="0"/>
        <w:jc w:val="both"/>
        <w:rPr>
          <w:color w:val="000000"/>
        </w:rPr>
      </w:pPr>
      <w:r w:rsidRPr="00E760C1">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E760C1">
        <w:rPr>
          <w:color w:val="000000"/>
        </w:rPr>
        <w:br/>
        <w:t>ПОКУПАТЕЛЮ все убытки, понесенные ПОКУПАТЕЛЕМ по этим причинам.</w:t>
      </w:r>
    </w:p>
    <w:p w:rsidR="00154619" w:rsidRPr="00E760C1" w:rsidRDefault="00154619" w:rsidP="00154619">
      <w:pPr>
        <w:widowControl w:val="0"/>
        <w:numPr>
          <w:ilvl w:val="1"/>
          <w:numId w:val="20"/>
        </w:numPr>
        <w:autoSpaceDE w:val="0"/>
        <w:autoSpaceDN w:val="0"/>
        <w:adjustRightInd w:val="0"/>
        <w:spacing w:line="276" w:lineRule="auto"/>
        <w:ind w:left="0" w:firstLine="0"/>
        <w:jc w:val="both"/>
      </w:pPr>
      <w:r w:rsidRPr="00E760C1">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154619" w:rsidRPr="00E760C1" w:rsidRDefault="00154619" w:rsidP="00154619">
      <w:pPr>
        <w:pStyle w:val="ConsPlusNormal"/>
        <w:numPr>
          <w:ilvl w:val="1"/>
          <w:numId w:val="20"/>
        </w:numPr>
        <w:spacing w:line="276" w:lineRule="auto"/>
        <w:ind w:left="0" w:firstLine="0"/>
        <w:jc w:val="both"/>
        <w:rPr>
          <w:sz w:val="24"/>
          <w:szCs w:val="24"/>
        </w:rPr>
      </w:pPr>
      <w:r w:rsidRPr="00E760C1">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E760C1">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154619" w:rsidRPr="00E760C1" w:rsidRDefault="00154619" w:rsidP="00154619">
      <w:pPr>
        <w:spacing w:line="276" w:lineRule="auto"/>
        <w:jc w:val="both"/>
      </w:pPr>
      <w:r w:rsidRPr="00E760C1">
        <w:t xml:space="preserve">6.4. В случае просрочки оплаты Товара </w:t>
      </w:r>
      <w:r w:rsidRPr="00E760C1">
        <w:rPr>
          <w:color w:val="000000"/>
        </w:rPr>
        <w:t xml:space="preserve">ПОСТАВЩИК в праве </w:t>
      </w:r>
      <w:r w:rsidRPr="00E760C1">
        <w:t>взыскать с ПОКУПАТЕЛЯ пении в размере 0.2% от неоплаченной суммы, за каждый день просрочки, но не более 10% от суммы настоящего Договора.</w:t>
      </w:r>
    </w:p>
    <w:p w:rsidR="00154619" w:rsidRPr="00E760C1" w:rsidRDefault="00154619" w:rsidP="00154619">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154619" w:rsidRPr="00154619" w:rsidRDefault="00154619" w:rsidP="00154619">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154619" w:rsidRPr="00E760C1" w:rsidRDefault="00154619" w:rsidP="00154619">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154619" w:rsidRPr="00E760C1" w:rsidRDefault="00154619" w:rsidP="00154619">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154619" w:rsidRPr="00E760C1" w:rsidRDefault="00154619" w:rsidP="00154619">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154619" w:rsidRPr="00E760C1" w:rsidRDefault="00154619" w:rsidP="00154619">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154619" w:rsidRPr="00E760C1" w:rsidRDefault="00154619" w:rsidP="00F41D58">
      <w:pPr>
        <w:spacing w:line="276" w:lineRule="auto"/>
        <w:jc w:val="both"/>
        <w:rPr>
          <w:bCs/>
        </w:rPr>
      </w:pPr>
      <w:r w:rsidRPr="00E760C1">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154619" w:rsidRPr="00E760C1" w:rsidRDefault="00154619" w:rsidP="004C0111">
      <w:pPr>
        <w:jc w:val="center"/>
      </w:pPr>
      <w:r w:rsidRPr="00E760C1">
        <w:t>8. ПОРЯДОК РАЗРЕШЕНИЯ СПОРОВ</w:t>
      </w:r>
    </w:p>
    <w:p w:rsidR="00154619" w:rsidRPr="00E760C1" w:rsidRDefault="00154619" w:rsidP="00154619">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154619" w:rsidRPr="00E760C1" w:rsidRDefault="00154619" w:rsidP="00154619">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154619" w:rsidRPr="00E760C1" w:rsidRDefault="00154619" w:rsidP="00154619">
      <w:pPr>
        <w:spacing w:line="276" w:lineRule="auto"/>
        <w:jc w:val="both"/>
      </w:pPr>
      <w:r w:rsidRPr="00E760C1">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154619" w:rsidRPr="00E760C1" w:rsidRDefault="00154619" w:rsidP="00154619">
      <w:pPr>
        <w:spacing w:line="276" w:lineRule="auto"/>
        <w:jc w:val="both"/>
      </w:pPr>
      <w:r w:rsidRPr="00E760C1">
        <w:t>8.3. В случае не достижения Сторонами соглашения, дело подлежит рассмотрению в компетентном судебном органе страны ответчика.</w:t>
      </w:r>
    </w:p>
    <w:p w:rsidR="00154619" w:rsidRPr="00E760C1" w:rsidRDefault="00154619" w:rsidP="00154619">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154619" w:rsidRPr="00E760C1" w:rsidRDefault="00154619" w:rsidP="00F41D58">
      <w:pPr>
        <w:spacing w:line="276" w:lineRule="auto"/>
        <w:jc w:val="both"/>
      </w:pPr>
      <w:r w:rsidRPr="00E760C1">
        <w:t>8.5. Решение суда будет окончательным и обязательным для исполнения Сторонами.</w:t>
      </w:r>
    </w:p>
    <w:p w:rsidR="00154619" w:rsidRPr="00E760C1" w:rsidRDefault="00154619" w:rsidP="00154619">
      <w:pPr>
        <w:pStyle w:val="a3"/>
        <w:widowControl w:val="0"/>
        <w:numPr>
          <w:ilvl w:val="0"/>
          <w:numId w:val="21"/>
        </w:numPr>
        <w:autoSpaceDE w:val="0"/>
        <w:autoSpaceDN w:val="0"/>
        <w:adjustRightInd w:val="0"/>
        <w:spacing w:line="276" w:lineRule="auto"/>
        <w:contextualSpacing/>
        <w:jc w:val="center"/>
      </w:pPr>
      <w:r w:rsidRPr="00E760C1">
        <w:t>ПОРЯДОК ВНЕСЕНИЯ ИЗМЕНЕНИЙ,</w:t>
      </w:r>
    </w:p>
    <w:p w:rsidR="00154619" w:rsidRPr="00E760C1" w:rsidRDefault="00154619" w:rsidP="00154619">
      <w:pPr>
        <w:pStyle w:val="a3"/>
        <w:spacing w:line="276" w:lineRule="auto"/>
        <w:ind w:left="480"/>
        <w:jc w:val="center"/>
      </w:pPr>
      <w:r w:rsidRPr="00E760C1">
        <w:t>ДОПОЛНЕНИЙ В ДОГОВОР И ЕГО РАСТОРЖЕНИЯ</w:t>
      </w:r>
    </w:p>
    <w:p w:rsidR="00154619" w:rsidRPr="00E760C1" w:rsidRDefault="00154619" w:rsidP="00154619">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154619" w:rsidRPr="00E760C1" w:rsidRDefault="00154619" w:rsidP="00154619">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154619" w:rsidRPr="00E760C1" w:rsidRDefault="00154619" w:rsidP="00F41D58">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154619" w:rsidRPr="00E760C1" w:rsidRDefault="00154619" w:rsidP="00154619">
      <w:pPr>
        <w:pStyle w:val="a3"/>
        <w:widowControl w:val="0"/>
        <w:numPr>
          <w:ilvl w:val="0"/>
          <w:numId w:val="21"/>
        </w:numPr>
        <w:autoSpaceDE w:val="0"/>
        <w:autoSpaceDN w:val="0"/>
        <w:adjustRightInd w:val="0"/>
        <w:spacing w:line="276" w:lineRule="auto"/>
        <w:contextualSpacing/>
        <w:jc w:val="center"/>
      </w:pPr>
      <w:r w:rsidRPr="00E760C1">
        <w:t>ПРОЧИЕ УСЛОВИЯ</w:t>
      </w:r>
    </w:p>
    <w:p w:rsidR="00154619" w:rsidRPr="00E760C1" w:rsidRDefault="00154619" w:rsidP="00154619">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154619" w:rsidRPr="00E760C1" w:rsidRDefault="00154619" w:rsidP="00154619">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154619" w:rsidRPr="00E760C1" w:rsidRDefault="00154619" w:rsidP="00154619">
      <w:pPr>
        <w:spacing w:line="276" w:lineRule="auto"/>
        <w:jc w:val="both"/>
      </w:pPr>
      <w:r w:rsidRPr="00E760C1">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154619" w:rsidRPr="00E760C1" w:rsidRDefault="00154619" w:rsidP="00154619">
      <w:pPr>
        <w:spacing w:line="276" w:lineRule="auto"/>
        <w:jc w:val="both"/>
        <w:rPr>
          <w:color w:val="000000"/>
        </w:rPr>
      </w:pPr>
      <w:r w:rsidRPr="00E760C1">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154619" w:rsidRPr="00E760C1" w:rsidRDefault="00154619" w:rsidP="00154619">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154619" w:rsidRPr="00E760C1" w:rsidRDefault="00154619" w:rsidP="00154619">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154619" w:rsidRPr="00E760C1" w:rsidRDefault="00154619" w:rsidP="00154619">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r>
        <w:t>, Техническое задание (Приложение №2).</w:t>
      </w:r>
    </w:p>
    <w:p w:rsidR="00154619" w:rsidRDefault="00154619" w:rsidP="00154619">
      <w:pPr>
        <w:tabs>
          <w:tab w:val="left" w:pos="-240"/>
          <w:tab w:val="left" w:pos="709"/>
          <w:tab w:val="left" w:pos="7982"/>
        </w:tabs>
        <w:suppressAutoHyphens/>
        <w:jc w:val="both"/>
        <w:rPr>
          <w:color w:val="000000"/>
          <w:spacing w:val="-3"/>
        </w:rPr>
      </w:pPr>
      <w:r w:rsidRPr="00E760C1">
        <w:rPr>
          <w:color w:val="000000"/>
          <w:spacing w:val="3"/>
        </w:rPr>
        <w:t>10.8. Настоящий Договор вступает в силу с момента его подписания Сторонами и действует до «</w:t>
      </w:r>
      <w:r>
        <w:rPr>
          <w:color w:val="000000"/>
          <w:spacing w:val="3"/>
        </w:rPr>
        <w:t>31</w:t>
      </w:r>
      <w:r w:rsidRPr="00E760C1">
        <w:rPr>
          <w:color w:val="000000"/>
          <w:spacing w:val="3"/>
        </w:rPr>
        <w:t xml:space="preserve">» декабря </w:t>
      </w:r>
      <w:r>
        <w:rPr>
          <w:color w:val="000000"/>
        </w:rPr>
        <w:t>2026</w:t>
      </w:r>
      <w:r w:rsidRPr="00E760C1">
        <w:rPr>
          <w:color w:val="000000"/>
        </w:rPr>
        <w:t>г.</w:t>
      </w:r>
      <w:r w:rsidRPr="00E760C1">
        <w:rPr>
          <w:color w:val="000000"/>
          <w:spacing w:val="-3"/>
        </w:rPr>
        <w:t xml:space="preserve"> </w:t>
      </w:r>
    </w:p>
    <w:p w:rsidR="00154619" w:rsidRDefault="00154619" w:rsidP="00154619">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154619" w:rsidRPr="005E721C" w:rsidRDefault="00154619" w:rsidP="00154619">
      <w:pPr>
        <w:tabs>
          <w:tab w:val="left" w:pos="-240"/>
          <w:tab w:val="left" w:pos="709"/>
          <w:tab w:val="left" w:pos="7982"/>
        </w:tabs>
        <w:suppressAutoHyphens/>
        <w:jc w:val="both"/>
        <w:rPr>
          <w:color w:val="000000"/>
          <w:spacing w:val="3"/>
        </w:rPr>
      </w:pPr>
    </w:p>
    <w:p w:rsidR="00154619" w:rsidRDefault="00154619" w:rsidP="006B7851">
      <w:pPr>
        <w:pStyle w:val="a3"/>
        <w:widowControl w:val="0"/>
        <w:numPr>
          <w:ilvl w:val="0"/>
          <w:numId w:val="30"/>
        </w:numPr>
        <w:shd w:val="clear" w:color="auto" w:fill="FFFFFF"/>
        <w:tabs>
          <w:tab w:val="left" w:pos="970"/>
        </w:tabs>
        <w:autoSpaceDE w:val="0"/>
        <w:autoSpaceDN w:val="0"/>
        <w:adjustRightInd w:val="0"/>
        <w:spacing w:line="276" w:lineRule="auto"/>
        <w:contextualSpacing/>
        <w:jc w:val="center"/>
        <w:rPr>
          <w:color w:val="000000"/>
          <w:spacing w:val="-3"/>
        </w:rPr>
      </w:pPr>
      <w:r w:rsidRPr="00E760C1">
        <w:rPr>
          <w:color w:val="000000"/>
          <w:spacing w:val="-3"/>
        </w:rPr>
        <w:t>ЮРИДИЧЕСКИЕ АДРЕСА И РЕКВИЗИТЫ СТОРОН:</w:t>
      </w:r>
    </w:p>
    <w:p w:rsidR="00154619" w:rsidRPr="002D2A53" w:rsidRDefault="00154619" w:rsidP="00154619">
      <w:pPr>
        <w:widowControl w:val="0"/>
        <w:shd w:val="clear" w:color="auto" w:fill="FFFFFF"/>
        <w:tabs>
          <w:tab w:val="left" w:pos="970"/>
        </w:tabs>
        <w:autoSpaceDE w:val="0"/>
        <w:autoSpaceDN w:val="0"/>
        <w:adjustRightInd w:val="0"/>
        <w:spacing w:line="276" w:lineRule="auto"/>
        <w:contextualSpacing/>
        <w:jc w:val="center"/>
        <w:rPr>
          <w:color w:val="000000"/>
          <w:spacing w:val="-3"/>
        </w:rPr>
      </w:pPr>
    </w:p>
    <w:tbl>
      <w:tblPr>
        <w:tblW w:w="10206" w:type="dxa"/>
        <w:tblInd w:w="-567" w:type="dxa"/>
        <w:tblLayout w:type="fixed"/>
        <w:tblLook w:val="04A0" w:firstRow="1" w:lastRow="0" w:firstColumn="1" w:lastColumn="0" w:noHBand="0" w:noVBand="1"/>
      </w:tblPr>
      <w:tblGrid>
        <w:gridCol w:w="6521"/>
        <w:gridCol w:w="3685"/>
      </w:tblGrid>
      <w:tr w:rsidR="00154619" w:rsidRPr="00E760C1" w:rsidTr="00154619">
        <w:trPr>
          <w:trHeight w:val="5827"/>
        </w:trPr>
        <w:tc>
          <w:tcPr>
            <w:tcW w:w="6521" w:type="dxa"/>
          </w:tcPr>
          <w:p w:rsidR="00154619" w:rsidRPr="00E760C1" w:rsidRDefault="00154619" w:rsidP="00154619">
            <w:pPr>
              <w:shd w:val="clear" w:color="auto" w:fill="FFFFFF"/>
              <w:ind w:left="10"/>
              <w:jc w:val="center"/>
              <w:rPr>
                <w:b/>
                <w:color w:val="000000"/>
                <w:spacing w:val="7"/>
              </w:rPr>
            </w:pPr>
            <w:r>
              <w:rPr>
                <w:b/>
              </w:rPr>
              <w:t>«</w:t>
            </w:r>
            <w:r w:rsidRPr="00E760C1">
              <w:rPr>
                <w:b/>
              </w:rPr>
              <w:t>ПОКУПАТЕЛЬ</w:t>
            </w:r>
            <w:r>
              <w:rPr>
                <w:b/>
              </w:rPr>
              <w:t>»</w:t>
            </w:r>
          </w:p>
          <w:p w:rsidR="00154619" w:rsidRDefault="00154619" w:rsidP="00154619">
            <w:pPr>
              <w:shd w:val="clear" w:color="auto" w:fill="FFFFFF"/>
              <w:ind w:left="10"/>
              <w:jc w:val="center"/>
              <w:rPr>
                <w:b/>
                <w:color w:val="000000"/>
                <w:spacing w:val="7"/>
              </w:rPr>
            </w:pPr>
            <w:r w:rsidRPr="00E760C1">
              <w:rPr>
                <w:b/>
                <w:color w:val="000000"/>
                <w:spacing w:val="7"/>
              </w:rPr>
              <w:t>ЗАО «Южно-Кавказская железная дорога»</w:t>
            </w:r>
          </w:p>
          <w:p w:rsidR="00154619" w:rsidRPr="00E760C1" w:rsidRDefault="00154619" w:rsidP="00154619">
            <w:pPr>
              <w:shd w:val="clear" w:color="auto" w:fill="FFFFFF"/>
              <w:ind w:left="10"/>
              <w:jc w:val="center"/>
              <w:rPr>
                <w:b/>
              </w:rPr>
            </w:pPr>
          </w:p>
          <w:p w:rsidR="00154619" w:rsidRPr="00E760C1" w:rsidRDefault="00154619" w:rsidP="00154619">
            <w:pPr>
              <w:shd w:val="clear" w:color="auto" w:fill="FFFFFF"/>
              <w:spacing w:before="5"/>
              <w:ind w:left="10"/>
              <w:jc w:val="center"/>
              <w:rPr>
                <w:color w:val="000000"/>
                <w:spacing w:val="-1"/>
              </w:rPr>
            </w:pPr>
            <w:r w:rsidRPr="00E760C1">
              <w:rPr>
                <w:color w:val="000000"/>
              </w:rPr>
              <w:t xml:space="preserve">Адрес: Республика Армения, </w:t>
            </w:r>
            <w:r w:rsidRPr="00E760C1">
              <w:rPr>
                <w:color w:val="000000"/>
                <w:spacing w:val="-1"/>
              </w:rPr>
              <w:t>0005,</w:t>
            </w:r>
          </w:p>
          <w:p w:rsidR="00154619" w:rsidRPr="00E760C1" w:rsidRDefault="00154619" w:rsidP="00154619">
            <w:pPr>
              <w:shd w:val="clear" w:color="auto" w:fill="FFFFFF"/>
              <w:spacing w:before="5"/>
              <w:ind w:left="10"/>
              <w:jc w:val="center"/>
            </w:pPr>
            <w:r w:rsidRPr="00E760C1">
              <w:rPr>
                <w:color w:val="000000"/>
                <w:spacing w:val="-1"/>
              </w:rPr>
              <w:t>г. Ереван, пр. Тиграна Меца, 50</w:t>
            </w:r>
            <w:r w:rsidRPr="00E760C1">
              <w:t>.</w:t>
            </w:r>
          </w:p>
          <w:p w:rsidR="00154619" w:rsidRPr="00E760C1" w:rsidRDefault="00154619" w:rsidP="00154619">
            <w:pPr>
              <w:shd w:val="clear" w:color="auto" w:fill="FFFFFF"/>
              <w:ind w:left="10"/>
              <w:jc w:val="center"/>
            </w:pPr>
            <w:r w:rsidRPr="00E760C1">
              <w:rPr>
                <w:color w:val="000000"/>
                <w:spacing w:val="-1"/>
              </w:rPr>
              <w:t>ИНН</w:t>
            </w:r>
            <w:r>
              <w:rPr>
                <w:color w:val="000000"/>
                <w:spacing w:val="-1"/>
              </w:rPr>
              <w:t>:</w:t>
            </w:r>
            <w:r w:rsidRPr="00E760C1">
              <w:rPr>
                <w:color w:val="000000"/>
                <w:spacing w:val="-1"/>
              </w:rPr>
              <w:t xml:space="preserve"> 1200448268, КПП 39237346</w:t>
            </w:r>
          </w:p>
          <w:p w:rsidR="00154619" w:rsidRPr="00E760C1" w:rsidRDefault="00154619" w:rsidP="00154619">
            <w:pPr>
              <w:shd w:val="clear" w:color="auto" w:fill="FFFFFF"/>
              <w:ind w:left="10"/>
              <w:jc w:val="center"/>
            </w:pPr>
            <w:r w:rsidRPr="00E760C1">
              <w:rPr>
                <w:color w:val="000000"/>
                <w:spacing w:val="-2"/>
              </w:rPr>
              <w:t>БИК</w:t>
            </w:r>
            <w:r>
              <w:rPr>
                <w:color w:val="000000"/>
                <w:spacing w:val="-2"/>
              </w:rPr>
              <w:t>:</w:t>
            </w:r>
            <w:r w:rsidRPr="00E760C1">
              <w:rPr>
                <w:color w:val="000000"/>
                <w:spacing w:val="-2"/>
              </w:rPr>
              <w:t xml:space="preserve"> 044525187</w:t>
            </w:r>
          </w:p>
          <w:p w:rsidR="00154619" w:rsidRPr="00E760C1" w:rsidRDefault="00154619" w:rsidP="00154619">
            <w:pPr>
              <w:shd w:val="clear" w:color="auto" w:fill="FFFFFF"/>
              <w:ind w:left="10"/>
              <w:jc w:val="center"/>
              <w:rPr>
                <w:color w:val="000000"/>
                <w:spacing w:val="-4"/>
              </w:rPr>
            </w:pPr>
            <w:r w:rsidRPr="00E760C1">
              <w:rPr>
                <w:color w:val="000000"/>
                <w:spacing w:val="-4"/>
              </w:rPr>
              <w:t>Банк</w:t>
            </w:r>
            <w:r>
              <w:rPr>
                <w:color w:val="000000"/>
                <w:spacing w:val="-4"/>
              </w:rPr>
              <w:t>:</w:t>
            </w:r>
            <w:r w:rsidRPr="00E760C1">
              <w:rPr>
                <w:color w:val="000000"/>
                <w:spacing w:val="-4"/>
              </w:rPr>
              <w:t xml:space="preserve"> </w:t>
            </w:r>
            <w:r>
              <w:rPr>
                <w:color w:val="000000"/>
                <w:spacing w:val="-4"/>
              </w:rPr>
              <w:t>ЗАО «Банк</w:t>
            </w:r>
            <w:r w:rsidRPr="00E760C1">
              <w:rPr>
                <w:color w:val="000000"/>
                <w:spacing w:val="-4"/>
              </w:rPr>
              <w:t xml:space="preserve"> ВТБ-Армения»,</w:t>
            </w:r>
          </w:p>
          <w:p w:rsidR="00154619" w:rsidRPr="00E760C1" w:rsidRDefault="00154619" w:rsidP="00154619">
            <w:pPr>
              <w:shd w:val="clear" w:color="auto" w:fill="FFFFFF"/>
              <w:ind w:left="10"/>
              <w:jc w:val="center"/>
            </w:pPr>
            <w:r w:rsidRPr="00E760C1">
              <w:rPr>
                <w:color w:val="000000"/>
                <w:spacing w:val="-4"/>
              </w:rPr>
              <w:t xml:space="preserve">РА, </w:t>
            </w:r>
            <w:r>
              <w:rPr>
                <w:color w:val="000000"/>
                <w:spacing w:val="-4"/>
              </w:rPr>
              <w:t xml:space="preserve">г. </w:t>
            </w:r>
            <w:r w:rsidRPr="00E760C1">
              <w:rPr>
                <w:color w:val="000000"/>
                <w:spacing w:val="-4"/>
              </w:rPr>
              <w:t>Ереван,</w:t>
            </w:r>
          </w:p>
          <w:p w:rsidR="00154619" w:rsidRPr="00E760C1" w:rsidRDefault="00154619" w:rsidP="00154619">
            <w:pPr>
              <w:shd w:val="clear" w:color="auto" w:fill="FFFFFF"/>
              <w:ind w:left="10"/>
              <w:jc w:val="center"/>
              <w:rPr>
                <w:color w:val="000000"/>
                <w:spacing w:val="-2"/>
              </w:rPr>
            </w:pPr>
            <w:r w:rsidRPr="00E760C1">
              <w:rPr>
                <w:color w:val="000000"/>
                <w:spacing w:val="-2"/>
              </w:rPr>
              <w:t>ул. Налбадяна,46</w:t>
            </w:r>
          </w:p>
          <w:p w:rsidR="00154619" w:rsidRPr="00E760C1" w:rsidRDefault="00154619" w:rsidP="00154619">
            <w:pPr>
              <w:shd w:val="clear" w:color="auto" w:fill="FFFFFF"/>
              <w:ind w:left="10"/>
              <w:jc w:val="center"/>
            </w:pPr>
            <w:r w:rsidRPr="00E760C1">
              <w:rPr>
                <w:lang w:val="en-US"/>
              </w:rPr>
              <w:t>SWIFT</w:t>
            </w:r>
            <w:r>
              <w:t>:</w:t>
            </w:r>
            <w:r w:rsidRPr="00E760C1">
              <w:t xml:space="preserve"> </w:t>
            </w:r>
            <w:r w:rsidRPr="00E760C1">
              <w:rPr>
                <w:lang w:val="en-US"/>
              </w:rPr>
              <w:t>ARMJAM</w:t>
            </w:r>
            <w:r w:rsidRPr="00E760C1">
              <w:t>22</w:t>
            </w:r>
          </w:p>
          <w:p w:rsidR="00154619" w:rsidRPr="00E760C1" w:rsidRDefault="00154619" w:rsidP="00154619">
            <w:pPr>
              <w:shd w:val="clear" w:color="auto" w:fill="FFFFFF"/>
              <w:ind w:left="10"/>
              <w:jc w:val="center"/>
              <w:rPr>
                <w:color w:val="000000"/>
                <w:spacing w:val="-4"/>
              </w:rPr>
            </w:pPr>
            <w:r w:rsidRPr="00E760C1">
              <w:rPr>
                <w:color w:val="000000"/>
                <w:spacing w:val="-4"/>
              </w:rPr>
              <w:t>р/с</w:t>
            </w:r>
            <w:r>
              <w:rPr>
                <w:color w:val="000000"/>
                <w:spacing w:val="-4"/>
              </w:rPr>
              <w:t>:</w:t>
            </w:r>
            <w:r w:rsidRPr="00E760C1">
              <w:rPr>
                <w:color w:val="000000"/>
                <w:spacing w:val="-4"/>
              </w:rPr>
              <w:t xml:space="preserve"> 16048000938200</w:t>
            </w:r>
          </w:p>
          <w:p w:rsidR="00154619" w:rsidRDefault="00154619" w:rsidP="00154619">
            <w:pPr>
              <w:shd w:val="clear" w:color="auto" w:fill="FFFFFF"/>
              <w:ind w:left="10" w:right="312"/>
              <w:jc w:val="center"/>
              <w:rPr>
                <w:color w:val="000000"/>
                <w:spacing w:val="7"/>
              </w:rPr>
            </w:pPr>
            <w:r w:rsidRPr="00E760C1">
              <w:rPr>
                <w:color w:val="000000"/>
                <w:spacing w:val="7"/>
              </w:rPr>
              <w:t>к/с</w:t>
            </w:r>
            <w:r>
              <w:rPr>
                <w:color w:val="000000"/>
                <w:spacing w:val="7"/>
              </w:rPr>
              <w:t>:</w:t>
            </w:r>
            <w:r w:rsidRPr="00E760C1">
              <w:rPr>
                <w:color w:val="000000"/>
                <w:spacing w:val="7"/>
              </w:rPr>
              <w:t xml:space="preserve"> 30111810355550000002</w:t>
            </w:r>
          </w:p>
          <w:p w:rsidR="00154619" w:rsidRPr="00E1525C" w:rsidRDefault="00154619" w:rsidP="00154619">
            <w:pPr>
              <w:shd w:val="clear" w:color="auto" w:fill="FFFFFF"/>
              <w:ind w:left="10"/>
              <w:jc w:val="center"/>
              <w:rPr>
                <w:color w:val="000000"/>
                <w:spacing w:val="7"/>
              </w:rPr>
            </w:pPr>
          </w:p>
          <w:p w:rsidR="00154619" w:rsidRPr="00E760C1" w:rsidRDefault="00154619" w:rsidP="00154619">
            <w:pPr>
              <w:framePr w:h="2208" w:hSpace="38" w:wrap="notBeside" w:vAnchor="text" w:hAnchor="page" w:x="6149" w:y="4852"/>
              <w:jc w:val="center"/>
            </w:pPr>
          </w:p>
          <w:p w:rsidR="00154619" w:rsidRPr="00E760C1" w:rsidRDefault="00154619" w:rsidP="00154619">
            <w:pPr>
              <w:shd w:val="clear" w:color="auto" w:fill="FFFFFF"/>
              <w:spacing w:before="10"/>
              <w:jc w:val="center"/>
            </w:pPr>
            <w:r w:rsidRPr="00E760C1">
              <w:t>Генеральный директор</w:t>
            </w:r>
            <w:r>
              <w:t>:</w:t>
            </w:r>
          </w:p>
          <w:p w:rsidR="00154619" w:rsidRPr="00E760C1" w:rsidRDefault="00154619" w:rsidP="00154619">
            <w:pPr>
              <w:shd w:val="clear" w:color="auto" w:fill="FFFFFF"/>
              <w:spacing w:before="10" w:line="276" w:lineRule="auto"/>
              <w:jc w:val="center"/>
            </w:pPr>
          </w:p>
          <w:p w:rsidR="00154619" w:rsidRPr="00E760C1" w:rsidRDefault="00154619" w:rsidP="00154619">
            <w:pPr>
              <w:shd w:val="clear" w:color="auto" w:fill="FFFFFF"/>
              <w:spacing w:before="10" w:line="276" w:lineRule="auto"/>
              <w:jc w:val="center"/>
            </w:pPr>
            <w:r w:rsidRPr="00E760C1">
              <w:t>___________________</w:t>
            </w:r>
            <w:r w:rsidRPr="00E760C1">
              <w:rPr>
                <w:b/>
              </w:rPr>
              <w:t xml:space="preserve"> </w:t>
            </w:r>
            <w:r w:rsidRPr="00641D02">
              <w:t>А.В. Мельников</w:t>
            </w:r>
          </w:p>
          <w:p w:rsidR="00154619" w:rsidRPr="00E760C1" w:rsidRDefault="00154619" w:rsidP="00154619">
            <w:pPr>
              <w:shd w:val="clear" w:color="auto" w:fill="FFFFFF"/>
              <w:spacing w:before="10" w:line="276" w:lineRule="auto"/>
              <w:jc w:val="center"/>
            </w:pPr>
            <w:r w:rsidRPr="00E760C1">
              <w:t>м.п.</w:t>
            </w:r>
          </w:p>
          <w:p w:rsidR="00154619" w:rsidRPr="00E760C1" w:rsidRDefault="00154619" w:rsidP="00154619">
            <w:pPr>
              <w:shd w:val="clear" w:color="auto" w:fill="FFFFFF"/>
              <w:spacing w:before="10" w:line="276" w:lineRule="auto"/>
              <w:jc w:val="center"/>
            </w:pPr>
          </w:p>
          <w:p w:rsidR="00154619" w:rsidRPr="00E760C1" w:rsidRDefault="00154619" w:rsidP="00154619">
            <w:pPr>
              <w:spacing w:after="160" w:line="259" w:lineRule="auto"/>
            </w:pPr>
          </w:p>
        </w:tc>
        <w:tc>
          <w:tcPr>
            <w:tcW w:w="3685" w:type="dxa"/>
          </w:tcPr>
          <w:p w:rsidR="00154619" w:rsidRPr="00E760C1" w:rsidRDefault="00154619" w:rsidP="00154619">
            <w:pPr>
              <w:shd w:val="clear" w:color="auto" w:fill="FFFFFF"/>
              <w:jc w:val="center"/>
              <w:rPr>
                <w:b/>
              </w:rPr>
            </w:pPr>
            <w:r>
              <w:rPr>
                <w:b/>
              </w:rPr>
              <w:t>«</w:t>
            </w:r>
            <w:r w:rsidRPr="00E760C1">
              <w:rPr>
                <w:b/>
              </w:rPr>
              <w:t>ПОСТАВЩИК</w:t>
            </w:r>
            <w:r>
              <w:rPr>
                <w:b/>
              </w:rPr>
              <w:t>»</w:t>
            </w:r>
          </w:p>
          <w:p w:rsidR="00154619" w:rsidRPr="00E1525C" w:rsidRDefault="00154619" w:rsidP="00154619">
            <w:pPr>
              <w:jc w:val="center"/>
            </w:pPr>
            <w:r w:rsidRPr="00E1525C">
              <w:t>_____ «__________»</w:t>
            </w:r>
          </w:p>
          <w:p w:rsidR="00154619" w:rsidRDefault="00154619" w:rsidP="00154619">
            <w:pPr>
              <w:jc w:val="center"/>
            </w:pPr>
          </w:p>
          <w:p w:rsidR="00154619" w:rsidRPr="00E760C1" w:rsidRDefault="00154619" w:rsidP="00154619">
            <w:pPr>
              <w:jc w:val="center"/>
            </w:pPr>
          </w:p>
          <w:p w:rsidR="00154619" w:rsidRPr="00E1525C" w:rsidRDefault="00154619" w:rsidP="00154619">
            <w:pPr>
              <w:jc w:val="center"/>
            </w:pPr>
            <w:r w:rsidRPr="00E1525C">
              <w:t>Адрес: РА, г. Ереван, __________</w:t>
            </w:r>
          </w:p>
          <w:p w:rsidR="00154619" w:rsidRPr="00E1525C" w:rsidRDefault="00154619" w:rsidP="00154619">
            <w:pPr>
              <w:jc w:val="center"/>
            </w:pPr>
            <w:r w:rsidRPr="00E1525C">
              <w:t>ИНН: __________</w:t>
            </w:r>
          </w:p>
          <w:p w:rsidR="00154619" w:rsidRPr="00E1525C" w:rsidRDefault="00154619" w:rsidP="00154619">
            <w:pPr>
              <w:jc w:val="center"/>
            </w:pPr>
            <w:r w:rsidRPr="00E1525C">
              <w:t>Банк: _____ «__________»</w:t>
            </w:r>
          </w:p>
          <w:p w:rsidR="00154619" w:rsidRPr="00E1525C" w:rsidRDefault="00154619" w:rsidP="00154619">
            <w:pPr>
              <w:jc w:val="center"/>
            </w:pPr>
            <w:r w:rsidRPr="00E1525C">
              <w:t>р/с: _____________________</w:t>
            </w:r>
          </w:p>
          <w:p w:rsidR="00154619" w:rsidRPr="00E1525C" w:rsidRDefault="00154619" w:rsidP="00154619">
            <w:pPr>
              <w:jc w:val="center"/>
            </w:pPr>
            <w:r w:rsidRPr="00E1525C">
              <w:t>Тел.:  __________</w:t>
            </w:r>
          </w:p>
          <w:p w:rsidR="00154619" w:rsidRDefault="00154619" w:rsidP="00154619">
            <w:pPr>
              <w:jc w:val="center"/>
            </w:pPr>
            <w:r w:rsidRPr="00E1525C">
              <w:t>Эл. адрес: ____________________</w:t>
            </w:r>
          </w:p>
          <w:p w:rsidR="00154619" w:rsidRDefault="00154619" w:rsidP="00154619">
            <w:pPr>
              <w:shd w:val="clear" w:color="auto" w:fill="FFFFFF"/>
              <w:jc w:val="center"/>
            </w:pPr>
          </w:p>
          <w:p w:rsidR="00154619" w:rsidRDefault="00154619" w:rsidP="00154619">
            <w:pPr>
              <w:shd w:val="clear" w:color="auto" w:fill="FFFFFF"/>
              <w:jc w:val="center"/>
            </w:pPr>
          </w:p>
          <w:p w:rsidR="00154619" w:rsidRDefault="00154619" w:rsidP="00154619">
            <w:pPr>
              <w:rPr>
                <w:rFonts w:ascii="Sylfaen" w:hAnsi="Sylfaen"/>
                <w:i/>
                <w:color w:val="1F4E79" w:themeColor="accent1" w:themeShade="80"/>
              </w:rPr>
            </w:pPr>
          </w:p>
          <w:p w:rsidR="00154619" w:rsidRDefault="00154619" w:rsidP="00154619">
            <w:pPr>
              <w:rPr>
                <w:rFonts w:ascii="Sylfaen" w:hAnsi="Sylfaen"/>
                <w:i/>
                <w:color w:val="1F4E79" w:themeColor="accent1" w:themeShade="80"/>
              </w:rPr>
            </w:pPr>
          </w:p>
          <w:p w:rsidR="00154619" w:rsidRDefault="00154619" w:rsidP="00154619">
            <w:pPr>
              <w:ind w:left="-142"/>
              <w:jc w:val="center"/>
              <w:rPr>
                <w:rFonts w:ascii="Sylfaen" w:hAnsi="Sylfaen"/>
                <w:i/>
                <w:color w:val="1F4E79" w:themeColor="accent1" w:themeShade="80"/>
              </w:rPr>
            </w:pPr>
            <w:r w:rsidRPr="00D03DD2">
              <w:rPr>
                <w:rFonts w:ascii="Sylfaen" w:hAnsi="Sylfaen"/>
                <w:i/>
                <w:color w:val="1F4E79" w:themeColor="accent1" w:themeShade="80"/>
              </w:rPr>
              <w:t>Должность</w:t>
            </w:r>
            <w:r w:rsidRPr="00D03DD2">
              <w:rPr>
                <w:rFonts w:eastAsia="Calibri"/>
                <w:color w:val="1F4E79" w:themeColor="accent1" w:themeShade="80"/>
              </w:rPr>
              <w:t>:</w:t>
            </w:r>
          </w:p>
          <w:p w:rsidR="00154619" w:rsidRPr="00D03DD2" w:rsidRDefault="00154619" w:rsidP="00154619">
            <w:pPr>
              <w:ind w:left="-142"/>
              <w:jc w:val="center"/>
              <w:rPr>
                <w:rFonts w:ascii="Sylfaen" w:hAnsi="Sylfaen"/>
                <w:i/>
                <w:color w:val="1F4E79" w:themeColor="accent1" w:themeShade="80"/>
              </w:rPr>
            </w:pPr>
          </w:p>
          <w:p w:rsidR="00154619" w:rsidRPr="00D03DD2" w:rsidRDefault="00154619" w:rsidP="00154619">
            <w:pPr>
              <w:ind w:left="-142"/>
              <w:jc w:val="center"/>
              <w:rPr>
                <w:rFonts w:ascii="Sylfaen" w:hAnsi="Sylfaen" w:cs="Sylfaen"/>
                <w:color w:val="1F4E79" w:themeColor="accent1" w:themeShade="80"/>
                <w:lang w:bidi="he-IL"/>
              </w:rPr>
            </w:pPr>
            <w:r w:rsidRPr="00D03DD2">
              <w:rPr>
                <w:rFonts w:eastAsia="Calibri"/>
                <w:color w:val="1F4E79" w:themeColor="accent1" w:themeShade="80"/>
              </w:rPr>
              <w:t>_______________________</w:t>
            </w:r>
            <w:r w:rsidRPr="00D03DD2">
              <w:rPr>
                <w:rFonts w:ascii="Sylfaen" w:hAnsi="Sylfaen" w:cs="Sylfaen"/>
                <w:color w:val="1F4E79" w:themeColor="accent1" w:themeShade="80"/>
                <w:lang w:bidi="he-IL"/>
              </w:rPr>
              <w:t xml:space="preserve"> ФИО</w:t>
            </w:r>
          </w:p>
          <w:p w:rsidR="00154619" w:rsidRPr="00150B8E" w:rsidRDefault="00154619" w:rsidP="00154619">
            <w:pPr>
              <w:jc w:val="center"/>
              <w:rPr>
                <w:rFonts w:ascii="Sylfaen" w:hAnsi="Sylfaen"/>
                <w:color w:val="000000" w:themeColor="text1"/>
                <w:sz w:val="22"/>
                <w:szCs w:val="22"/>
                <w:vertAlign w:val="superscript"/>
              </w:rPr>
            </w:pPr>
            <w:r w:rsidRPr="00150B8E">
              <w:rPr>
                <w:rFonts w:ascii="Sylfaen" w:hAnsi="Sylfaen"/>
                <w:color w:val="000000" w:themeColor="text1"/>
                <w:sz w:val="22"/>
                <w:szCs w:val="22"/>
                <w:vertAlign w:val="superscript"/>
              </w:rPr>
              <w:t>МП подпись</w:t>
            </w:r>
          </w:p>
          <w:p w:rsidR="00154619" w:rsidRPr="00E760C1" w:rsidRDefault="00154619" w:rsidP="00154619">
            <w:pPr>
              <w:shd w:val="clear" w:color="auto" w:fill="FFFFFF"/>
              <w:spacing w:line="276" w:lineRule="auto"/>
              <w:jc w:val="center"/>
            </w:pPr>
          </w:p>
        </w:tc>
      </w:tr>
    </w:tbl>
    <w:p w:rsidR="00154619" w:rsidRPr="00392D11" w:rsidRDefault="00154619" w:rsidP="00154619">
      <w:pPr>
        <w:rPr>
          <w:rFonts w:ascii="Sylfaen" w:hAnsi="Sylfaen"/>
        </w:rPr>
      </w:pPr>
    </w:p>
    <w:p w:rsidR="00154619" w:rsidRPr="00392D11" w:rsidRDefault="00154619" w:rsidP="00154619">
      <w:pPr>
        <w:jc w:val="right"/>
        <w:rPr>
          <w:rFonts w:ascii="Sylfaen" w:hAnsi="Sylfaen"/>
        </w:rPr>
      </w:pPr>
      <w:r w:rsidRPr="00392D11">
        <w:rPr>
          <w:rFonts w:ascii="Sylfaen" w:hAnsi="Sylfaen"/>
        </w:rPr>
        <w:t>Приложение № 1/</w:t>
      </w:r>
    </w:p>
    <w:p w:rsidR="00154619" w:rsidRPr="00392D11" w:rsidRDefault="00154619" w:rsidP="00154619">
      <w:pPr>
        <w:tabs>
          <w:tab w:val="right" w:pos="10603"/>
        </w:tabs>
        <w:rPr>
          <w:rFonts w:ascii="Sylfaen" w:hAnsi="Sylfaen"/>
        </w:rPr>
      </w:pPr>
      <w:r>
        <w:rPr>
          <w:rFonts w:ascii="Sylfaen" w:hAnsi="Sylfaen"/>
        </w:rPr>
        <w:tab/>
      </w:r>
      <w:r w:rsidRPr="00392D11">
        <w:rPr>
          <w:rFonts w:ascii="Sylfaen" w:hAnsi="Sylfaen"/>
        </w:rPr>
        <w:t xml:space="preserve">                                                            к Договору №_____/ ____________ </w:t>
      </w:r>
    </w:p>
    <w:p w:rsidR="00154619" w:rsidRPr="00392D11" w:rsidRDefault="00154619" w:rsidP="00154619">
      <w:pPr>
        <w:jc w:val="right"/>
        <w:rPr>
          <w:rFonts w:ascii="Sylfaen" w:hAnsi="Sylfaen"/>
        </w:rPr>
      </w:pPr>
      <w:r w:rsidRPr="00392D11">
        <w:rPr>
          <w:rFonts w:ascii="Sylfaen" w:hAnsi="Sylfaen"/>
        </w:rPr>
        <w:t xml:space="preserve">                  Спецификация № 1 к договору ________________ от «____» __________ 202</w:t>
      </w:r>
      <w:r>
        <w:rPr>
          <w:rFonts w:ascii="Sylfaen" w:hAnsi="Sylfaen"/>
        </w:rPr>
        <w:t>6</w:t>
      </w:r>
      <w:r w:rsidRPr="00392D11">
        <w:rPr>
          <w:rFonts w:ascii="Sylfaen" w:hAnsi="Sylfaen"/>
        </w:rPr>
        <w:t>г.</w:t>
      </w:r>
    </w:p>
    <w:p w:rsidR="00154619" w:rsidRPr="00154619" w:rsidRDefault="00154619" w:rsidP="00154619">
      <w:pPr>
        <w:jc w:val="right"/>
        <w:rPr>
          <w:rFonts w:ascii="Sylfaen" w:hAnsi="Sylfaen"/>
        </w:rPr>
      </w:pPr>
      <w:r w:rsidRPr="00392D11">
        <w:rPr>
          <w:rFonts w:ascii="Sylfaen" w:hAnsi="Sylfaen"/>
        </w:rPr>
        <w:t xml:space="preserve">                   </w:t>
      </w:r>
    </w:p>
    <w:tbl>
      <w:tblPr>
        <w:tblW w:w="10604" w:type="dxa"/>
        <w:tblInd w:w="-5" w:type="dxa"/>
        <w:tblLook w:val="04A0" w:firstRow="1" w:lastRow="0" w:firstColumn="1" w:lastColumn="0" w:noHBand="0" w:noVBand="1"/>
      </w:tblPr>
      <w:tblGrid>
        <w:gridCol w:w="567"/>
        <w:gridCol w:w="1340"/>
        <w:gridCol w:w="952"/>
        <w:gridCol w:w="797"/>
        <w:gridCol w:w="1589"/>
        <w:gridCol w:w="59"/>
        <w:gridCol w:w="901"/>
        <w:gridCol w:w="59"/>
        <w:gridCol w:w="901"/>
        <w:gridCol w:w="59"/>
        <w:gridCol w:w="1421"/>
        <w:gridCol w:w="59"/>
        <w:gridCol w:w="1841"/>
        <w:gridCol w:w="59"/>
      </w:tblGrid>
      <w:tr w:rsidR="006B7851" w:rsidRPr="006B7851" w:rsidTr="006B7851">
        <w:trPr>
          <w:gridAfter w:val="1"/>
          <w:wAfter w:w="59" w:type="dxa"/>
          <w:trHeight w:val="132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B7851" w:rsidRPr="006B7851" w:rsidRDefault="006B7851" w:rsidP="006B7851">
            <w:pPr>
              <w:jc w:val="center"/>
              <w:rPr>
                <w:color w:val="000000"/>
                <w:sz w:val="18"/>
                <w:szCs w:val="26"/>
              </w:rPr>
            </w:pPr>
            <w:r w:rsidRPr="006B7851">
              <w:rPr>
                <w:color w:val="000000"/>
                <w:sz w:val="18"/>
                <w:szCs w:val="26"/>
              </w:rPr>
              <w:t>NN п/п</w:t>
            </w:r>
          </w:p>
        </w:tc>
        <w:tc>
          <w:tcPr>
            <w:tcW w:w="1340" w:type="dxa"/>
            <w:tcBorders>
              <w:top w:val="single" w:sz="4" w:space="0" w:color="auto"/>
              <w:left w:val="nil"/>
              <w:bottom w:val="single" w:sz="4" w:space="0" w:color="auto"/>
              <w:right w:val="single" w:sz="4" w:space="0" w:color="auto"/>
            </w:tcBorders>
            <w:shd w:val="clear" w:color="000000" w:fill="FFFFFF"/>
            <w:vAlign w:val="center"/>
            <w:hideMark/>
          </w:tcPr>
          <w:p w:rsidR="006B7851" w:rsidRPr="006B7851" w:rsidRDefault="006B7851" w:rsidP="006B7851">
            <w:pPr>
              <w:jc w:val="center"/>
              <w:rPr>
                <w:color w:val="000000"/>
                <w:sz w:val="18"/>
                <w:szCs w:val="26"/>
              </w:rPr>
            </w:pPr>
            <w:r w:rsidRPr="006B7851">
              <w:rPr>
                <w:color w:val="000000"/>
                <w:sz w:val="18"/>
                <w:szCs w:val="26"/>
              </w:rPr>
              <w:t>Наименование продукции</w:t>
            </w:r>
          </w:p>
        </w:tc>
        <w:tc>
          <w:tcPr>
            <w:tcW w:w="952" w:type="dxa"/>
            <w:tcBorders>
              <w:top w:val="single" w:sz="4" w:space="0" w:color="auto"/>
              <w:left w:val="nil"/>
              <w:bottom w:val="single" w:sz="4" w:space="0" w:color="auto"/>
              <w:right w:val="single" w:sz="4" w:space="0" w:color="auto"/>
            </w:tcBorders>
            <w:shd w:val="clear" w:color="000000" w:fill="FFFFFF"/>
            <w:vAlign w:val="center"/>
            <w:hideMark/>
          </w:tcPr>
          <w:p w:rsidR="006B7851" w:rsidRPr="006B7851" w:rsidRDefault="006B7851" w:rsidP="006B7851">
            <w:pPr>
              <w:jc w:val="center"/>
              <w:rPr>
                <w:color w:val="000000"/>
                <w:sz w:val="18"/>
                <w:szCs w:val="26"/>
              </w:rPr>
            </w:pPr>
            <w:r w:rsidRPr="006B7851">
              <w:rPr>
                <w:color w:val="000000"/>
                <w:sz w:val="18"/>
                <w:szCs w:val="26"/>
              </w:rPr>
              <w:t>Марка N чертежа</w:t>
            </w:r>
          </w:p>
        </w:tc>
        <w:tc>
          <w:tcPr>
            <w:tcW w:w="797" w:type="dxa"/>
            <w:tcBorders>
              <w:top w:val="single" w:sz="4" w:space="0" w:color="auto"/>
              <w:left w:val="nil"/>
              <w:bottom w:val="single" w:sz="4" w:space="0" w:color="auto"/>
              <w:right w:val="single" w:sz="4" w:space="0" w:color="auto"/>
            </w:tcBorders>
            <w:shd w:val="clear" w:color="000000" w:fill="FFFFFF"/>
            <w:vAlign w:val="center"/>
            <w:hideMark/>
          </w:tcPr>
          <w:p w:rsidR="006B7851" w:rsidRPr="006B7851" w:rsidRDefault="006B7851" w:rsidP="006B7851">
            <w:pPr>
              <w:jc w:val="center"/>
              <w:rPr>
                <w:color w:val="000000"/>
                <w:sz w:val="18"/>
                <w:szCs w:val="26"/>
              </w:rPr>
            </w:pPr>
            <w:r w:rsidRPr="006B7851">
              <w:rPr>
                <w:color w:val="000000"/>
                <w:sz w:val="18"/>
                <w:szCs w:val="26"/>
              </w:rPr>
              <w:t>ГОСТ, ТУ</w:t>
            </w:r>
          </w:p>
        </w:tc>
        <w:tc>
          <w:tcPr>
            <w:tcW w:w="1589" w:type="dxa"/>
            <w:tcBorders>
              <w:top w:val="single" w:sz="4" w:space="0" w:color="auto"/>
              <w:left w:val="nil"/>
              <w:bottom w:val="single" w:sz="4" w:space="0" w:color="auto"/>
              <w:right w:val="single" w:sz="4" w:space="0" w:color="auto"/>
            </w:tcBorders>
            <w:shd w:val="clear" w:color="000000" w:fill="FFFFFF"/>
            <w:vAlign w:val="center"/>
            <w:hideMark/>
          </w:tcPr>
          <w:p w:rsidR="006B7851" w:rsidRPr="006B7851" w:rsidRDefault="006B7851" w:rsidP="006B7851">
            <w:pPr>
              <w:jc w:val="center"/>
              <w:rPr>
                <w:color w:val="000000"/>
                <w:sz w:val="18"/>
                <w:szCs w:val="26"/>
              </w:rPr>
            </w:pPr>
            <w:r w:rsidRPr="006B7851">
              <w:rPr>
                <w:color w:val="000000"/>
                <w:sz w:val="18"/>
                <w:szCs w:val="26"/>
              </w:rPr>
              <w:t>Сорт, размер характеристика</w:t>
            </w:r>
          </w:p>
        </w:tc>
        <w:tc>
          <w:tcPr>
            <w:tcW w:w="960" w:type="dxa"/>
            <w:gridSpan w:val="2"/>
            <w:tcBorders>
              <w:top w:val="single" w:sz="4" w:space="0" w:color="auto"/>
              <w:left w:val="nil"/>
              <w:bottom w:val="single" w:sz="4" w:space="0" w:color="auto"/>
              <w:right w:val="single" w:sz="4" w:space="0" w:color="auto"/>
            </w:tcBorders>
            <w:shd w:val="clear" w:color="000000" w:fill="FFFFFF"/>
            <w:vAlign w:val="center"/>
            <w:hideMark/>
          </w:tcPr>
          <w:p w:rsidR="006B7851" w:rsidRPr="006B7851" w:rsidRDefault="006B7851" w:rsidP="006B7851">
            <w:pPr>
              <w:jc w:val="center"/>
              <w:rPr>
                <w:color w:val="000000"/>
                <w:sz w:val="18"/>
                <w:szCs w:val="26"/>
              </w:rPr>
            </w:pPr>
            <w:r w:rsidRPr="006B7851">
              <w:rPr>
                <w:color w:val="000000"/>
                <w:sz w:val="18"/>
                <w:szCs w:val="26"/>
              </w:rPr>
              <w:t>Ед.изм</w:t>
            </w:r>
          </w:p>
        </w:tc>
        <w:tc>
          <w:tcPr>
            <w:tcW w:w="960" w:type="dxa"/>
            <w:gridSpan w:val="2"/>
            <w:tcBorders>
              <w:top w:val="single" w:sz="4" w:space="0" w:color="auto"/>
              <w:left w:val="nil"/>
              <w:bottom w:val="single" w:sz="4" w:space="0" w:color="auto"/>
              <w:right w:val="single" w:sz="4" w:space="0" w:color="auto"/>
            </w:tcBorders>
            <w:shd w:val="clear" w:color="000000" w:fill="FFFFFF"/>
            <w:vAlign w:val="center"/>
            <w:hideMark/>
          </w:tcPr>
          <w:p w:rsidR="006B7851" w:rsidRPr="006B7851" w:rsidRDefault="006B7851" w:rsidP="006B7851">
            <w:pPr>
              <w:jc w:val="center"/>
              <w:rPr>
                <w:color w:val="000000"/>
                <w:sz w:val="18"/>
                <w:szCs w:val="26"/>
              </w:rPr>
            </w:pPr>
            <w:r w:rsidRPr="006B7851">
              <w:rPr>
                <w:color w:val="000000"/>
                <w:sz w:val="18"/>
                <w:szCs w:val="26"/>
              </w:rPr>
              <w:t>Кол-во</w:t>
            </w:r>
          </w:p>
        </w:tc>
        <w:tc>
          <w:tcPr>
            <w:tcW w:w="1480" w:type="dxa"/>
            <w:gridSpan w:val="2"/>
            <w:tcBorders>
              <w:top w:val="single" w:sz="4" w:space="0" w:color="auto"/>
              <w:left w:val="nil"/>
              <w:bottom w:val="single" w:sz="4" w:space="0" w:color="auto"/>
              <w:right w:val="single" w:sz="4" w:space="0" w:color="auto"/>
            </w:tcBorders>
            <w:shd w:val="clear" w:color="000000" w:fill="FFFFFF"/>
            <w:vAlign w:val="center"/>
            <w:hideMark/>
          </w:tcPr>
          <w:p w:rsidR="006B7851" w:rsidRPr="006B7851" w:rsidRDefault="006B7851" w:rsidP="006B7851">
            <w:pPr>
              <w:jc w:val="center"/>
              <w:rPr>
                <w:color w:val="000000"/>
                <w:sz w:val="18"/>
                <w:szCs w:val="26"/>
              </w:rPr>
            </w:pPr>
            <w:r w:rsidRPr="006B7851">
              <w:rPr>
                <w:color w:val="000000"/>
                <w:sz w:val="18"/>
                <w:szCs w:val="26"/>
              </w:rPr>
              <w:t>Цена в рублях РФ без НДС</w:t>
            </w:r>
          </w:p>
        </w:tc>
        <w:tc>
          <w:tcPr>
            <w:tcW w:w="1900" w:type="dxa"/>
            <w:gridSpan w:val="2"/>
            <w:tcBorders>
              <w:top w:val="single" w:sz="4" w:space="0" w:color="auto"/>
              <w:left w:val="nil"/>
              <w:bottom w:val="single" w:sz="4" w:space="0" w:color="auto"/>
              <w:right w:val="single" w:sz="4" w:space="0" w:color="auto"/>
            </w:tcBorders>
            <w:shd w:val="clear" w:color="000000" w:fill="FFFFFF"/>
            <w:vAlign w:val="center"/>
            <w:hideMark/>
          </w:tcPr>
          <w:p w:rsidR="006B7851" w:rsidRPr="006B7851" w:rsidRDefault="006B7851" w:rsidP="006B7851">
            <w:pPr>
              <w:jc w:val="center"/>
              <w:rPr>
                <w:color w:val="000000"/>
                <w:sz w:val="18"/>
                <w:szCs w:val="26"/>
              </w:rPr>
            </w:pPr>
            <w:r w:rsidRPr="006B7851">
              <w:rPr>
                <w:color w:val="000000"/>
                <w:sz w:val="18"/>
                <w:szCs w:val="26"/>
              </w:rPr>
              <w:t>Сумма в рублях РФ без НДС</w:t>
            </w:r>
          </w:p>
        </w:tc>
      </w:tr>
      <w:tr w:rsidR="00ED59CF" w:rsidRPr="006B7851" w:rsidTr="00314368">
        <w:trPr>
          <w:gridAfter w:val="1"/>
          <w:wAfter w:w="59" w:type="dxa"/>
          <w:trHeight w:val="89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1</w:t>
            </w:r>
          </w:p>
        </w:tc>
        <w:tc>
          <w:tcPr>
            <w:tcW w:w="1340" w:type="dxa"/>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Рельсы (12,5м)</w:t>
            </w:r>
          </w:p>
        </w:tc>
        <w:tc>
          <w:tcPr>
            <w:tcW w:w="952" w:type="dxa"/>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Р-50</w:t>
            </w:r>
          </w:p>
        </w:tc>
        <w:tc>
          <w:tcPr>
            <w:tcW w:w="797" w:type="dxa"/>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7174-75</w:t>
            </w:r>
          </w:p>
        </w:tc>
        <w:tc>
          <w:tcPr>
            <w:tcW w:w="1589" w:type="dxa"/>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I,II группы согласно ЦПТ-80/55 от 28.12.1999г.</w:t>
            </w:r>
          </w:p>
        </w:tc>
        <w:tc>
          <w:tcPr>
            <w:tcW w:w="960" w:type="dxa"/>
            <w:gridSpan w:val="2"/>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тн.</w:t>
            </w:r>
          </w:p>
        </w:tc>
        <w:tc>
          <w:tcPr>
            <w:tcW w:w="96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ED59CF" w:rsidRPr="00ED59CF" w:rsidRDefault="00ED59CF" w:rsidP="00ED59CF">
            <w:pPr>
              <w:jc w:val="center"/>
              <w:rPr>
                <w:color w:val="000000"/>
                <w:sz w:val="18"/>
                <w:szCs w:val="26"/>
              </w:rPr>
            </w:pPr>
            <w:r w:rsidRPr="00ED59CF">
              <w:rPr>
                <w:color w:val="000000"/>
                <w:sz w:val="18"/>
                <w:szCs w:val="26"/>
              </w:rPr>
              <w:t>485,56</w:t>
            </w:r>
          </w:p>
        </w:tc>
        <w:tc>
          <w:tcPr>
            <w:tcW w:w="1480" w:type="dxa"/>
            <w:gridSpan w:val="2"/>
            <w:tcBorders>
              <w:top w:val="nil"/>
              <w:left w:val="nil"/>
              <w:bottom w:val="single" w:sz="4" w:space="0" w:color="auto"/>
              <w:right w:val="single" w:sz="4" w:space="0" w:color="auto"/>
            </w:tcBorders>
            <w:shd w:val="clear" w:color="auto" w:fill="auto"/>
            <w:noWrap/>
            <w:vAlign w:val="center"/>
          </w:tcPr>
          <w:p w:rsidR="00ED59CF" w:rsidRPr="006B7851" w:rsidRDefault="00ED59CF" w:rsidP="00ED59CF">
            <w:pPr>
              <w:jc w:val="center"/>
              <w:rPr>
                <w:color w:val="000000"/>
                <w:sz w:val="18"/>
                <w:szCs w:val="26"/>
              </w:rPr>
            </w:pPr>
          </w:p>
        </w:tc>
        <w:tc>
          <w:tcPr>
            <w:tcW w:w="1900" w:type="dxa"/>
            <w:gridSpan w:val="2"/>
            <w:tcBorders>
              <w:top w:val="nil"/>
              <w:left w:val="nil"/>
              <w:bottom w:val="single" w:sz="4" w:space="0" w:color="auto"/>
              <w:right w:val="single" w:sz="4" w:space="0" w:color="auto"/>
            </w:tcBorders>
            <w:shd w:val="clear" w:color="auto" w:fill="auto"/>
            <w:noWrap/>
            <w:vAlign w:val="center"/>
          </w:tcPr>
          <w:p w:rsidR="00ED59CF" w:rsidRPr="006B7851" w:rsidRDefault="00ED59CF" w:rsidP="00ED59CF">
            <w:pPr>
              <w:jc w:val="center"/>
              <w:rPr>
                <w:color w:val="000000"/>
                <w:sz w:val="18"/>
                <w:szCs w:val="26"/>
              </w:rPr>
            </w:pPr>
          </w:p>
        </w:tc>
      </w:tr>
      <w:tr w:rsidR="00ED59CF" w:rsidRPr="006B7851" w:rsidTr="00314368">
        <w:trPr>
          <w:gridAfter w:val="1"/>
          <w:wAfter w:w="59" w:type="dxa"/>
          <w:trHeight w:val="2263"/>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2</w:t>
            </w:r>
          </w:p>
        </w:tc>
        <w:tc>
          <w:tcPr>
            <w:tcW w:w="1340" w:type="dxa"/>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Накладка стыковая</w:t>
            </w:r>
          </w:p>
        </w:tc>
        <w:tc>
          <w:tcPr>
            <w:tcW w:w="952" w:type="dxa"/>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Р-50</w:t>
            </w:r>
          </w:p>
        </w:tc>
        <w:tc>
          <w:tcPr>
            <w:tcW w:w="797" w:type="dxa"/>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19128-73</w:t>
            </w:r>
          </w:p>
        </w:tc>
        <w:tc>
          <w:tcPr>
            <w:tcW w:w="1589" w:type="dxa"/>
            <w:vMerge w:val="restart"/>
            <w:tcBorders>
              <w:top w:val="nil"/>
              <w:left w:val="single" w:sz="4" w:space="0" w:color="auto"/>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1.Наличие надрывов трещин не допускается.</w:t>
            </w:r>
            <w:r w:rsidRPr="006B7851">
              <w:rPr>
                <w:color w:val="000000"/>
                <w:sz w:val="18"/>
                <w:szCs w:val="26"/>
              </w:rPr>
              <w:br/>
              <w:t>2.Отклонение от прямолинейности в горизонтальной и вертикальной плоскостях - до 2мм</w:t>
            </w:r>
            <w:r w:rsidRPr="006B7851">
              <w:rPr>
                <w:color w:val="000000"/>
                <w:sz w:val="18"/>
                <w:szCs w:val="26"/>
              </w:rPr>
              <w:br/>
              <w:t>3.Смятие в стыковой зоне и образование вертикальной ступеньки - до 2мм</w:t>
            </w:r>
            <w:r w:rsidRPr="006B7851">
              <w:rPr>
                <w:color w:val="000000"/>
                <w:sz w:val="18"/>
                <w:szCs w:val="26"/>
              </w:rPr>
              <w:br/>
              <w:t>4.Износ на опорных частях - до 1мм</w:t>
            </w:r>
            <w:r w:rsidRPr="006B7851">
              <w:rPr>
                <w:color w:val="000000"/>
                <w:sz w:val="18"/>
                <w:szCs w:val="26"/>
              </w:rPr>
              <w:br/>
              <w:t>Согласно 2370р от 22.11.2016г.</w:t>
            </w:r>
          </w:p>
        </w:tc>
        <w:tc>
          <w:tcPr>
            <w:tcW w:w="960" w:type="dxa"/>
            <w:gridSpan w:val="2"/>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тн</w:t>
            </w:r>
          </w:p>
        </w:tc>
        <w:tc>
          <w:tcPr>
            <w:tcW w:w="960" w:type="dxa"/>
            <w:gridSpan w:val="2"/>
            <w:tcBorders>
              <w:top w:val="nil"/>
              <w:left w:val="single" w:sz="4" w:space="0" w:color="auto"/>
              <w:bottom w:val="single" w:sz="4" w:space="0" w:color="auto"/>
              <w:right w:val="single" w:sz="4" w:space="0" w:color="auto"/>
            </w:tcBorders>
            <w:shd w:val="clear" w:color="000000" w:fill="FFFFFF"/>
            <w:vAlign w:val="center"/>
            <w:hideMark/>
          </w:tcPr>
          <w:p w:rsidR="00ED59CF" w:rsidRPr="00ED59CF" w:rsidRDefault="00ED59CF" w:rsidP="00ED59CF">
            <w:pPr>
              <w:jc w:val="center"/>
              <w:rPr>
                <w:color w:val="000000"/>
                <w:sz w:val="18"/>
                <w:szCs w:val="26"/>
              </w:rPr>
            </w:pPr>
            <w:r w:rsidRPr="00ED59CF">
              <w:rPr>
                <w:color w:val="000000"/>
                <w:sz w:val="18"/>
                <w:szCs w:val="26"/>
              </w:rPr>
              <w:t>92,086</w:t>
            </w:r>
          </w:p>
        </w:tc>
        <w:tc>
          <w:tcPr>
            <w:tcW w:w="1480" w:type="dxa"/>
            <w:gridSpan w:val="2"/>
            <w:tcBorders>
              <w:top w:val="nil"/>
              <w:left w:val="nil"/>
              <w:bottom w:val="single" w:sz="4" w:space="0" w:color="auto"/>
              <w:right w:val="single" w:sz="4" w:space="0" w:color="auto"/>
            </w:tcBorders>
            <w:shd w:val="clear" w:color="auto" w:fill="auto"/>
            <w:noWrap/>
            <w:vAlign w:val="center"/>
          </w:tcPr>
          <w:p w:rsidR="00ED59CF" w:rsidRPr="006B7851" w:rsidRDefault="00ED59CF" w:rsidP="00ED59CF">
            <w:pPr>
              <w:jc w:val="center"/>
              <w:rPr>
                <w:color w:val="000000"/>
                <w:sz w:val="18"/>
                <w:szCs w:val="26"/>
              </w:rPr>
            </w:pPr>
          </w:p>
        </w:tc>
        <w:tc>
          <w:tcPr>
            <w:tcW w:w="1900" w:type="dxa"/>
            <w:gridSpan w:val="2"/>
            <w:tcBorders>
              <w:top w:val="nil"/>
              <w:left w:val="nil"/>
              <w:bottom w:val="single" w:sz="4" w:space="0" w:color="auto"/>
              <w:right w:val="single" w:sz="4" w:space="0" w:color="auto"/>
            </w:tcBorders>
            <w:shd w:val="clear" w:color="auto" w:fill="auto"/>
            <w:noWrap/>
            <w:vAlign w:val="center"/>
          </w:tcPr>
          <w:p w:rsidR="00ED59CF" w:rsidRPr="006B7851" w:rsidRDefault="00ED59CF" w:rsidP="00ED59CF">
            <w:pPr>
              <w:jc w:val="center"/>
              <w:rPr>
                <w:color w:val="000000"/>
                <w:sz w:val="18"/>
                <w:szCs w:val="26"/>
              </w:rPr>
            </w:pPr>
          </w:p>
        </w:tc>
      </w:tr>
      <w:tr w:rsidR="00ED59CF" w:rsidRPr="006B7851" w:rsidTr="00314368">
        <w:trPr>
          <w:gridAfter w:val="1"/>
          <w:wAfter w:w="59" w:type="dxa"/>
          <w:trHeight w:val="1845"/>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3</w:t>
            </w:r>
          </w:p>
        </w:tc>
        <w:tc>
          <w:tcPr>
            <w:tcW w:w="1340" w:type="dxa"/>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Накладка стыковая</w:t>
            </w:r>
          </w:p>
        </w:tc>
        <w:tc>
          <w:tcPr>
            <w:tcW w:w="952" w:type="dxa"/>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Р-43</w:t>
            </w:r>
          </w:p>
        </w:tc>
        <w:tc>
          <w:tcPr>
            <w:tcW w:w="797" w:type="dxa"/>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19127-73</w:t>
            </w:r>
          </w:p>
        </w:tc>
        <w:tc>
          <w:tcPr>
            <w:tcW w:w="1589" w:type="dxa"/>
            <w:vMerge/>
            <w:tcBorders>
              <w:top w:val="nil"/>
              <w:left w:val="single" w:sz="4" w:space="0" w:color="auto"/>
              <w:bottom w:val="single" w:sz="4" w:space="0" w:color="auto"/>
              <w:right w:val="single" w:sz="4" w:space="0" w:color="auto"/>
            </w:tcBorders>
            <w:vAlign w:val="center"/>
            <w:hideMark/>
          </w:tcPr>
          <w:p w:rsidR="00ED59CF" w:rsidRPr="006B7851" w:rsidRDefault="00ED59CF" w:rsidP="00ED59CF">
            <w:pPr>
              <w:rPr>
                <w:color w:val="000000"/>
                <w:sz w:val="18"/>
                <w:szCs w:val="26"/>
              </w:rPr>
            </w:pPr>
          </w:p>
        </w:tc>
        <w:tc>
          <w:tcPr>
            <w:tcW w:w="960" w:type="dxa"/>
            <w:gridSpan w:val="2"/>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тн</w:t>
            </w:r>
          </w:p>
        </w:tc>
        <w:tc>
          <w:tcPr>
            <w:tcW w:w="960" w:type="dxa"/>
            <w:gridSpan w:val="2"/>
            <w:tcBorders>
              <w:top w:val="nil"/>
              <w:left w:val="single" w:sz="4" w:space="0" w:color="auto"/>
              <w:bottom w:val="single" w:sz="4" w:space="0" w:color="auto"/>
              <w:right w:val="single" w:sz="4" w:space="0" w:color="auto"/>
            </w:tcBorders>
            <w:shd w:val="clear" w:color="000000" w:fill="FFFFFF"/>
            <w:vAlign w:val="center"/>
            <w:hideMark/>
          </w:tcPr>
          <w:p w:rsidR="00ED59CF" w:rsidRPr="00ED59CF" w:rsidRDefault="00ED59CF" w:rsidP="00ED59CF">
            <w:pPr>
              <w:jc w:val="center"/>
              <w:rPr>
                <w:color w:val="000000"/>
                <w:sz w:val="18"/>
                <w:szCs w:val="26"/>
              </w:rPr>
            </w:pPr>
            <w:r w:rsidRPr="00ED59CF">
              <w:rPr>
                <w:color w:val="000000"/>
                <w:sz w:val="18"/>
                <w:szCs w:val="26"/>
              </w:rPr>
              <w:t>11,262</w:t>
            </w:r>
          </w:p>
        </w:tc>
        <w:tc>
          <w:tcPr>
            <w:tcW w:w="1480" w:type="dxa"/>
            <w:gridSpan w:val="2"/>
            <w:tcBorders>
              <w:top w:val="nil"/>
              <w:left w:val="nil"/>
              <w:bottom w:val="single" w:sz="4" w:space="0" w:color="auto"/>
              <w:right w:val="single" w:sz="4" w:space="0" w:color="auto"/>
            </w:tcBorders>
            <w:shd w:val="clear" w:color="auto" w:fill="auto"/>
            <w:noWrap/>
            <w:vAlign w:val="center"/>
          </w:tcPr>
          <w:p w:rsidR="00ED59CF" w:rsidRPr="006B7851" w:rsidRDefault="00ED59CF" w:rsidP="00ED59CF">
            <w:pPr>
              <w:jc w:val="center"/>
              <w:rPr>
                <w:color w:val="000000"/>
                <w:sz w:val="18"/>
                <w:szCs w:val="26"/>
              </w:rPr>
            </w:pPr>
          </w:p>
        </w:tc>
        <w:tc>
          <w:tcPr>
            <w:tcW w:w="1900" w:type="dxa"/>
            <w:gridSpan w:val="2"/>
            <w:tcBorders>
              <w:top w:val="nil"/>
              <w:left w:val="nil"/>
              <w:bottom w:val="single" w:sz="4" w:space="0" w:color="auto"/>
              <w:right w:val="single" w:sz="4" w:space="0" w:color="auto"/>
            </w:tcBorders>
            <w:shd w:val="clear" w:color="auto" w:fill="auto"/>
            <w:noWrap/>
            <w:vAlign w:val="center"/>
          </w:tcPr>
          <w:p w:rsidR="00ED59CF" w:rsidRPr="006B7851" w:rsidRDefault="00ED59CF" w:rsidP="00ED59CF">
            <w:pPr>
              <w:jc w:val="center"/>
              <w:rPr>
                <w:color w:val="000000"/>
                <w:sz w:val="18"/>
                <w:szCs w:val="26"/>
              </w:rPr>
            </w:pPr>
          </w:p>
        </w:tc>
      </w:tr>
      <w:tr w:rsidR="00ED59CF" w:rsidRPr="006B7851" w:rsidTr="00314368">
        <w:trPr>
          <w:gridAfter w:val="1"/>
          <w:wAfter w:w="59" w:type="dxa"/>
          <w:trHeight w:val="1104"/>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4</w:t>
            </w:r>
          </w:p>
        </w:tc>
        <w:tc>
          <w:tcPr>
            <w:tcW w:w="1340" w:type="dxa"/>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Стрелочный перевод (левый)</w:t>
            </w:r>
          </w:p>
        </w:tc>
        <w:tc>
          <w:tcPr>
            <w:tcW w:w="952" w:type="dxa"/>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Р-50 1/11</w:t>
            </w:r>
          </w:p>
        </w:tc>
        <w:tc>
          <w:tcPr>
            <w:tcW w:w="797" w:type="dxa"/>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33535-2015</w:t>
            </w:r>
          </w:p>
        </w:tc>
        <w:tc>
          <w:tcPr>
            <w:tcW w:w="1589" w:type="dxa"/>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Проект 2642- I, II группы Согласно 2370р от 22.11.2016г.</w:t>
            </w:r>
          </w:p>
        </w:tc>
        <w:tc>
          <w:tcPr>
            <w:tcW w:w="960" w:type="dxa"/>
            <w:gridSpan w:val="2"/>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комп.</w:t>
            </w:r>
          </w:p>
        </w:tc>
        <w:tc>
          <w:tcPr>
            <w:tcW w:w="960" w:type="dxa"/>
            <w:gridSpan w:val="2"/>
            <w:tcBorders>
              <w:top w:val="nil"/>
              <w:left w:val="single" w:sz="4" w:space="0" w:color="auto"/>
              <w:bottom w:val="single" w:sz="4" w:space="0" w:color="auto"/>
              <w:right w:val="single" w:sz="4" w:space="0" w:color="auto"/>
            </w:tcBorders>
            <w:shd w:val="clear" w:color="000000" w:fill="FFFFFF"/>
            <w:vAlign w:val="center"/>
            <w:hideMark/>
          </w:tcPr>
          <w:p w:rsidR="00ED59CF" w:rsidRPr="00ED59CF" w:rsidRDefault="00ED59CF" w:rsidP="00ED59CF">
            <w:pPr>
              <w:jc w:val="center"/>
              <w:rPr>
                <w:color w:val="000000"/>
                <w:sz w:val="18"/>
                <w:szCs w:val="26"/>
              </w:rPr>
            </w:pPr>
            <w:r w:rsidRPr="00ED59CF">
              <w:rPr>
                <w:color w:val="000000"/>
                <w:sz w:val="18"/>
                <w:szCs w:val="26"/>
              </w:rPr>
              <w:t>7</w:t>
            </w:r>
          </w:p>
        </w:tc>
        <w:tc>
          <w:tcPr>
            <w:tcW w:w="1480" w:type="dxa"/>
            <w:gridSpan w:val="2"/>
            <w:tcBorders>
              <w:top w:val="nil"/>
              <w:left w:val="nil"/>
              <w:bottom w:val="single" w:sz="4" w:space="0" w:color="auto"/>
              <w:right w:val="single" w:sz="4" w:space="0" w:color="auto"/>
            </w:tcBorders>
            <w:shd w:val="clear" w:color="auto" w:fill="auto"/>
            <w:noWrap/>
            <w:vAlign w:val="center"/>
          </w:tcPr>
          <w:p w:rsidR="00ED59CF" w:rsidRPr="006B7851" w:rsidRDefault="00ED59CF" w:rsidP="00ED59CF">
            <w:pPr>
              <w:jc w:val="center"/>
              <w:rPr>
                <w:color w:val="000000"/>
                <w:sz w:val="18"/>
                <w:szCs w:val="26"/>
              </w:rPr>
            </w:pPr>
          </w:p>
        </w:tc>
        <w:tc>
          <w:tcPr>
            <w:tcW w:w="1900" w:type="dxa"/>
            <w:gridSpan w:val="2"/>
            <w:tcBorders>
              <w:top w:val="nil"/>
              <w:left w:val="nil"/>
              <w:bottom w:val="single" w:sz="4" w:space="0" w:color="auto"/>
              <w:right w:val="single" w:sz="4" w:space="0" w:color="auto"/>
            </w:tcBorders>
            <w:shd w:val="clear" w:color="auto" w:fill="auto"/>
            <w:noWrap/>
            <w:vAlign w:val="center"/>
          </w:tcPr>
          <w:p w:rsidR="00ED59CF" w:rsidRPr="006B7851" w:rsidRDefault="00ED59CF" w:rsidP="00ED59CF">
            <w:pPr>
              <w:jc w:val="center"/>
              <w:rPr>
                <w:color w:val="000000"/>
                <w:sz w:val="18"/>
                <w:szCs w:val="26"/>
              </w:rPr>
            </w:pPr>
          </w:p>
        </w:tc>
      </w:tr>
      <w:tr w:rsidR="00ED59CF" w:rsidRPr="006B7851" w:rsidTr="00314368">
        <w:trPr>
          <w:gridAfter w:val="1"/>
          <w:wAfter w:w="59" w:type="dxa"/>
          <w:trHeight w:val="139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5</w:t>
            </w:r>
          </w:p>
        </w:tc>
        <w:tc>
          <w:tcPr>
            <w:tcW w:w="1340" w:type="dxa"/>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Стрелочный перевод (правый)</w:t>
            </w:r>
          </w:p>
        </w:tc>
        <w:tc>
          <w:tcPr>
            <w:tcW w:w="952" w:type="dxa"/>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Р-50 1/11</w:t>
            </w:r>
          </w:p>
        </w:tc>
        <w:tc>
          <w:tcPr>
            <w:tcW w:w="797" w:type="dxa"/>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33535              2015</w:t>
            </w:r>
          </w:p>
        </w:tc>
        <w:tc>
          <w:tcPr>
            <w:tcW w:w="1589" w:type="dxa"/>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проект 2642-   I, II группы Согласно 2370р от 22.11.2016г.</w:t>
            </w:r>
          </w:p>
        </w:tc>
        <w:tc>
          <w:tcPr>
            <w:tcW w:w="960" w:type="dxa"/>
            <w:gridSpan w:val="2"/>
            <w:tcBorders>
              <w:top w:val="nil"/>
              <w:left w:val="nil"/>
              <w:bottom w:val="single" w:sz="4" w:space="0" w:color="auto"/>
              <w:right w:val="single" w:sz="4" w:space="0" w:color="auto"/>
            </w:tcBorders>
            <w:shd w:val="clear" w:color="000000" w:fill="FFFFFF"/>
            <w:vAlign w:val="center"/>
            <w:hideMark/>
          </w:tcPr>
          <w:p w:rsidR="00ED59CF" w:rsidRPr="006B7851" w:rsidRDefault="00ED59CF" w:rsidP="00ED59CF">
            <w:pPr>
              <w:jc w:val="center"/>
              <w:rPr>
                <w:color w:val="000000"/>
                <w:sz w:val="18"/>
                <w:szCs w:val="26"/>
              </w:rPr>
            </w:pPr>
            <w:r w:rsidRPr="006B7851">
              <w:rPr>
                <w:color w:val="000000"/>
                <w:sz w:val="18"/>
                <w:szCs w:val="26"/>
              </w:rPr>
              <w:t>комп.</w:t>
            </w:r>
          </w:p>
        </w:tc>
        <w:tc>
          <w:tcPr>
            <w:tcW w:w="960" w:type="dxa"/>
            <w:gridSpan w:val="2"/>
            <w:tcBorders>
              <w:top w:val="nil"/>
              <w:left w:val="single" w:sz="4" w:space="0" w:color="auto"/>
              <w:bottom w:val="single" w:sz="4" w:space="0" w:color="auto"/>
              <w:right w:val="single" w:sz="4" w:space="0" w:color="auto"/>
            </w:tcBorders>
            <w:shd w:val="clear" w:color="000000" w:fill="FFFFFF"/>
            <w:vAlign w:val="center"/>
            <w:hideMark/>
          </w:tcPr>
          <w:p w:rsidR="00ED59CF" w:rsidRPr="00ED59CF" w:rsidRDefault="00ED59CF" w:rsidP="00ED59CF">
            <w:pPr>
              <w:jc w:val="center"/>
              <w:rPr>
                <w:color w:val="000000"/>
                <w:sz w:val="18"/>
                <w:szCs w:val="26"/>
              </w:rPr>
            </w:pPr>
            <w:r w:rsidRPr="00ED59CF">
              <w:rPr>
                <w:color w:val="000000"/>
                <w:sz w:val="18"/>
                <w:szCs w:val="26"/>
              </w:rPr>
              <w:t>7</w:t>
            </w:r>
          </w:p>
        </w:tc>
        <w:tc>
          <w:tcPr>
            <w:tcW w:w="1480" w:type="dxa"/>
            <w:gridSpan w:val="2"/>
            <w:tcBorders>
              <w:top w:val="nil"/>
              <w:left w:val="nil"/>
              <w:bottom w:val="single" w:sz="4" w:space="0" w:color="auto"/>
              <w:right w:val="single" w:sz="4" w:space="0" w:color="auto"/>
            </w:tcBorders>
            <w:shd w:val="clear" w:color="auto" w:fill="auto"/>
            <w:noWrap/>
            <w:vAlign w:val="center"/>
          </w:tcPr>
          <w:p w:rsidR="00ED59CF" w:rsidRPr="006B7851" w:rsidRDefault="00ED59CF" w:rsidP="00ED59CF">
            <w:pPr>
              <w:jc w:val="center"/>
              <w:rPr>
                <w:color w:val="000000"/>
                <w:sz w:val="18"/>
                <w:szCs w:val="26"/>
              </w:rPr>
            </w:pPr>
          </w:p>
        </w:tc>
        <w:tc>
          <w:tcPr>
            <w:tcW w:w="1900" w:type="dxa"/>
            <w:gridSpan w:val="2"/>
            <w:tcBorders>
              <w:top w:val="nil"/>
              <w:left w:val="nil"/>
              <w:bottom w:val="single" w:sz="4" w:space="0" w:color="auto"/>
              <w:right w:val="single" w:sz="4" w:space="0" w:color="auto"/>
            </w:tcBorders>
            <w:shd w:val="clear" w:color="auto" w:fill="auto"/>
            <w:noWrap/>
            <w:vAlign w:val="center"/>
          </w:tcPr>
          <w:p w:rsidR="00ED59CF" w:rsidRPr="006B7851" w:rsidRDefault="00ED59CF" w:rsidP="00ED59CF">
            <w:pPr>
              <w:jc w:val="center"/>
              <w:rPr>
                <w:color w:val="000000"/>
                <w:sz w:val="18"/>
                <w:szCs w:val="26"/>
              </w:rPr>
            </w:pPr>
          </w:p>
        </w:tc>
      </w:tr>
      <w:tr w:rsidR="006B7851" w:rsidRPr="006B7851" w:rsidTr="006B7851">
        <w:trPr>
          <w:trHeight w:val="330"/>
        </w:trPr>
        <w:tc>
          <w:tcPr>
            <w:tcW w:w="5304"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7851" w:rsidRPr="006B7851" w:rsidRDefault="006B7851" w:rsidP="006B7851">
            <w:pPr>
              <w:jc w:val="center"/>
              <w:rPr>
                <w:color w:val="000000"/>
                <w:sz w:val="18"/>
                <w:szCs w:val="26"/>
              </w:rPr>
            </w:pPr>
            <w:r w:rsidRPr="006B7851">
              <w:rPr>
                <w:color w:val="000000"/>
                <w:sz w:val="18"/>
                <w:szCs w:val="26"/>
              </w:rPr>
              <w:t>Всего:</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6B7851" w:rsidRPr="006B7851" w:rsidRDefault="006B7851" w:rsidP="006B7851">
            <w:pPr>
              <w:jc w:val="center"/>
              <w:rPr>
                <w:rFonts w:ascii="Calibri" w:hAnsi="Calibri" w:cs="Calibri"/>
                <w:color w:val="000000"/>
                <w:sz w:val="18"/>
                <w:szCs w:val="22"/>
              </w:rPr>
            </w:pPr>
            <w:r w:rsidRPr="006B7851">
              <w:rPr>
                <w:rFonts w:ascii="Calibri" w:hAnsi="Calibri" w:cs="Calibri"/>
                <w:color w:val="000000"/>
                <w:sz w:val="18"/>
                <w:szCs w:val="22"/>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6B7851" w:rsidRPr="006B7851" w:rsidRDefault="006B7851" w:rsidP="006B7851">
            <w:pPr>
              <w:jc w:val="center"/>
              <w:rPr>
                <w:rFonts w:ascii="Calibri" w:hAnsi="Calibri" w:cs="Calibri"/>
                <w:color w:val="000000"/>
                <w:sz w:val="18"/>
                <w:szCs w:val="22"/>
              </w:rPr>
            </w:pPr>
            <w:r w:rsidRPr="006B7851">
              <w:rPr>
                <w:rFonts w:ascii="Calibri" w:hAnsi="Calibri" w:cs="Calibri"/>
                <w:color w:val="000000"/>
                <w:sz w:val="18"/>
                <w:szCs w:val="22"/>
              </w:rPr>
              <w:t> </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6B7851" w:rsidRPr="006B7851" w:rsidRDefault="006B7851" w:rsidP="006B7851">
            <w:pPr>
              <w:jc w:val="center"/>
              <w:rPr>
                <w:rFonts w:ascii="Calibri" w:hAnsi="Calibri" w:cs="Calibri"/>
                <w:color w:val="000000"/>
                <w:sz w:val="18"/>
                <w:szCs w:val="22"/>
              </w:rPr>
            </w:pPr>
            <w:r w:rsidRPr="006B7851">
              <w:rPr>
                <w:rFonts w:ascii="Calibri" w:hAnsi="Calibri" w:cs="Calibri"/>
                <w:color w:val="000000"/>
                <w:sz w:val="18"/>
                <w:szCs w:val="22"/>
              </w:rPr>
              <w:t> </w:t>
            </w:r>
          </w:p>
        </w:tc>
        <w:tc>
          <w:tcPr>
            <w:tcW w:w="1900" w:type="dxa"/>
            <w:gridSpan w:val="2"/>
            <w:tcBorders>
              <w:top w:val="nil"/>
              <w:left w:val="nil"/>
              <w:bottom w:val="single" w:sz="4" w:space="0" w:color="auto"/>
              <w:right w:val="single" w:sz="4" w:space="0" w:color="auto"/>
            </w:tcBorders>
            <w:shd w:val="clear" w:color="auto" w:fill="auto"/>
            <w:noWrap/>
            <w:vAlign w:val="center"/>
            <w:hideMark/>
          </w:tcPr>
          <w:p w:rsidR="006B7851" w:rsidRPr="006B7851" w:rsidRDefault="006B7851" w:rsidP="006B7851">
            <w:pPr>
              <w:jc w:val="center"/>
              <w:rPr>
                <w:color w:val="000000"/>
                <w:sz w:val="18"/>
                <w:szCs w:val="26"/>
              </w:rPr>
            </w:pPr>
          </w:p>
        </w:tc>
      </w:tr>
    </w:tbl>
    <w:p w:rsidR="00154619" w:rsidRDefault="00154619" w:rsidP="00154619">
      <w:pPr>
        <w:shd w:val="clear" w:color="auto" w:fill="FFFFFF" w:themeFill="background1"/>
        <w:rPr>
          <w:rFonts w:ascii="Sylfaen" w:hAnsi="Sylfaen"/>
        </w:rPr>
      </w:pPr>
    </w:p>
    <w:p w:rsidR="00154619" w:rsidRDefault="00154619" w:rsidP="00154619">
      <w:pPr>
        <w:shd w:val="clear" w:color="auto" w:fill="FFFFFF" w:themeFill="background1"/>
        <w:rPr>
          <w:rFonts w:ascii="Sylfaen" w:hAnsi="Sylfaen"/>
        </w:rPr>
      </w:pPr>
    </w:p>
    <w:p w:rsidR="00154619" w:rsidRDefault="00154619" w:rsidP="00154619">
      <w:pPr>
        <w:shd w:val="clear" w:color="auto" w:fill="FFFFFF" w:themeFill="background1"/>
        <w:rPr>
          <w:rFonts w:ascii="Sylfaen" w:hAnsi="Sylfaen"/>
        </w:rPr>
      </w:pPr>
      <w:r w:rsidRPr="00392D11">
        <w:rPr>
          <w:rFonts w:ascii="Sylfaen" w:eastAsiaTheme="minorHAnsi" w:hAnsi="Sylfaen"/>
          <w:noProof/>
        </w:rPr>
        <mc:AlternateContent>
          <mc:Choice Requires="wps">
            <w:drawing>
              <wp:anchor distT="0" distB="0" distL="114300" distR="114300" simplePos="0" relativeHeight="251659264" behindDoc="0" locked="0" layoutInCell="1" allowOverlap="1" wp14:anchorId="2947EE36" wp14:editId="478A6043">
                <wp:simplePos x="0" y="0"/>
                <wp:positionH relativeFrom="margin">
                  <wp:posOffset>151130</wp:posOffset>
                </wp:positionH>
                <wp:positionV relativeFrom="paragraph">
                  <wp:posOffset>38735</wp:posOffset>
                </wp:positionV>
                <wp:extent cx="2819400" cy="1571625"/>
                <wp:effectExtent l="0" t="0" r="19050" b="2857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91B13" w:rsidRPr="00862DED" w:rsidRDefault="00491B13" w:rsidP="00154619">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Pr>
                                <w:rFonts w:ascii="Sylfaen" w:hAnsi="Sylfaen" w:cs="Sylfaen"/>
                                <w:b/>
                                <w:sz w:val="22"/>
                                <w:szCs w:val="22"/>
                                <w:lang w:val="hy-AM"/>
                              </w:rPr>
                              <w:t xml:space="preserve"> ՝</w:t>
                            </w:r>
                          </w:p>
                          <w:p w:rsidR="00491B13" w:rsidRPr="00D24B01" w:rsidRDefault="00491B13" w:rsidP="00154619">
                            <w:pPr>
                              <w:ind w:left="284" w:hanging="284"/>
                              <w:jc w:val="center"/>
                              <w:rPr>
                                <w:rFonts w:ascii="Sylfaen" w:hAnsi="Sylfaen" w:cs="Sylfaen"/>
                                <w:sz w:val="22"/>
                                <w:szCs w:val="22"/>
                              </w:rPr>
                            </w:pPr>
                            <w:r>
                              <w:rPr>
                                <w:rFonts w:ascii="Sylfaen" w:hAnsi="Sylfaen"/>
                                <w:sz w:val="22"/>
                                <w:szCs w:val="22"/>
                              </w:rPr>
                              <w:t>ЗАО «ЮКЖД»</w:t>
                            </w:r>
                          </w:p>
                          <w:p w:rsidR="00491B13" w:rsidRPr="00A33540" w:rsidRDefault="00491B13" w:rsidP="00A3354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Pr>
                                <w:rFonts w:ascii="Sylfaen" w:hAnsi="Sylfaen"/>
                                <w:sz w:val="22"/>
                                <w:szCs w:val="22"/>
                                <w:lang w:val="hy-AM" w:bidi="he-IL"/>
                              </w:rPr>
                              <w:t xml:space="preserve"> </w:t>
                            </w:r>
                          </w:p>
                          <w:p w:rsidR="00491B13" w:rsidRPr="00862DED" w:rsidRDefault="00491B13" w:rsidP="00154619">
                            <w:pPr>
                              <w:rPr>
                                <w:rFonts w:ascii="Sylfaen" w:hAnsi="Sylfaen" w:cs="Sylfaen"/>
                                <w:sz w:val="22"/>
                                <w:szCs w:val="22"/>
                                <w:lang w:val="hy-AM" w:bidi="he-IL"/>
                              </w:rPr>
                            </w:pPr>
                          </w:p>
                          <w:p w:rsidR="00491B13" w:rsidRPr="00862DED" w:rsidRDefault="00491B13" w:rsidP="00154619">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491B13" w:rsidRPr="00862DED" w:rsidRDefault="00491B13" w:rsidP="00154619">
                            <w:pPr>
                              <w:jc w:val="right"/>
                              <w:rPr>
                                <w:rFonts w:ascii="Sylfaen" w:hAnsi="Sylfaen"/>
                                <w:sz w:val="22"/>
                                <w:szCs w:val="22"/>
                                <w:lang w:val="hy-AM" w:bidi="he-IL"/>
                              </w:rPr>
                            </w:pPr>
                          </w:p>
                          <w:p w:rsidR="00491B13" w:rsidRPr="00862DED" w:rsidRDefault="00491B13" w:rsidP="00154619">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47EE36" id="_x0000_t202" coordsize="21600,21600" o:spt="202" path="m,l,21600r21600,l21600,xe">
                <v:stroke joinstyle="miter"/>
                <v:path gradientshapeok="t" o:connecttype="rect"/>
              </v:shapetype>
              <v:shape id="Поле 3" o:spid="_x0000_s1026" type="#_x0000_t202" style="position:absolute;margin-left:11.9pt;margin-top:3.05pt;width:222pt;height:12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" strokecolor="white" strokeweight="1pt">
                <v:stroke dashstyle="dash"/>
                <v:shadow color="#868686"/>
                <v:textbox>
                  <w:txbxContent>
                    <w:p w:rsidR="00491B13" w:rsidRPr="00862DED" w:rsidRDefault="00491B13" w:rsidP="00154619">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Pr>
                          <w:rFonts w:ascii="Sylfaen" w:hAnsi="Sylfaen" w:cs="Sylfaen"/>
                          <w:b/>
                          <w:sz w:val="22"/>
                          <w:szCs w:val="22"/>
                          <w:lang w:val="hy-AM"/>
                        </w:rPr>
                        <w:t xml:space="preserve"> ՝</w:t>
                      </w:r>
                    </w:p>
                    <w:p w:rsidR="00491B13" w:rsidRPr="00D24B01" w:rsidRDefault="00491B13" w:rsidP="00154619">
                      <w:pPr>
                        <w:ind w:left="284" w:hanging="284"/>
                        <w:jc w:val="center"/>
                        <w:rPr>
                          <w:rFonts w:ascii="Sylfaen" w:hAnsi="Sylfaen" w:cs="Sylfaen"/>
                          <w:sz w:val="22"/>
                          <w:szCs w:val="22"/>
                        </w:rPr>
                      </w:pPr>
                      <w:r>
                        <w:rPr>
                          <w:rFonts w:ascii="Sylfaen" w:hAnsi="Sylfaen"/>
                          <w:sz w:val="22"/>
                          <w:szCs w:val="22"/>
                        </w:rPr>
                        <w:t>ЗАО «ЮКЖД»</w:t>
                      </w:r>
                    </w:p>
                    <w:p w:rsidR="00491B13" w:rsidRPr="00A33540" w:rsidRDefault="00491B13" w:rsidP="00A3354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Pr>
                          <w:rFonts w:ascii="Sylfaen" w:hAnsi="Sylfaen"/>
                          <w:sz w:val="22"/>
                          <w:szCs w:val="22"/>
                          <w:lang w:val="hy-AM" w:bidi="he-IL"/>
                        </w:rPr>
                        <w:t xml:space="preserve"> </w:t>
                      </w:r>
                    </w:p>
                    <w:p w:rsidR="00491B13" w:rsidRPr="00862DED" w:rsidRDefault="00491B13" w:rsidP="00154619">
                      <w:pPr>
                        <w:rPr>
                          <w:rFonts w:ascii="Sylfaen" w:hAnsi="Sylfaen" w:cs="Sylfaen"/>
                          <w:sz w:val="22"/>
                          <w:szCs w:val="22"/>
                          <w:lang w:val="hy-AM" w:bidi="he-IL"/>
                        </w:rPr>
                      </w:pPr>
                    </w:p>
                    <w:p w:rsidR="00491B13" w:rsidRPr="00862DED" w:rsidRDefault="00491B13" w:rsidP="00154619">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491B13" w:rsidRPr="00862DED" w:rsidRDefault="00491B13" w:rsidP="00154619">
                      <w:pPr>
                        <w:jc w:val="right"/>
                        <w:rPr>
                          <w:rFonts w:ascii="Sylfaen" w:hAnsi="Sylfaen"/>
                          <w:sz w:val="22"/>
                          <w:szCs w:val="22"/>
                          <w:lang w:val="hy-AM" w:bidi="he-IL"/>
                        </w:rPr>
                      </w:pPr>
                    </w:p>
                    <w:p w:rsidR="00491B13" w:rsidRPr="00862DED" w:rsidRDefault="00491B13" w:rsidP="00154619">
                      <w:pPr>
                        <w:rPr>
                          <w:rFonts w:ascii="Sylfaen" w:hAnsi="Sylfaen"/>
                          <w:lang w:val="hy-AM"/>
                        </w:rPr>
                      </w:pPr>
                    </w:p>
                  </w:txbxContent>
                </v:textbox>
                <w10:wrap anchorx="margin"/>
              </v:shape>
            </w:pict>
          </mc:Fallback>
        </mc:AlternateContent>
      </w:r>
      <w:r w:rsidRPr="00392D11">
        <w:rPr>
          <w:rFonts w:ascii="Sylfaen" w:eastAsiaTheme="minorHAnsi" w:hAnsi="Sylfaen"/>
          <w:noProof/>
        </w:rPr>
        <mc:AlternateContent>
          <mc:Choice Requires="wps">
            <w:drawing>
              <wp:anchor distT="0" distB="0" distL="114300" distR="114300" simplePos="0" relativeHeight="251660288" behindDoc="0" locked="0" layoutInCell="1" allowOverlap="1" wp14:anchorId="229BD198" wp14:editId="4EC4733C">
                <wp:simplePos x="0" y="0"/>
                <wp:positionH relativeFrom="column">
                  <wp:posOffset>4112063</wp:posOffset>
                </wp:positionH>
                <wp:positionV relativeFrom="paragraph">
                  <wp:posOffset>11669</wp:posOffset>
                </wp:positionV>
                <wp:extent cx="2648585" cy="1644383"/>
                <wp:effectExtent l="0" t="0" r="18415" b="1333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3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91B13" w:rsidRPr="00862DED" w:rsidRDefault="00491B13" w:rsidP="00154619">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w:t>
                            </w:r>
                          </w:p>
                          <w:p w:rsidR="00491B13" w:rsidRDefault="00491B13" w:rsidP="00A33540">
                            <w:pPr>
                              <w:jc w:val="center"/>
                              <w:rPr>
                                <w:rFonts w:ascii="Sylfaen" w:hAnsi="Sylfaen"/>
                                <w:sz w:val="22"/>
                                <w:szCs w:val="22"/>
                                <w:lang w:val="hy-AM" w:bidi="he-IL"/>
                              </w:rPr>
                            </w:pP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p>
                          <w:p w:rsidR="00491B13" w:rsidRPr="00ED5A97" w:rsidRDefault="00491B13" w:rsidP="00A33540">
                            <w:pPr>
                              <w:jc w:val="center"/>
                              <w:rPr>
                                <w:rFonts w:ascii="Sylfaen" w:hAnsi="Sylfaen"/>
                                <w:sz w:val="22"/>
                                <w:szCs w:val="22"/>
                                <w:lang w:val="hy-AM" w:bidi="he-IL"/>
                              </w:rPr>
                            </w:pP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491B13" w:rsidRPr="00ED0878" w:rsidRDefault="00491B13" w:rsidP="00A33540">
                            <w:pPr>
                              <w:jc w:val="center"/>
                              <w:rPr>
                                <w:rFonts w:ascii="Sylfaen" w:hAnsi="Sylfaen"/>
                                <w:sz w:val="22"/>
                                <w:szCs w:val="22"/>
                                <w:lang w:val="hy-AM" w:bidi="he-IL"/>
                              </w:rPr>
                            </w:pPr>
                            <w:r>
                              <w:rPr>
                                <w:rFonts w:ascii="Sylfaen" w:hAnsi="Sylfaen"/>
                                <w:sz w:val="22"/>
                                <w:szCs w:val="22"/>
                                <w:lang w:val="hy-AM" w:bidi="he-IL"/>
                              </w:rPr>
                              <w:t>Директор:</w:t>
                            </w:r>
                            <w:r w:rsidRPr="00ED0878">
                              <w:rPr>
                                <w:rFonts w:ascii="Sylfaen" w:hAnsi="Sylfaen"/>
                                <w:sz w:val="22"/>
                                <w:szCs w:val="22"/>
                                <w:lang w:val="hy-AM" w:bidi="he-IL"/>
                              </w:rPr>
                              <w:t>՝</w:t>
                            </w:r>
                          </w:p>
                          <w:p w:rsidR="00491B13" w:rsidRPr="00ED0878" w:rsidRDefault="00491B13" w:rsidP="00154619">
                            <w:pPr>
                              <w:jc w:val="center"/>
                              <w:rPr>
                                <w:rFonts w:ascii="Sylfaen" w:hAnsi="Sylfaen"/>
                                <w:sz w:val="22"/>
                                <w:szCs w:val="22"/>
                                <w:lang w:val="hy-AM" w:bidi="he-IL"/>
                              </w:rPr>
                            </w:pPr>
                          </w:p>
                          <w:p w:rsidR="00491B13" w:rsidRPr="00AF52BE" w:rsidRDefault="00491B13" w:rsidP="00154619">
                            <w:pPr>
                              <w:shd w:val="clear" w:color="auto" w:fill="FFFFFF"/>
                              <w:jc w:val="center"/>
                              <w:outlineLvl w:val="0"/>
                              <w:rPr>
                                <w:rFonts w:ascii="Sylfaen" w:hAnsi="Sylfaen" w:cs="Sylfaen"/>
                                <w:sz w:val="22"/>
                                <w:szCs w:val="22"/>
                                <w:lang w:val="hy-AM" w:bidi="he-IL"/>
                              </w:rPr>
                            </w:pPr>
                          </w:p>
                          <w:p w:rsidR="00491B13" w:rsidRPr="00AF52BE" w:rsidRDefault="00491B13" w:rsidP="00154619">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491B13" w:rsidRPr="00171CC9" w:rsidRDefault="00491B13" w:rsidP="00154619">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491B13" w:rsidRPr="00862DED" w:rsidRDefault="00491B13" w:rsidP="00154619">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491B13" w:rsidRPr="00A817E5" w:rsidRDefault="00491B13" w:rsidP="00154619">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9BD198" id="Поле 4" o:spid="_x0000_s1027" type="#_x0000_t202" style="position:absolute;margin-left:323.8pt;margin-top:.9pt;width:208.55pt;height:129.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bK3w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" strokecolor="white" strokeweight="1pt">
                <v:stroke dashstyle="dash"/>
                <v:shadow color="#868686"/>
                <v:textbox>
                  <w:txbxContent>
                    <w:p w:rsidR="00491B13" w:rsidRPr="00862DED" w:rsidRDefault="00491B13" w:rsidP="00154619">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w:t>
                      </w:r>
                    </w:p>
                    <w:p w:rsidR="00491B13" w:rsidRDefault="00491B13" w:rsidP="00A33540">
                      <w:pPr>
                        <w:jc w:val="center"/>
                        <w:rPr>
                          <w:rFonts w:ascii="Sylfaen" w:hAnsi="Sylfaen"/>
                          <w:sz w:val="22"/>
                          <w:szCs w:val="22"/>
                          <w:lang w:val="hy-AM" w:bidi="he-IL"/>
                        </w:rPr>
                      </w:pP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p>
                    <w:p w:rsidR="00491B13" w:rsidRPr="00ED5A97" w:rsidRDefault="00491B13" w:rsidP="00A33540">
                      <w:pPr>
                        <w:jc w:val="center"/>
                        <w:rPr>
                          <w:rFonts w:ascii="Sylfaen" w:hAnsi="Sylfaen"/>
                          <w:sz w:val="22"/>
                          <w:szCs w:val="22"/>
                          <w:lang w:val="hy-AM" w:bidi="he-IL"/>
                        </w:rPr>
                      </w:pP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491B13" w:rsidRPr="00ED0878" w:rsidRDefault="00491B13" w:rsidP="00A33540">
                      <w:pPr>
                        <w:jc w:val="center"/>
                        <w:rPr>
                          <w:rFonts w:ascii="Sylfaen" w:hAnsi="Sylfaen"/>
                          <w:sz w:val="22"/>
                          <w:szCs w:val="22"/>
                          <w:lang w:val="hy-AM" w:bidi="he-IL"/>
                        </w:rPr>
                      </w:pPr>
                      <w:r>
                        <w:rPr>
                          <w:rFonts w:ascii="Sylfaen" w:hAnsi="Sylfaen"/>
                          <w:sz w:val="22"/>
                          <w:szCs w:val="22"/>
                          <w:lang w:val="hy-AM" w:bidi="he-IL"/>
                        </w:rPr>
                        <w:t>Директор:</w:t>
                      </w:r>
                      <w:r w:rsidRPr="00ED0878">
                        <w:rPr>
                          <w:rFonts w:ascii="Sylfaen" w:hAnsi="Sylfaen"/>
                          <w:sz w:val="22"/>
                          <w:szCs w:val="22"/>
                          <w:lang w:val="hy-AM" w:bidi="he-IL"/>
                        </w:rPr>
                        <w:t>՝</w:t>
                      </w:r>
                    </w:p>
                    <w:p w:rsidR="00491B13" w:rsidRPr="00ED0878" w:rsidRDefault="00491B13" w:rsidP="00154619">
                      <w:pPr>
                        <w:jc w:val="center"/>
                        <w:rPr>
                          <w:rFonts w:ascii="Sylfaen" w:hAnsi="Sylfaen"/>
                          <w:sz w:val="22"/>
                          <w:szCs w:val="22"/>
                          <w:lang w:val="hy-AM" w:bidi="he-IL"/>
                        </w:rPr>
                      </w:pPr>
                    </w:p>
                    <w:p w:rsidR="00491B13" w:rsidRPr="00AF52BE" w:rsidRDefault="00491B13" w:rsidP="00154619">
                      <w:pPr>
                        <w:shd w:val="clear" w:color="auto" w:fill="FFFFFF"/>
                        <w:jc w:val="center"/>
                        <w:outlineLvl w:val="0"/>
                        <w:rPr>
                          <w:rFonts w:ascii="Sylfaen" w:hAnsi="Sylfaen" w:cs="Sylfaen"/>
                          <w:sz w:val="22"/>
                          <w:szCs w:val="22"/>
                          <w:lang w:val="hy-AM" w:bidi="he-IL"/>
                        </w:rPr>
                      </w:pPr>
                    </w:p>
                    <w:p w:rsidR="00491B13" w:rsidRPr="00AF52BE" w:rsidRDefault="00491B13" w:rsidP="00154619">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491B13" w:rsidRPr="00171CC9" w:rsidRDefault="00491B13" w:rsidP="00154619">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491B13" w:rsidRPr="00862DED" w:rsidRDefault="00491B13" w:rsidP="00154619">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491B13" w:rsidRPr="00A817E5" w:rsidRDefault="00491B13" w:rsidP="00154619">
                      <w:pPr>
                        <w:rPr>
                          <w:lang w:val="hy-AM"/>
                        </w:rPr>
                      </w:pPr>
                    </w:p>
                  </w:txbxContent>
                </v:textbox>
              </v:shape>
            </w:pict>
          </mc:Fallback>
        </mc:AlternateContent>
      </w:r>
    </w:p>
    <w:p w:rsidR="00154619" w:rsidRDefault="00154619" w:rsidP="00154619">
      <w:pPr>
        <w:shd w:val="clear" w:color="auto" w:fill="FFFFFF" w:themeFill="background1"/>
        <w:rPr>
          <w:rFonts w:ascii="Sylfaen" w:hAnsi="Sylfaen"/>
        </w:rPr>
      </w:pPr>
    </w:p>
    <w:p w:rsidR="00154619" w:rsidRDefault="00154619" w:rsidP="00154619">
      <w:pPr>
        <w:shd w:val="clear" w:color="auto" w:fill="FFFFFF" w:themeFill="background1"/>
        <w:rPr>
          <w:rFonts w:ascii="Sylfaen" w:hAnsi="Sylfaen"/>
        </w:rPr>
      </w:pPr>
    </w:p>
    <w:p w:rsidR="00154619" w:rsidRDefault="00154619" w:rsidP="00154619">
      <w:pPr>
        <w:shd w:val="clear" w:color="auto" w:fill="FFFFFF" w:themeFill="background1"/>
        <w:rPr>
          <w:rFonts w:ascii="Sylfaen" w:hAnsi="Sylfaen"/>
        </w:rPr>
      </w:pPr>
    </w:p>
    <w:p w:rsidR="00154619" w:rsidRDefault="00154619" w:rsidP="00154619">
      <w:pPr>
        <w:shd w:val="clear" w:color="auto" w:fill="FFFFFF" w:themeFill="background1"/>
        <w:rPr>
          <w:rFonts w:ascii="Sylfaen" w:hAnsi="Sylfaen"/>
        </w:rPr>
      </w:pPr>
    </w:p>
    <w:p w:rsidR="00154619" w:rsidRDefault="00154619" w:rsidP="00154619">
      <w:pPr>
        <w:tabs>
          <w:tab w:val="right" w:pos="10772"/>
        </w:tabs>
        <w:rPr>
          <w:rFonts w:ascii="Sylfaen" w:hAnsi="Sylfaen"/>
        </w:rPr>
      </w:pPr>
    </w:p>
    <w:p w:rsidR="00154619" w:rsidRDefault="00154619" w:rsidP="00154619">
      <w:pPr>
        <w:tabs>
          <w:tab w:val="right" w:pos="10772"/>
        </w:tabs>
        <w:rPr>
          <w:rFonts w:ascii="Sylfaen" w:hAnsi="Sylfaen"/>
        </w:rPr>
      </w:pPr>
    </w:p>
    <w:p w:rsidR="00154619" w:rsidRDefault="00154619" w:rsidP="00154619">
      <w:pPr>
        <w:tabs>
          <w:tab w:val="right" w:pos="10772"/>
        </w:tabs>
        <w:rPr>
          <w:rFonts w:ascii="Sylfaen" w:hAnsi="Sylfaen"/>
        </w:rPr>
      </w:pPr>
    </w:p>
    <w:p w:rsidR="00154619" w:rsidRDefault="00154619" w:rsidP="00154619">
      <w:pPr>
        <w:tabs>
          <w:tab w:val="right" w:pos="10772"/>
        </w:tabs>
        <w:rPr>
          <w:rFonts w:ascii="Sylfaen" w:hAnsi="Sylfaen"/>
        </w:rPr>
      </w:pPr>
    </w:p>
    <w:tbl>
      <w:tblPr>
        <w:tblStyle w:val="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4"/>
      </w:tblGrid>
      <w:tr w:rsidR="00154619" w:rsidRPr="00622C1F" w:rsidTr="00154619">
        <w:tc>
          <w:tcPr>
            <w:tcW w:w="10420" w:type="dxa"/>
          </w:tcPr>
          <w:p w:rsidR="00154619" w:rsidRPr="00622C1F" w:rsidRDefault="00154619" w:rsidP="00154619">
            <w:pPr>
              <w:tabs>
                <w:tab w:val="left" w:pos="7520"/>
              </w:tabs>
              <w:rPr>
                <w:sz w:val="18"/>
                <w:szCs w:val="18"/>
                <w:lang w:val="hy-AM" w:eastAsia="en-US"/>
              </w:rPr>
            </w:pPr>
          </w:p>
          <w:p w:rsidR="00154619" w:rsidRPr="00622C1F" w:rsidRDefault="00154619" w:rsidP="00154619">
            <w:pPr>
              <w:tabs>
                <w:tab w:val="left" w:pos="8610"/>
              </w:tabs>
              <w:jc w:val="right"/>
              <w:rPr>
                <w:b/>
                <w:sz w:val="26"/>
                <w:szCs w:val="26"/>
                <w:lang w:eastAsia="en-US"/>
              </w:rPr>
            </w:pPr>
            <w:r w:rsidRPr="00622C1F">
              <w:rPr>
                <w:b/>
                <w:sz w:val="26"/>
                <w:szCs w:val="26"/>
                <w:lang w:val="hy-AM" w:eastAsia="en-US"/>
              </w:rPr>
              <w:t xml:space="preserve">Приложение № </w:t>
            </w:r>
            <w:r w:rsidRPr="00622C1F">
              <w:rPr>
                <w:b/>
                <w:sz w:val="26"/>
                <w:szCs w:val="26"/>
                <w:lang w:eastAsia="en-US"/>
              </w:rPr>
              <w:t>2</w:t>
            </w:r>
          </w:p>
          <w:p w:rsidR="00154619" w:rsidRPr="00622C1F" w:rsidRDefault="00154619" w:rsidP="00854AA6">
            <w:pPr>
              <w:tabs>
                <w:tab w:val="right" w:pos="10603"/>
              </w:tabs>
              <w:jc w:val="right"/>
              <w:rPr>
                <w:rFonts w:ascii="Sylfaen" w:hAnsi="Sylfaen"/>
                <w:b/>
                <w:sz w:val="28"/>
                <w:szCs w:val="28"/>
                <w:lang w:val="hy-AM" w:eastAsia="en-US"/>
              </w:rPr>
            </w:pPr>
            <w:r w:rsidRPr="00392D11">
              <w:rPr>
                <w:rFonts w:ascii="Sylfaen" w:hAnsi="Sylfaen"/>
              </w:rPr>
              <w:t xml:space="preserve">                                                            </w:t>
            </w:r>
          </w:p>
        </w:tc>
      </w:tr>
    </w:tbl>
    <w:p w:rsidR="0011575E" w:rsidRPr="009A2097" w:rsidRDefault="00154619" w:rsidP="009A2097">
      <w:pPr>
        <w:tabs>
          <w:tab w:val="left" w:pos="8610"/>
        </w:tabs>
        <w:jc w:val="center"/>
        <w:rPr>
          <w:b/>
          <w:lang w:val="hy-AM" w:eastAsia="en-US"/>
        </w:rPr>
      </w:pPr>
      <w:r>
        <w:rPr>
          <w:b/>
          <w:lang w:eastAsia="en-US"/>
        </w:rPr>
        <w:t>ТЕХНИЧЕСКОЕ ЗАДАНИЕ</w:t>
      </w:r>
    </w:p>
    <w:p w:rsidR="00DC097F" w:rsidRPr="003D7C41" w:rsidRDefault="00DC097F" w:rsidP="00DC097F">
      <w:pPr>
        <w:pStyle w:val="ConsPlusNormal"/>
        <w:rPr>
          <w:b/>
        </w:rPr>
      </w:pPr>
    </w:p>
    <w:p w:rsidR="009A2097" w:rsidRPr="009A2097" w:rsidRDefault="009A2097" w:rsidP="009A2097">
      <w:pPr>
        <w:pStyle w:val="a3"/>
        <w:numPr>
          <w:ilvl w:val="0"/>
          <w:numId w:val="26"/>
        </w:numPr>
        <w:ind w:left="-142" w:right="-143" w:firstLine="0"/>
        <w:contextualSpacing/>
        <w:jc w:val="both"/>
        <w:rPr>
          <w:bCs/>
          <w:lang w:eastAsia="ru-RU"/>
        </w:rPr>
      </w:pPr>
      <w:r>
        <w:rPr>
          <w:b/>
          <w:bCs/>
          <w:sz w:val="28"/>
          <w:lang w:val="ru-RU" w:eastAsia="ru-RU"/>
        </w:rPr>
        <w:t xml:space="preserve">   </w:t>
      </w:r>
      <w:r w:rsidRPr="009A2097">
        <w:rPr>
          <w:b/>
          <w:bCs/>
          <w:lang w:eastAsia="ru-RU"/>
        </w:rPr>
        <w:t xml:space="preserve">Предмет конкурентной закупки: </w:t>
      </w:r>
      <w:r w:rsidRPr="009A2097">
        <w:rPr>
          <w:bCs/>
          <w:lang w:eastAsia="ru-RU"/>
        </w:rPr>
        <w:t>на права заключения договора на поставку старогодных рельс Р-50 (12,5м), накладок (Р-43, Р-50) и стрелочный переводов Р-50 1/11 комп. (рамный рельс-2 шт., контррельс -2шт., крестовина 1шт., рельсы соединительные - 6шт).</w:t>
      </w:r>
    </w:p>
    <w:p w:rsidR="009A2097" w:rsidRPr="009A2097" w:rsidRDefault="009A2097" w:rsidP="009A2097">
      <w:pPr>
        <w:pStyle w:val="a3"/>
        <w:numPr>
          <w:ilvl w:val="0"/>
          <w:numId w:val="26"/>
        </w:numPr>
        <w:tabs>
          <w:tab w:val="left" w:pos="284"/>
        </w:tabs>
        <w:ind w:left="-142" w:right="-143" w:firstLine="0"/>
        <w:contextualSpacing/>
        <w:jc w:val="both"/>
        <w:rPr>
          <w:rFonts w:eastAsiaTheme="minorHAnsi"/>
          <w:bCs/>
          <w:lang w:eastAsia="ru-RU"/>
        </w:rPr>
      </w:pPr>
      <w:r w:rsidRPr="009A2097">
        <w:rPr>
          <w:b/>
          <w:bCs/>
          <w:lang w:eastAsia="ru-RU"/>
        </w:rPr>
        <w:t xml:space="preserve">Место поставки товара: </w:t>
      </w:r>
      <w:r w:rsidRPr="009A2097">
        <w:rPr>
          <w:b/>
          <w:bCs/>
          <w:lang w:val="ru-RU" w:eastAsia="ru-RU"/>
        </w:rPr>
        <w:t xml:space="preserve">РА, </w:t>
      </w:r>
      <w:r w:rsidRPr="009A2097">
        <w:rPr>
          <w:bCs/>
          <w:lang w:eastAsia="ru-RU"/>
        </w:rPr>
        <w:t>г. Масис</w:t>
      </w:r>
      <w:r w:rsidRPr="009A2097">
        <w:rPr>
          <w:bCs/>
          <w:lang w:val="ru-RU" w:eastAsia="ru-RU"/>
        </w:rPr>
        <w:t xml:space="preserve"> (ст.</w:t>
      </w:r>
      <w:r w:rsidRPr="009A2097">
        <w:rPr>
          <w:bCs/>
          <w:lang w:eastAsia="ru-RU"/>
        </w:rPr>
        <w:t xml:space="preserve"> Масис</w:t>
      </w:r>
      <w:r w:rsidRPr="009A2097">
        <w:rPr>
          <w:bCs/>
          <w:lang w:val="ru-RU" w:eastAsia="ru-RU"/>
        </w:rPr>
        <w:t>)</w:t>
      </w:r>
    </w:p>
    <w:p w:rsidR="009A2097" w:rsidRPr="009A2097" w:rsidRDefault="009A2097" w:rsidP="009A2097">
      <w:pPr>
        <w:pStyle w:val="a3"/>
        <w:numPr>
          <w:ilvl w:val="0"/>
          <w:numId w:val="26"/>
        </w:numPr>
        <w:tabs>
          <w:tab w:val="left" w:pos="284"/>
        </w:tabs>
        <w:ind w:left="-142" w:right="-143" w:firstLine="0"/>
        <w:contextualSpacing/>
        <w:jc w:val="both"/>
        <w:rPr>
          <w:rFonts w:eastAsiaTheme="minorHAnsi"/>
          <w:bCs/>
          <w:lang w:eastAsia="ru-RU"/>
        </w:rPr>
      </w:pPr>
      <w:r w:rsidRPr="009A2097">
        <w:rPr>
          <w:rFonts w:eastAsiaTheme="minorHAnsi"/>
          <w:b/>
          <w:bCs/>
          <w:lang w:eastAsia="ru-RU"/>
        </w:rPr>
        <w:t>Сроки поставки товаров</w:t>
      </w:r>
      <w:r w:rsidRPr="009A2097">
        <w:rPr>
          <w:rFonts w:eastAsiaTheme="minorHAnsi"/>
          <w:bCs/>
          <w:lang w:val="ru-RU" w:eastAsia="ru-RU"/>
        </w:rPr>
        <w:t>:</w:t>
      </w:r>
      <w:r w:rsidR="004C0111">
        <w:rPr>
          <w:rFonts w:eastAsiaTheme="minorHAnsi"/>
          <w:bCs/>
          <w:lang w:eastAsia="ru-RU"/>
        </w:rPr>
        <w:t xml:space="preserve"> </w:t>
      </w:r>
      <w:r w:rsidRPr="009A2097">
        <w:rPr>
          <w:rFonts w:eastAsiaTheme="minorHAnsi"/>
          <w:bCs/>
          <w:lang w:eastAsia="ru-RU"/>
        </w:rPr>
        <w:t>Поставка осуществляется партиями, не позже 20.12.2026г.</w:t>
      </w:r>
    </w:p>
    <w:p w:rsidR="009A2097" w:rsidRPr="009A2097" w:rsidRDefault="009A2097" w:rsidP="009A2097">
      <w:pPr>
        <w:pStyle w:val="a3"/>
        <w:numPr>
          <w:ilvl w:val="0"/>
          <w:numId w:val="26"/>
        </w:numPr>
        <w:tabs>
          <w:tab w:val="left" w:pos="284"/>
        </w:tabs>
        <w:ind w:left="-142" w:right="-143" w:firstLine="0"/>
        <w:contextualSpacing/>
        <w:jc w:val="both"/>
        <w:rPr>
          <w:rFonts w:eastAsiaTheme="minorHAnsi"/>
          <w:bCs/>
          <w:lang w:eastAsia="ru-RU"/>
        </w:rPr>
      </w:pPr>
      <w:r w:rsidRPr="009A2097">
        <w:rPr>
          <w:rFonts w:eastAsiaTheme="minorHAnsi"/>
          <w:b/>
          <w:bCs/>
          <w:lang w:val="ru-RU" w:eastAsia="ru-RU"/>
        </w:rPr>
        <w:t xml:space="preserve">Условия оплаты: </w:t>
      </w:r>
      <w:r w:rsidRPr="009A2097">
        <w:rPr>
          <w:rFonts w:eastAsiaTheme="minorHAnsi"/>
          <w:bCs/>
          <w:lang w:eastAsia="ru-RU"/>
        </w:rPr>
        <w:t>По условиям запроса котировок предусмот</w:t>
      </w:r>
      <w:r w:rsidR="00ED59CF">
        <w:rPr>
          <w:rFonts w:eastAsiaTheme="minorHAnsi"/>
          <w:bCs/>
          <w:lang w:eastAsia="ru-RU"/>
        </w:rPr>
        <w:t xml:space="preserve">рена предоплата в размере 30% </w:t>
      </w:r>
      <w:r w:rsidRPr="009A2097">
        <w:rPr>
          <w:rFonts w:eastAsiaTheme="minorHAnsi"/>
          <w:bCs/>
          <w:lang w:eastAsia="ru-RU"/>
        </w:rPr>
        <w:t>. Предоплата в размере 30%, будет перечислена на р/с Подрядчика в течение 15 (пятнадцать) рабочих дней после получения уведомления о готовности товара к поставке.</w:t>
      </w:r>
    </w:p>
    <w:p w:rsidR="009A2097" w:rsidRPr="009A2097" w:rsidRDefault="009A2097" w:rsidP="009A2097">
      <w:pPr>
        <w:pStyle w:val="a3"/>
        <w:numPr>
          <w:ilvl w:val="0"/>
          <w:numId w:val="26"/>
        </w:numPr>
        <w:ind w:left="-142" w:right="-143" w:firstLine="0"/>
        <w:contextualSpacing/>
        <w:jc w:val="both"/>
        <w:rPr>
          <w:lang w:eastAsia="ru-RU"/>
        </w:rPr>
      </w:pPr>
      <w:r w:rsidRPr="009A2097">
        <w:rPr>
          <w:b/>
          <w:bCs/>
          <w:lang w:eastAsia="ru-RU"/>
        </w:rPr>
        <w:t xml:space="preserve">    Назначение:</w:t>
      </w:r>
      <w:r w:rsidRPr="009A2097">
        <w:rPr>
          <w:lang w:eastAsia="ru-RU"/>
        </w:rPr>
        <w:t xml:space="preserve"> Предназначены для укладки (ремонта, реконструкции) железнодорожных путей общего и необщего пользования.</w:t>
      </w:r>
    </w:p>
    <w:p w:rsidR="00DC097F" w:rsidRPr="009A2097" w:rsidRDefault="00DC097F" w:rsidP="009A2097">
      <w:pPr>
        <w:ind w:right="-143"/>
        <w:jc w:val="both"/>
        <w:rPr>
          <w:bCs/>
          <w:sz w:val="20"/>
          <w:lang w:val="x-none"/>
        </w:rPr>
      </w:pPr>
    </w:p>
    <w:p w:rsidR="00DC097F" w:rsidRPr="00BA5D86" w:rsidRDefault="00DC097F" w:rsidP="00DC097F">
      <w:pPr>
        <w:pStyle w:val="a3"/>
        <w:numPr>
          <w:ilvl w:val="0"/>
          <w:numId w:val="27"/>
        </w:numPr>
        <w:contextualSpacing/>
        <w:rPr>
          <w:b/>
          <w:bCs/>
          <w:lang w:eastAsia="ru-RU"/>
        </w:rPr>
      </w:pPr>
      <w:r w:rsidRPr="00BA5D86">
        <w:rPr>
          <w:b/>
          <w:bCs/>
          <w:lang w:eastAsia="ru-RU"/>
        </w:rPr>
        <w:t>Технические характеристики и количество</w:t>
      </w:r>
    </w:p>
    <w:tbl>
      <w:tblPr>
        <w:tblW w:w="11058" w:type="dxa"/>
        <w:tblInd w:w="-431" w:type="dxa"/>
        <w:tblLayout w:type="fixed"/>
        <w:tblLook w:val="04A0" w:firstRow="1" w:lastRow="0" w:firstColumn="1" w:lastColumn="0" w:noHBand="0" w:noVBand="1"/>
      </w:tblPr>
      <w:tblGrid>
        <w:gridCol w:w="852"/>
        <w:gridCol w:w="1842"/>
        <w:gridCol w:w="1517"/>
        <w:gridCol w:w="1177"/>
        <w:gridCol w:w="3543"/>
        <w:gridCol w:w="993"/>
        <w:gridCol w:w="1134"/>
      </w:tblGrid>
      <w:tr w:rsidR="00DC097F" w:rsidRPr="00AB0FA5" w:rsidTr="00DC097F">
        <w:trPr>
          <w:trHeight w:hRule="exact" w:val="641"/>
        </w:trPr>
        <w:tc>
          <w:tcPr>
            <w:tcW w:w="85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C097F" w:rsidRPr="00AB0FA5" w:rsidRDefault="00DC097F" w:rsidP="00154619">
            <w:pPr>
              <w:jc w:val="center"/>
              <w:rPr>
                <w:color w:val="000000"/>
                <w:sz w:val="22"/>
                <w:szCs w:val="16"/>
              </w:rPr>
            </w:pPr>
            <w:r w:rsidRPr="00AB0FA5">
              <w:rPr>
                <w:rFonts w:eastAsia="SimSun"/>
                <w:color w:val="000000"/>
                <w:sz w:val="22"/>
                <w:szCs w:val="20"/>
              </w:rPr>
              <w:t xml:space="preserve">  NN п/п</w:t>
            </w:r>
          </w:p>
        </w:tc>
        <w:tc>
          <w:tcPr>
            <w:tcW w:w="1842" w:type="dxa"/>
            <w:tcBorders>
              <w:top w:val="single" w:sz="4" w:space="0" w:color="auto"/>
              <w:left w:val="nil"/>
              <w:bottom w:val="single" w:sz="4" w:space="0" w:color="auto"/>
              <w:right w:val="single" w:sz="4" w:space="0" w:color="auto"/>
            </w:tcBorders>
            <w:shd w:val="clear" w:color="000000" w:fill="FFFFFF"/>
            <w:vAlign w:val="center"/>
            <w:hideMark/>
          </w:tcPr>
          <w:p w:rsidR="00DC097F" w:rsidRPr="00AB0FA5" w:rsidRDefault="00DC097F" w:rsidP="00154619">
            <w:pPr>
              <w:jc w:val="center"/>
              <w:rPr>
                <w:color w:val="000000"/>
                <w:sz w:val="22"/>
                <w:szCs w:val="16"/>
              </w:rPr>
            </w:pPr>
            <w:r w:rsidRPr="00AB0FA5">
              <w:rPr>
                <w:rFonts w:eastAsia="SimSun"/>
                <w:color w:val="000000"/>
                <w:sz w:val="22"/>
                <w:szCs w:val="20"/>
              </w:rPr>
              <w:t>Наименование продукции</w:t>
            </w:r>
          </w:p>
        </w:tc>
        <w:tc>
          <w:tcPr>
            <w:tcW w:w="1517" w:type="dxa"/>
            <w:tcBorders>
              <w:top w:val="single" w:sz="4" w:space="0" w:color="auto"/>
              <w:left w:val="nil"/>
              <w:bottom w:val="single" w:sz="4" w:space="0" w:color="auto"/>
              <w:right w:val="single" w:sz="4" w:space="0" w:color="auto"/>
            </w:tcBorders>
            <w:shd w:val="clear" w:color="000000" w:fill="FFFFFF"/>
            <w:vAlign w:val="center"/>
            <w:hideMark/>
          </w:tcPr>
          <w:p w:rsidR="00DC097F" w:rsidRPr="00AB0FA5" w:rsidRDefault="00DC097F" w:rsidP="00154619">
            <w:pPr>
              <w:jc w:val="center"/>
              <w:rPr>
                <w:color w:val="000000"/>
                <w:sz w:val="22"/>
                <w:szCs w:val="16"/>
              </w:rPr>
            </w:pPr>
            <w:r w:rsidRPr="00AB0FA5">
              <w:rPr>
                <w:rFonts w:eastAsia="SimSun"/>
                <w:color w:val="000000"/>
                <w:sz w:val="22"/>
                <w:szCs w:val="20"/>
              </w:rPr>
              <w:t>Марка N чертежа</w:t>
            </w:r>
          </w:p>
        </w:tc>
        <w:tc>
          <w:tcPr>
            <w:tcW w:w="1177" w:type="dxa"/>
            <w:tcBorders>
              <w:top w:val="single" w:sz="4" w:space="0" w:color="auto"/>
              <w:left w:val="nil"/>
              <w:bottom w:val="single" w:sz="4" w:space="0" w:color="auto"/>
              <w:right w:val="single" w:sz="4" w:space="0" w:color="auto"/>
            </w:tcBorders>
            <w:shd w:val="clear" w:color="000000" w:fill="FFFFFF"/>
            <w:vAlign w:val="center"/>
            <w:hideMark/>
          </w:tcPr>
          <w:p w:rsidR="00DC097F" w:rsidRPr="00AB0FA5" w:rsidRDefault="00DC097F" w:rsidP="00154619">
            <w:pPr>
              <w:jc w:val="center"/>
              <w:rPr>
                <w:color w:val="000000"/>
                <w:sz w:val="22"/>
                <w:szCs w:val="16"/>
              </w:rPr>
            </w:pPr>
            <w:r w:rsidRPr="00AB0FA5">
              <w:rPr>
                <w:rFonts w:eastAsia="SimSun"/>
                <w:color w:val="000000"/>
                <w:sz w:val="22"/>
                <w:szCs w:val="20"/>
              </w:rPr>
              <w:t>ГОСТ, ТУ</w:t>
            </w:r>
          </w:p>
        </w:tc>
        <w:tc>
          <w:tcPr>
            <w:tcW w:w="3543" w:type="dxa"/>
            <w:tcBorders>
              <w:top w:val="single" w:sz="4" w:space="0" w:color="auto"/>
              <w:left w:val="nil"/>
              <w:bottom w:val="single" w:sz="4" w:space="0" w:color="auto"/>
              <w:right w:val="single" w:sz="4" w:space="0" w:color="auto"/>
            </w:tcBorders>
            <w:shd w:val="clear" w:color="000000" w:fill="FFFFFF"/>
            <w:vAlign w:val="center"/>
            <w:hideMark/>
          </w:tcPr>
          <w:p w:rsidR="00DC097F" w:rsidRPr="00AB0FA5" w:rsidRDefault="00DC097F" w:rsidP="00DC097F">
            <w:pPr>
              <w:ind w:hanging="372"/>
              <w:jc w:val="center"/>
              <w:rPr>
                <w:color w:val="000000"/>
                <w:sz w:val="22"/>
                <w:szCs w:val="16"/>
              </w:rPr>
            </w:pPr>
            <w:r w:rsidRPr="00AB0FA5">
              <w:rPr>
                <w:rFonts w:eastAsia="SimSun"/>
                <w:color w:val="000000"/>
                <w:sz w:val="22"/>
                <w:szCs w:val="20"/>
              </w:rPr>
              <w:t>Сорт, размер характеристика</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rsidR="00DC097F" w:rsidRPr="00AB0FA5" w:rsidRDefault="00DC097F" w:rsidP="00154619">
            <w:pPr>
              <w:jc w:val="center"/>
              <w:rPr>
                <w:color w:val="000000"/>
                <w:sz w:val="22"/>
                <w:szCs w:val="16"/>
              </w:rPr>
            </w:pPr>
            <w:r w:rsidRPr="00AB0FA5">
              <w:rPr>
                <w:rFonts w:eastAsia="SimSun"/>
                <w:color w:val="000000"/>
                <w:sz w:val="22"/>
                <w:szCs w:val="20"/>
              </w:rPr>
              <w:t>Ед.изм</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DC097F" w:rsidRPr="00AB0FA5" w:rsidRDefault="00DC097F" w:rsidP="00154619">
            <w:pPr>
              <w:jc w:val="center"/>
              <w:rPr>
                <w:color w:val="000000"/>
                <w:sz w:val="22"/>
                <w:szCs w:val="16"/>
              </w:rPr>
            </w:pPr>
            <w:r w:rsidRPr="00AB0FA5">
              <w:rPr>
                <w:rFonts w:eastAsia="SimSun"/>
                <w:color w:val="000000"/>
                <w:sz w:val="22"/>
                <w:szCs w:val="20"/>
              </w:rPr>
              <w:t>Кол-во</w:t>
            </w:r>
          </w:p>
        </w:tc>
      </w:tr>
      <w:tr w:rsidR="009A2097" w:rsidRPr="00AB0FA5" w:rsidTr="00397820">
        <w:trPr>
          <w:trHeight w:hRule="exact" w:val="784"/>
        </w:trPr>
        <w:tc>
          <w:tcPr>
            <w:tcW w:w="852" w:type="dxa"/>
            <w:tcBorders>
              <w:top w:val="nil"/>
              <w:left w:val="single" w:sz="4" w:space="0" w:color="auto"/>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bCs/>
                <w:color w:val="000000"/>
                <w:sz w:val="22"/>
                <w:szCs w:val="23"/>
              </w:rPr>
              <w:t>1</w:t>
            </w:r>
          </w:p>
        </w:tc>
        <w:tc>
          <w:tcPr>
            <w:tcW w:w="1842"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Рельсы (12,5м)</w:t>
            </w:r>
          </w:p>
        </w:tc>
        <w:tc>
          <w:tcPr>
            <w:tcW w:w="1517"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Р-50</w:t>
            </w:r>
          </w:p>
        </w:tc>
        <w:tc>
          <w:tcPr>
            <w:tcW w:w="1177"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7174-75</w:t>
            </w:r>
          </w:p>
        </w:tc>
        <w:tc>
          <w:tcPr>
            <w:tcW w:w="3543"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color w:val="000000"/>
                <w:sz w:val="22"/>
                <w:szCs w:val="16"/>
                <w:lang w:val="en-US"/>
              </w:rPr>
              <w:t>I</w:t>
            </w:r>
            <w:r w:rsidRPr="00AB0FA5">
              <w:rPr>
                <w:color w:val="000000"/>
                <w:sz w:val="22"/>
                <w:szCs w:val="16"/>
              </w:rPr>
              <w:t>,</w:t>
            </w:r>
            <w:r w:rsidRPr="00AB0FA5">
              <w:rPr>
                <w:color w:val="000000"/>
                <w:sz w:val="22"/>
                <w:szCs w:val="16"/>
                <w:lang w:val="en-US"/>
              </w:rPr>
              <w:t>II</w:t>
            </w:r>
            <w:r>
              <w:rPr>
                <w:color w:val="000000"/>
                <w:sz w:val="22"/>
                <w:szCs w:val="16"/>
              </w:rPr>
              <w:t xml:space="preserve"> группы</w:t>
            </w:r>
            <w:r w:rsidRPr="00AB0FA5">
              <w:rPr>
                <w:color w:val="000000"/>
                <w:sz w:val="22"/>
                <w:szCs w:val="16"/>
              </w:rPr>
              <w:t xml:space="preserve"> согласно ЦПТ-80/55 от 28.12.1999г.</w:t>
            </w:r>
          </w:p>
        </w:tc>
        <w:tc>
          <w:tcPr>
            <w:tcW w:w="993"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тн.</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A2097" w:rsidRPr="009A2097" w:rsidRDefault="009A2097" w:rsidP="009A2097">
            <w:pPr>
              <w:jc w:val="center"/>
              <w:rPr>
                <w:rFonts w:eastAsia="SimSun"/>
                <w:color w:val="000000"/>
                <w:sz w:val="22"/>
                <w:szCs w:val="20"/>
              </w:rPr>
            </w:pPr>
            <w:r w:rsidRPr="009A2097">
              <w:rPr>
                <w:rFonts w:eastAsia="SimSun"/>
                <w:color w:val="000000"/>
                <w:sz w:val="22"/>
                <w:szCs w:val="20"/>
              </w:rPr>
              <w:t>485,56</w:t>
            </w:r>
          </w:p>
        </w:tc>
      </w:tr>
      <w:tr w:rsidR="009A2097" w:rsidRPr="00AB0FA5" w:rsidTr="00397820">
        <w:trPr>
          <w:trHeight w:hRule="exact" w:val="1382"/>
        </w:trPr>
        <w:tc>
          <w:tcPr>
            <w:tcW w:w="852" w:type="dxa"/>
            <w:tcBorders>
              <w:top w:val="nil"/>
              <w:left w:val="single" w:sz="4" w:space="0" w:color="auto"/>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2</w:t>
            </w:r>
          </w:p>
        </w:tc>
        <w:tc>
          <w:tcPr>
            <w:tcW w:w="1842"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Накладка стыковая</w:t>
            </w:r>
          </w:p>
        </w:tc>
        <w:tc>
          <w:tcPr>
            <w:tcW w:w="1517"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Р-50</w:t>
            </w:r>
          </w:p>
        </w:tc>
        <w:tc>
          <w:tcPr>
            <w:tcW w:w="1177"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19128-73</w:t>
            </w:r>
          </w:p>
        </w:tc>
        <w:tc>
          <w:tcPr>
            <w:tcW w:w="3543" w:type="dxa"/>
            <w:vMerge w:val="restart"/>
            <w:tcBorders>
              <w:top w:val="nil"/>
              <w:left w:val="single" w:sz="4" w:space="0" w:color="auto"/>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1.Наличие надрывов трещин не допускается.</w:t>
            </w:r>
            <w:r w:rsidRPr="00AB0FA5">
              <w:rPr>
                <w:rFonts w:eastAsia="SimSun"/>
                <w:color w:val="000000"/>
                <w:sz w:val="22"/>
                <w:szCs w:val="20"/>
              </w:rPr>
              <w:br/>
              <w:t>2.Отклонение от прямолинейности в горизонтальной и вертикальной плоскостях - до 2мм</w:t>
            </w:r>
            <w:r w:rsidRPr="00AB0FA5">
              <w:rPr>
                <w:rFonts w:eastAsia="SimSun"/>
                <w:color w:val="000000"/>
                <w:sz w:val="22"/>
                <w:szCs w:val="20"/>
              </w:rPr>
              <w:br/>
              <w:t>3.Смятие в стыковой зоне и образование вертикальной ступеньки - до 2мм</w:t>
            </w:r>
            <w:r w:rsidRPr="00AB0FA5">
              <w:rPr>
                <w:rFonts w:eastAsia="SimSun"/>
                <w:color w:val="000000"/>
                <w:sz w:val="22"/>
                <w:szCs w:val="20"/>
              </w:rPr>
              <w:br/>
              <w:t>4.Износ на опорных частях - до 1мм</w:t>
            </w:r>
            <w:r w:rsidRPr="00AB0FA5">
              <w:rPr>
                <w:rFonts w:eastAsia="SimSun"/>
                <w:color w:val="000000"/>
                <w:sz w:val="22"/>
                <w:szCs w:val="20"/>
              </w:rPr>
              <w:br/>
              <w:t>Согласно 2370р от 22.11.2016г.</w:t>
            </w:r>
          </w:p>
        </w:tc>
        <w:tc>
          <w:tcPr>
            <w:tcW w:w="993"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тн</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9A2097" w:rsidRPr="009A2097" w:rsidRDefault="009A2097" w:rsidP="009A2097">
            <w:pPr>
              <w:jc w:val="center"/>
              <w:rPr>
                <w:rFonts w:eastAsia="SimSun"/>
                <w:color w:val="000000"/>
                <w:sz w:val="22"/>
                <w:szCs w:val="20"/>
              </w:rPr>
            </w:pPr>
            <w:r w:rsidRPr="009A2097">
              <w:rPr>
                <w:rFonts w:eastAsia="SimSun"/>
                <w:color w:val="000000"/>
                <w:sz w:val="22"/>
                <w:szCs w:val="20"/>
              </w:rPr>
              <w:t>92,086</w:t>
            </w:r>
          </w:p>
        </w:tc>
      </w:tr>
      <w:tr w:rsidR="009A2097" w:rsidRPr="00AB0FA5" w:rsidTr="00397820">
        <w:trPr>
          <w:trHeight w:hRule="exact" w:val="1675"/>
        </w:trPr>
        <w:tc>
          <w:tcPr>
            <w:tcW w:w="852" w:type="dxa"/>
            <w:tcBorders>
              <w:top w:val="nil"/>
              <w:left w:val="single" w:sz="4" w:space="0" w:color="auto"/>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3</w:t>
            </w:r>
          </w:p>
        </w:tc>
        <w:tc>
          <w:tcPr>
            <w:tcW w:w="1842"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Накладка стыковая</w:t>
            </w:r>
          </w:p>
        </w:tc>
        <w:tc>
          <w:tcPr>
            <w:tcW w:w="1517"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Р-43</w:t>
            </w:r>
          </w:p>
        </w:tc>
        <w:tc>
          <w:tcPr>
            <w:tcW w:w="1177"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19127-73</w:t>
            </w:r>
          </w:p>
        </w:tc>
        <w:tc>
          <w:tcPr>
            <w:tcW w:w="3543" w:type="dxa"/>
            <w:vMerge/>
            <w:tcBorders>
              <w:top w:val="nil"/>
              <w:left w:val="single" w:sz="4" w:space="0" w:color="auto"/>
              <w:bottom w:val="single" w:sz="4" w:space="0" w:color="auto"/>
              <w:right w:val="single" w:sz="4" w:space="0" w:color="auto"/>
            </w:tcBorders>
            <w:vAlign w:val="center"/>
            <w:hideMark/>
          </w:tcPr>
          <w:p w:rsidR="009A2097" w:rsidRPr="00AB0FA5" w:rsidRDefault="009A2097" w:rsidP="009A2097">
            <w:pPr>
              <w:rPr>
                <w:color w:val="000000"/>
                <w:sz w:val="22"/>
                <w:szCs w:val="16"/>
              </w:rPr>
            </w:pPr>
          </w:p>
        </w:tc>
        <w:tc>
          <w:tcPr>
            <w:tcW w:w="993"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тн</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9A2097" w:rsidRPr="009A2097" w:rsidRDefault="009A2097" w:rsidP="009A2097">
            <w:pPr>
              <w:jc w:val="center"/>
              <w:rPr>
                <w:rFonts w:eastAsia="SimSun"/>
                <w:color w:val="000000"/>
                <w:sz w:val="22"/>
                <w:szCs w:val="20"/>
              </w:rPr>
            </w:pPr>
            <w:r w:rsidRPr="009A2097">
              <w:rPr>
                <w:rFonts w:eastAsia="SimSun"/>
                <w:color w:val="000000"/>
                <w:sz w:val="22"/>
                <w:szCs w:val="20"/>
              </w:rPr>
              <w:t>11,262</w:t>
            </w:r>
          </w:p>
        </w:tc>
      </w:tr>
      <w:tr w:rsidR="009A2097" w:rsidRPr="00AB0FA5" w:rsidTr="00397820">
        <w:trPr>
          <w:trHeight w:hRule="exact" w:val="1030"/>
        </w:trPr>
        <w:tc>
          <w:tcPr>
            <w:tcW w:w="852" w:type="dxa"/>
            <w:tcBorders>
              <w:top w:val="nil"/>
              <w:left w:val="single" w:sz="4" w:space="0" w:color="auto"/>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4</w:t>
            </w:r>
          </w:p>
        </w:tc>
        <w:tc>
          <w:tcPr>
            <w:tcW w:w="1842"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Стрелочный перевод (левый)</w:t>
            </w:r>
          </w:p>
        </w:tc>
        <w:tc>
          <w:tcPr>
            <w:tcW w:w="1517"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Р-50 1/11</w:t>
            </w:r>
          </w:p>
        </w:tc>
        <w:tc>
          <w:tcPr>
            <w:tcW w:w="1177"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33535-2015</w:t>
            </w:r>
          </w:p>
        </w:tc>
        <w:tc>
          <w:tcPr>
            <w:tcW w:w="3543"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Проект 2642- I, II группы Согласно 2370р от 22.11.2016г.</w:t>
            </w:r>
          </w:p>
        </w:tc>
        <w:tc>
          <w:tcPr>
            <w:tcW w:w="993"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комп.</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9A2097" w:rsidRPr="009A2097" w:rsidRDefault="009A2097" w:rsidP="009A2097">
            <w:pPr>
              <w:jc w:val="center"/>
              <w:rPr>
                <w:rFonts w:eastAsia="SimSun"/>
                <w:color w:val="000000"/>
                <w:sz w:val="22"/>
                <w:szCs w:val="20"/>
              </w:rPr>
            </w:pPr>
            <w:r w:rsidRPr="009A2097">
              <w:rPr>
                <w:rFonts w:eastAsia="SimSun"/>
                <w:color w:val="000000"/>
                <w:sz w:val="22"/>
                <w:szCs w:val="20"/>
              </w:rPr>
              <w:t>7</w:t>
            </w:r>
          </w:p>
        </w:tc>
      </w:tr>
      <w:tr w:rsidR="009A2097" w:rsidRPr="00AB0FA5" w:rsidTr="00397820">
        <w:trPr>
          <w:trHeight w:hRule="exact" w:val="1138"/>
        </w:trPr>
        <w:tc>
          <w:tcPr>
            <w:tcW w:w="852" w:type="dxa"/>
            <w:tcBorders>
              <w:top w:val="nil"/>
              <w:left w:val="single" w:sz="4" w:space="0" w:color="auto"/>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5</w:t>
            </w:r>
          </w:p>
        </w:tc>
        <w:tc>
          <w:tcPr>
            <w:tcW w:w="1842"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Стрелочный перевод (правый)</w:t>
            </w:r>
          </w:p>
        </w:tc>
        <w:tc>
          <w:tcPr>
            <w:tcW w:w="1517"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Р-50 1/11</w:t>
            </w:r>
          </w:p>
        </w:tc>
        <w:tc>
          <w:tcPr>
            <w:tcW w:w="1177"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33535              2015</w:t>
            </w:r>
          </w:p>
        </w:tc>
        <w:tc>
          <w:tcPr>
            <w:tcW w:w="3543"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проект 2642-   I, II группы Согласно 2370р от 22.11.2016г.</w:t>
            </w:r>
          </w:p>
        </w:tc>
        <w:tc>
          <w:tcPr>
            <w:tcW w:w="993" w:type="dxa"/>
            <w:tcBorders>
              <w:top w:val="nil"/>
              <w:left w:val="nil"/>
              <w:bottom w:val="single" w:sz="4" w:space="0" w:color="auto"/>
              <w:right w:val="single" w:sz="4" w:space="0" w:color="auto"/>
            </w:tcBorders>
            <w:shd w:val="clear" w:color="000000" w:fill="FFFFFF"/>
            <w:vAlign w:val="center"/>
            <w:hideMark/>
          </w:tcPr>
          <w:p w:rsidR="009A2097" w:rsidRPr="00AB0FA5" w:rsidRDefault="009A2097" w:rsidP="009A2097">
            <w:pPr>
              <w:jc w:val="center"/>
              <w:rPr>
                <w:color w:val="000000"/>
                <w:sz w:val="22"/>
                <w:szCs w:val="16"/>
              </w:rPr>
            </w:pPr>
            <w:r w:rsidRPr="00AB0FA5">
              <w:rPr>
                <w:rFonts w:eastAsia="SimSun"/>
                <w:color w:val="000000"/>
                <w:sz w:val="22"/>
                <w:szCs w:val="20"/>
              </w:rPr>
              <w:t>комп.</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9A2097" w:rsidRPr="009A2097" w:rsidRDefault="009A2097" w:rsidP="009A2097">
            <w:pPr>
              <w:jc w:val="center"/>
              <w:rPr>
                <w:rFonts w:eastAsia="SimSun"/>
                <w:color w:val="000000"/>
                <w:sz w:val="22"/>
                <w:szCs w:val="20"/>
              </w:rPr>
            </w:pPr>
            <w:r w:rsidRPr="009A2097">
              <w:rPr>
                <w:rFonts w:eastAsia="SimSun"/>
                <w:color w:val="000000"/>
                <w:sz w:val="22"/>
                <w:szCs w:val="20"/>
              </w:rPr>
              <w:t>7</w:t>
            </w:r>
          </w:p>
        </w:tc>
      </w:tr>
    </w:tbl>
    <w:p w:rsidR="00DC097F" w:rsidRPr="00BA5D86" w:rsidRDefault="00DC097F" w:rsidP="00DC097F"/>
    <w:p w:rsidR="00DC097F" w:rsidRDefault="00DC097F" w:rsidP="00DC097F">
      <w:pPr>
        <w:pStyle w:val="a3"/>
        <w:numPr>
          <w:ilvl w:val="0"/>
          <w:numId w:val="28"/>
        </w:numPr>
        <w:ind w:left="-142" w:hanging="284"/>
        <w:contextualSpacing/>
        <w:jc w:val="both"/>
        <w:rPr>
          <w:sz w:val="28"/>
          <w:lang w:eastAsia="ru-RU"/>
        </w:rPr>
      </w:pPr>
      <w:r w:rsidRPr="00A47BC7">
        <w:rPr>
          <w:b/>
          <w:bCs/>
          <w:sz w:val="28"/>
          <w:lang w:eastAsia="ru-RU"/>
        </w:rPr>
        <w:t>Состояние стыковых отверстий:</w:t>
      </w:r>
      <w:r w:rsidRPr="00A47BC7">
        <w:rPr>
          <w:sz w:val="28"/>
          <w:lang w:eastAsia="ru-RU"/>
        </w:rPr>
        <w:t xml:space="preserve"> На концах рельсов должны быть выполнены стандартные болтовые отверстия (3 отверстия с каждого конца) согласно ГОСТ. Отверстия не должны имет</w:t>
      </w:r>
      <w:r>
        <w:rPr>
          <w:sz w:val="28"/>
          <w:lang w:eastAsia="ru-RU"/>
        </w:rPr>
        <w:t>ь трещин, сколов или деформаций.</w:t>
      </w:r>
    </w:p>
    <w:p w:rsidR="00DC097F" w:rsidRDefault="00DC097F" w:rsidP="00DC097F">
      <w:pPr>
        <w:pStyle w:val="a3"/>
        <w:numPr>
          <w:ilvl w:val="0"/>
          <w:numId w:val="28"/>
        </w:numPr>
        <w:ind w:left="-142" w:hanging="284"/>
        <w:contextualSpacing/>
        <w:jc w:val="both"/>
        <w:rPr>
          <w:sz w:val="28"/>
          <w:lang w:eastAsia="ru-RU"/>
        </w:rPr>
      </w:pPr>
      <w:r w:rsidRPr="00A47BC7">
        <w:rPr>
          <w:b/>
          <w:bCs/>
          <w:sz w:val="28"/>
          <w:lang w:eastAsia="ru-RU"/>
        </w:rPr>
        <w:t>Прямолинейность:</w:t>
      </w:r>
      <w:r w:rsidRPr="00A47BC7">
        <w:rPr>
          <w:sz w:val="28"/>
          <w:lang w:eastAsia="ru-RU"/>
        </w:rPr>
        <w:t xml:space="preserve"> Рельсы должны быть прямыми. Местная кривизна (стрела прогиба) не должна превышать нормативные 1-2 мм на 1 метр длины.</w:t>
      </w:r>
    </w:p>
    <w:p w:rsidR="00DC097F" w:rsidRPr="00A47BC7" w:rsidRDefault="00DC097F" w:rsidP="00DC097F">
      <w:pPr>
        <w:pStyle w:val="a3"/>
        <w:numPr>
          <w:ilvl w:val="0"/>
          <w:numId w:val="28"/>
        </w:numPr>
        <w:ind w:left="-142" w:hanging="284"/>
        <w:contextualSpacing/>
        <w:jc w:val="both"/>
        <w:rPr>
          <w:sz w:val="28"/>
          <w:lang w:eastAsia="ru-RU"/>
        </w:rPr>
      </w:pPr>
      <w:r w:rsidRPr="00A47BC7">
        <w:rPr>
          <w:b/>
          <w:bCs/>
          <w:sz w:val="28"/>
          <w:lang w:eastAsia="ru-RU"/>
        </w:rPr>
        <w:t>Ограничения (допуски дефектов):</w:t>
      </w:r>
    </w:p>
    <w:p w:rsidR="00DC097F" w:rsidRPr="00A47BC7" w:rsidRDefault="00DC097F" w:rsidP="00DC097F">
      <w:pPr>
        <w:pStyle w:val="a3"/>
        <w:numPr>
          <w:ilvl w:val="2"/>
          <w:numId w:val="23"/>
        </w:numPr>
        <w:tabs>
          <w:tab w:val="left" w:pos="284"/>
        </w:tabs>
        <w:spacing w:after="180"/>
        <w:ind w:left="-426" w:firstLine="142"/>
        <w:contextualSpacing/>
        <w:jc w:val="both"/>
        <w:rPr>
          <w:sz w:val="28"/>
          <w:lang w:eastAsia="ru-RU"/>
        </w:rPr>
      </w:pPr>
      <w:r w:rsidRPr="00A47BC7">
        <w:rPr>
          <w:sz w:val="28"/>
          <w:lang w:eastAsia="ru-RU"/>
        </w:rPr>
        <w:t>Категорически не допускается поставка рельсов, стрелочные переводы с дефектами, классифицируемыми как остродефектные (ОДР) по НТД/ЦП-1-93.</w:t>
      </w:r>
    </w:p>
    <w:p w:rsidR="00DC097F" w:rsidRPr="00A47BC7" w:rsidRDefault="00DC097F" w:rsidP="00DC097F">
      <w:pPr>
        <w:tabs>
          <w:tab w:val="left" w:pos="284"/>
        </w:tabs>
        <w:spacing w:after="180"/>
        <w:ind w:left="-426" w:firstLine="142"/>
        <w:jc w:val="both"/>
        <w:rPr>
          <w:sz w:val="28"/>
        </w:rPr>
      </w:pPr>
      <w:r w:rsidRPr="00A47BC7">
        <w:rPr>
          <w:sz w:val="28"/>
        </w:rPr>
        <w:t>- На поверхности не должно быть пропилов, трещин в головке, шейке, подошве или в зоне болтовых отверстий, а также раковин, коррозионных язв глубокого залегания и следов газовой резки.</w:t>
      </w:r>
    </w:p>
    <w:p w:rsidR="00DC097F" w:rsidRPr="00A47BC7" w:rsidRDefault="00DC097F" w:rsidP="00DC097F">
      <w:pPr>
        <w:ind w:hanging="360"/>
        <w:jc w:val="both"/>
        <w:rPr>
          <w:sz w:val="28"/>
        </w:rPr>
      </w:pPr>
      <w:r w:rsidRPr="00A47BC7">
        <w:rPr>
          <w:b/>
          <w:bCs/>
          <w:sz w:val="28"/>
        </w:rPr>
        <w:t>2. Требования к сопроводительной документации и контролю</w:t>
      </w:r>
    </w:p>
    <w:p w:rsidR="00DC097F" w:rsidRDefault="00DC097F" w:rsidP="00DC097F">
      <w:pPr>
        <w:numPr>
          <w:ilvl w:val="0"/>
          <w:numId w:val="24"/>
        </w:numPr>
        <w:spacing w:after="180"/>
        <w:ind w:left="0"/>
        <w:jc w:val="both"/>
        <w:rPr>
          <w:sz w:val="28"/>
        </w:rPr>
      </w:pPr>
      <w:r w:rsidRPr="00A47BC7">
        <w:rPr>
          <w:sz w:val="28"/>
        </w:rPr>
        <w:t>Каждая партия товара должна сопровождаться следующими документами:</w:t>
      </w:r>
    </w:p>
    <w:p w:rsidR="00DC097F" w:rsidRPr="00A47BC7" w:rsidRDefault="00DC097F" w:rsidP="00DC097F">
      <w:pPr>
        <w:numPr>
          <w:ilvl w:val="0"/>
          <w:numId w:val="24"/>
        </w:numPr>
        <w:spacing w:after="180"/>
        <w:ind w:left="0"/>
        <w:jc w:val="both"/>
        <w:rPr>
          <w:sz w:val="28"/>
        </w:rPr>
      </w:pPr>
      <w:r w:rsidRPr="00A47BC7">
        <w:rPr>
          <w:sz w:val="28"/>
        </w:rPr>
        <w:t>Акт комиссионного осмотра с указанием фактических промеров износа (вертикального и бокового) по каждой партии, с указанием группы годности.</w:t>
      </w:r>
    </w:p>
    <w:p w:rsidR="00DC097F" w:rsidRPr="00A47BC7" w:rsidRDefault="00DC097F" w:rsidP="00DC097F">
      <w:pPr>
        <w:numPr>
          <w:ilvl w:val="0"/>
          <w:numId w:val="24"/>
        </w:numPr>
        <w:spacing w:after="180"/>
        <w:ind w:left="0"/>
        <w:jc w:val="both"/>
        <w:rPr>
          <w:sz w:val="28"/>
        </w:rPr>
      </w:pPr>
      <w:r w:rsidRPr="00A47BC7">
        <w:rPr>
          <w:sz w:val="28"/>
        </w:rPr>
        <w:t>Товарно-транспортная накладная (при наличии).</w:t>
      </w:r>
    </w:p>
    <w:p w:rsidR="00DC097F" w:rsidRPr="00A47BC7" w:rsidRDefault="00DC097F" w:rsidP="00DC097F">
      <w:pPr>
        <w:numPr>
          <w:ilvl w:val="0"/>
          <w:numId w:val="25"/>
        </w:numPr>
        <w:ind w:left="0"/>
        <w:jc w:val="both"/>
        <w:rPr>
          <w:sz w:val="28"/>
        </w:rPr>
      </w:pPr>
      <w:r w:rsidRPr="00A47BC7">
        <w:rPr>
          <w:b/>
          <w:bCs/>
          <w:sz w:val="28"/>
        </w:rPr>
        <w:t>Условия приемки:</w:t>
      </w:r>
      <w:r w:rsidRPr="00A47BC7">
        <w:rPr>
          <w:sz w:val="28"/>
        </w:rPr>
        <w:t xml:space="preserve"> Приемка продукции по количеству и качеству производится на складе Покупателя. Покупатель оставляет за собой право провести повторный визуальный осмотр, инструментальный замер износа и дефектоскопию силами привлеченных специалистов. В случае обнаружения рельсов, не соответствующих I, </w:t>
      </w:r>
      <w:r w:rsidRPr="00A47BC7">
        <w:rPr>
          <w:sz w:val="28"/>
          <w:lang w:val="en-US"/>
        </w:rPr>
        <w:t>II</w:t>
      </w:r>
      <w:r w:rsidRPr="00A47BC7">
        <w:rPr>
          <w:sz w:val="28"/>
        </w:rPr>
        <w:t xml:space="preserve"> группе годности, партия или ее часть подлежит замене за счет Поставщика.</w:t>
      </w:r>
    </w:p>
    <w:p w:rsidR="00DC097F" w:rsidRPr="00A47BC7" w:rsidRDefault="00DC097F" w:rsidP="00DC097F">
      <w:pPr>
        <w:shd w:val="clear" w:color="auto" w:fill="FFFFFF"/>
        <w:ind w:left="5"/>
        <w:rPr>
          <w:b/>
          <w:bCs/>
          <w:sz w:val="32"/>
          <w:szCs w:val="28"/>
        </w:rPr>
      </w:pPr>
    </w:p>
    <w:p w:rsidR="00262D55" w:rsidRDefault="00262D55" w:rsidP="00FC5B4B">
      <w:pPr>
        <w:spacing w:line="276" w:lineRule="auto"/>
        <w:rPr>
          <w:sz w:val="16"/>
          <w:szCs w:val="16"/>
        </w:rPr>
      </w:pPr>
    </w:p>
    <w:sectPr w:rsidR="00262D55" w:rsidSect="00DC097F">
      <w:headerReference w:type="default" r:id="rId17"/>
      <w:footerReference w:type="default" r:id="rId18"/>
      <w:pgSz w:w="11907" w:h="16839" w:code="9"/>
      <w:pgMar w:top="709" w:right="850" w:bottom="1418" w:left="993"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90D" w:rsidRDefault="00BD590D" w:rsidP="0064449E">
      <w:r>
        <w:separator/>
      </w:r>
    </w:p>
  </w:endnote>
  <w:endnote w:type="continuationSeparator" w:id="0">
    <w:p w:rsidR="00BD590D" w:rsidRDefault="00BD590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B13" w:rsidRDefault="00491B13">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B13" w:rsidRDefault="00491B13">
    <w:pPr>
      <w:pStyle w:val="af3"/>
      <w:jc w:val="right"/>
    </w:pPr>
  </w:p>
  <w:p w:rsidR="00491B13" w:rsidRDefault="00491B13">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B13" w:rsidRDefault="00491B13">
    <w:pPr>
      <w:pStyle w:val="af3"/>
      <w:jc w:val="right"/>
    </w:pPr>
  </w:p>
  <w:p w:rsidR="00491B13" w:rsidRDefault="00491B1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90D" w:rsidRDefault="00BD590D" w:rsidP="0064449E">
      <w:r>
        <w:separator/>
      </w:r>
    </w:p>
  </w:footnote>
  <w:footnote w:type="continuationSeparator" w:id="0">
    <w:p w:rsidR="00BD590D" w:rsidRDefault="00BD590D" w:rsidP="0064449E">
      <w:r>
        <w:continuationSeparator/>
      </w:r>
    </w:p>
  </w:footnote>
  <w:footnote w:id="1">
    <w:p w:rsidR="00491B13" w:rsidRDefault="00491B13">
      <w:pPr>
        <w:pStyle w:val="a8"/>
        <w:rPr>
          <w:i/>
        </w:rPr>
      </w:pPr>
      <w:r>
        <w:rPr>
          <w:rStyle w:val="a7"/>
        </w:rPr>
        <w:footnoteRef/>
      </w:r>
      <w:r>
        <w:t xml:space="preserve"> </w:t>
      </w:r>
      <w:r>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2">
    <w:p w:rsidR="00491B13" w:rsidRDefault="00491B13">
      <w:pPr>
        <w:pStyle w:val="a8"/>
      </w:pPr>
      <w:r>
        <w:rPr>
          <w:rStyle w:val="a7"/>
        </w:rPr>
        <w:footnoteRef/>
      </w:r>
      <w:r>
        <w:rPr>
          <w:i/>
        </w:rPr>
        <w:t xml:space="preserve"> 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B13" w:rsidRDefault="00491B13">
    <w:pPr>
      <w:pStyle w:val="af1"/>
      <w:jc w:val="center"/>
    </w:pPr>
    <w:r>
      <w:fldChar w:fldCharType="begin"/>
    </w:r>
    <w:r>
      <w:instrText xml:space="preserve"> PAGE   \* MERGEFORMAT </w:instrText>
    </w:r>
    <w:r>
      <w:fldChar w:fldCharType="separate"/>
    </w:r>
    <w:r>
      <w:rPr>
        <w:noProof/>
      </w:rPr>
      <w:t>7</w:t>
    </w:r>
    <w:r>
      <w:fldChar w:fldCharType="end"/>
    </w:r>
  </w:p>
  <w:p w:rsidR="00491B13" w:rsidRDefault="00491B13">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B13" w:rsidRDefault="00491B13">
    <w:pPr>
      <w:pStyle w:val="af1"/>
      <w:jc w:val="center"/>
    </w:pPr>
    <w:r>
      <w:fldChar w:fldCharType="begin"/>
    </w:r>
    <w:r>
      <w:instrText xml:space="preserve"> PAGE   \* MERGEFORMAT </w:instrText>
    </w:r>
    <w:r>
      <w:fldChar w:fldCharType="separate"/>
    </w:r>
    <w:r w:rsidR="000A0E6A">
      <w:rPr>
        <w:noProof/>
      </w:rPr>
      <w:t>26</w:t>
    </w:r>
    <w:r>
      <w:fldChar w:fldCharType="end"/>
    </w:r>
  </w:p>
  <w:p w:rsidR="00491B13" w:rsidRDefault="00491B13">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B13" w:rsidRDefault="00491B13">
    <w:pPr>
      <w:pStyle w:val="af1"/>
      <w:jc w:val="center"/>
    </w:pPr>
    <w:r>
      <w:fldChar w:fldCharType="begin"/>
    </w:r>
    <w:r>
      <w:instrText xml:space="preserve"> PAGE   \* MERGEFORMAT </w:instrText>
    </w:r>
    <w:r>
      <w:fldChar w:fldCharType="separate"/>
    </w:r>
    <w:r w:rsidR="008817B3">
      <w:rPr>
        <w:noProof/>
      </w:rPr>
      <w:t>2</w:t>
    </w:r>
    <w:r>
      <w:fldChar w:fldCharType="end"/>
    </w:r>
  </w:p>
  <w:p w:rsidR="00491B13" w:rsidRPr="00345A79" w:rsidRDefault="00491B13"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B13" w:rsidRDefault="00491B13">
    <w:pPr>
      <w:pStyle w:val="af1"/>
      <w:jc w:val="center"/>
    </w:pPr>
  </w:p>
  <w:p w:rsidR="00491B13" w:rsidRDefault="00491B13"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B13" w:rsidRDefault="00491B13">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B13" w:rsidRDefault="00491B13">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F637886"/>
    <w:multiLevelType w:val="hybridMultilevel"/>
    <w:tmpl w:val="6172AA0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15:restartNumberingAfterBreak="0">
    <w:nsid w:val="42947229"/>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8"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9" w15:restartNumberingAfterBreak="0">
    <w:nsid w:val="4EB126B7"/>
    <w:multiLevelType w:val="hybridMultilevel"/>
    <w:tmpl w:val="BD46B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FA95A3D"/>
    <w:multiLevelType w:val="hybridMultilevel"/>
    <w:tmpl w:val="1F0212D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9EF6C14"/>
    <w:multiLevelType w:val="multilevel"/>
    <w:tmpl w:val="189EE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8" w15:restartNumberingAfterBreak="0">
    <w:nsid w:val="6B4C1D42"/>
    <w:multiLevelType w:val="multilevel"/>
    <w:tmpl w:val="873A6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7174"/>
      <w:numFmt w:val="bullet"/>
      <w:lvlText w:val="-"/>
      <w:lvlJc w:val="left"/>
      <w:pPr>
        <w:ind w:left="2160" w:hanging="360"/>
      </w:pPr>
      <w:rPr>
        <w:rFonts w:ascii="Arial" w:eastAsia="Times New Roman"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31" w15:restartNumberingAfterBreak="0">
    <w:nsid w:val="7955050C"/>
    <w:multiLevelType w:val="multilevel"/>
    <w:tmpl w:val="6F1853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8"/>
  </w:num>
  <w:num w:numId="2">
    <w:abstractNumId w:val="27"/>
  </w:num>
  <w:num w:numId="3">
    <w:abstractNumId w:val="7"/>
  </w:num>
  <w:num w:numId="4">
    <w:abstractNumId w:val="11"/>
  </w:num>
  <w:num w:numId="5">
    <w:abstractNumId w:val="22"/>
  </w:num>
  <w:num w:numId="6">
    <w:abstractNumId w:val="12"/>
  </w:num>
  <w:num w:numId="7">
    <w:abstractNumId w:val="24"/>
  </w:num>
  <w:num w:numId="8">
    <w:abstractNumId w:val="26"/>
  </w:num>
  <w:num w:numId="9">
    <w:abstractNumId w:val="4"/>
  </w:num>
  <w:num w:numId="10">
    <w:abstractNumId w:val="5"/>
  </w:num>
  <w:num w:numId="11">
    <w:abstractNumId w:val="29"/>
  </w:num>
  <w:num w:numId="12">
    <w:abstractNumId w:val="3"/>
  </w:num>
  <w:num w:numId="13">
    <w:abstractNumId w:val="10"/>
  </w:num>
  <w:num w:numId="14">
    <w:abstractNumId w:val="13"/>
  </w:num>
  <w:num w:numId="15">
    <w:abstractNumId w:val="25"/>
  </w:num>
  <w:num w:numId="16">
    <w:abstractNumId w:val="6"/>
  </w:num>
  <w:num w:numId="17">
    <w:abstractNumId w:val="15"/>
  </w:num>
  <w:num w:numId="18">
    <w:abstractNumId w:val="18"/>
  </w:num>
  <w:num w:numId="19">
    <w:abstractNumId w:val="21"/>
  </w:num>
  <w:num w:numId="20">
    <w:abstractNumId w:val="17"/>
  </w:num>
  <w:num w:numId="21">
    <w:abstractNumId w:val="30"/>
  </w:num>
  <w:num w:numId="22">
    <w:abstractNumId w:val="32"/>
  </w:num>
  <w:num w:numId="23">
    <w:abstractNumId w:val="28"/>
  </w:num>
  <w:num w:numId="24">
    <w:abstractNumId w:val="31"/>
  </w:num>
  <w:num w:numId="25">
    <w:abstractNumId w:val="23"/>
  </w:num>
  <w:num w:numId="26">
    <w:abstractNumId w:val="14"/>
  </w:num>
  <w:num w:numId="27">
    <w:abstractNumId w:val="19"/>
  </w:num>
  <w:num w:numId="28">
    <w:abstractNumId w:val="20"/>
  </w:num>
  <w:num w:numId="29">
    <w:abstractNumId w:val="9"/>
  </w:num>
  <w:num w:numId="30">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4D0"/>
    <w:rsid w:val="000070D3"/>
    <w:rsid w:val="0000796A"/>
    <w:rsid w:val="00007E72"/>
    <w:rsid w:val="00010116"/>
    <w:rsid w:val="000110B5"/>
    <w:rsid w:val="00014078"/>
    <w:rsid w:val="00016898"/>
    <w:rsid w:val="00017CBA"/>
    <w:rsid w:val="000202FA"/>
    <w:rsid w:val="00020443"/>
    <w:rsid w:val="000234A4"/>
    <w:rsid w:val="00024C50"/>
    <w:rsid w:val="00025870"/>
    <w:rsid w:val="00027D69"/>
    <w:rsid w:val="000301EB"/>
    <w:rsid w:val="000308BD"/>
    <w:rsid w:val="00035737"/>
    <w:rsid w:val="000358A4"/>
    <w:rsid w:val="00040F1D"/>
    <w:rsid w:val="0004129E"/>
    <w:rsid w:val="0004201D"/>
    <w:rsid w:val="00044764"/>
    <w:rsid w:val="00045D32"/>
    <w:rsid w:val="00046C76"/>
    <w:rsid w:val="00050123"/>
    <w:rsid w:val="00050FF1"/>
    <w:rsid w:val="0005122E"/>
    <w:rsid w:val="000524EE"/>
    <w:rsid w:val="00052DFB"/>
    <w:rsid w:val="000546CF"/>
    <w:rsid w:val="00054E93"/>
    <w:rsid w:val="000556A9"/>
    <w:rsid w:val="00055A7C"/>
    <w:rsid w:val="000566E7"/>
    <w:rsid w:val="0005700A"/>
    <w:rsid w:val="00060B9D"/>
    <w:rsid w:val="000641EA"/>
    <w:rsid w:val="0006434D"/>
    <w:rsid w:val="00064826"/>
    <w:rsid w:val="00067F8F"/>
    <w:rsid w:val="00070EA6"/>
    <w:rsid w:val="000713C9"/>
    <w:rsid w:val="00071A0B"/>
    <w:rsid w:val="00072B56"/>
    <w:rsid w:val="00072B9F"/>
    <w:rsid w:val="0007302B"/>
    <w:rsid w:val="00073611"/>
    <w:rsid w:val="00073AB2"/>
    <w:rsid w:val="00075C3B"/>
    <w:rsid w:val="00076037"/>
    <w:rsid w:val="00077A95"/>
    <w:rsid w:val="00081123"/>
    <w:rsid w:val="0008315A"/>
    <w:rsid w:val="00084BF2"/>
    <w:rsid w:val="00085238"/>
    <w:rsid w:val="00085AEE"/>
    <w:rsid w:val="00086719"/>
    <w:rsid w:val="00090611"/>
    <w:rsid w:val="000947EA"/>
    <w:rsid w:val="00095075"/>
    <w:rsid w:val="00096B5E"/>
    <w:rsid w:val="000A0E6A"/>
    <w:rsid w:val="000A1A72"/>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539"/>
    <w:rsid w:val="000D2A61"/>
    <w:rsid w:val="000D38ED"/>
    <w:rsid w:val="000D43F4"/>
    <w:rsid w:val="000D477E"/>
    <w:rsid w:val="000D7B7E"/>
    <w:rsid w:val="000E203E"/>
    <w:rsid w:val="000E4282"/>
    <w:rsid w:val="000E436F"/>
    <w:rsid w:val="000E4461"/>
    <w:rsid w:val="000E6385"/>
    <w:rsid w:val="000E71EA"/>
    <w:rsid w:val="000F0728"/>
    <w:rsid w:val="000F1A6B"/>
    <w:rsid w:val="000F3159"/>
    <w:rsid w:val="000F3813"/>
    <w:rsid w:val="000F4648"/>
    <w:rsid w:val="000F5743"/>
    <w:rsid w:val="000F701E"/>
    <w:rsid w:val="0010029C"/>
    <w:rsid w:val="00100F74"/>
    <w:rsid w:val="001031A1"/>
    <w:rsid w:val="00103FCE"/>
    <w:rsid w:val="001043BC"/>
    <w:rsid w:val="00104CF0"/>
    <w:rsid w:val="00106E2D"/>
    <w:rsid w:val="00107CEF"/>
    <w:rsid w:val="0011073B"/>
    <w:rsid w:val="001121C5"/>
    <w:rsid w:val="0011301D"/>
    <w:rsid w:val="00113FC6"/>
    <w:rsid w:val="0011575E"/>
    <w:rsid w:val="00115BA4"/>
    <w:rsid w:val="00116E90"/>
    <w:rsid w:val="00120149"/>
    <w:rsid w:val="001204AA"/>
    <w:rsid w:val="00121083"/>
    <w:rsid w:val="0012173F"/>
    <w:rsid w:val="00122CCF"/>
    <w:rsid w:val="00126BB1"/>
    <w:rsid w:val="00127662"/>
    <w:rsid w:val="001310BB"/>
    <w:rsid w:val="00133508"/>
    <w:rsid w:val="001340C5"/>
    <w:rsid w:val="001378EB"/>
    <w:rsid w:val="00140611"/>
    <w:rsid w:val="0014191C"/>
    <w:rsid w:val="00142D71"/>
    <w:rsid w:val="00144D92"/>
    <w:rsid w:val="00145BFC"/>
    <w:rsid w:val="00146758"/>
    <w:rsid w:val="0014729E"/>
    <w:rsid w:val="00147A6A"/>
    <w:rsid w:val="00147B5B"/>
    <w:rsid w:val="001536A2"/>
    <w:rsid w:val="00153E6A"/>
    <w:rsid w:val="00154619"/>
    <w:rsid w:val="001552F1"/>
    <w:rsid w:val="00155A5C"/>
    <w:rsid w:val="00155E41"/>
    <w:rsid w:val="0015679F"/>
    <w:rsid w:val="00156D6B"/>
    <w:rsid w:val="00160C33"/>
    <w:rsid w:val="001621C6"/>
    <w:rsid w:val="0016519C"/>
    <w:rsid w:val="001652EA"/>
    <w:rsid w:val="001705A9"/>
    <w:rsid w:val="00172BCF"/>
    <w:rsid w:val="001743AB"/>
    <w:rsid w:val="00183262"/>
    <w:rsid w:val="0018454E"/>
    <w:rsid w:val="00184B15"/>
    <w:rsid w:val="00185C90"/>
    <w:rsid w:val="00186400"/>
    <w:rsid w:val="00190A1E"/>
    <w:rsid w:val="00192F6B"/>
    <w:rsid w:val="001938AD"/>
    <w:rsid w:val="0019394C"/>
    <w:rsid w:val="001956FE"/>
    <w:rsid w:val="001A2698"/>
    <w:rsid w:val="001A4E2F"/>
    <w:rsid w:val="001A607E"/>
    <w:rsid w:val="001A62AD"/>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7CF"/>
    <w:rsid w:val="001D3CD0"/>
    <w:rsid w:val="001D46A4"/>
    <w:rsid w:val="001D7543"/>
    <w:rsid w:val="001D796E"/>
    <w:rsid w:val="001E0A6E"/>
    <w:rsid w:val="001E25D7"/>
    <w:rsid w:val="001E3FD0"/>
    <w:rsid w:val="001F0B6E"/>
    <w:rsid w:val="001F1F68"/>
    <w:rsid w:val="001F2267"/>
    <w:rsid w:val="001F2E4B"/>
    <w:rsid w:val="001F4E0A"/>
    <w:rsid w:val="001F4E5C"/>
    <w:rsid w:val="001F6A87"/>
    <w:rsid w:val="00200894"/>
    <w:rsid w:val="0020107D"/>
    <w:rsid w:val="00202018"/>
    <w:rsid w:val="00203DF0"/>
    <w:rsid w:val="00203FF5"/>
    <w:rsid w:val="00205C38"/>
    <w:rsid w:val="0020729D"/>
    <w:rsid w:val="002073FB"/>
    <w:rsid w:val="002108E2"/>
    <w:rsid w:val="00210A43"/>
    <w:rsid w:val="002170E7"/>
    <w:rsid w:val="002174F5"/>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2D55"/>
    <w:rsid w:val="002669EE"/>
    <w:rsid w:val="00267AEA"/>
    <w:rsid w:val="00267C1C"/>
    <w:rsid w:val="0027120D"/>
    <w:rsid w:val="002712B9"/>
    <w:rsid w:val="002729AB"/>
    <w:rsid w:val="002750F4"/>
    <w:rsid w:val="00275A8C"/>
    <w:rsid w:val="002765F5"/>
    <w:rsid w:val="00277A13"/>
    <w:rsid w:val="002809D7"/>
    <w:rsid w:val="00284B59"/>
    <w:rsid w:val="00287E00"/>
    <w:rsid w:val="00290511"/>
    <w:rsid w:val="00290D32"/>
    <w:rsid w:val="00292BAA"/>
    <w:rsid w:val="00296E49"/>
    <w:rsid w:val="002A390C"/>
    <w:rsid w:val="002A39FC"/>
    <w:rsid w:val="002A6501"/>
    <w:rsid w:val="002B01CE"/>
    <w:rsid w:val="002B467C"/>
    <w:rsid w:val="002B5F20"/>
    <w:rsid w:val="002B6080"/>
    <w:rsid w:val="002C054B"/>
    <w:rsid w:val="002C0680"/>
    <w:rsid w:val="002C0A80"/>
    <w:rsid w:val="002C0FD0"/>
    <w:rsid w:val="002C1160"/>
    <w:rsid w:val="002C4384"/>
    <w:rsid w:val="002C4C3B"/>
    <w:rsid w:val="002C60A8"/>
    <w:rsid w:val="002C6ED1"/>
    <w:rsid w:val="002C78E7"/>
    <w:rsid w:val="002C7DF2"/>
    <w:rsid w:val="002D0220"/>
    <w:rsid w:val="002D24DA"/>
    <w:rsid w:val="002D40AB"/>
    <w:rsid w:val="002D4F0C"/>
    <w:rsid w:val="002D6B8E"/>
    <w:rsid w:val="002D7231"/>
    <w:rsid w:val="002D7E30"/>
    <w:rsid w:val="002E02A4"/>
    <w:rsid w:val="002E0538"/>
    <w:rsid w:val="002E1FD8"/>
    <w:rsid w:val="002E41A0"/>
    <w:rsid w:val="002E41B4"/>
    <w:rsid w:val="002E61E4"/>
    <w:rsid w:val="002F0A7D"/>
    <w:rsid w:val="002F0C9F"/>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6A4B"/>
    <w:rsid w:val="00317AEE"/>
    <w:rsid w:val="0032158E"/>
    <w:rsid w:val="00323AF9"/>
    <w:rsid w:val="00324B5D"/>
    <w:rsid w:val="00326913"/>
    <w:rsid w:val="00330390"/>
    <w:rsid w:val="00330FB0"/>
    <w:rsid w:val="0033208A"/>
    <w:rsid w:val="00332220"/>
    <w:rsid w:val="00334379"/>
    <w:rsid w:val="00336D22"/>
    <w:rsid w:val="0034002C"/>
    <w:rsid w:val="00340C89"/>
    <w:rsid w:val="003425F6"/>
    <w:rsid w:val="0034464E"/>
    <w:rsid w:val="00344881"/>
    <w:rsid w:val="0034573C"/>
    <w:rsid w:val="003512F8"/>
    <w:rsid w:val="00354AFB"/>
    <w:rsid w:val="00354D3D"/>
    <w:rsid w:val="00354F99"/>
    <w:rsid w:val="0035601A"/>
    <w:rsid w:val="0036330F"/>
    <w:rsid w:val="00364846"/>
    <w:rsid w:val="00365E18"/>
    <w:rsid w:val="00366301"/>
    <w:rsid w:val="003713D5"/>
    <w:rsid w:val="00371717"/>
    <w:rsid w:val="00371FF9"/>
    <w:rsid w:val="00373556"/>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49A7"/>
    <w:rsid w:val="003B7C28"/>
    <w:rsid w:val="003C143D"/>
    <w:rsid w:val="003C2F62"/>
    <w:rsid w:val="003C3282"/>
    <w:rsid w:val="003C3CCB"/>
    <w:rsid w:val="003C4C2F"/>
    <w:rsid w:val="003C6DA9"/>
    <w:rsid w:val="003C7219"/>
    <w:rsid w:val="003C73A5"/>
    <w:rsid w:val="003D3323"/>
    <w:rsid w:val="003D7C41"/>
    <w:rsid w:val="003E0853"/>
    <w:rsid w:val="003E0EF6"/>
    <w:rsid w:val="003E0FB7"/>
    <w:rsid w:val="003E2136"/>
    <w:rsid w:val="003E3998"/>
    <w:rsid w:val="003E4A5F"/>
    <w:rsid w:val="003F1EF0"/>
    <w:rsid w:val="003F660A"/>
    <w:rsid w:val="004027EB"/>
    <w:rsid w:val="0040311E"/>
    <w:rsid w:val="00403F69"/>
    <w:rsid w:val="0040570E"/>
    <w:rsid w:val="0040636E"/>
    <w:rsid w:val="00411251"/>
    <w:rsid w:val="00412758"/>
    <w:rsid w:val="00415E89"/>
    <w:rsid w:val="00416EC3"/>
    <w:rsid w:val="00420685"/>
    <w:rsid w:val="004207F3"/>
    <w:rsid w:val="004221BF"/>
    <w:rsid w:val="00424D6A"/>
    <w:rsid w:val="00426C3D"/>
    <w:rsid w:val="00426E41"/>
    <w:rsid w:val="00431256"/>
    <w:rsid w:val="00433199"/>
    <w:rsid w:val="004334CB"/>
    <w:rsid w:val="004376EC"/>
    <w:rsid w:val="00442ACA"/>
    <w:rsid w:val="00443AD7"/>
    <w:rsid w:val="004443BA"/>
    <w:rsid w:val="00444D6C"/>
    <w:rsid w:val="004464DA"/>
    <w:rsid w:val="004508C9"/>
    <w:rsid w:val="00451A63"/>
    <w:rsid w:val="0045290C"/>
    <w:rsid w:val="00453BD1"/>
    <w:rsid w:val="0045417F"/>
    <w:rsid w:val="0045418E"/>
    <w:rsid w:val="00455458"/>
    <w:rsid w:val="0045661B"/>
    <w:rsid w:val="00460A93"/>
    <w:rsid w:val="00462A5F"/>
    <w:rsid w:val="004649B0"/>
    <w:rsid w:val="00464D00"/>
    <w:rsid w:val="0047478D"/>
    <w:rsid w:val="00477CA0"/>
    <w:rsid w:val="004820F1"/>
    <w:rsid w:val="004828E0"/>
    <w:rsid w:val="00483925"/>
    <w:rsid w:val="004854E0"/>
    <w:rsid w:val="00486356"/>
    <w:rsid w:val="00486FCE"/>
    <w:rsid w:val="004874BB"/>
    <w:rsid w:val="00490D8D"/>
    <w:rsid w:val="0049122B"/>
    <w:rsid w:val="00491282"/>
    <w:rsid w:val="00491B13"/>
    <w:rsid w:val="004924C6"/>
    <w:rsid w:val="00492AAD"/>
    <w:rsid w:val="00492E5A"/>
    <w:rsid w:val="00494649"/>
    <w:rsid w:val="004A17CA"/>
    <w:rsid w:val="004A5B7C"/>
    <w:rsid w:val="004A797B"/>
    <w:rsid w:val="004B0B0D"/>
    <w:rsid w:val="004B13C8"/>
    <w:rsid w:val="004B1830"/>
    <w:rsid w:val="004B3019"/>
    <w:rsid w:val="004B40CD"/>
    <w:rsid w:val="004B69C8"/>
    <w:rsid w:val="004B76FA"/>
    <w:rsid w:val="004C005A"/>
    <w:rsid w:val="004C0111"/>
    <w:rsid w:val="004C0D8A"/>
    <w:rsid w:val="004C1F0D"/>
    <w:rsid w:val="004C27EC"/>
    <w:rsid w:val="004C36DA"/>
    <w:rsid w:val="004C726F"/>
    <w:rsid w:val="004D018A"/>
    <w:rsid w:val="004D02C3"/>
    <w:rsid w:val="004D052F"/>
    <w:rsid w:val="004D0849"/>
    <w:rsid w:val="004D21E8"/>
    <w:rsid w:val="004D2F4B"/>
    <w:rsid w:val="004D3686"/>
    <w:rsid w:val="004D4055"/>
    <w:rsid w:val="004D6A4B"/>
    <w:rsid w:val="004E0052"/>
    <w:rsid w:val="004E0E10"/>
    <w:rsid w:val="004E18E9"/>
    <w:rsid w:val="004E3BD6"/>
    <w:rsid w:val="004E502D"/>
    <w:rsid w:val="004E50CF"/>
    <w:rsid w:val="004E6B12"/>
    <w:rsid w:val="004E6D8B"/>
    <w:rsid w:val="004F02AC"/>
    <w:rsid w:val="004F0745"/>
    <w:rsid w:val="004F1735"/>
    <w:rsid w:val="004F1B05"/>
    <w:rsid w:val="004F1B1F"/>
    <w:rsid w:val="004F1F76"/>
    <w:rsid w:val="004F2BEE"/>
    <w:rsid w:val="004F6542"/>
    <w:rsid w:val="004F6F62"/>
    <w:rsid w:val="00501589"/>
    <w:rsid w:val="00504F56"/>
    <w:rsid w:val="00506D9F"/>
    <w:rsid w:val="005102DE"/>
    <w:rsid w:val="00512523"/>
    <w:rsid w:val="00512C7E"/>
    <w:rsid w:val="005148EC"/>
    <w:rsid w:val="00517298"/>
    <w:rsid w:val="00520CC9"/>
    <w:rsid w:val="00525CC1"/>
    <w:rsid w:val="00527278"/>
    <w:rsid w:val="00530ACF"/>
    <w:rsid w:val="00533668"/>
    <w:rsid w:val="00534942"/>
    <w:rsid w:val="00537836"/>
    <w:rsid w:val="00537C27"/>
    <w:rsid w:val="005407E6"/>
    <w:rsid w:val="00541CFD"/>
    <w:rsid w:val="005420F6"/>
    <w:rsid w:val="005427AB"/>
    <w:rsid w:val="005439C6"/>
    <w:rsid w:val="00543BD8"/>
    <w:rsid w:val="00543E38"/>
    <w:rsid w:val="005444BF"/>
    <w:rsid w:val="005453EF"/>
    <w:rsid w:val="00546EFE"/>
    <w:rsid w:val="005479F2"/>
    <w:rsid w:val="00550243"/>
    <w:rsid w:val="00551E47"/>
    <w:rsid w:val="00552527"/>
    <w:rsid w:val="00555274"/>
    <w:rsid w:val="00560EF4"/>
    <w:rsid w:val="00561356"/>
    <w:rsid w:val="005627CF"/>
    <w:rsid w:val="0056299B"/>
    <w:rsid w:val="0056399A"/>
    <w:rsid w:val="0056487A"/>
    <w:rsid w:val="0056498D"/>
    <w:rsid w:val="00564FFA"/>
    <w:rsid w:val="00567FCB"/>
    <w:rsid w:val="00567FE4"/>
    <w:rsid w:val="0057035C"/>
    <w:rsid w:val="005724D5"/>
    <w:rsid w:val="005734D6"/>
    <w:rsid w:val="005746F2"/>
    <w:rsid w:val="00576676"/>
    <w:rsid w:val="00576D72"/>
    <w:rsid w:val="00580F55"/>
    <w:rsid w:val="00581258"/>
    <w:rsid w:val="00581301"/>
    <w:rsid w:val="00582F0F"/>
    <w:rsid w:val="00583C40"/>
    <w:rsid w:val="0058425D"/>
    <w:rsid w:val="00584FB9"/>
    <w:rsid w:val="005861AD"/>
    <w:rsid w:val="0058740B"/>
    <w:rsid w:val="005874DA"/>
    <w:rsid w:val="00591130"/>
    <w:rsid w:val="00594466"/>
    <w:rsid w:val="00594C8C"/>
    <w:rsid w:val="00595202"/>
    <w:rsid w:val="005971F4"/>
    <w:rsid w:val="005A2871"/>
    <w:rsid w:val="005A5A5A"/>
    <w:rsid w:val="005A7BE8"/>
    <w:rsid w:val="005B055C"/>
    <w:rsid w:val="005B2AA5"/>
    <w:rsid w:val="005B54A9"/>
    <w:rsid w:val="005B5746"/>
    <w:rsid w:val="005C07DD"/>
    <w:rsid w:val="005C0CFF"/>
    <w:rsid w:val="005C6ECB"/>
    <w:rsid w:val="005C760D"/>
    <w:rsid w:val="005D0CC1"/>
    <w:rsid w:val="005D28D0"/>
    <w:rsid w:val="005D501D"/>
    <w:rsid w:val="005D6137"/>
    <w:rsid w:val="005D6397"/>
    <w:rsid w:val="005D6D40"/>
    <w:rsid w:val="005E0514"/>
    <w:rsid w:val="005E0E0C"/>
    <w:rsid w:val="005E109D"/>
    <w:rsid w:val="005E10F1"/>
    <w:rsid w:val="005E3551"/>
    <w:rsid w:val="005E45D3"/>
    <w:rsid w:val="005E5F34"/>
    <w:rsid w:val="005F0052"/>
    <w:rsid w:val="005F118A"/>
    <w:rsid w:val="005F191E"/>
    <w:rsid w:val="005F2D45"/>
    <w:rsid w:val="005F38CA"/>
    <w:rsid w:val="005F4FF6"/>
    <w:rsid w:val="005F5EC2"/>
    <w:rsid w:val="005F6F0E"/>
    <w:rsid w:val="005F7616"/>
    <w:rsid w:val="005F7F13"/>
    <w:rsid w:val="00600FA7"/>
    <w:rsid w:val="006011F8"/>
    <w:rsid w:val="00602597"/>
    <w:rsid w:val="00604997"/>
    <w:rsid w:val="00605249"/>
    <w:rsid w:val="0060567E"/>
    <w:rsid w:val="006057CE"/>
    <w:rsid w:val="00606C59"/>
    <w:rsid w:val="00607968"/>
    <w:rsid w:val="00611930"/>
    <w:rsid w:val="006158AE"/>
    <w:rsid w:val="006215AD"/>
    <w:rsid w:val="0062441D"/>
    <w:rsid w:val="00624866"/>
    <w:rsid w:val="00626BCE"/>
    <w:rsid w:val="006272D9"/>
    <w:rsid w:val="006278D7"/>
    <w:rsid w:val="00627C0A"/>
    <w:rsid w:val="006308C7"/>
    <w:rsid w:val="00630945"/>
    <w:rsid w:val="006331E4"/>
    <w:rsid w:val="006358F3"/>
    <w:rsid w:val="00636048"/>
    <w:rsid w:val="00640CA3"/>
    <w:rsid w:val="006413AD"/>
    <w:rsid w:val="006414EE"/>
    <w:rsid w:val="006417DE"/>
    <w:rsid w:val="00643674"/>
    <w:rsid w:val="0064449E"/>
    <w:rsid w:val="00644CA3"/>
    <w:rsid w:val="0065028C"/>
    <w:rsid w:val="00651F5E"/>
    <w:rsid w:val="0065218A"/>
    <w:rsid w:val="006522FB"/>
    <w:rsid w:val="00652EBF"/>
    <w:rsid w:val="0065328E"/>
    <w:rsid w:val="00653FD8"/>
    <w:rsid w:val="006560B9"/>
    <w:rsid w:val="006571E0"/>
    <w:rsid w:val="00660892"/>
    <w:rsid w:val="00664379"/>
    <w:rsid w:val="00666B45"/>
    <w:rsid w:val="00666C78"/>
    <w:rsid w:val="0067204F"/>
    <w:rsid w:val="00672EE6"/>
    <w:rsid w:val="00673525"/>
    <w:rsid w:val="00674761"/>
    <w:rsid w:val="00674FF5"/>
    <w:rsid w:val="00676411"/>
    <w:rsid w:val="00677536"/>
    <w:rsid w:val="00680BB9"/>
    <w:rsid w:val="0068177D"/>
    <w:rsid w:val="00681EDB"/>
    <w:rsid w:val="006832E7"/>
    <w:rsid w:val="00683C7B"/>
    <w:rsid w:val="00683D77"/>
    <w:rsid w:val="0068440C"/>
    <w:rsid w:val="00684D64"/>
    <w:rsid w:val="0068580E"/>
    <w:rsid w:val="00686235"/>
    <w:rsid w:val="00686BB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4DA5"/>
    <w:rsid w:val="006A55D8"/>
    <w:rsid w:val="006A754F"/>
    <w:rsid w:val="006A7C50"/>
    <w:rsid w:val="006B05ED"/>
    <w:rsid w:val="006B092E"/>
    <w:rsid w:val="006B0995"/>
    <w:rsid w:val="006B0A09"/>
    <w:rsid w:val="006B16E2"/>
    <w:rsid w:val="006B2B3E"/>
    <w:rsid w:val="006B356A"/>
    <w:rsid w:val="006B4380"/>
    <w:rsid w:val="006B4451"/>
    <w:rsid w:val="006B5CBE"/>
    <w:rsid w:val="006B6420"/>
    <w:rsid w:val="006B7851"/>
    <w:rsid w:val="006C0984"/>
    <w:rsid w:val="006C2F79"/>
    <w:rsid w:val="006C556B"/>
    <w:rsid w:val="006D0049"/>
    <w:rsid w:val="006D15DE"/>
    <w:rsid w:val="006D17EA"/>
    <w:rsid w:val="006D192D"/>
    <w:rsid w:val="006D34CB"/>
    <w:rsid w:val="006D432B"/>
    <w:rsid w:val="006D4536"/>
    <w:rsid w:val="006D45A0"/>
    <w:rsid w:val="006D7F03"/>
    <w:rsid w:val="006E13DF"/>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0A1D"/>
    <w:rsid w:val="0070380C"/>
    <w:rsid w:val="00703A1C"/>
    <w:rsid w:val="00703C52"/>
    <w:rsid w:val="00706C4F"/>
    <w:rsid w:val="00710A37"/>
    <w:rsid w:val="00710C89"/>
    <w:rsid w:val="00711706"/>
    <w:rsid w:val="00712982"/>
    <w:rsid w:val="00712DA8"/>
    <w:rsid w:val="00715EB1"/>
    <w:rsid w:val="0071669E"/>
    <w:rsid w:val="00716E9B"/>
    <w:rsid w:val="007177AE"/>
    <w:rsid w:val="00720151"/>
    <w:rsid w:val="00720C49"/>
    <w:rsid w:val="00724C1A"/>
    <w:rsid w:val="00727075"/>
    <w:rsid w:val="00730413"/>
    <w:rsid w:val="00730D07"/>
    <w:rsid w:val="007329D1"/>
    <w:rsid w:val="007331E0"/>
    <w:rsid w:val="00733B0B"/>
    <w:rsid w:val="00734041"/>
    <w:rsid w:val="00734234"/>
    <w:rsid w:val="00735503"/>
    <w:rsid w:val="0073568F"/>
    <w:rsid w:val="0073615E"/>
    <w:rsid w:val="00740209"/>
    <w:rsid w:val="00740CAB"/>
    <w:rsid w:val="00741B8D"/>
    <w:rsid w:val="00741FCC"/>
    <w:rsid w:val="00742607"/>
    <w:rsid w:val="00744AAB"/>
    <w:rsid w:val="00745AEF"/>
    <w:rsid w:val="0075268D"/>
    <w:rsid w:val="0075283F"/>
    <w:rsid w:val="007544FA"/>
    <w:rsid w:val="007572A2"/>
    <w:rsid w:val="00760D7E"/>
    <w:rsid w:val="00765BAF"/>
    <w:rsid w:val="007670DA"/>
    <w:rsid w:val="0077142F"/>
    <w:rsid w:val="00771EAB"/>
    <w:rsid w:val="007734BA"/>
    <w:rsid w:val="0077615C"/>
    <w:rsid w:val="00780B63"/>
    <w:rsid w:val="0078473F"/>
    <w:rsid w:val="00784774"/>
    <w:rsid w:val="00785AB9"/>
    <w:rsid w:val="00785F32"/>
    <w:rsid w:val="0079135F"/>
    <w:rsid w:val="00793303"/>
    <w:rsid w:val="0079633D"/>
    <w:rsid w:val="007A02C9"/>
    <w:rsid w:val="007A0641"/>
    <w:rsid w:val="007A1660"/>
    <w:rsid w:val="007A2BAC"/>
    <w:rsid w:val="007A34F1"/>
    <w:rsid w:val="007A44FF"/>
    <w:rsid w:val="007A4EFC"/>
    <w:rsid w:val="007A63BC"/>
    <w:rsid w:val="007A6A93"/>
    <w:rsid w:val="007A7B48"/>
    <w:rsid w:val="007B0703"/>
    <w:rsid w:val="007B0A3D"/>
    <w:rsid w:val="007B6748"/>
    <w:rsid w:val="007B6C18"/>
    <w:rsid w:val="007B747F"/>
    <w:rsid w:val="007C01DF"/>
    <w:rsid w:val="007D1701"/>
    <w:rsid w:val="007D180B"/>
    <w:rsid w:val="007D2D96"/>
    <w:rsid w:val="007D78E3"/>
    <w:rsid w:val="007D7B3A"/>
    <w:rsid w:val="007E04CB"/>
    <w:rsid w:val="007E0B7C"/>
    <w:rsid w:val="007E1489"/>
    <w:rsid w:val="007E35B6"/>
    <w:rsid w:val="007E3712"/>
    <w:rsid w:val="007E4B45"/>
    <w:rsid w:val="007E5959"/>
    <w:rsid w:val="007E595E"/>
    <w:rsid w:val="007E6314"/>
    <w:rsid w:val="007E72B5"/>
    <w:rsid w:val="007E72C5"/>
    <w:rsid w:val="007F1E38"/>
    <w:rsid w:val="007F377D"/>
    <w:rsid w:val="007F3BA0"/>
    <w:rsid w:val="00800209"/>
    <w:rsid w:val="008002C4"/>
    <w:rsid w:val="00800913"/>
    <w:rsid w:val="008038F3"/>
    <w:rsid w:val="00804DBF"/>
    <w:rsid w:val="00805927"/>
    <w:rsid w:val="00812312"/>
    <w:rsid w:val="0081232F"/>
    <w:rsid w:val="00812915"/>
    <w:rsid w:val="00812C30"/>
    <w:rsid w:val="00814D82"/>
    <w:rsid w:val="00815256"/>
    <w:rsid w:val="00815B0A"/>
    <w:rsid w:val="008164EE"/>
    <w:rsid w:val="00816BD4"/>
    <w:rsid w:val="00824BA2"/>
    <w:rsid w:val="00826112"/>
    <w:rsid w:val="00826BAE"/>
    <w:rsid w:val="00827BEB"/>
    <w:rsid w:val="00832C13"/>
    <w:rsid w:val="0083335F"/>
    <w:rsid w:val="00835A56"/>
    <w:rsid w:val="00835FD0"/>
    <w:rsid w:val="0083738C"/>
    <w:rsid w:val="00841DA8"/>
    <w:rsid w:val="008426AB"/>
    <w:rsid w:val="008434BF"/>
    <w:rsid w:val="008460BF"/>
    <w:rsid w:val="008508A4"/>
    <w:rsid w:val="008527CF"/>
    <w:rsid w:val="00854811"/>
    <w:rsid w:val="00854AA6"/>
    <w:rsid w:val="00854B19"/>
    <w:rsid w:val="00855EB7"/>
    <w:rsid w:val="008564E2"/>
    <w:rsid w:val="008568B6"/>
    <w:rsid w:val="00861179"/>
    <w:rsid w:val="008633EF"/>
    <w:rsid w:val="00864E1B"/>
    <w:rsid w:val="00865092"/>
    <w:rsid w:val="00865C95"/>
    <w:rsid w:val="00866706"/>
    <w:rsid w:val="00866831"/>
    <w:rsid w:val="00874C31"/>
    <w:rsid w:val="008752DF"/>
    <w:rsid w:val="008817B3"/>
    <w:rsid w:val="00882370"/>
    <w:rsid w:val="00883B06"/>
    <w:rsid w:val="008854A8"/>
    <w:rsid w:val="0088556B"/>
    <w:rsid w:val="00890102"/>
    <w:rsid w:val="0089215F"/>
    <w:rsid w:val="00892864"/>
    <w:rsid w:val="008945D1"/>
    <w:rsid w:val="008947EC"/>
    <w:rsid w:val="008948CD"/>
    <w:rsid w:val="0089539D"/>
    <w:rsid w:val="00896747"/>
    <w:rsid w:val="00897C10"/>
    <w:rsid w:val="008A08BF"/>
    <w:rsid w:val="008A1EAB"/>
    <w:rsid w:val="008A4455"/>
    <w:rsid w:val="008A5E4B"/>
    <w:rsid w:val="008A7820"/>
    <w:rsid w:val="008B2F4A"/>
    <w:rsid w:val="008B2F95"/>
    <w:rsid w:val="008B53A8"/>
    <w:rsid w:val="008B5564"/>
    <w:rsid w:val="008B6AC3"/>
    <w:rsid w:val="008B7D1D"/>
    <w:rsid w:val="008C0581"/>
    <w:rsid w:val="008C124E"/>
    <w:rsid w:val="008C1AF5"/>
    <w:rsid w:val="008C2822"/>
    <w:rsid w:val="008C43EB"/>
    <w:rsid w:val="008C5EC3"/>
    <w:rsid w:val="008C770E"/>
    <w:rsid w:val="008C7EB3"/>
    <w:rsid w:val="008D0C3D"/>
    <w:rsid w:val="008D2297"/>
    <w:rsid w:val="008D28D4"/>
    <w:rsid w:val="008D301E"/>
    <w:rsid w:val="008D3822"/>
    <w:rsid w:val="008D55B9"/>
    <w:rsid w:val="008D6043"/>
    <w:rsid w:val="008D7C8A"/>
    <w:rsid w:val="008E6D7B"/>
    <w:rsid w:val="008E79EC"/>
    <w:rsid w:val="008E7E9E"/>
    <w:rsid w:val="008F08F6"/>
    <w:rsid w:val="008F12E8"/>
    <w:rsid w:val="008F1C1E"/>
    <w:rsid w:val="008F2003"/>
    <w:rsid w:val="008F2323"/>
    <w:rsid w:val="008F3DDE"/>
    <w:rsid w:val="008F4501"/>
    <w:rsid w:val="008F7B39"/>
    <w:rsid w:val="0090395E"/>
    <w:rsid w:val="00907DC8"/>
    <w:rsid w:val="00910ED9"/>
    <w:rsid w:val="00914180"/>
    <w:rsid w:val="009157E2"/>
    <w:rsid w:val="00916933"/>
    <w:rsid w:val="00917AD7"/>
    <w:rsid w:val="00917FFE"/>
    <w:rsid w:val="00921A6B"/>
    <w:rsid w:val="00925AAA"/>
    <w:rsid w:val="00927A9F"/>
    <w:rsid w:val="009302E9"/>
    <w:rsid w:val="00930C0E"/>
    <w:rsid w:val="0093308F"/>
    <w:rsid w:val="00935B8E"/>
    <w:rsid w:val="00935C7D"/>
    <w:rsid w:val="00937275"/>
    <w:rsid w:val="00937B8D"/>
    <w:rsid w:val="00940C03"/>
    <w:rsid w:val="00941AF0"/>
    <w:rsid w:val="00942562"/>
    <w:rsid w:val="00945327"/>
    <w:rsid w:val="00945D11"/>
    <w:rsid w:val="00946219"/>
    <w:rsid w:val="00946255"/>
    <w:rsid w:val="0095113F"/>
    <w:rsid w:val="009516F9"/>
    <w:rsid w:val="00951F18"/>
    <w:rsid w:val="00953295"/>
    <w:rsid w:val="00954A23"/>
    <w:rsid w:val="00955BAC"/>
    <w:rsid w:val="00957217"/>
    <w:rsid w:val="00957869"/>
    <w:rsid w:val="009579AC"/>
    <w:rsid w:val="00960D6E"/>
    <w:rsid w:val="00965F44"/>
    <w:rsid w:val="009671EA"/>
    <w:rsid w:val="009675DE"/>
    <w:rsid w:val="009726E6"/>
    <w:rsid w:val="00973549"/>
    <w:rsid w:val="00973827"/>
    <w:rsid w:val="00977141"/>
    <w:rsid w:val="0097741D"/>
    <w:rsid w:val="00981323"/>
    <w:rsid w:val="0098234B"/>
    <w:rsid w:val="00984474"/>
    <w:rsid w:val="00984A80"/>
    <w:rsid w:val="0099029F"/>
    <w:rsid w:val="009914BA"/>
    <w:rsid w:val="0099231D"/>
    <w:rsid w:val="0099392F"/>
    <w:rsid w:val="00996D18"/>
    <w:rsid w:val="0099774C"/>
    <w:rsid w:val="009A0CEE"/>
    <w:rsid w:val="009A0FFE"/>
    <w:rsid w:val="009A11DC"/>
    <w:rsid w:val="009A1BFC"/>
    <w:rsid w:val="009A2097"/>
    <w:rsid w:val="009A2EDF"/>
    <w:rsid w:val="009A3191"/>
    <w:rsid w:val="009A3976"/>
    <w:rsid w:val="009A75A8"/>
    <w:rsid w:val="009B1E1D"/>
    <w:rsid w:val="009B3E51"/>
    <w:rsid w:val="009B6DE1"/>
    <w:rsid w:val="009B7284"/>
    <w:rsid w:val="009C18AC"/>
    <w:rsid w:val="009C3FB9"/>
    <w:rsid w:val="009C6DA7"/>
    <w:rsid w:val="009D0DCD"/>
    <w:rsid w:val="009D22E3"/>
    <w:rsid w:val="009D38DE"/>
    <w:rsid w:val="009D6978"/>
    <w:rsid w:val="009E1EDD"/>
    <w:rsid w:val="009E7692"/>
    <w:rsid w:val="009E7BE3"/>
    <w:rsid w:val="009F24A6"/>
    <w:rsid w:val="009F3F83"/>
    <w:rsid w:val="009F5A82"/>
    <w:rsid w:val="009F6689"/>
    <w:rsid w:val="009F6853"/>
    <w:rsid w:val="00A002E0"/>
    <w:rsid w:val="00A003CF"/>
    <w:rsid w:val="00A024DF"/>
    <w:rsid w:val="00A06DBB"/>
    <w:rsid w:val="00A10047"/>
    <w:rsid w:val="00A10406"/>
    <w:rsid w:val="00A1247B"/>
    <w:rsid w:val="00A13BC3"/>
    <w:rsid w:val="00A17353"/>
    <w:rsid w:val="00A174AE"/>
    <w:rsid w:val="00A207A6"/>
    <w:rsid w:val="00A22B6E"/>
    <w:rsid w:val="00A239CB"/>
    <w:rsid w:val="00A23EF8"/>
    <w:rsid w:val="00A24F8D"/>
    <w:rsid w:val="00A257EF"/>
    <w:rsid w:val="00A31E28"/>
    <w:rsid w:val="00A31EA3"/>
    <w:rsid w:val="00A32757"/>
    <w:rsid w:val="00A33540"/>
    <w:rsid w:val="00A33B12"/>
    <w:rsid w:val="00A33C23"/>
    <w:rsid w:val="00A35BC4"/>
    <w:rsid w:val="00A4128D"/>
    <w:rsid w:val="00A4407F"/>
    <w:rsid w:val="00A44347"/>
    <w:rsid w:val="00A4458F"/>
    <w:rsid w:val="00A47B23"/>
    <w:rsid w:val="00A47BC7"/>
    <w:rsid w:val="00A514AD"/>
    <w:rsid w:val="00A5218F"/>
    <w:rsid w:val="00A52F08"/>
    <w:rsid w:val="00A5369D"/>
    <w:rsid w:val="00A569BB"/>
    <w:rsid w:val="00A5705D"/>
    <w:rsid w:val="00A607F8"/>
    <w:rsid w:val="00A633E1"/>
    <w:rsid w:val="00A63A54"/>
    <w:rsid w:val="00A63CA9"/>
    <w:rsid w:val="00A63E64"/>
    <w:rsid w:val="00A6733D"/>
    <w:rsid w:val="00A715D3"/>
    <w:rsid w:val="00A71B36"/>
    <w:rsid w:val="00A71E9D"/>
    <w:rsid w:val="00A729E7"/>
    <w:rsid w:val="00A73480"/>
    <w:rsid w:val="00A742AD"/>
    <w:rsid w:val="00A74991"/>
    <w:rsid w:val="00A75E4F"/>
    <w:rsid w:val="00A802A9"/>
    <w:rsid w:val="00A8120E"/>
    <w:rsid w:val="00A81283"/>
    <w:rsid w:val="00A82179"/>
    <w:rsid w:val="00A83D62"/>
    <w:rsid w:val="00A83F60"/>
    <w:rsid w:val="00A84536"/>
    <w:rsid w:val="00A85869"/>
    <w:rsid w:val="00A8718F"/>
    <w:rsid w:val="00A90936"/>
    <w:rsid w:val="00A91CCB"/>
    <w:rsid w:val="00A91E42"/>
    <w:rsid w:val="00A91ECE"/>
    <w:rsid w:val="00A95A30"/>
    <w:rsid w:val="00A95DB5"/>
    <w:rsid w:val="00AA2813"/>
    <w:rsid w:val="00AA30F1"/>
    <w:rsid w:val="00AA4816"/>
    <w:rsid w:val="00AA5428"/>
    <w:rsid w:val="00AA5DBD"/>
    <w:rsid w:val="00AA6FE9"/>
    <w:rsid w:val="00AB013F"/>
    <w:rsid w:val="00AB034E"/>
    <w:rsid w:val="00AB083A"/>
    <w:rsid w:val="00AB0AF1"/>
    <w:rsid w:val="00AB0FA5"/>
    <w:rsid w:val="00AB3947"/>
    <w:rsid w:val="00AB69BC"/>
    <w:rsid w:val="00AB6BED"/>
    <w:rsid w:val="00AB6E81"/>
    <w:rsid w:val="00AB79A9"/>
    <w:rsid w:val="00AC014B"/>
    <w:rsid w:val="00AC0E58"/>
    <w:rsid w:val="00AC12F0"/>
    <w:rsid w:val="00AC1E26"/>
    <w:rsid w:val="00AC53AE"/>
    <w:rsid w:val="00AC67CB"/>
    <w:rsid w:val="00AC6F4A"/>
    <w:rsid w:val="00AC7624"/>
    <w:rsid w:val="00AD051D"/>
    <w:rsid w:val="00AD3890"/>
    <w:rsid w:val="00AD423F"/>
    <w:rsid w:val="00AD65F8"/>
    <w:rsid w:val="00AD6BDB"/>
    <w:rsid w:val="00AD7095"/>
    <w:rsid w:val="00AD7141"/>
    <w:rsid w:val="00AE0CFB"/>
    <w:rsid w:val="00AE0EE7"/>
    <w:rsid w:val="00AE14C5"/>
    <w:rsid w:val="00AE329E"/>
    <w:rsid w:val="00AE502B"/>
    <w:rsid w:val="00AE60FA"/>
    <w:rsid w:val="00AE64C1"/>
    <w:rsid w:val="00AF4423"/>
    <w:rsid w:val="00AF4D7A"/>
    <w:rsid w:val="00AF5ECF"/>
    <w:rsid w:val="00AF5F97"/>
    <w:rsid w:val="00AF6EF3"/>
    <w:rsid w:val="00AF7666"/>
    <w:rsid w:val="00B00CFA"/>
    <w:rsid w:val="00B01162"/>
    <w:rsid w:val="00B03F14"/>
    <w:rsid w:val="00B0458E"/>
    <w:rsid w:val="00B0480E"/>
    <w:rsid w:val="00B05420"/>
    <w:rsid w:val="00B05C19"/>
    <w:rsid w:val="00B05EEF"/>
    <w:rsid w:val="00B07001"/>
    <w:rsid w:val="00B07994"/>
    <w:rsid w:val="00B07B90"/>
    <w:rsid w:val="00B11412"/>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37C65"/>
    <w:rsid w:val="00B4013C"/>
    <w:rsid w:val="00B405FA"/>
    <w:rsid w:val="00B413EF"/>
    <w:rsid w:val="00B41E63"/>
    <w:rsid w:val="00B438AA"/>
    <w:rsid w:val="00B44068"/>
    <w:rsid w:val="00B44A36"/>
    <w:rsid w:val="00B45AA9"/>
    <w:rsid w:val="00B45E6B"/>
    <w:rsid w:val="00B47174"/>
    <w:rsid w:val="00B47C76"/>
    <w:rsid w:val="00B5007A"/>
    <w:rsid w:val="00B50E8A"/>
    <w:rsid w:val="00B52A57"/>
    <w:rsid w:val="00B542F7"/>
    <w:rsid w:val="00B54382"/>
    <w:rsid w:val="00B56414"/>
    <w:rsid w:val="00B62528"/>
    <w:rsid w:val="00B6270F"/>
    <w:rsid w:val="00B63B63"/>
    <w:rsid w:val="00B671F6"/>
    <w:rsid w:val="00B706AA"/>
    <w:rsid w:val="00B72250"/>
    <w:rsid w:val="00B727A6"/>
    <w:rsid w:val="00B72CCB"/>
    <w:rsid w:val="00B7427A"/>
    <w:rsid w:val="00B750EF"/>
    <w:rsid w:val="00B75C95"/>
    <w:rsid w:val="00B765E0"/>
    <w:rsid w:val="00B76DB1"/>
    <w:rsid w:val="00B82936"/>
    <w:rsid w:val="00B82A70"/>
    <w:rsid w:val="00B83166"/>
    <w:rsid w:val="00B83D8F"/>
    <w:rsid w:val="00B84BBF"/>
    <w:rsid w:val="00B85328"/>
    <w:rsid w:val="00B855EB"/>
    <w:rsid w:val="00B9181F"/>
    <w:rsid w:val="00B92960"/>
    <w:rsid w:val="00B92F16"/>
    <w:rsid w:val="00B93450"/>
    <w:rsid w:val="00B93B8D"/>
    <w:rsid w:val="00B95541"/>
    <w:rsid w:val="00B95BF3"/>
    <w:rsid w:val="00B96A5F"/>
    <w:rsid w:val="00B96AD4"/>
    <w:rsid w:val="00B9758E"/>
    <w:rsid w:val="00BA190D"/>
    <w:rsid w:val="00BA316D"/>
    <w:rsid w:val="00BA39E5"/>
    <w:rsid w:val="00BA3E95"/>
    <w:rsid w:val="00BA4EE8"/>
    <w:rsid w:val="00BB081A"/>
    <w:rsid w:val="00BB3E34"/>
    <w:rsid w:val="00BB405B"/>
    <w:rsid w:val="00BB72A0"/>
    <w:rsid w:val="00BC4175"/>
    <w:rsid w:val="00BC5284"/>
    <w:rsid w:val="00BC63C0"/>
    <w:rsid w:val="00BD04FE"/>
    <w:rsid w:val="00BD2297"/>
    <w:rsid w:val="00BD40C4"/>
    <w:rsid w:val="00BD4D0B"/>
    <w:rsid w:val="00BD590D"/>
    <w:rsid w:val="00BD6B17"/>
    <w:rsid w:val="00BE06C6"/>
    <w:rsid w:val="00BE1385"/>
    <w:rsid w:val="00BE2BC2"/>
    <w:rsid w:val="00BE3ADF"/>
    <w:rsid w:val="00BF2DCC"/>
    <w:rsid w:val="00BF3C23"/>
    <w:rsid w:val="00BF3C47"/>
    <w:rsid w:val="00BF6B88"/>
    <w:rsid w:val="00C042EE"/>
    <w:rsid w:val="00C05B85"/>
    <w:rsid w:val="00C108E5"/>
    <w:rsid w:val="00C1193E"/>
    <w:rsid w:val="00C14183"/>
    <w:rsid w:val="00C15AE2"/>
    <w:rsid w:val="00C177D0"/>
    <w:rsid w:val="00C21A97"/>
    <w:rsid w:val="00C2278E"/>
    <w:rsid w:val="00C258B9"/>
    <w:rsid w:val="00C274DC"/>
    <w:rsid w:val="00C33627"/>
    <w:rsid w:val="00C33780"/>
    <w:rsid w:val="00C350CA"/>
    <w:rsid w:val="00C367AA"/>
    <w:rsid w:val="00C36FC7"/>
    <w:rsid w:val="00C37AE0"/>
    <w:rsid w:val="00C40915"/>
    <w:rsid w:val="00C414EF"/>
    <w:rsid w:val="00C41778"/>
    <w:rsid w:val="00C41F1B"/>
    <w:rsid w:val="00C42448"/>
    <w:rsid w:val="00C42761"/>
    <w:rsid w:val="00C455E0"/>
    <w:rsid w:val="00C5090A"/>
    <w:rsid w:val="00C51E52"/>
    <w:rsid w:val="00C5637C"/>
    <w:rsid w:val="00C56516"/>
    <w:rsid w:val="00C56A4A"/>
    <w:rsid w:val="00C57F4C"/>
    <w:rsid w:val="00C60ABB"/>
    <w:rsid w:val="00C61074"/>
    <w:rsid w:val="00C62608"/>
    <w:rsid w:val="00C62C0A"/>
    <w:rsid w:val="00C6314E"/>
    <w:rsid w:val="00C64F06"/>
    <w:rsid w:val="00C65451"/>
    <w:rsid w:val="00C65F57"/>
    <w:rsid w:val="00C71B5A"/>
    <w:rsid w:val="00C75B49"/>
    <w:rsid w:val="00C75FF5"/>
    <w:rsid w:val="00C76A66"/>
    <w:rsid w:val="00C76D18"/>
    <w:rsid w:val="00C76EAA"/>
    <w:rsid w:val="00C77C00"/>
    <w:rsid w:val="00C81082"/>
    <w:rsid w:val="00C82B38"/>
    <w:rsid w:val="00C84D68"/>
    <w:rsid w:val="00C8664B"/>
    <w:rsid w:val="00C86A53"/>
    <w:rsid w:val="00C86C31"/>
    <w:rsid w:val="00C879E1"/>
    <w:rsid w:val="00C9146E"/>
    <w:rsid w:val="00C9247C"/>
    <w:rsid w:val="00C9323C"/>
    <w:rsid w:val="00C941B6"/>
    <w:rsid w:val="00C952C6"/>
    <w:rsid w:val="00C963A6"/>
    <w:rsid w:val="00CA0CFC"/>
    <w:rsid w:val="00CA2522"/>
    <w:rsid w:val="00CA4BD5"/>
    <w:rsid w:val="00CA5732"/>
    <w:rsid w:val="00CA6568"/>
    <w:rsid w:val="00CA6CCE"/>
    <w:rsid w:val="00CA713B"/>
    <w:rsid w:val="00CB1E18"/>
    <w:rsid w:val="00CB35C3"/>
    <w:rsid w:val="00CB4900"/>
    <w:rsid w:val="00CB6778"/>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1AD7"/>
    <w:rsid w:val="00D226CB"/>
    <w:rsid w:val="00D22A97"/>
    <w:rsid w:val="00D22FD2"/>
    <w:rsid w:val="00D2306B"/>
    <w:rsid w:val="00D255CD"/>
    <w:rsid w:val="00D25C3E"/>
    <w:rsid w:val="00D26F9D"/>
    <w:rsid w:val="00D339D0"/>
    <w:rsid w:val="00D35E84"/>
    <w:rsid w:val="00D37422"/>
    <w:rsid w:val="00D374C1"/>
    <w:rsid w:val="00D37E65"/>
    <w:rsid w:val="00D44EC2"/>
    <w:rsid w:val="00D45BB2"/>
    <w:rsid w:val="00D51478"/>
    <w:rsid w:val="00D524EA"/>
    <w:rsid w:val="00D52940"/>
    <w:rsid w:val="00D54909"/>
    <w:rsid w:val="00D54CB8"/>
    <w:rsid w:val="00D557BB"/>
    <w:rsid w:val="00D56220"/>
    <w:rsid w:val="00D563A4"/>
    <w:rsid w:val="00D57A7A"/>
    <w:rsid w:val="00D63444"/>
    <w:rsid w:val="00D64248"/>
    <w:rsid w:val="00D65389"/>
    <w:rsid w:val="00D6799A"/>
    <w:rsid w:val="00D71209"/>
    <w:rsid w:val="00D71DA1"/>
    <w:rsid w:val="00D7332E"/>
    <w:rsid w:val="00D80E1F"/>
    <w:rsid w:val="00D8213F"/>
    <w:rsid w:val="00D82609"/>
    <w:rsid w:val="00D831E2"/>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097F"/>
    <w:rsid w:val="00DC2615"/>
    <w:rsid w:val="00DC4B0E"/>
    <w:rsid w:val="00DC6737"/>
    <w:rsid w:val="00DC7F98"/>
    <w:rsid w:val="00DD1713"/>
    <w:rsid w:val="00DD225F"/>
    <w:rsid w:val="00DD3C1E"/>
    <w:rsid w:val="00DD4205"/>
    <w:rsid w:val="00DD5FAD"/>
    <w:rsid w:val="00DD6B6E"/>
    <w:rsid w:val="00DD7530"/>
    <w:rsid w:val="00DD7A1A"/>
    <w:rsid w:val="00DE1EB8"/>
    <w:rsid w:val="00DE24AB"/>
    <w:rsid w:val="00DE2F64"/>
    <w:rsid w:val="00DE3F44"/>
    <w:rsid w:val="00DE47A2"/>
    <w:rsid w:val="00DF144B"/>
    <w:rsid w:val="00DF14C2"/>
    <w:rsid w:val="00DF501F"/>
    <w:rsid w:val="00DF5020"/>
    <w:rsid w:val="00DF5419"/>
    <w:rsid w:val="00DF55C4"/>
    <w:rsid w:val="00DF680B"/>
    <w:rsid w:val="00DF72C3"/>
    <w:rsid w:val="00E01A7C"/>
    <w:rsid w:val="00E02636"/>
    <w:rsid w:val="00E02D4B"/>
    <w:rsid w:val="00E0386E"/>
    <w:rsid w:val="00E0396A"/>
    <w:rsid w:val="00E04819"/>
    <w:rsid w:val="00E06BE7"/>
    <w:rsid w:val="00E07303"/>
    <w:rsid w:val="00E078E4"/>
    <w:rsid w:val="00E07B38"/>
    <w:rsid w:val="00E11252"/>
    <w:rsid w:val="00E136F1"/>
    <w:rsid w:val="00E14690"/>
    <w:rsid w:val="00E14D9E"/>
    <w:rsid w:val="00E14F15"/>
    <w:rsid w:val="00E152B1"/>
    <w:rsid w:val="00E15BC4"/>
    <w:rsid w:val="00E1677F"/>
    <w:rsid w:val="00E1718D"/>
    <w:rsid w:val="00E21676"/>
    <w:rsid w:val="00E231CE"/>
    <w:rsid w:val="00E25A29"/>
    <w:rsid w:val="00E2603B"/>
    <w:rsid w:val="00E26711"/>
    <w:rsid w:val="00E2766B"/>
    <w:rsid w:val="00E30E1B"/>
    <w:rsid w:val="00E3115C"/>
    <w:rsid w:val="00E31A89"/>
    <w:rsid w:val="00E329D2"/>
    <w:rsid w:val="00E334D5"/>
    <w:rsid w:val="00E335FF"/>
    <w:rsid w:val="00E342B5"/>
    <w:rsid w:val="00E36122"/>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0756"/>
    <w:rsid w:val="00E6193D"/>
    <w:rsid w:val="00E62DC6"/>
    <w:rsid w:val="00E638C1"/>
    <w:rsid w:val="00E63E70"/>
    <w:rsid w:val="00E64C71"/>
    <w:rsid w:val="00E65E60"/>
    <w:rsid w:val="00E66383"/>
    <w:rsid w:val="00E665D9"/>
    <w:rsid w:val="00E66A69"/>
    <w:rsid w:val="00E67AF7"/>
    <w:rsid w:val="00E724EE"/>
    <w:rsid w:val="00E7371E"/>
    <w:rsid w:val="00E74488"/>
    <w:rsid w:val="00E74758"/>
    <w:rsid w:val="00E763B0"/>
    <w:rsid w:val="00E76502"/>
    <w:rsid w:val="00E77368"/>
    <w:rsid w:val="00E77699"/>
    <w:rsid w:val="00E77F6C"/>
    <w:rsid w:val="00E81508"/>
    <w:rsid w:val="00E845E3"/>
    <w:rsid w:val="00E858E3"/>
    <w:rsid w:val="00E8624E"/>
    <w:rsid w:val="00E868CC"/>
    <w:rsid w:val="00E912A9"/>
    <w:rsid w:val="00E92B65"/>
    <w:rsid w:val="00E93C8D"/>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9CF"/>
    <w:rsid w:val="00ED5DBD"/>
    <w:rsid w:val="00ED6B54"/>
    <w:rsid w:val="00ED73C1"/>
    <w:rsid w:val="00EE129B"/>
    <w:rsid w:val="00EE1FD7"/>
    <w:rsid w:val="00EE2D6C"/>
    <w:rsid w:val="00EE424B"/>
    <w:rsid w:val="00EE68F5"/>
    <w:rsid w:val="00EF0A5A"/>
    <w:rsid w:val="00EF227C"/>
    <w:rsid w:val="00EF2EAD"/>
    <w:rsid w:val="00EF63F6"/>
    <w:rsid w:val="00EF759E"/>
    <w:rsid w:val="00EF7F70"/>
    <w:rsid w:val="00F02475"/>
    <w:rsid w:val="00F024DC"/>
    <w:rsid w:val="00F03FA8"/>
    <w:rsid w:val="00F043EB"/>
    <w:rsid w:val="00F04D33"/>
    <w:rsid w:val="00F104E6"/>
    <w:rsid w:val="00F105C4"/>
    <w:rsid w:val="00F1153B"/>
    <w:rsid w:val="00F125AE"/>
    <w:rsid w:val="00F12605"/>
    <w:rsid w:val="00F1261D"/>
    <w:rsid w:val="00F1433F"/>
    <w:rsid w:val="00F167F1"/>
    <w:rsid w:val="00F20A14"/>
    <w:rsid w:val="00F20F12"/>
    <w:rsid w:val="00F24A43"/>
    <w:rsid w:val="00F251CE"/>
    <w:rsid w:val="00F256C8"/>
    <w:rsid w:val="00F25A7C"/>
    <w:rsid w:val="00F27A8E"/>
    <w:rsid w:val="00F30634"/>
    <w:rsid w:val="00F35640"/>
    <w:rsid w:val="00F3692D"/>
    <w:rsid w:val="00F37382"/>
    <w:rsid w:val="00F37C83"/>
    <w:rsid w:val="00F401B0"/>
    <w:rsid w:val="00F41D58"/>
    <w:rsid w:val="00F41F52"/>
    <w:rsid w:val="00F44372"/>
    <w:rsid w:val="00F44E1F"/>
    <w:rsid w:val="00F46D16"/>
    <w:rsid w:val="00F46FBE"/>
    <w:rsid w:val="00F47187"/>
    <w:rsid w:val="00F4793E"/>
    <w:rsid w:val="00F47C97"/>
    <w:rsid w:val="00F55568"/>
    <w:rsid w:val="00F55871"/>
    <w:rsid w:val="00F65036"/>
    <w:rsid w:val="00F66606"/>
    <w:rsid w:val="00F71BDA"/>
    <w:rsid w:val="00F72E3B"/>
    <w:rsid w:val="00F76C55"/>
    <w:rsid w:val="00F772F4"/>
    <w:rsid w:val="00F80327"/>
    <w:rsid w:val="00F80DD2"/>
    <w:rsid w:val="00F80F0D"/>
    <w:rsid w:val="00F83E4B"/>
    <w:rsid w:val="00F84ADF"/>
    <w:rsid w:val="00F91B2A"/>
    <w:rsid w:val="00F927B4"/>
    <w:rsid w:val="00F949DE"/>
    <w:rsid w:val="00FA0D46"/>
    <w:rsid w:val="00FA13F2"/>
    <w:rsid w:val="00FA283C"/>
    <w:rsid w:val="00FA4C8A"/>
    <w:rsid w:val="00FA50AA"/>
    <w:rsid w:val="00FB108A"/>
    <w:rsid w:val="00FB13C3"/>
    <w:rsid w:val="00FB60BD"/>
    <w:rsid w:val="00FB6D28"/>
    <w:rsid w:val="00FB733B"/>
    <w:rsid w:val="00FB7AF0"/>
    <w:rsid w:val="00FB7FEA"/>
    <w:rsid w:val="00FC0D03"/>
    <w:rsid w:val="00FC34A0"/>
    <w:rsid w:val="00FC3831"/>
    <w:rsid w:val="00FC3B4F"/>
    <w:rsid w:val="00FC50C0"/>
    <w:rsid w:val="00FC5B4B"/>
    <w:rsid w:val="00FD2D6D"/>
    <w:rsid w:val="00FD371E"/>
    <w:rsid w:val="00FD413F"/>
    <w:rsid w:val="00FD4B62"/>
    <w:rsid w:val="00FD5D0A"/>
    <w:rsid w:val="00FD61A6"/>
    <w:rsid w:val="00FD6537"/>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uiPriority w:val="99"/>
    <w:qFormat/>
    <w:rsid w:val="0064449E"/>
    <w:pPr>
      <w:tabs>
        <w:tab w:val="num" w:pos="1296"/>
      </w:tabs>
      <w:spacing w:before="240" w:after="60"/>
      <w:ind w:left="1296" w:hanging="1296"/>
      <w:outlineLvl w:val="6"/>
    </w:pPr>
  </w:style>
  <w:style w:type="paragraph" w:styleId="8">
    <w:name w:val="heading 8"/>
    <w:basedOn w:val="a"/>
    <w:next w:val="a"/>
    <w:link w:val="80"/>
    <w:uiPriority w:val="99"/>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uiPriority w:val="99"/>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64449E"/>
    <w:rPr>
      <w:rFonts w:ascii="Calibri" w:eastAsia="Times New Roman" w:hAnsi="Calibri" w:cs="Calibri"/>
      <w:i/>
      <w:iCs/>
      <w:sz w:val="24"/>
      <w:szCs w:val="24"/>
      <w:lang w:eastAsia="ru-RU"/>
    </w:rPr>
  </w:style>
  <w:style w:type="character" w:customStyle="1" w:styleId="90">
    <w:name w:val="Заголовок 9 Знак"/>
    <w:basedOn w:val="a0"/>
    <w:link w:val="9"/>
    <w:uiPriority w:val="9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uiPriority w:val="99"/>
    <w:rsid w:val="0064449E"/>
    <w:pPr>
      <w:autoSpaceDE w:val="0"/>
      <w:autoSpaceDN w:val="0"/>
      <w:adjustRightInd w:val="0"/>
      <w:ind w:firstLine="720"/>
      <w:jc w:val="both"/>
    </w:pPr>
    <w:rPr>
      <w:b/>
      <w:bCs/>
      <w:i/>
      <w:sz w:val="28"/>
      <w:szCs w:val="28"/>
    </w:rPr>
  </w:style>
  <w:style w:type="paragraph" w:customStyle="1" w:styleId="22">
    <w:name w:val="Обычный2"/>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Знак6"/>
    <w:basedOn w:val="a"/>
    <w:link w:val="af6"/>
    <w:rsid w:val="0064449E"/>
    <w:pPr>
      <w:spacing w:after="120"/>
      <w:ind w:left="283"/>
    </w:pPr>
  </w:style>
  <w:style w:type="character" w:customStyle="1" w:styleId="af6">
    <w:name w:val="Основной текст с отступом Знак"/>
    <w:aliases w:val=" Знак6 Знак,Знак10 Знак,Знак6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uiPriority w:val="99"/>
    <w:rsid w:val="0064449E"/>
    <w:pPr>
      <w:spacing w:after="120"/>
    </w:pPr>
    <w:rPr>
      <w:sz w:val="16"/>
      <w:szCs w:val="16"/>
    </w:rPr>
  </w:style>
  <w:style w:type="character" w:customStyle="1" w:styleId="34">
    <w:name w:val="Основной текст 3 Знак"/>
    <w:basedOn w:val="a0"/>
    <w:link w:val="33"/>
    <w:uiPriority w:val="99"/>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uiPriority w:val="99"/>
    <w:rsid w:val="0064449E"/>
    <w:pPr>
      <w:keepNext/>
      <w:spacing w:before="240" w:after="60"/>
      <w:jc w:val="center"/>
    </w:pPr>
    <w:rPr>
      <w:b/>
      <w:kern w:val="28"/>
      <w:sz w:val="28"/>
      <w:szCs w:val="20"/>
    </w:rPr>
  </w:style>
  <w:style w:type="paragraph" w:styleId="af7">
    <w:name w:val="Subtitle"/>
    <w:basedOn w:val="a"/>
    <w:link w:val="af8"/>
    <w:uiPriority w:val="99"/>
    <w:qFormat/>
    <w:rsid w:val="0064449E"/>
    <w:rPr>
      <w:b/>
      <w:bCs/>
    </w:rPr>
  </w:style>
  <w:style w:type="character" w:customStyle="1" w:styleId="af8">
    <w:name w:val="Подзаголовок Знак"/>
    <w:basedOn w:val="a0"/>
    <w:link w:val="af7"/>
    <w:uiPriority w:val="99"/>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uiPriority w:val="99"/>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4"/>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uiPriority w:val="99"/>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uiPriority w:val="99"/>
    <w:rsid w:val="0064449E"/>
    <w:pPr>
      <w:keepNext/>
      <w:tabs>
        <w:tab w:val="left" w:pos="0"/>
      </w:tabs>
      <w:suppressAutoHyphens/>
      <w:jc w:val="center"/>
    </w:pPr>
    <w:rPr>
      <w:snapToGrid w:val="0"/>
      <w:spacing w:val="-2"/>
      <w:szCs w:val="20"/>
    </w:rPr>
  </w:style>
  <w:style w:type="paragraph" w:customStyle="1" w:styleId="Head71">
    <w:name w:val="Head 7.1"/>
    <w:basedOn w:val="a"/>
    <w:uiPriority w:val="99"/>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uiPriority w:val="99"/>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uiPriority w:val="99"/>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uiPriority w:val="99"/>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aliases w:val="Знак6 Знак1,Знак10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0">
    <w:name w:val="Основной текст Знак1"/>
    <w:aliases w:val="mins Знак1,Основной текст Знак Знак Знак Знак Знак1,Основной текст Знак Знак Знак Знак2,Основной текст Знак Знак Знак Знак Знак Знак Знак1,Основной текст Знак2 Знак1,Основной текст Знак Знак Знак2,Основной текст Знак1 Знак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rsid w:val="0056399A"/>
    <w:pPr>
      <w:spacing w:before="100" w:beforeAutospacing="1" w:after="100" w:afterAutospacing="1"/>
    </w:pPr>
  </w:style>
  <w:style w:type="paragraph" w:customStyle="1" w:styleId="font5">
    <w:name w:val="font5"/>
    <w:basedOn w:val="a"/>
    <w:rsid w:val="0056399A"/>
    <w:pPr>
      <w:spacing w:before="100" w:beforeAutospacing="1" w:after="100" w:afterAutospacing="1"/>
    </w:pPr>
    <w:rPr>
      <w:b/>
      <w:bCs/>
      <w:color w:val="000000"/>
      <w:sz w:val="16"/>
      <w:szCs w:val="16"/>
    </w:rPr>
  </w:style>
  <w:style w:type="paragraph" w:customStyle="1" w:styleId="font6">
    <w:name w:val="font6"/>
    <w:basedOn w:val="a"/>
    <w:rsid w:val="0056399A"/>
    <w:pPr>
      <w:spacing w:before="100" w:beforeAutospacing="1" w:after="100" w:afterAutospacing="1"/>
    </w:pPr>
    <w:rPr>
      <w:b/>
      <w:bCs/>
      <w:color w:val="000000"/>
      <w:sz w:val="14"/>
      <w:szCs w:val="14"/>
    </w:rPr>
  </w:style>
  <w:style w:type="paragraph" w:customStyle="1" w:styleId="xl68">
    <w:name w:val="xl6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1">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rsid w:val="002C0A80"/>
    <w:pPr>
      <w:spacing w:before="100" w:beforeAutospacing="1" w:after="100" w:afterAutospacing="1"/>
    </w:pPr>
    <w:rPr>
      <w:b/>
      <w:bCs/>
      <w:i/>
      <w:iCs/>
      <w:color w:val="000000"/>
      <w:sz w:val="18"/>
      <w:szCs w:val="18"/>
    </w:rPr>
  </w:style>
  <w:style w:type="paragraph" w:customStyle="1" w:styleId="font8">
    <w:name w:val="font8"/>
    <w:basedOn w:val="a"/>
    <w:rsid w:val="002C0A80"/>
    <w:pPr>
      <w:spacing w:before="100" w:beforeAutospacing="1" w:after="100" w:afterAutospacing="1"/>
    </w:pPr>
    <w:rPr>
      <w:rFonts w:ascii="Sylfaen" w:hAnsi="Sylfaen"/>
      <w:b/>
      <w:bCs/>
      <w:i/>
      <w:iCs/>
      <w:color w:val="000000"/>
      <w:sz w:val="18"/>
      <w:szCs w:val="18"/>
    </w:rPr>
  </w:style>
  <w:style w:type="paragraph" w:styleId="afff2">
    <w:name w:val="Document Map"/>
    <w:basedOn w:val="a"/>
    <w:link w:val="afff3"/>
    <w:semiHidden/>
    <w:rsid w:val="00017CBA"/>
    <w:pPr>
      <w:shd w:val="clear" w:color="auto" w:fill="000080"/>
    </w:pPr>
    <w:rPr>
      <w:rFonts w:ascii="Tahoma" w:hAnsi="Tahoma" w:cs="Tahoma"/>
      <w:sz w:val="20"/>
      <w:szCs w:val="20"/>
    </w:rPr>
  </w:style>
  <w:style w:type="character" w:customStyle="1" w:styleId="afff3">
    <w:name w:val="Схема документа Знак"/>
    <w:basedOn w:val="a0"/>
    <w:link w:val="afff2"/>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1">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4">
    <w:name w:val="Таблица шапка"/>
    <w:basedOn w:val="a"/>
    <w:rsid w:val="00017CBA"/>
    <w:pPr>
      <w:keepNext/>
      <w:spacing w:before="40" w:after="40"/>
      <w:ind w:left="57" w:right="57"/>
    </w:pPr>
    <w:rPr>
      <w:snapToGrid w:val="0"/>
      <w:sz w:val="22"/>
      <w:szCs w:val="20"/>
    </w:rPr>
  </w:style>
  <w:style w:type="paragraph" w:customStyle="1" w:styleId="afff5">
    <w:name w:val="Таблица текст"/>
    <w:basedOn w:val="a"/>
    <w:rsid w:val="00017CBA"/>
    <w:pPr>
      <w:spacing w:before="40" w:after="40"/>
      <w:ind w:left="57" w:right="57"/>
    </w:pPr>
    <w:rPr>
      <w:snapToGrid w:val="0"/>
      <w:szCs w:val="20"/>
    </w:rPr>
  </w:style>
  <w:style w:type="paragraph" w:styleId="afff6">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a">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 w:type="character" w:customStyle="1" w:styleId="310">
    <w:name w:val="Заголовок 3 Знак1"/>
    <w:aliases w:val="H3 Знак1"/>
    <w:basedOn w:val="a0"/>
    <w:uiPriority w:val="9"/>
    <w:semiHidden/>
    <w:rsid w:val="00583C40"/>
    <w:rPr>
      <w:rFonts w:asciiTheme="majorHAnsi" w:eastAsiaTheme="majorEastAsia" w:hAnsiTheme="majorHAnsi" w:cstheme="majorBidi" w:hint="default"/>
      <w:color w:val="1F4D78" w:themeColor="accent1" w:themeShade="7F"/>
      <w:sz w:val="24"/>
      <w:szCs w:val="24"/>
      <w:lang w:eastAsia="ru-RU"/>
    </w:rPr>
  </w:style>
  <w:style w:type="character" w:customStyle="1" w:styleId="71">
    <w:name w:val="Оглавление 7 Знак"/>
    <w:basedOn w:val="a0"/>
    <w:link w:val="72"/>
    <w:uiPriority w:val="99"/>
    <w:semiHidden/>
    <w:locked/>
    <w:rsid w:val="00583C40"/>
    <w:rPr>
      <w:rFonts w:ascii="Times New Roman" w:eastAsia="Times New Roman" w:hAnsi="Times New Roman" w:cs="Times New Roman"/>
      <w:szCs w:val="24"/>
      <w:lang w:eastAsia="ru-RU"/>
    </w:rPr>
  </w:style>
  <w:style w:type="paragraph" w:styleId="72">
    <w:name w:val="toc 7"/>
    <w:basedOn w:val="a"/>
    <w:next w:val="a"/>
    <w:link w:val="71"/>
    <w:autoRedefine/>
    <w:uiPriority w:val="99"/>
    <w:semiHidden/>
    <w:unhideWhenUsed/>
    <w:rsid w:val="00583C40"/>
    <w:pPr>
      <w:spacing w:after="100"/>
      <w:ind w:left="1440"/>
    </w:pPr>
    <w:rPr>
      <w:sz w:val="22"/>
    </w:rPr>
  </w:style>
  <w:style w:type="character" w:customStyle="1" w:styleId="212">
    <w:name w:val="Текст сноски Знак2 Знак1"/>
    <w:aliases w:val="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
    <w:basedOn w:val="a0"/>
    <w:uiPriority w:val="99"/>
    <w:semiHidden/>
    <w:rsid w:val="00583C40"/>
    <w:rPr>
      <w:rFonts w:ascii="Times New Roman" w:eastAsia="Times New Roman" w:hAnsi="Times New Roman" w:cs="Times New Roman"/>
      <w:sz w:val="20"/>
      <w:szCs w:val="20"/>
      <w:lang w:val="en-US"/>
    </w:rPr>
  </w:style>
  <w:style w:type="character" w:customStyle="1" w:styleId="1f2">
    <w:name w:val="Верхний колонтитул Знак1"/>
    <w:aliases w:val="Знак11 Знак1"/>
    <w:basedOn w:val="a0"/>
    <w:uiPriority w:val="99"/>
    <w:semiHidden/>
    <w:rsid w:val="00583C40"/>
    <w:rPr>
      <w:rFonts w:ascii="Times New Roman" w:eastAsia="Times New Roman" w:hAnsi="Times New Roman" w:cs="Times New Roman"/>
      <w:sz w:val="24"/>
      <w:szCs w:val="24"/>
      <w:lang w:val="en-US"/>
    </w:rPr>
  </w:style>
  <w:style w:type="character" w:customStyle="1" w:styleId="afff7">
    <w:name w:val="Сноска_"/>
    <w:basedOn w:val="a0"/>
    <w:link w:val="afff8"/>
    <w:uiPriority w:val="99"/>
    <w:locked/>
    <w:rsid w:val="00583C40"/>
    <w:rPr>
      <w:rFonts w:ascii="Arial" w:hAnsi="Arial" w:cs="Arial"/>
      <w:spacing w:val="-10"/>
      <w:sz w:val="17"/>
      <w:szCs w:val="17"/>
      <w:shd w:val="clear" w:color="auto" w:fill="FFFFFF"/>
    </w:rPr>
  </w:style>
  <w:style w:type="paragraph" w:customStyle="1" w:styleId="afff8">
    <w:name w:val="Сноска"/>
    <w:basedOn w:val="a"/>
    <w:link w:val="afff7"/>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4Exact">
    <w:name w:val="Основной текст (4) Exact"/>
    <w:basedOn w:val="a0"/>
    <w:link w:val="44"/>
    <w:uiPriority w:val="99"/>
    <w:locked/>
    <w:rsid w:val="00583C40"/>
    <w:rPr>
      <w:rFonts w:ascii="Arial" w:hAnsi="Arial" w:cs="Arial"/>
      <w:sz w:val="40"/>
      <w:szCs w:val="40"/>
      <w:shd w:val="clear" w:color="auto" w:fill="FFFFFF"/>
    </w:rPr>
  </w:style>
  <w:style w:type="paragraph" w:customStyle="1" w:styleId="44">
    <w:name w:val="Основной текст (4)"/>
    <w:basedOn w:val="a"/>
    <w:link w:val="4Exact"/>
    <w:uiPriority w:val="99"/>
    <w:rsid w:val="00583C40"/>
    <w:pPr>
      <w:widowControl w:val="0"/>
      <w:shd w:val="clear" w:color="auto" w:fill="FFFFFF"/>
      <w:spacing w:after="180" w:line="240" w:lineRule="atLeast"/>
    </w:pPr>
    <w:rPr>
      <w:rFonts w:ascii="Arial" w:eastAsiaTheme="minorHAnsi" w:hAnsi="Arial" w:cs="Arial"/>
      <w:sz w:val="40"/>
      <w:szCs w:val="40"/>
      <w:lang w:eastAsia="en-US"/>
    </w:rPr>
  </w:style>
  <w:style w:type="character" w:customStyle="1" w:styleId="5Exact">
    <w:name w:val="Основной текст (5) Exact"/>
    <w:basedOn w:val="a0"/>
    <w:link w:val="51"/>
    <w:uiPriority w:val="99"/>
    <w:locked/>
    <w:rsid w:val="00583C40"/>
    <w:rPr>
      <w:rFonts w:ascii="Arial" w:hAnsi="Arial" w:cs="Arial"/>
      <w:b/>
      <w:bCs/>
      <w:sz w:val="36"/>
      <w:szCs w:val="36"/>
      <w:shd w:val="clear" w:color="auto" w:fill="FFFFFF"/>
      <w:lang w:val="en-US"/>
    </w:rPr>
  </w:style>
  <w:style w:type="paragraph" w:customStyle="1" w:styleId="51">
    <w:name w:val="Основной текст (5)"/>
    <w:basedOn w:val="a"/>
    <w:link w:val="5Exact"/>
    <w:uiPriority w:val="99"/>
    <w:rsid w:val="00583C40"/>
    <w:pPr>
      <w:widowControl w:val="0"/>
      <w:shd w:val="clear" w:color="auto" w:fill="FFFFFF"/>
      <w:spacing w:before="180" w:after="180" w:line="240" w:lineRule="atLeast"/>
    </w:pPr>
    <w:rPr>
      <w:rFonts w:ascii="Arial" w:eastAsiaTheme="minorHAnsi" w:hAnsi="Arial" w:cs="Arial"/>
      <w:b/>
      <w:bCs/>
      <w:sz w:val="36"/>
      <w:szCs w:val="36"/>
      <w:lang w:val="en-US" w:eastAsia="en-US"/>
    </w:rPr>
  </w:style>
  <w:style w:type="character" w:customStyle="1" w:styleId="2b">
    <w:name w:val="Основной текст (2)_"/>
    <w:basedOn w:val="a0"/>
    <w:link w:val="213"/>
    <w:uiPriority w:val="99"/>
    <w:locked/>
    <w:rsid w:val="00583C40"/>
    <w:rPr>
      <w:rFonts w:ascii="Arial" w:hAnsi="Arial" w:cs="Arial"/>
      <w:b/>
      <w:bCs/>
      <w:sz w:val="18"/>
      <w:szCs w:val="18"/>
      <w:shd w:val="clear" w:color="auto" w:fill="FFFFFF"/>
    </w:rPr>
  </w:style>
  <w:style w:type="paragraph" w:customStyle="1" w:styleId="213">
    <w:name w:val="Основной текст (2)1"/>
    <w:basedOn w:val="a"/>
    <w:link w:val="2b"/>
    <w:uiPriority w:val="99"/>
    <w:rsid w:val="00583C40"/>
    <w:pPr>
      <w:widowControl w:val="0"/>
      <w:shd w:val="clear" w:color="auto" w:fill="FFFFFF"/>
      <w:spacing w:after="60" w:line="240" w:lineRule="atLeast"/>
      <w:ind w:hanging="1320"/>
      <w:jc w:val="right"/>
    </w:pPr>
    <w:rPr>
      <w:rFonts w:ascii="Arial" w:eastAsiaTheme="minorHAnsi" w:hAnsi="Arial" w:cs="Arial"/>
      <w:b/>
      <w:bCs/>
      <w:sz w:val="18"/>
      <w:szCs w:val="18"/>
      <w:lang w:eastAsia="en-US"/>
    </w:rPr>
  </w:style>
  <w:style w:type="character" w:customStyle="1" w:styleId="39">
    <w:name w:val="Основной текст (3)_"/>
    <w:basedOn w:val="a0"/>
    <w:link w:val="3a"/>
    <w:uiPriority w:val="99"/>
    <w:locked/>
    <w:rsid w:val="00583C40"/>
    <w:rPr>
      <w:rFonts w:ascii="Arial" w:hAnsi="Arial" w:cs="Arial"/>
      <w:b/>
      <w:bCs/>
      <w:shd w:val="clear" w:color="auto" w:fill="FFFFFF"/>
    </w:rPr>
  </w:style>
  <w:style w:type="paragraph" w:customStyle="1" w:styleId="3a">
    <w:name w:val="Основной текст (3)"/>
    <w:basedOn w:val="a"/>
    <w:link w:val="39"/>
    <w:uiPriority w:val="99"/>
    <w:rsid w:val="00583C40"/>
    <w:pPr>
      <w:widowControl w:val="0"/>
      <w:shd w:val="clear" w:color="auto" w:fill="FFFFFF"/>
      <w:spacing w:before="960" w:after="120" w:line="240" w:lineRule="atLeast"/>
      <w:jc w:val="right"/>
    </w:pPr>
    <w:rPr>
      <w:rFonts w:ascii="Arial" w:eastAsiaTheme="minorHAnsi" w:hAnsi="Arial" w:cs="Arial"/>
      <w:b/>
      <w:bCs/>
      <w:sz w:val="22"/>
      <w:szCs w:val="22"/>
      <w:lang w:eastAsia="en-US"/>
    </w:rPr>
  </w:style>
  <w:style w:type="character" w:customStyle="1" w:styleId="45">
    <w:name w:val="Заголовок №4_"/>
    <w:basedOn w:val="a0"/>
    <w:link w:val="46"/>
    <w:uiPriority w:val="99"/>
    <w:locked/>
    <w:rsid w:val="00583C40"/>
    <w:rPr>
      <w:rFonts w:ascii="Arial" w:hAnsi="Arial" w:cs="Arial"/>
      <w:sz w:val="40"/>
      <w:szCs w:val="40"/>
      <w:shd w:val="clear" w:color="auto" w:fill="FFFFFF"/>
    </w:rPr>
  </w:style>
  <w:style w:type="paragraph" w:customStyle="1" w:styleId="46">
    <w:name w:val="Заголовок №4"/>
    <w:basedOn w:val="a"/>
    <w:link w:val="45"/>
    <w:uiPriority w:val="99"/>
    <w:rsid w:val="00583C40"/>
    <w:pPr>
      <w:widowControl w:val="0"/>
      <w:shd w:val="clear" w:color="auto" w:fill="FFFFFF"/>
      <w:spacing w:before="420" w:after="1260" w:line="240" w:lineRule="atLeast"/>
      <w:jc w:val="center"/>
      <w:outlineLvl w:val="3"/>
    </w:pPr>
    <w:rPr>
      <w:rFonts w:ascii="Arial" w:eastAsiaTheme="minorHAnsi" w:hAnsi="Arial" w:cs="Arial"/>
      <w:sz w:val="40"/>
      <w:szCs w:val="40"/>
      <w:lang w:eastAsia="en-US"/>
    </w:rPr>
  </w:style>
  <w:style w:type="character" w:customStyle="1" w:styleId="73">
    <w:name w:val="Заголовок №7_"/>
    <w:basedOn w:val="a0"/>
    <w:link w:val="74"/>
    <w:uiPriority w:val="99"/>
    <w:locked/>
    <w:rsid w:val="00583C40"/>
    <w:rPr>
      <w:rFonts w:ascii="Arial" w:hAnsi="Arial" w:cs="Arial"/>
      <w:b/>
      <w:bCs/>
      <w:shd w:val="clear" w:color="auto" w:fill="FFFFFF"/>
    </w:rPr>
  </w:style>
  <w:style w:type="paragraph" w:customStyle="1" w:styleId="74">
    <w:name w:val="Заголовок №7"/>
    <w:basedOn w:val="a"/>
    <w:link w:val="73"/>
    <w:uiPriority w:val="99"/>
    <w:rsid w:val="00583C40"/>
    <w:pPr>
      <w:widowControl w:val="0"/>
      <w:shd w:val="clear" w:color="auto" w:fill="FFFFFF"/>
      <w:spacing w:after="180" w:line="240" w:lineRule="atLeast"/>
      <w:jc w:val="center"/>
      <w:outlineLvl w:val="6"/>
    </w:pPr>
    <w:rPr>
      <w:rFonts w:ascii="Arial" w:eastAsiaTheme="minorHAnsi" w:hAnsi="Arial" w:cs="Arial"/>
      <w:b/>
      <w:bCs/>
      <w:sz w:val="22"/>
      <w:szCs w:val="22"/>
      <w:lang w:eastAsia="en-US"/>
    </w:rPr>
  </w:style>
  <w:style w:type="character" w:customStyle="1" w:styleId="afff9">
    <w:name w:val="Колонтитул_"/>
    <w:basedOn w:val="a0"/>
    <w:link w:val="1f3"/>
    <w:uiPriority w:val="99"/>
    <w:locked/>
    <w:rsid w:val="00583C40"/>
    <w:rPr>
      <w:rFonts w:ascii="Arial" w:hAnsi="Arial" w:cs="Arial"/>
      <w:b/>
      <w:bCs/>
      <w:sz w:val="20"/>
      <w:szCs w:val="20"/>
      <w:shd w:val="clear" w:color="auto" w:fill="FFFFFF"/>
    </w:rPr>
  </w:style>
  <w:style w:type="paragraph" w:customStyle="1" w:styleId="1f3">
    <w:name w:val="Колонтитул1"/>
    <w:basedOn w:val="a"/>
    <w:link w:val="afff9"/>
    <w:uiPriority w:val="99"/>
    <w:rsid w:val="00583C40"/>
    <w:pPr>
      <w:widowControl w:val="0"/>
      <w:shd w:val="clear" w:color="auto" w:fill="FFFFFF"/>
      <w:spacing w:line="240" w:lineRule="atLeast"/>
    </w:pPr>
    <w:rPr>
      <w:rFonts w:ascii="Arial" w:eastAsiaTheme="minorHAnsi" w:hAnsi="Arial" w:cs="Arial"/>
      <w:b/>
      <w:bCs/>
      <w:sz w:val="20"/>
      <w:szCs w:val="20"/>
      <w:lang w:eastAsia="en-US"/>
    </w:rPr>
  </w:style>
  <w:style w:type="character" w:customStyle="1" w:styleId="61">
    <w:name w:val="Основной текст (6)_"/>
    <w:basedOn w:val="a0"/>
    <w:link w:val="62"/>
    <w:uiPriority w:val="99"/>
    <w:locked/>
    <w:rsid w:val="00583C40"/>
    <w:rPr>
      <w:rFonts w:ascii="Arial" w:hAnsi="Arial" w:cs="Arial"/>
      <w:b/>
      <w:bCs/>
      <w:i/>
      <w:iCs/>
      <w:sz w:val="18"/>
      <w:szCs w:val="18"/>
      <w:shd w:val="clear" w:color="auto" w:fill="FFFFFF"/>
    </w:rPr>
  </w:style>
  <w:style w:type="paragraph" w:customStyle="1" w:styleId="62">
    <w:name w:val="Основной текст (6)"/>
    <w:basedOn w:val="a"/>
    <w:link w:val="61"/>
    <w:uiPriority w:val="99"/>
    <w:rsid w:val="00583C40"/>
    <w:pPr>
      <w:widowControl w:val="0"/>
      <w:shd w:val="clear" w:color="auto" w:fill="FFFFFF"/>
      <w:spacing w:before="480" w:after="300" w:line="225" w:lineRule="exact"/>
      <w:jc w:val="both"/>
    </w:pPr>
    <w:rPr>
      <w:rFonts w:ascii="Arial" w:eastAsiaTheme="minorHAnsi" w:hAnsi="Arial" w:cs="Arial"/>
      <w:b/>
      <w:bCs/>
      <w:i/>
      <w:iCs/>
      <w:sz w:val="18"/>
      <w:szCs w:val="18"/>
      <w:lang w:eastAsia="en-US"/>
    </w:rPr>
  </w:style>
  <w:style w:type="character" w:customStyle="1" w:styleId="2Exact">
    <w:name w:val="Заголовок №2 Exact"/>
    <w:basedOn w:val="a0"/>
    <w:link w:val="2c"/>
    <w:uiPriority w:val="99"/>
    <w:locked/>
    <w:rsid w:val="00583C40"/>
    <w:rPr>
      <w:rFonts w:ascii="Arial" w:hAnsi="Arial" w:cs="Arial"/>
      <w:b/>
      <w:bCs/>
      <w:sz w:val="18"/>
      <w:szCs w:val="18"/>
      <w:shd w:val="clear" w:color="auto" w:fill="FFFFFF"/>
    </w:rPr>
  </w:style>
  <w:style w:type="paragraph" w:customStyle="1" w:styleId="2c">
    <w:name w:val="Заголовок №2"/>
    <w:basedOn w:val="a"/>
    <w:link w:val="2Exact"/>
    <w:uiPriority w:val="99"/>
    <w:rsid w:val="00583C40"/>
    <w:pPr>
      <w:widowControl w:val="0"/>
      <w:shd w:val="clear" w:color="auto" w:fill="FFFFFF"/>
      <w:spacing w:line="240" w:lineRule="atLeast"/>
      <w:outlineLvl w:val="1"/>
    </w:pPr>
    <w:rPr>
      <w:rFonts w:ascii="Arial" w:eastAsiaTheme="minorHAnsi" w:hAnsi="Arial" w:cs="Arial"/>
      <w:b/>
      <w:bCs/>
      <w:sz w:val="18"/>
      <w:szCs w:val="18"/>
      <w:lang w:eastAsia="en-US"/>
    </w:rPr>
  </w:style>
  <w:style w:type="character" w:customStyle="1" w:styleId="75">
    <w:name w:val="Основной текст (7)_"/>
    <w:basedOn w:val="a0"/>
    <w:link w:val="76"/>
    <w:uiPriority w:val="99"/>
    <w:locked/>
    <w:rsid w:val="00583C40"/>
    <w:rPr>
      <w:rFonts w:ascii="Arial" w:hAnsi="Arial" w:cs="Arial"/>
      <w:spacing w:val="-10"/>
      <w:sz w:val="17"/>
      <w:szCs w:val="17"/>
      <w:shd w:val="clear" w:color="auto" w:fill="FFFFFF"/>
    </w:rPr>
  </w:style>
  <w:style w:type="paragraph" w:customStyle="1" w:styleId="76">
    <w:name w:val="Основной текст (7)"/>
    <w:basedOn w:val="a"/>
    <w:link w:val="75"/>
    <w:uiPriority w:val="99"/>
    <w:rsid w:val="00583C40"/>
    <w:pPr>
      <w:widowControl w:val="0"/>
      <w:shd w:val="clear" w:color="auto" w:fill="FFFFFF"/>
      <w:spacing w:before="240" w:after="360" w:line="240" w:lineRule="atLeast"/>
      <w:jc w:val="center"/>
    </w:pPr>
    <w:rPr>
      <w:rFonts w:ascii="Arial" w:eastAsiaTheme="minorHAnsi" w:hAnsi="Arial" w:cs="Arial"/>
      <w:spacing w:val="-10"/>
      <w:sz w:val="17"/>
      <w:szCs w:val="17"/>
      <w:lang w:eastAsia="en-US"/>
    </w:rPr>
  </w:style>
  <w:style w:type="character" w:customStyle="1" w:styleId="62Exact">
    <w:name w:val="Заголовок №6 (2) Exact"/>
    <w:basedOn w:val="a0"/>
    <w:link w:val="620"/>
    <w:uiPriority w:val="99"/>
    <w:locked/>
    <w:rsid w:val="00583C40"/>
    <w:rPr>
      <w:rFonts w:ascii="Arial" w:hAnsi="Arial" w:cs="Arial"/>
      <w:sz w:val="20"/>
      <w:szCs w:val="20"/>
      <w:shd w:val="clear" w:color="auto" w:fill="FFFFFF"/>
    </w:rPr>
  </w:style>
  <w:style w:type="paragraph" w:customStyle="1" w:styleId="620">
    <w:name w:val="Заголовок №6 (2)"/>
    <w:basedOn w:val="a"/>
    <w:link w:val="62Exact"/>
    <w:uiPriority w:val="99"/>
    <w:rsid w:val="00583C40"/>
    <w:pPr>
      <w:widowControl w:val="0"/>
      <w:shd w:val="clear" w:color="auto" w:fill="FFFFFF"/>
      <w:spacing w:line="240" w:lineRule="atLeast"/>
      <w:outlineLvl w:val="5"/>
    </w:pPr>
    <w:rPr>
      <w:rFonts w:ascii="Arial" w:eastAsiaTheme="minorHAnsi" w:hAnsi="Arial" w:cs="Arial"/>
      <w:sz w:val="20"/>
      <w:szCs w:val="20"/>
      <w:lang w:eastAsia="en-US"/>
    </w:rPr>
  </w:style>
  <w:style w:type="character" w:customStyle="1" w:styleId="81">
    <w:name w:val="Основной текст (8)_"/>
    <w:basedOn w:val="a0"/>
    <w:link w:val="82"/>
    <w:uiPriority w:val="99"/>
    <w:locked/>
    <w:rsid w:val="00583C40"/>
    <w:rPr>
      <w:rFonts w:ascii="Arial" w:hAnsi="Arial" w:cs="Arial"/>
      <w:sz w:val="20"/>
      <w:szCs w:val="20"/>
      <w:shd w:val="clear" w:color="auto" w:fill="FFFFFF"/>
    </w:rPr>
  </w:style>
  <w:style w:type="paragraph" w:customStyle="1" w:styleId="82">
    <w:name w:val="Основной текст (8)"/>
    <w:basedOn w:val="a"/>
    <w:link w:val="81"/>
    <w:uiPriority w:val="99"/>
    <w:rsid w:val="00583C40"/>
    <w:pPr>
      <w:widowControl w:val="0"/>
      <w:shd w:val="clear" w:color="auto" w:fill="FFFFFF"/>
      <w:spacing w:before="120" w:after="240" w:line="240" w:lineRule="atLeast"/>
      <w:jc w:val="both"/>
    </w:pPr>
    <w:rPr>
      <w:rFonts w:ascii="Arial" w:eastAsiaTheme="minorHAnsi" w:hAnsi="Arial" w:cs="Arial"/>
      <w:sz w:val="20"/>
      <w:szCs w:val="20"/>
      <w:lang w:eastAsia="en-US"/>
    </w:rPr>
  </w:style>
  <w:style w:type="character" w:customStyle="1" w:styleId="afffa">
    <w:name w:val="Подпись к таблице_"/>
    <w:basedOn w:val="a0"/>
    <w:link w:val="afffb"/>
    <w:uiPriority w:val="99"/>
    <w:locked/>
    <w:rsid w:val="00583C40"/>
    <w:rPr>
      <w:rFonts w:ascii="Arial" w:hAnsi="Arial" w:cs="Arial"/>
      <w:spacing w:val="-10"/>
      <w:sz w:val="17"/>
      <w:szCs w:val="17"/>
      <w:shd w:val="clear" w:color="auto" w:fill="FFFFFF"/>
    </w:rPr>
  </w:style>
  <w:style w:type="paragraph" w:customStyle="1" w:styleId="afffb">
    <w:name w:val="Подпись к таблице"/>
    <w:basedOn w:val="a"/>
    <w:link w:val="afffa"/>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2d">
    <w:name w:val="Подпись к таблице (2)_"/>
    <w:basedOn w:val="a0"/>
    <w:link w:val="2e"/>
    <w:uiPriority w:val="99"/>
    <w:locked/>
    <w:rsid w:val="00583C40"/>
    <w:rPr>
      <w:rFonts w:ascii="Arial" w:hAnsi="Arial" w:cs="Arial"/>
      <w:i/>
      <w:iCs/>
      <w:spacing w:val="-10"/>
      <w:sz w:val="18"/>
      <w:szCs w:val="18"/>
      <w:shd w:val="clear" w:color="auto" w:fill="FFFFFF"/>
    </w:rPr>
  </w:style>
  <w:style w:type="paragraph" w:customStyle="1" w:styleId="2e">
    <w:name w:val="Подпись к таблице (2)"/>
    <w:basedOn w:val="a"/>
    <w:link w:val="2d"/>
    <w:uiPriority w:val="99"/>
    <w:rsid w:val="00583C40"/>
    <w:pPr>
      <w:widowControl w:val="0"/>
      <w:shd w:val="clear" w:color="auto" w:fill="FFFFFF"/>
      <w:spacing w:line="240" w:lineRule="atLeast"/>
    </w:pPr>
    <w:rPr>
      <w:rFonts w:ascii="Arial" w:eastAsiaTheme="minorHAnsi" w:hAnsi="Arial" w:cs="Arial"/>
      <w:i/>
      <w:iCs/>
      <w:spacing w:val="-10"/>
      <w:sz w:val="18"/>
      <w:szCs w:val="18"/>
      <w:lang w:eastAsia="en-US"/>
    </w:rPr>
  </w:style>
  <w:style w:type="character" w:customStyle="1" w:styleId="91">
    <w:name w:val="Основной текст (9)_"/>
    <w:basedOn w:val="a0"/>
    <w:link w:val="92"/>
    <w:uiPriority w:val="99"/>
    <w:locked/>
    <w:rsid w:val="00583C40"/>
    <w:rPr>
      <w:rFonts w:ascii="Arial" w:hAnsi="Arial" w:cs="Arial"/>
      <w:i/>
      <w:iCs/>
      <w:spacing w:val="-10"/>
      <w:sz w:val="18"/>
      <w:szCs w:val="18"/>
      <w:shd w:val="clear" w:color="auto" w:fill="FFFFFF"/>
    </w:rPr>
  </w:style>
  <w:style w:type="paragraph" w:customStyle="1" w:styleId="92">
    <w:name w:val="Основной текст (9)"/>
    <w:basedOn w:val="a"/>
    <w:link w:val="91"/>
    <w:uiPriority w:val="99"/>
    <w:rsid w:val="00583C40"/>
    <w:pPr>
      <w:widowControl w:val="0"/>
      <w:shd w:val="clear" w:color="auto" w:fill="FFFFFF"/>
      <w:spacing w:after="240" w:line="240" w:lineRule="atLeast"/>
    </w:pPr>
    <w:rPr>
      <w:rFonts w:ascii="Arial" w:eastAsiaTheme="minorHAnsi" w:hAnsi="Arial" w:cs="Arial"/>
      <w:i/>
      <w:iCs/>
      <w:spacing w:val="-10"/>
      <w:sz w:val="18"/>
      <w:szCs w:val="18"/>
      <w:lang w:eastAsia="en-US"/>
    </w:rPr>
  </w:style>
  <w:style w:type="character" w:customStyle="1" w:styleId="100">
    <w:name w:val="Основной текст (10)_"/>
    <w:basedOn w:val="a0"/>
    <w:link w:val="101"/>
    <w:uiPriority w:val="99"/>
    <w:locked/>
    <w:rsid w:val="00583C40"/>
    <w:rPr>
      <w:rFonts w:ascii="Arial" w:hAnsi="Arial" w:cs="Arial"/>
      <w:spacing w:val="-10"/>
      <w:sz w:val="18"/>
      <w:szCs w:val="18"/>
      <w:shd w:val="clear" w:color="auto" w:fill="FFFFFF"/>
    </w:rPr>
  </w:style>
  <w:style w:type="paragraph" w:customStyle="1" w:styleId="101">
    <w:name w:val="Основной текст (10)"/>
    <w:basedOn w:val="a"/>
    <w:link w:val="100"/>
    <w:uiPriority w:val="99"/>
    <w:rsid w:val="00583C40"/>
    <w:pPr>
      <w:widowControl w:val="0"/>
      <w:shd w:val="clear" w:color="auto" w:fill="FFFFFF"/>
      <w:spacing w:after="120" w:line="216" w:lineRule="exact"/>
      <w:ind w:firstLine="540"/>
      <w:jc w:val="both"/>
    </w:pPr>
    <w:rPr>
      <w:rFonts w:ascii="Arial" w:eastAsiaTheme="minorHAnsi" w:hAnsi="Arial" w:cs="Arial"/>
      <w:spacing w:val="-10"/>
      <w:sz w:val="18"/>
      <w:szCs w:val="18"/>
      <w:lang w:eastAsia="en-US"/>
    </w:rPr>
  </w:style>
  <w:style w:type="character" w:customStyle="1" w:styleId="afffc">
    <w:name w:val="Подпись к картинке_"/>
    <w:basedOn w:val="a0"/>
    <w:link w:val="afffd"/>
    <w:uiPriority w:val="99"/>
    <w:locked/>
    <w:rsid w:val="00583C40"/>
    <w:rPr>
      <w:rFonts w:ascii="Arial" w:hAnsi="Arial" w:cs="Arial"/>
      <w:spacing w:val="-10"/>
      <w:sz w:val="17"/>
      <w:szCs w:val="17"/>
      <w:shd w:val="clear" w:color="auto" w:fill="FFFFFF"/>
    </w:rPr>
  </w:style>
  <w:style w:type="paragraph" w:customStyle="1" w:styleId="afffd">
    <w:name w:val="Подпись к картинке"/>
    <w:basedOn w:val="a"/>
    <w:link w:val="afffc"/>
    <w:uiPriority w:val="99"/>
    <w:rsid w:val="00583C40"/>
    <w:pPr>
      <w:widowControl w:val="0"/>
      <w:shd w:val="clear" w:color="auto" w:fill="FFFFFF"/>
      <w:spacing w:line="240" w:lineRule="atLeast"/>
    </w:pPr>
    <w:rPr>
      <w:rFonts w:ascii="Arial" w:eastAsiaTheme="minorHAnsi" w:hAnsi="Arial" w:cs="Arial"/>
      <w:spacing w:val="-10"/>
      <w:sz w:val="17"/>
      <w:szCs w:val="17"/>
      <w:lang w:eastAsia="en-US"/>
    </w:rPr>
  </w:style>
  <w:style w:type="character" w:customStyle="1" w:styleId="12Exact">
    <w:name w:val="Основной текст (12) Exact"/>
    <w:basedOn w:val="a0"/>
    <w:link w:val="122"/>
    <w:uiPriority w:val="99"/>
    <w:locked/>
    <w:rsid w:val="00583C40"/>
    <w:rPr>
      <w:rFonts w:ascii="Arial" w:hAnsi="Arial" w:cs="Arial"/>
      <w:sz w:val="13"/>
      <w:szCs w:val="13"/>
      <w:shd w:val="clear" w:color="auto" w:fill="FFFFFF"/>
    </w:rPr>
  </w:style>
  <w:style w:type="paragraph" w:customStyle="1" w:styleId="122">
    <w:name w:val="Основной текст (12)"/>
    <w:basedOn w:val="a"/>
    <w:link w:val="12Exact"/>
    <w:uiPriority w:val="99"/>
    <w:rsid w:val="00583C40"/>
    <w:pPr>
      <w:widowControl w:val="0"/>
      <w:shd w:val="clear" w:color="auto" w:fill="FFFFFF"/>
      <w:spacing w:line="240" w:lineRule="atLeast"/>
    </w:pPr>
    <w:rPr>
      <w:rFonts w:ascii="Arial" w:eastAsiaTheme="minorHAnsi" w:hAnsi="Arial" w:cs="Arial"/>
      <w:sz w:val="13"/>
      <w:szCs w:val="13"/>
      <w:lang w:eastAsia="en-US"/>
    </w:rPr>
  </w:style>
  <w:style w:type="character" w:customStyle="1" w:styleId="13Exact">
    <w:name w:val="Основной текст (13) Exact"/>
    <w:basedOn w:val="a0"/>
    <w:link w:val="131"/>
    <w:uiPriority w:val="99"/>
    <w:locked/>
    <w:rsid w:val="00583C40"/>
    <w:rPr>
      <w:rFonts w:ascii="Arial" w:hAnsi="Arial" w:cs="Arial"/>
      <w:sz w:val="20"/>
      <w:szCs w:val="20"/>
      <w:shd w:val="clear" w:color="auto" w:fill="FFFFFF"/>
    </w:rPr>
  </w:style>
  <w:style w:type="paragraph" w:customStyle="1" w:styleId="131">
    <w:name w:val="Основной текст (13)"/>
    <w:basedOn w:val="a"/>
    <w:link w:val="13Exact"/>
    <w:uiPriority w:val="99"/>
    <w:rsid w:val="00583C40"/>
    <w:pPr>
      <w:widowControl w:val="0"/>
      <w:shd w:val="clear" w:color="auto" w:fill="FFFFFF"/>
      <w:spacing w:line="240" w:lineRule="atLeast"/>
    </w:pPr>
    <w:rPr>
      <w:rFonts w:ascii="Arial" w:eastAsiaTheme="minorHAnsi" w:hAnsi="Arial" w:cs="Arial"/>
      <w:sz w:val="20"/>
      <w:szCs w:val="20"/>
      <w:lang w:eastAsia="en-US"/>
    </w:rPr>
  </w:style>
  <w:style w:type="character" w:customStyle="1" w:styleId="5Exact0">
    <w:name w:val="Заголовок №5 Exact"/>
    <w:basedOn w:val="a0"/>
    <w:link w:val="52"/>
    <w:uiPriority w:val="99"/>
    <w:locked/>
    <w:rsid w:val="00583C40"/>
    <w:rPr>
      <w:rFonts w:ascii="Arial" w:hAnsi="Arial" w:cs="Arial"/>
      <w:spacing w:val="-10"/>
      <w:sz w:val="17"/>
      <w:szCs w:val="17"/>
      <w:shd w:val="clear" w:color="auto" w:fill="FFFFFF"/>
      <w:lang w:val="en-US"/>
    </w:rPr>
  </w:style>
  <w:style w:type="paragraph" w:customStyle="1" w:styleId="52">
    <w:name w:val="Заголовок №5"/>
    <w:basedOn w:val="a"/>
    <w:link w:val="5Exact0"/>
    <w:uiPriority w:val="99"/>
    <w:rsid w:val="00583C40"/>
    <w:pPr>
      <w:widowControl w:val="0"/>
      <w:shd w:val="clear" w:color="auto" w:fill="FFFFFF"/>
      <w:spacing w:line="240" w:lineRule="atLeast"/>
      <w:outlineLvl w:val="4"/>
    </w:pPr>
    <w:rPr>
      <w:rFonts w:ascii="Arial" w:eastAsiaTheme="minorHAnsi" w:hAnsi="Arial" w:cs="Arial"/>
      <w:spacing w:val="-10"/>
      <w:sz w:val="17"/>
      <w:szCs w:val="17"/>
      <w:lang w:val="en-US" w:eastAsia="en-US"/>
    </w:rPr>
  </w:style>
  <w:style w:type="character" w:customStyle="1" w:styleId="14Exact">
    <w:name w:val="Основной текст (14) Exact"/>
    <w:basedOn w:val="a0"/>
    <w:link w:val="140"/>
    <w:uiPriority w:val="99"/>
    <w:locked/>
    <w:rsid w:val="00583C40"/>
    <w:rPr>
      <w:rFonts w:ascii="Arial" w:hAnsi="Arial" w:cs="Arial"/>
      <w:spacing w:val="-20"/>
      <w:sz w:val="20"/>
      <w:szCs w:val="20"/>
      <w:shd w:val="clear" w:color="auto" w:fill="FFFFFF"/>
    </w:rPr>
  </w:style>
  <w:style w:type="paragraph" w:customStyle="1" w:styleId="140">
    <w:name w:val="Основной текст (14)"/>
    <w:basedOn w:val="a"/>
    <w:link w:val="14Exact"/>
    <w:uiPriority w:val="99"/>
    <w:rsid w:val="00583C40"/>
    <w:pPr>
      <w:widowControl w:val="0"/>
      <w:shd w:val="clear" w:color="auto" w:fill="FFFFFF"/>
      <w:spacing w:line="240" w:lineRule="atLeast"/>
    </w:pPr>
    <w:rPr>
      <w:rFonts w:ascii="Arial" w:eastAsiaTheme="minorHAnsi" w:hAnsi="Arial" w:cs="Arial"/>
      <w:spacing w:val="-20"/>
      <w:sz w:val="20"/>
      <w:szCs w:val="20"/>
      <w:lang w:eastAsia="en-US"/>
    </w:rPr>
  </w:style>
  <w:style w:type="character" w:customStyle="1" w:styleId="63">
    <w:name w:val="Заголовок №6_"/>
    <w:basedOn w:val="a0"/>
    <w:link w:val="64"/>
    <w:uiPriority w:val="99"/>
    <w:locked/>
    <w:rsid w:val="00583C40"/>
    <w:rPr>
      <w:rFonts w:ascii="Arial" w:hAnsi="Arial" w:cs="Arial"/>
      <w:b/>
      <w:bCs/>
      <w:sz w:val="18"/>
      <w:szCs w:val="18"/>
      <w:shd w:val="clear" w:color="auto" w:fill="FFFFFF"/>
      <w:lang w:val="en-US"/>
    </w:rPr>
  </w:style>
  <w:style w:type="paragraph" w:customStyle="1" w:styleId="64">
    <w:name w:val="Заголовок №6"/>
    <w:basedOn w:val="a"/>
    <w:link w:val="63"/>
    <w:uiPriority w:val="99"/>
    <w:rsid w:val="00583C40"/>
    <w:pPr>
      <w:widowControl w:val="0"/>
      <w:shd w:val="clear" w:color="auto" w:fill="FFFFFF"/>
      <w:spacing w:before="240" w:after="180" w:line="240" w:lineRule="atLeast"/>
      <w:jc w:val="both"/>
      <w:outlineLvl w:val="5"/>
    </w:pPr>
    <w:rPr>
      <w:rFonts w:ascii="Arial" w:eastAsiaTheme="minorHAnsi" w:hAnsi="Arial" w:cs="Arial"/>
      <w:b/>
      <w:bCs/>
      <w:sz w:val="18"/>
      <w:szCs w:val="18"/>
      <w:lang w:val="en-US" w:eastAsia="en-US"/>
    </w:rPr>
  </w:style>
  <w:style w:type="character" w:customStyle="1" w:styleId="114">
    <w:name w:val="Основной текст (11)_"/>
    <w:basedOn w:val="a0"/>
    <w:link w:val="115"/>
    <w:uiPriority w:val="99"/>
    <w:locked/>
    <w:rsid w:val="00583C40"/>
    <w:rPr>
      <w:rFonts w:ascii="Arial" w:hAnsi="Arial" w:cs="Arial"/>
      <w:sz w:val="19"/>
      <w:szCs w:val="19"/>
      <w:shd w:val="clear" w:color="auto" w:fill="FFFFFF"/>
    </w:rPr>
  </w:style>
  <w:style w:type="paragraph" w:customStyle="1" w:styleId="115">
    <w:name w:val="Основной текст (11)"/>
    <w:basedOn w:val="a"/>
    <w:link w:val="114"/>
    <w:uiPriority w:val="99"/>
    <w:rsid w:val="00583C40"/>
    <w:pPr>
      <w:widowControl w:val="0"/>
      <w:shd w:val="clear" w:color="auto" w:fill="FFFFFF"/>
      <w:spacing w:before="120" w:after="120" w:line="240" w:lineRule="atLeast"/>
      <w:jc w:val="right"/>
    </w:pPr>
    <w:rPr>
      <w:rFonts w:ascii="Arial" w:eastAsiaTheme="minorHAnsi" w:hAnsi="Arial" w:cs="Arial"/>
      <w:sz w:val="19"/>
      <w:szCs w:val="19"/>
      <w:lang w:eastAsia="en-US"/>
    </w:rPr>
  </w:style>
  <w:style w:type="character" w:customStyle="1" w:styleId="1f4">
    <w:name w:val="Заголовок №1_"/>
    <w:basedOn w:val="a0"/>
    <w:link w:val="1f5"/>
    <w:uiPriority w:val="99"/>
    <w:locked/>
    <w:rsid w:val="00583C40"/>
    <w:rPr>
      <w:rFonts w:ascii="Arial" w:hAnsi="Arial" w:cs="Arial"/>
      <w:b/>
      <w:bCs/>
      <w:i/>
      <w:iCs/>
      <w:sz w:val="18"/>
      <w:szCs w:val="18"/>
      <w:shd w:val="clear" w:color="auto" w:fill="FFFFFF"/>
    </w:rPr>
  </w:style>
  <w:style w:type="paragraph" w:customStyle="1" w:styleId="1f5">
    <w:name w:val="Заголовок №1"/>
    <w:basedOn w:val="a"/>
    <w:link w:val="1f4"/>
    <w:uiPriority w:val="99"/>
    <w:rsid w:val="00583C40"/>
    <w:pPr>
      <w:widowControl w:val="0"/>
      <w:shd w:val="clear" w:color="auto" w:fill="FFFFFF"/>
      <w:spacing w:after="300" w:line="162" w:lineRule="exact"/>
      <w:outlineLvl w:val="0"/>
    </w:pPr>
    <w:rPr>
      <w:rFonts w:ascii="Arial" w:eastAsiaTheme="minorHAnsi" w:hAnsi="Arial" w:cs="Arial"/>
      <w:b/>
      <w:bCs/>
      <w:i/>
      <w:iCs/>
      <w:sz w:val="18"/>
      <w:szCs w:val="18"/>
      <w:lang w:eastAsia="en-US"/>
    </w:rPr>
  </w:style>
  <w:style w:type="character" w:customStyle="1" w:styleId="150">
    <w:name w:val="Основной текст (15)_"/>
    <w:basedOn w:val="a0"/>
    <w:link w:val="151"/>
    <w:uiPriority w:val="99"/>
    <w:locked/>
    <w:rsid w:val="00583C40"/>
    <w:rPr>
      <w:rFonts w:ascii="Arial" w:hAnsi="Arial" w:cs="Arial"/>
      <w:sz w:val="14"/>
      <w:szCs w:val="14"/>
      <w:shd w:val="clear" w:color="auto" w:fill="FFFFFF"/>
    </w:rPr>
  </w:style>
  <w:style w:type="paragraph" w:customStyle="1" w:styleId="151">
    <w:name w:val="Основной текст (15)1"/>
    <w:basedOn w:val="a"/>
    <w:link w:val="150"/>
    <w:uiPriority w:val="99"/>
    <w:rsid w:val="00583C40"/>
    <w:pPr>
      <w:widowControl w:val="0"/>
      <w:shd w:val="clear" w:color="auto" w:fill="FFFFFF"/>
      <w:spacing w:after="120" w:line="240" w:lineRule="atLeast"/>
      <w:jc w:val="center"/>
    </w:pPr>
    <w:rPr>
      <w:rFonts w:ascii="Arial" w:eastAsiaTheme="minorHAnsi" w:hAnsi="Arial" w:cs="Arial"/>
      <w:sz w:val="14"/>
      <w:szCs w:val="14"/>
      <w:lang w:eastAsia="en-US"/>
    </w:rPr>
  </w:style>
  <w:style w:type="character" w:customStyle="1" w:styleId="3b">
    <w:name w:val="Подпись к таблице (3)_"/>
    <w:basedOn w:val="a0"/>
    <w:link w:val="3c"/>
    <w:uiPriority w:val="99"/>
    <w:locked/>
    <w:rsid w:val="00583C40"/>
    <w:rPr>
      <w:rFonts w:ascii="Arial" w:hAnsi="Arial" w:cs="Arial"/>
      <w:sz w:val="14"/>
      <w:szCs w:val="14"/>
      <w:shd w:val="clear" w:color="auto" w:fill="FFFFFF"/>
    </w:rPr>
  </w:style>
  <w:style w:type="paragraph" w:customStyle="1" w:styleId="3c">
    <w:name w:val="Подпись к таблице (3)"/>
    <w:basedOn w:val="a"/>
    <w:link w:val="3b"/>
    <w:uiPriority w:val="99"/>
    <w:rsid w:val="00583C40"/>
    <w:pPr>
      <w:widowControl w:val="0"/>
      <w:shd w:val="clear" w:color="auto" w:fill="FFFFFF"/>
      <w:spacing w:line="180" w:lineRule="exact"/>
      <w:jc w:val="both"/>
    </w:pPr>
    <w:rPr>
      <w:rFonts w:ascii="Arial" w:eastAsiaTheme="minorHAnsi" w:hAnsi="Arial" w:cs="Arial"/>
      <w:sz w:val="14"/>
      <w:szCs w:val="14"/>
      <w:lang w:eastAsia="en-US"/>
    </w:rPr>
  </w:style>
  <w:style w:type="character" w:customStyle="1" w:styleId="33pt">
    <w:name w:val="Основной текст (3) + Интервал 3 pt"/>
    <w:basedOn w:val="39"/>
    <w:uiPriority w:val="99"/>
    <w:rsid w:val="00583C40"/>
    <w:rPr>
      <w:rFonts w:ascii="Arial" w:hAnsi="Arial" w:cs="Arial"/>
      <w:b/>
      <w:bCs/>
      <w:spacing w:val="70"/>
      <w:shd w:val="clear" w:color="auto" w:fill="FFFFFF"/>
    </w:rPr>
  </w:style>
  <w:style w:type="character" w:customStyle="1" w:styleId="2f">
    <w:name w:val="Основной текст (2)"/>
    <w:basedOn w:val="2b"/>
    <w:uiPriority w:val="99"/>
    <w:rsid w:val="00583C40"/>
    <w:rPr>
      <w:rFonts w:ascii="Arial" w:hAnsi="Arial" w:cs="Arial"/>
      <w:b/>
      <w:bCs/>
      <w:strike/>
      <w:sz w:val="18"/>
      <w:szCs w:val="18"/>
      <w:shd w:val="clear" w:color="auto" w:fill="FFFFFF"/>
      <w:lang w:val="en-US" w:eastAsia="en-US"/>
    </w:rPr>
  </w:style>
  <w:style w:type="character" w:customStyle="1" w:styleId="210pt">
    <w:name w:val="Основной текст (2) + 10 pt"/>
    <w:aliases w:val="Не полужирный,Интервал -1 pt"/>
    <w:basedOn w:val="2b"/>
    <w:uiPriority w:val="99"/>
    <w:rsid w:val="00583C40"/>
    <w:rPr>
      <w:rFonts w:ascii="Arial" w:hAnsi="Arial" w:cs="Arial"/>
      <w:b w:val="0"/>
      <w:bCs w:val="0"/>
      <w:spacing w:val="-30"/>
      <w:sz w:val="20"/>
      <w:szCs w:val="20"/>
      <w:shd w:val="clear" w:color="auto" w:fill="FFFFFF"/>
    </w:rPr>
  </w:style>
  <w:style w:type="character" w:customStyle="1" w:styleId="215pt">
    <w:name w:val="Основной текст (2) + 15 pt"/>
    <w:aliases w:val="Не полужирный16"/>
    <w:basedOn w:val="2b"/>
    <w:uiPriority w:val="99"/>
    <w:rsid w:val="00583C40"/>
    <w:rPr>
      <w:rFonts w:ascii="Arial" w:hAnsi="Arial" w:cs="Arial"/>
      <w:b w:val="0"/>
      <w:bCs w:val="0"/>
      <w:sz w:val="30"/>
      <w:szCs w:val="30"/>
      <w:shd w:val="clear" w:color="auto" w:fill="FFFFFF"/>
    </w:rPr>
  </w:style>
  <w:style w:type="character" w:customStyle="1" w:styleId="afffe">
    <w:name w:val="Колонтитул + Не полужирный"/>
    <w:basedOn w:val="afff9"/>
    <w:uiPriority w:val="99"/>
    <w:rsid w:val="00583C40"/>
    <w:rPr>
      <w:rFonts w:ascii="Arial" w:hAnsi="Arial" w:cs="Arial"/>
      <w:b w:val="0"/>
      <w:bCs w:val="0"/>
      <w:sz w:val="20"/>
      <w:szCs w:val="20"/>
      <w:shd w:val="clear" w:color="auto" w:fill="FFFFFF"/>
    </w:rPr>
  </w:style>
  <w:style w:type="character" w:customStyle="1" w:styleId="2f0">
    <w:name w:val="Основной текст (2) + Не полужирный"/>
    <w:aliases w:val="Интервал 0 pt"/>
    <w:basedOn w:val="2b"/>
    <w:uiPriority w:val="99"/>
    <w:rsid w:val="00583C40"/>
    <w:rPr>
      <w:rFonts w:ascii="Arial" w:hAnsi="Arial" w:cs="Arial"/>
      <w:b w:val="0"/>
      <w:bCs w:val="0"/>
      <w:spacing w:val="-10"/>
      <w:sz w:val="18"/>
      <w:szCs w:val="18"/>
      <w:shd w:val="clear" w:color="auto" w:fill="FFFFFF"/>
    </w:rPr>
  </w:style>
  <w:style w:type="character" w:customStyle="1" w:styleId="214">
    <w:name w:val="Основной текст (2) + Не полужирный1"/>
    <w:aliases w:val="Курсив,Интервал 0 pt7"/>
    <w:basedOn w:val="2b"/>
    <w:uiPriority w:val="99"/>
    <w:rsid w:val="00583C40"/>
    <w:rPr>
      <w:rFonts w:ascii="Arial" w:hAnsi="Arial" w:cs="Arial"/>
      <w:b w:val="0"/>
      <w:bCs w:val="0"/>
      <w:i/>
      <w:iCs/>
      <w:spacing w:val="-10"/>
      <w:sz w:val="18"/>
      <w:szCs w:val="18"/>
      <w:shd w:val="clear" w:color="auto" w:fill="FFFFFF"/>
      <w:lang w:val="en-US" w:eastAsia="en-US"/>
    </w:rPr>
  </w:style>
  <w:style w:type="character" w:customStyle="1" w:styleId="65">
    <w:name w:val="Основной текст (6) + Не курсив"/>
    <w:basedOn w:val="61"/>
    <w:uiPriority w:val="99"/>
    <w:rsid w:val="00583C40"/>
    <w:rPr>
      <w:rFonts w:ascii="Arial" w:hAnsi="Arial" w:cs="Arial"/>
      <w:b/>
      <w:bCs/>
      <w:i w:val="0"/>
      <w:iCs w:val="0"/>
      <w:spacing w:val="0"/>
      <w:sz w:val="18"/>
      <w:szCs w:val="18"/>
      <w:shd w:val="clear" w:color="auto" w:fill="FFFFFF"/>
    </w:rPr>
  </w:style>
  <w:style w:type="character" w:customStyle="1" w:styleId="affff">
    <w:name w:val="Колонтитул"/>
    <w:basedOn w:val="afff9"/>
    <w:uiPriority w:val="99"/>
    <w:rsid w:val="00583C40"/>
    <w:rPr>
      <w:rFonts w:ascii="Arial" w:hAnsi="Arial" w:cs="Arial"/>
      <w:b/>
      <w:bCs/>
      <w:sz w:val="20"/>
      <w:szCs w:val="20"/>
      <w:shd w:val="clear" w:color="auto" w:fill="FFFFFF"/>
    </w:rPr>
  </w:style>
  <w:style w:type="character" w:customStyle="1" w:styleId="2Exact0">
    <w:name w:val="Основной текст (2) Exact"/>
    <w:basedOn w:val="a0"/>
    <w:uiPriority w:val="99"/>
    <w:rsid w:val="00583C40"/>
    <w:rPr>
      <w:rFonts w:ascii="Arial" w:hAnsi="Arial" w:cs="Arial" w:hint="default"/>
      <w:b/>
      <w:bCs/>
      <w:strike w:val="0"/>
      <w:dstrike w:val="0"/>
      <w:spacing w:val="0"/>
      <w:sz w:val="18"/>
      <w:szCs w:val="18"/>
      <w:u w:val="none"/>
      <w:effect w:val="none"/>
    </w:rPr>
  </w:style>
  <w:style w:type="character" w:customStyle="1" w:styleId="7Exact">
    <w:name w:val="Основной текст (7) Exact"/>
    <w:basedOn w:val="a0"/>
    <w:uiPriority w:val="99"/>
    <w:rsid w:val="00583C40"/>
    <w:rPr>
      <w:rFonts w:ascii="Arial" w:hAnsi="Arial" w:cs="Arial" w:hint="default"/>
      <w:strike w:val="0"/>
      <w:dstrike w:val="0"/>
      <w:spacing w:val="-10"/>
      <w:sz w:val="17"/>
      <w:szCs w:val="17"/>
      <w:u w:val="none"/>
      <w:effect w:val="none"/>
    </w:rPr>
  </w:style>
  <w:style w:type="character" w:customStyle="1" w:styleId="62Exact1">
    <w:name w:val="Заголовок №6 (2) Exact1"/>
    <w:basedOn w:val="62Exact"/>
    <w:uiPriority w:val="99"/>
    <w:rsid w:val="00583C40"/>
    <w:rPr>
      <w:rFonts w:ascii="Arial" w:hAnsi="Arial" w:cs="Arial"/>
      <w:sz w:val="20"/>
      <w:szCs w:val="20"/>
      <w:shd w:val="clear" w:color="auto" w:fill="FFFFFF"/>
    </w:rPr>
  </w:style>
  <w:style w:type="character" w:customStyle="1" w:styleId="211pt">
    <w:name w:val="Основной текст (2) + Интервал 11 pt"/>
    <w:basedOn w:val="2b"/>
    <w:uiPriority w:val="99"/>
    <w:rsid w:val="00583C40"/>
    <w:rPr>
      <w:rFonts w:ascii="Arial" w:hAnsi="Arial" w:cs="Arial"/>
      <w:b/>
      <w:bCs/>
      <w:spacing w:val="220"/>
      <w:sz w:val="18"/>
      <w:szCs w:val="18"/>
      <w:shd w:val="clear" w:color="auto" w:fill="FFFFFF"/>
    </w:rPr>
  </w:style>
  <w:style w:type="character" w:customStyle="1" w:styleId="12pt">
    <w:name w:val="Колонтитул + 12 pt"/>
    <w:aliases w:val="Не полужирный15"/>
    <w:basedOn w:val="afff9"/>
    <w:uiPriority w:val="99"/>
    <w:rsid w:val="00583C40"/>
    <w:rPr>
      <w:rFonts w:ascii="Arial" w:hAnsi="Arial" w:cs="Arial"/>
      <w:b w:val="0"/>
      <w:bCs w:val="0"/>
      <w:sz w:val="24"/>
      <w:szCs w:val="24"/>
      <w:shd w:val="clear" w:color="auto" w:fill="FFFFFF"/>
    </w:rPr>
  </w:style>
  <w:style w:type="character" w:customStyle="1" w:styleId="83">
    <w:name w:val="Колонтитул + 8"/>
    <w:aliases w:val="5 pt10,Не полужирный14"/>
    <w:basedOn w:val="afff9"/>
    <w:uiPriority w:val="99"/>
    <w:rsid w:val="00583C40"/>
    <w:rPr>
      <w:rFonts w:ascii="Arial" w:hAnsi="Arial" w:cs="Arial"/>
      <w:b w:val="0"/>
      <w:bCs w:val="0"/>
      <w:sz w:val="17"/>
      <w:szCs w:val="17"/>
      <w:shd w:val="clear" w:color="auto" w:fill="FFFFFF"/>
    </w:rPr>
  </w:style>
  <w:style w:type="character" w:customStyle="1" w:styleId="71pt">
    <w:name w:val="Основной текст (7) + Интервал 1 pt"/>
    <w:basedOn w:val="75"/>
    <w:uiPriority w:val="99"/>
    <w:rsid w:val="00583C40"/>
    <w:rPr>
      <w:rFonts w:ascii="Arial" w:hAnsi="Arial" w:cs="Arial"/>
      <w:spacing w:val="30"/>
      <w:sz w:val="17"/>
      <w:szCs w:val="17"/>
      <w:shd w:val="clear" w:color="auto" w:fill="FFFFFF"/>
    </w:rPr>
  </w:style>
  <w:style w:type="character" w:customStyle="1" w:styleId="2f1">
    <w:name w:val="Основной текст (2) + Курсив"/>
    <w:basedOn w:val="2b"/>
    <w:uiPriority w:val="99"/>
    <w:rsid w:val="00583C40"/>
    <w:rPr>
      <w:rFonts w:ascii="Arial" w:hAnsi="Arial" w:cs="Arial"/>
      <w:b/>
      <w:bCs/>
      <w:i/>
      <w:iCs/>
      <w:sz w:val="18"/>
      <w:szCs w:val="18"/>
      <w:shd w:val="clear" w:color="auto" w:fill="FFFFFF"/>
    </w:rPr>
  </w:style>
  <w:style w:type="character" w:customStyle="1" w:styleId="1pt">
    <w:name w:val="Подпись к таблице + Интервал 1 pt"/>
    <w:basedOn w:val="afffa"/>
    <w:uiPriority w:val="99"/>
    <w:rsid w:val="00583C40"/>
    <w:rPr>
      <w:rFonts w:ascii="Arial" w:hAnsi="Arial" w:cs="Arial"/>
      <w:spacing w:val="30"/>
      <w:sz w:val="17"/>
      <w:szCs w:val="17"/>
      <w:shd w:val="clear" w:color="auto" w:fill="FFFFFF"/>
    </w:rPr>
  </w:style>
  <w:style w:type="character" w:customStyle="1" w:styleId="260">
    <w:name w:val="Основной текст (2) + 6"/>
    <w:aliases w:val="5 pt9,Не полужирный13"/>
    <w:basedOn w:val="2b"/>
    <w:uiPriority w:val="99"/>
    <w:rsid w:val="00583C40"/>
    <w:rPr>
      <w:rFonts w:ascii="Arial" w:hAnsi="Arial" w:cs="Arial"/>
      <w:b w:val="0"/>
      <w:bCs w:val="0"/>
      <w:sz w:val="13"/>
      <w:szCs w:val="13"/>
      <w:shd w:val="clear" w:color="auto" w:fill="FFFFFF"/>
    </w:rPr>
  </w:style>
  <w:style w:type="character" w:customStyle="1" w:styleId="280">
    <w:name w:val="Основной текст (2) + 8"/>
    <w:aliases w:val="5 pt8,Не полужирный12,Интервал 1 pt"/>
    <w:basedOn w:val="2b"/>
    <w:uiPriority w:val="99"/>
    <w:rsid w:val="00583C40"/>
    <w:rPr>
      <w:rFonts w:ascii="Arial" w:hAnsi="Arial" w:cs="Arial"/>
      <w:b w:val="0"/>
      <w:bCs w:val="0"/>
      <w:spacing w:val="30"/>
      <w:sz w:val="17"/>
      <w:szCs w:val="17"/>
      <w:shd w:val="clear" w:color="auto" w:fill="FFFFFF"/>
    </w:rPr>
  </w:style>
  <w:style w:type="character" w:customStyle="1" w:styleId="282">
    <w:name w:val="Основной текст (2) + 82"/>
    <w:aliases w:val="5 pt7,Не полужирный11,Интервал 0 pt6"/>
    <w:basedOn w:val="2b"/>
    <w:uiPriority w:val="99"/>
    <w:rsid w:val="00583C40"/>
    <w:rPr>
      <w:rFonts w:ascii="Arial" w:hAnsi="Arial" w:cs="Arial"/>
      <w:b w:val="0"/>
      <w:bCs w:val="0"/>
      <w:spacing w:val="-10"/>
      <w:sz w:val="17"/>
      <w:szCs w:val="17"/>
      <w:shd w:val="clear" w:color="auto" w:fill="FFFFFF"/>
    </w:rPr>
  </w:style>
  <w:style w:type="character" w:customStyle="1" w:styleId="27pt">
    <w:name w:val="Основной текст (2) + 7 pt"/>
    <w:aliases w:val="Не полужирный10,Курсив5,Интервал 1 pt2"/>
    <w:basedOn w:val="2b"/>
    <w:uiPriority w:val="99"/>
    <w:rsid w:val="00583C40"/>
    <w:rPr>
      <w:rFonts w:ascii="Arial" w:hAnsi="Arial" w:cs="Arial"/>
      <w:b w:val="0"/>
      <w:bCs w:val="0"/>
      <w:i/>
      <w:iCs/>
      <w:spacing w:val="20"/>
      <w:sz w:val="14"/>
      <w:szCs w:val="14"/>
      <w:shd w:val="clear" w:color="auto" w:fill="FFFFFF"/>
    </w:rPr>
  </w:style>
  <w:style w:type="character" w:customStyle="1" w:styleId="101pt">
    <w:name w:val="Основной текст (10) + Интервал 1 pt"/>
    <w:basedOn w:val="100"/>
    <w:uiPriority w:val="99"/>
    <w:rsid w:val="00583C40"/>
    <w:rPr>
      <w:rFonts w:ascii="Arial" w:hAnsi="Arial" w:cs="Arial"/>
      <w:spacing w:val="30"/>
      <w:sz w:val="18"/>
      <w:szCs w:val="18"/>
      <w:shd w:val="clear" w:color="auto" w:fill="FFFFFF"/>
    </w:rPr>
  </w:style>
  <w:style w:type="character" w:customStyle="1" w:styleId="1pt0">
    <w:name w:val="Подпись к картинке + Интервал 1 pt"/>
    <w:basedOn w:val="afffc"/>
    <w:uiPriority w:val="99"/>
    <w:rsid w:val="00583C40"/>
    <w:rPr>
      <w:rFonts w:ascii="Arial" w:hAnsi="Arial" w:cs="Arial"/>
      <w:spacing w:val="30"/>
      <w:sz w:val="17"/>
      <w:szCs w:val="17"/>
      <w:shd w:val="clear" w:color="auto" w:fill="FFFFFF"/>
    </w:rPr>
  </w:style>
  <w:style w:type="character" w:customStyle="1" w:styleId="212pt">
    <w:name w:val="Основной текст (2) + 12 pt"/>
    <w:basedOn w:val="2b"/>
    <w:uiPriority w:val="99"/>
    <w:rsid w:val="00583C40"/>
    <w:rPr>
      <w:rFonts w:ascii="Arial" w:hAnsi="Arial" w:cs="Arial"/>
      <w:b/>
      <w:bCs/>
      <w:sz w:val="24"/>
      <w:szCs w:val="24"/>
      <w:shd w:val="clear" w:color="auto" w:fill="FFFFFF"/>
    </w:rPr>
  </w:style>
  <w:style w:type="character" w:customStyle="1" w:styleId="23pt">
    <w:name w:val="Основной текст (2) + Интервал 3 pt"/>
    <w:basedOn w:val="2b"/>
    <w:uiPriority w:val="99"/>
    <w:rsid w:val="00583C40"/>
    <w:rPr>
      <w:rFonts w:ascii="Arial" w:hAnsi="Arial" w:cs="Arial"/>
      <w:b/>
      <w:bCs/>
      <w:spacing w:val="60"/>
      <w:sz w:val="18"/>
      <w:szCs w:val="18"/>
      <w:shd w:val="clear" w:color="auto" w:fill="FFFFFF"/>
    </w:rPr>
  </w:style>
  <w:style w:type="character" w:customStyle="1" w:styleId="281">
    <w:name w:val="Основной текст (2) + 81"/>
    <w:aliases w:val="5 pt6,Не полужирный9,Интервал 0 pt5"/>
    <w:basedOn w:val="2b"/>
    <w:uiPriority w:val="99"/>
    <w:rsid w:val="00583C40"/>
    <w:rPr>
      <w:rFonts w:ascii="Arial" w:hAnsi="Arial" w:cs="Arial"/>
      <w:b w:val="0"/>
      <w:bCs w:val="0"/>
      <w:spacing w:val="-10"/>
      <w:sz w:val="17"/>
      <w:szCs w:val="17"/>
      <w:shd w:val="clear" w:color="auto" w:fill="FFFFFF"/>
    </w:rPr>
  </w:style>
  <w:style w:type="character" w:customStyle="1" w:styleId="7Exact1">
    <w:name w:val="Основной текст (7) Exact1"/>
    <w:basedOn w:val="75"/>
    <w:uiPriority w:val="99"/>
    <w:rsid w:val="00583C40"/>
    <w:rPr>
      <w:rFonts w:ascii="Arial" w:hAnsi="Arial" w:cs="Arial"/>
      <w:spacing w:val="-10"/>
      <w:sz w:val="17"/>
      <w:szCs w:val="17"/>
      <w:u w:val="single"/>
      <w:shd w:val="clear" w:color="auto" w:fill="FFFFFF"/>
      <w:lang w:val="en-US" w:eastAsia="en-US"/>
    </w:rPr>
  </w:style>
  <w:style w:type="character" w:customStyle="1" w:styleId="77pt">
    <w:name w:val="Основной текст (7) + 7 pt"/>
    <w:aliases w:val="Курсив4,Интервал 0 pt Exact"/>
    <w:basedOn w:val="75"/>
    <w:uiPriority w:val="99"/>
    <w:rsid w:val="00583C40"/>
    <w:rPr>
      <w:rFonts w:ascii="Arial" w:hAnsi="Arial" w:cs="Arial"/>
      <w:i/>
      <w:iCs/>
      <w:spacing w:val="0"/>
      <w:sz w:val="14"/>
      <w:szCs w:val="14"/>
      <w:u w:val="single"/>
      <w:shd w:val="clear" w:color="auto" w:fill="FFFFFF"/>
    </w:rPr>
  </w:style>
  <w:style w:type="character" w:customStyle="1" w:styleId="79pt">
    <w:name w:val="Основной текст (7) + 9 pt"/>
    <w:aliases w:val="Полужирный,Курсив3,Интервал 0 pt Exact2"/>
    <w:basedOn w:val="75"/>
    <w:uiPriority w:val="99"/>
    <w:rsid w:val="00583C40"/>
    <w:rPr>
      <w:rFonts w:ascii="Arial" w:hAnsi="Arial" w:cs="Arial"/>
      <w:b/>
      <w:bCs/>
      <w:i/>
      <w:iCs/>
      <w:spacing w:val="0"/>
      <w:sz w:val="18"/>
      <w:szCs w:val="18"/>
      <w:shd w:val="clear" w:color="auto" w:fill="FFFFFF"/>
    </w:rPr>
  </w:style>
  <w:style w:type="character" w:customStyle="1" w:styleId="137">
    <w:name w:val="Основной текст (13) + 7"/>
    <w:aliases w:val="5 pt Exact"/>
    <w:basedOn w:val="13Exact"/>
    <w:uiPriority w:val="99"/>
    <w:rsid w:val="00583C40"/>
    <w:rPr>
      <w:rFonts w:ascii="Arial" w:hAnsi="Arial" w:cs="Arial"/>
      <w:sz w:val="15"/>
      <w:szCs w:val="15"/>
      <w:shd w:val="clear" w:color="auto" w:fill="FFFFFF"/>
    </w:rPr>
  </w:style>
  <w:style w:type="character" w:customStyle="1" w:styleId="6Exact">
    <w:name w:val="Основной текст (6) Exact"/>
    <w:basedOn w:val="a0"/>
    <w:uiPriority w:val="99"/>
    <w:rsid w:val="00583C40"/>
    <w:rPr>
      <w:rFonts w:ascii="Arial" w:hAnsi="Arial" w:cs="Arial" w:hint="default"/>
      <w:b/>
      <w:bCs/>
      <w:i/>
      <w:iCs/>
      <w:strike w:val="0"/>
      <w:dstrike w:val="0"/>
      <w:sz w:val="18"/>
      <w:szCs w:val="18"/>
      <w:u w:val="none"/>
      <w:effect w:val="none"/>
    </w:rPr>
  </w:style>
  <w:style w:type="character" w:customStyle="1" w:styleId="60ptExact">
    <w:name w:val="Основной текст (6) + Интервал 0 pt Exact"/>
    <w:basedOn w:val="61"/>
    <w:uiPriority w:val="99"/>
    <w:rsid w:val="00583C40"/>
    <w:rPr>
      <w:rFonts w:ascii="Arial" w:hAnsi="Arial" w:cs="Arial"/>
      <w:b/>
      <w:bCs/>
      <w:i/>
      <w:iCs/>
      <w:spacing w:val="10"/>
      <w:sz w:val="18"/>
      <w:szCs w:val="18"/>
      <w:shd w:val="clear" w:color="auto" w:fill="FFFFFF"/>
    </w:rPr>
  </w:style>
  <w:style w:type="character" w:customStyle="1" w:styleId="9Exact">
    <w:name w:val="Основной текст (9) Exact"/>
    <w:basedOn w:val="a0"/>
    <w:uiPriority w:val="99"/>
    <w:rsid w:val="00583C40"/>
    <w:rPr>
      <w:rFonts w:ascii="Arial" w:hAnsi="Arial" w:cs="Arial" w:hint="default"/>
      <w:i/>
      <w:iCs/>
      <w:strike w:val="0"/>
      <w:dstrike w:val="0"/>
      <w:spacing w:val="-10"/>
      <w:sz w:val="18"/>
      <w:szCs w:val="18"/>
      <w:u w:val="none"/>
      <w:effect w:val="none"/>
    </w:rPr>
  </w:style>
  <w:style w:type="character" w:customStyle="1" w:styleId="148">
    <w:name w:val="Основной текст (14) + 8"/>
    <w:aliases w:val="5 pt5,Интервал 0 pt Exact1"/>
    <w:basedOn w:val="14Exact"/>
    <w:uiPriority w:val="99"/>
    <w:rsid w:val="00583C40"/>
    <w:rPr>
      <w:rFonts w:ascii="Arial" w:hAnsi="Arial" w:cs="Arial"/>
      <w:spacing w:val="0"/>
      <w:sz w:val="17"/>
      <w:szCs w:val="17"/>
      <w:shd w:val="clear" w:color="auto" w:fill="FFFFFF"/>
    </w:rPr>
  </w:style>
  <w:style w:type="character" w:customStyle="1" w:styleId="6Exact0">
    <w:name w:val="Заголовок №6 Exact"/>
    <w:basedOn w:val="a0"/>
    <w:uiPriority w:val="99"/>
    <w:rsid w:val="00583C40"/>
    <w:rPr>
      <w:rFonts w:ascii="Arial" w:hAnsi="Arial" w:cs="Arial" w:hint="default"/>
      <w:b/>
      <w:bCs/>
      <w:strike w:val="0"/>
      <w:dstrike w:val="0"/>
      <w:spacing w:val="0"/>
      <w:sz w:val="18"/>
      <w:szCs w:val="18"/>
      <w:u w:val="none"/>
      <w:effect w:val="none"/>
    </w:rPr>
  </w:style>
  <w:style w:type="character" w:customStyle="1" w:styleId="270">
    <w:name w:val="Основной текст (2) + 7"/>
    <w:aliases w:val="5 pt4,Не полужирный8"/>
    <w:basedOn w:val="2b"/>
    <w:uiPriority w:val="99"/>
    <w:rsid w:val="00583C40"/>
    <w:rPr>
      <w:rFonts w:ascii="Arial" w:hAnsi="Arial" w:cs="Arial"/>
      <w:b w:val="0"/>
      <w:bCs w:val="0"/>
      <w:sz w:val="15"/>
      <w:szCs w:val="15"/>
      <w:shd w:val="clear" w:color="auto" w:fill="FFFFFF"/>
    </w:rPr>
  </w:style>
  <w:style w:type="character" w:customStyle="1" w:styleId="1110pt">
    <w:name w:val="Основной текст (11) + 10 pt"/>
    <w:basedOn w:val="114"/>
    <w:uiPriority w:val="99"/>
    <w:rsid w:val="00583C40"/>
    <w:rPr>
      <w:rFonts w:ascii="Arial" w:hAnsi="Arial" w:cs="Arial"/>
      <w:sz w:val="20"/>
      <w:szCs w:val="20"/>
      <w:shd w:val="clear" w:color="auto" w:fill="FFFFFF"/>
    </w:rPr>
  </w:style>
  <w:style w:type="character" w:customStyle="1" w:styleId="263">
    <w:name w:val="Основной текст (2) + 63"/>
    <w:aliases w:val="5 pt3,Не полужирный7,Интервал 1 pt1"/>
    <w:basedOn w:val="2b"/>
    <w:uiPriority w:val="99"/>
    <w:rsid w:val="00583C40"/>
    <w:rPr>
      <w:rFonts w:ascii="Arial" w:hAnsi="Arial" w:cs="Arial"/>
      <w:b w:val="0"/>
      <w:bCs w:val="0"/>
      <w:spacing w:val="20"/>
      <w:sz w:val="13"/>
      <w:szCs w:val="13"/>
      <w:shd w:val="clear" w:color="auto" w:fill="FFFFFF"/>
    </w:rPr>
  </w:style>
  <w:style w:type="character" w:customStyle="1" w:styleId="220">
    <w:name w:val="Основной текст (2) + Курсив2"/>
    <w:aliases w:val="Интервал 0 pt4"/>
    <w:basedOn w:val="2b"/>
    <w:uiPriority w:val="99"/>
    <w:rsid w:val="00583C40"/>
    <w:rPr>
      <w:rFonts w:ascii="Arial" w:hAnsi="Arial" w:cs="Arial"/>
      <w:b/>
      <w:bCs/>
      <w:i/>
      <w:iCs/>
      <w:strike/>
      <w:spacing w:val="10"/>
      <w:sz w:val="18"/>
      <w:szCs w:val="18"/>
      <w:shd w:val="clear" w:color="auto" w:fill="FFFFFF"/>
    </w:rPr>
  </w:style>
  <w:style w:type="character" w:customStyle="1" w:styleId="215">
    <w:name w:val="Основной текст (2) + Курсив1"/>
    <w:aliases w:val="Интервал 0 pt3"/>
    <w:basedOn w:val="2b"/>
    <w:uiPriority w:val="99"/>
    <w:rsid w:val="00583C40"/>
    <w:rPr>
      <w:rFonts w:ascii="Arial" w:hAnsi="Arial" w:cs="Arial"/>
      <w:b/>
      <w:bCs/>
      <w:i/>
      <w:iCs/>
      <w:spacing w:val="10"/>
      <w:sz w:val="18"/>
      <w:szCs w:val="18"/>
      <w:shd w:val="clear" w:color="auto" w:fill="FFFFFF"/>
    </w:rPr>
  </w:style>
  <w:style w:type="character" w:customStyle="1" w:styleId="60pt">
    <w:name w:val="Основной текст (6) + Интервал 0 pt"/>
    <w:basedOn w:val="61"/>
    <w:uiPriority w:val="99"/>
    <w:rsid w:val="00583C40"/>
    <w:rPr>
      <w:rFonts w:ascii="Arial" w:hAnsi="Arial" w:cs="Arial"/>
      <w:b/>
      <w:bCs/>
      <w:i/>
      <w:iCs/>
      <w:spacing w:val="10"/>
      <w:sz w:val="18"/>
      <w:szCs w:val="18"/>
      <w:shd w:val="clear" w:color="auto" w:fill="FFFFFF"/>
    </w:rPr>
  </w:style>
  <w:style w:type="character" w:customStyle="1" w:styleId="66">
    <w:name w:val="Заголовок №6 + Курсив"/>
    <w:aliases w:val="Малые прописные,Интервал 0 pt2"/>
    <w:basedOn w:val="63"/>
    <w:uiPriority w:val="99"/>
    <w:rsid w:val="00583C40"/>
    <w:rPr>
      <w:rFonts w:ascii="Arial" w:hAnsi="Arial" w:cs="Arial"/>
      <w:b/>
      <w:bCs/>
      <w:i/>
      <w:iCs/>
      <w:smallCaps/>
      <w:spacing w:val="10"/>
      <w:sz w:val="18"/>
      <w:szCs w:val="18"/>
      <w:shd w:val="clear" w:color="auto" w:fill="FFFFFF"/>
      <w:lang w:val="en-US"/>
    </w:rPr>
  </w:style>
  <w:style w:type="character" w:customStyle="1" w:styleId="262">
    <w:name w:val="Основной текст (2) + 62"/>
    <w:aliases w:val="5 pt2,Не полужирный6"/>
    <w:basedOn w:val="2b"/>
    <w:uiPriority w:val="99"/>
    <w:rsid w:val="00583C40"/>
    <w:rPr>
      <w:rFonts w:ascii="Arial" w:hAnsi="Arial" w:cs="Arial"/>
      <w:b w:val="0"/>
      <w:bCs w:val="0"/>
      <w:sz w:val="13"/>
      <w:szCs w:val="13"/>
      <w:shd w:val="clear" w:color="auto" w:fill="FFFFFF"/>
    </w:rPr>
  </w:style>
  <w:style w:type="character" w:customStyle="1" w:styleId="15Exact">
    <w:name w:val="Основной текст (15) Exact"/>
    <w:basedOn w:val="a0"/>
    <w:uiPriority w:val="99"/>
    <w:rsid w:val="00583C40"/>
    <w:rPr>
      <w:rFonts w:ascii="Arial" w:hAnsi="Arial" w:cs="Arial" w:hint="default"/>
      <w:strike w:val="0"/>
      <w:dstrike w:val="0"/>
      <w:sz w:val="14"/>
      <w:szCs w:val="14"/>
      <w:u w:val="none"/>
      <w:effect w:val="none"/>
    </w:rPr>
  </w:style>
  <w:style w:type="character" w:customStyle="1" w:styleId="221">
    <w:name w:val="Основной текст (2)2"/>
    <w:basedOn w:val="2b"/>
    <w:uiPriority w:val="99"/>
    <w:rsid w:val="00583C40"/>
    <w:rPr>
      <w:rFonts w:ascii="Arial" w:hAnsi="Arial" w:cs="Arial"/>
      <w:b/>
      <w:bCs/>
      <w:sz w:val="18"/>
      <w:szCs w:val="18"/>
      <w:shd w:val="clear" w:color="auto" w:fill="FFFFFF"/>
    </w:rPr>
  </w:style>
  <w:style w:type="character" w:customStyle="1" w:styleId="77pt1">
    <w:name w:val="Основной текст (7) + 7 pt1"/>
    <w:aliases w:val="Курсив2"/>
    <w:basedOn w:val="75"/>
    <w:uiPriority w:val="99"/>
    <w:rsid w:val="00583C40"/>
    <w:rPr>
      <w:rFonts w:ascii="Arial" w:hAnsi="Arial" w:cs="Arial"/>
      <w:i/>
      <w:iCs/>
      <w:spacing w:val="-10"/>
      <w:sz w:val="14"/>
      <w:szCs w:val="14"/>
      <w:shd w:val="clear" w:color="auto" w:fill="FFFFFF"/>
    </w:rPr>
  </w:style>
  <w:style w:type="character" w:customStyle="1" w:styleId="25pt">
    <w:name w:val="Основной текст (2) + 5 pt"/>
    <w:aliases w:val="Не полужирный5"/>
    <w:basedOn w:val="2b"/>
    <w:uiPriority w:val="99"/>
    <w:rsid w:val="00583C40"/>
    <w:rPr>
      <w:rFonts w:ascii="Arial" w:hAnsi="Arial" w:cs="Arial"/>
      <w:b w:val="0"/>
      <w:bCs w:val="0"/>
      <w:sz w:val="10"/>
      <w:szCs w:val="10"/>
      <w:shd w:val="clear" w:color="auto" w:fill="FFFFFF"/>
    </w:rPr>
  </w:style>
  <w:style w:type="character" w:customStyle="1" w:styleId="261">
    <w:name w:val="Основной текст (2) + 61"/>
    <w:aliases w:val="5 pt1,Не полужирный4"/>
    <w:basedOn w:val="2b"/>
    <w:uiPriority w:val="99"/>
    <w:rsid w:val="00583C40"/>
    <w:rPr>
      <w:rFonts w:ascii="Arial" w:hAnsi="Arial" w:cs="Arial"/>
      <w:b w:val="0"/>
      <w:bCs w:val="0"/>
      <w:sz w:val="13"/>
      <w:szCs w:val="13"/>
      <w:shd w:val="clear" w:color="auto" w:fill="FFFFFF"/>
    </w:rPr>
  </w:style>
  <w:style w:type="character" w:customStyle="1" w:styleId="27pt3">
    <w:name w:val="Основной текст (2) + 7 pt3"/>
    <w:aliases w:val="Не полужирный3,Курсив1,Интервал 0 pt1"/>
    <w:basedOn w:val="2b"/>
    <w:uiPriority w:val="99"/>
    <w:rsid w:val="00583C40"/>
    <w:rPr>
      <w:rFonts w:ascii="Arial" w:hAnsi="Arial" w:cs="Arial"/>
      <w:b w:val="0"/>
      <w:bCs w:val="0"/>
      <w:i/>
      <w:iCs/>
      <w:spacing w:val="-10"/>
      <w:sz w:val="14"/>
      <w:szCs w:val="14"/>
      <w:shd w:val="clear" w:color="auto" w:fill="FFFFFF"/>
    </w:rPr>
  </w:style>
  <w:style w:type="character" w:customStyle="1" w:styleId="77">
    <w:name w:val="Основной текст (7) + Малые прописные"/>
    <w:basedOn w:val="75"/>
    <w:uiPriority w:val="99"/>
    <w:rsid w:val="00583C40"/>
    <w:rPr>
      <w:rFonts w:ascii="Arial" w:hAnsi="Arial" w:cs="Arial"/>
      <w:smallCaps/>
      <w:spacing w:val="-10"/>
      <w:sz w:val="17"/>
      <w:szCs w:val="17"/>
      <w:shd w:val="clear" w:color="auto" w:fill="FFFFFF"/>
    </w:rPr>
  </w:style>
  <w:style w:type="character" w:customStyle="1" w:styleId="27pt2">
    <w:name w:val="Основной текст (2) + 7 pt2"/>
    <w:aliases w:val="Не полужирный2"/>
    <w:basedOn w:val="2b"/>
    <w:uiPriority w:val="99"/>
    <w:rsid w:val="00583C40"/>
    <w:rPr>
      <w:rFonts w:ascii="Arial" w:hAnsi="Arial" w:cs="Arial"/>
      <w:b w:val="0"/>
      <w:bCs w:val="0"/>
      <w:sz w:val="14"/>
      <w:szCs w:val="14"/>
      <w:shd w:val="clear" w:color="auto" w:fill="FFFFFF"/>
    </w:rPr>
  </w:style>
  <w:style w:type="character" w:customStyle="1" w:styleId="27pt1">
    <w:name w:val="Основной текст (2) + 7 pt1"/>
    <w:aliases w:val="Не полужирный1"/>
    <w:basedOn w:val="2b"/>
    <w:uiPriority w:val="99"/>
    <w:rsid w:val="00583C40"/>
    <w:rPr>
      <w:rFonts w:ascii="Arial" w:hAnsi="Arial" w:cs="Arial"/>
      <w:b w:val="0"/>
      <w:bCs w:val="0"/>
      <w:sz w:val="14"/>
      <w:szCs w:val="14"/>
      <w:shd w:val="clear" w:color="auto" w:fill="FFFFFF"/>
    </w:rPr>
  </w:style>
  <w:style w:type="character" w:customStyle="1" w:styleId="152">
    <w:name w:val="Основной текст (15)"/>
    <w:basedOn w:val="150"/>
    <w:uiPriority w:val="99"/>
    <w:rsid w:val="00583C40"/>
    <w:rPr>
      <w:rFonts w:ascii="Arial" w:hAnsi="Arial" w:cs="Arial"/>
      <w:sz w:val="14"/>
      <w:szCs w:val="14"/>
      <w:shd w:val="clear" w:color="auto" w:fill="FFFFFF"/>
      <w:lang w:val="en-US" w:eastAsia="en-US"/>
    </w:rPr>
  </w:style>
  <w:style w:type="table" w:customStyle="1" w:styleId="53">
    <w:name w:val="Сетка таблицы5"/>
    <w:basedOn w:val="a1"/>
    <w:uiPriority w:val="59"/>
    <w:rsid w:val="00583C40"/>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fff0">
    <w:name w:val="Основной текст_"/>
    <w:basedOn w:val="a0"/>
    <w:link w:val="1f6"/>
    <w:rsid w:val="004F02AC"/>
    <w:rPr>
      <w:rFonts w:ascii="Times New Roman" w:eastAsia="Times New Roman" w:hAnsi="Times New Roman" w:cs="Times New Roman"/>
      <w:b/>
      <w:bCs/>
      <w:sz w:val="23"/>
      <w:szCs w:val="23"/>
      <w:shd w:val="clear" w:color="auto" w:fill="FFFFFF"/>
    </w:rPr>
  </w:style>
  <w:style w:type="character" w:customStyle="1" w:styleId="10pt0pt">
    <w:name w:val="Основной текст + 10 pt;Не полужирный;Интервал 0 pt"/>
    <w:basedOn w:val="affff0"/>
    <w:rsid w:val="004F02AC"/>
    <w:rPr>
      <w:rFonts w:ascii="Times New Roman" w:eastAsia="Times New Roman" w:hAnsi="Times New Roman" w:cs="Times New Roman"/>
      <w:b/>
      <w:bCs/>
      <w:color w:val="000000"/>
      <w:spacing w:val="10"/>
      <w:w w:val="100"/>
      <w:position w:val="0"/>
      <w:sz w:val="20"/>
      <w:szCs w:val="20"/>
      <w:shd w:val="clear" w:color="auto" w:fill="FFFFFF"/>
      <w:lang w:val="ru-RU"/>
    </w:rPr>
  </w:style>
  <w:style w:type="character" w:customStyle="1" w:styleId="affff1">
    <w:name w:val="Основной текст + Не полужирный"/>
    <w:basedOn w:val="affff0"/>
    <w:rsid w:val="004F02AC"/>
    <w:rPr>
      <w:rFonts w:ascii="Times New Roman" w:eastAsia="Times New Roman" w:hAnsi="Times New Roman" w:cs="Times New Roman"/>
      <w:b/>
      <w:bCs/>
      <w:color w:val="000000"/>
      <w:spacing w:val="0"/>
      <w:w w:val="100"/>
      <w:position w:val="0"/>
      <w:sz w:val="23"/>
      <w:szCs w:val="23"/>
      <w:shd w:val="clear" w:color="auto" w:fill="FFFFFF"/>
      <w:lang w:val="ru-RU"/>
    </w:rPr>
  </w:style>
  <w:style w:type="paragraph" w:customStyle="1" w:styleId="1f6">
    <w:name w:val="Основной текст1"/>
    <w:basedOn w:val="a"/>
    <w:link w:val="affff0"/>
    <w:rsid w:val="004F02AC"/>
    <w:pPr>
      <w:widowControl w:val="0"/>
      <w:shd w:val="clear" w:color="auto" w:fill="FFFFFF"/>
      <w:spacing w:after="120" w:line="322" w:lineRule="exact"/>
      <w:jc w:val="both"/>
    </w:pPr>
    <w:rPr>
      <w:b/>
      <w:bCs/>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36322194">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94970972">
      <w:bodyDiv w:val="1"/>
      <w:marLeft w:val="0"/>
      <w:marRight w:val="0"/>
      <w:marTop w:val="0"/>
      <w:marBottom w:val="0"/>
      <w:divBdr>
        <w:top w:val="none" w:sz="0" w:space="0" w:color="auto"/>
        <w:left w:val="none" w:sz="0" w:space="0" w:color="auto"/>
        <w:bottom w:val="none" w:sz="0" w:space="0" w:color="auto"/>
        <w:right w:val="none" w:sz="0" w:space="0" w:color="auto"/>
      </w:divBdr>
    </w:div>
    <w:div w:id="206571262">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29198031">
      <w:bodyDiv w:val="1"/>
      <w:marLeft w:val="0"/>
      <w:marRight w:val="0"/>
      <w:marTop w:val="0"/>
      <w:marBottom w:val="0"/>
      <w:divBdr>
        <w:top w:val="none" w:sz="0" w:space="0" w:color="auto"/>
        <w:left w:val="none" w:sz="0" w:space="0" w:color="auto"/>
        <w:bottom w:val="none" w:sz="0" w:space="0" w:color="auto"/>
        <w:right w:val="none" w:sz="0" w:space="0" w:color="auto"/>
      </w:divBdr>
    </w:div>
    <w:div w:id="241989241">
      <w:bodyDiv w:val="1"/>
      <w:marLeft w:val="0"/>
      <w:marRight w:val="0"/>
      <w:marTop w:val="0"/>
      <w:marBottom w:val="0"/>
      <w:divBdr>
        <w:top w:val="none" w:sz="0" w:space="0" w:color="auto"/>
        <w:left w:val="none" w:sz="0" w:space="0" w:color="auto"/>
        <w:bottom w:val="none" w:sz="0" w:space="0" w:color="auto"/>
        <w:right w:val="none" w:sz="0" w:space="0" w:color="auto"/>
      </w:divBdr>
    </w:div>
    <w:div w:id="249051188">
      <w:bodyDiv w:val="1"/>
      <w:marLeft w:val="0"/>
      <w:marRight w:val="0"/>
      <w:marTop w:val="0"/>
      <w:marBottom w:val="0"/>
      <w:divBdr>
        <w:top w:val="none" w:sz="0" w:space="0" w:color="auto"/>
        <w:left w:val="none" w:sz="0" w:space="0" w:color="auto"/>
        <w:bottom w:val="none" w:sz="0" w:space="0" w:color="auto"/>
        <w:right w:val="none" w:sz="0" w:space="0" w:color="auto"/>
      </w:divBdr>
    </w:div>
    <w:div w:id="252905720">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3575239">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363093128">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423579181">
      <w:bodyDiv w:val="1"/>
      <w:marLeft w:val="0"/>
      <w:marRight w:val="0"/>
      <w:marTop w:val="0"/>
      <w:marBottom w:val="0"/>
      <w:divBdr>
        <w:top w:val="none" w:sz="0" w:space="0" w:color="auto"/>
        <w:left w:val="none" w:sz="0" w:space="0" w:color="auto"/>
        <w:bottom w:val="none" w:sz="0" w:space="0" w:color="auto"/>
        <w:right w:val="none" w:sz="0" w:space="0" w:color="auto"/>
      </w:divBdr>
    </w:div>
    <w:div w:id="469059594">
      <w:bodyDiv w:val="1"/>
      <w:marLeft w:val="0"/>
      <w:marRight w:val="0"/>
      <w:marTop w:val="0"/>
      <w:marBottom w:val="0"/>
      <w:divBdr>
        <w:top w:val="none" w:sz="0" w:space="0" w:color="auto"/>
        <w:left w:val="none" w:sz="0" w:space="0" w:color="auto"/>
        <w:bottom w:val="none" w:sz="0" w:space="0" w:color="auto"/>
        <w:right w:val="none" w:sz="0" w:space="0" w:color="auto"/>
      </w:divBdr>
    </w:div>
    <w:div w:id="554245869">
      <w:bodyDiv w:val="1"/>
      <w:marLeft w:val="0"/>
      <w:marRight w:val="0"/>
      <w:marTop w:val="0"/>
      <w:marBottom w:val="0"/>
      <w:divBdr>
        <w:top w:val="none" w:sz="0" w:space="0" w:color="auto"/>
        <w:left w:val="none" w:sz="0" w:space="0" w:color="auto"/>
        <w:bottom w:val="none" w:sz="0" w:space="0" w:color="auto"/>
        <w:right w:val="none" w:sz="0" w:space="0" w:color="auto"/>
      </w:divBdr>
    </w:div>
    <w:div w:id="637953992">
      <w:bodyDiv w:val="1"/>
      <w:marLeft w:val="0"/>
      <w:marRight w:val="0"/>
      <w:marTop w:val="0"/>
      <w:marBottom w:val="0"/>
      <w:divBdr>
        <w:top w:val="none" w:sz="0" w:space="0" w:color="auto"/>
        <w:left w:val="none" w:sz="0" w:space="0" w:color="auto"/>
        <w:bottom w:val="none" w:sz="0" w:space="0" w:color="auto"/>
        <w:right w:val="none" w:sz="0" w:space="0" w:color="auto"/>
      </w:divBdr>
    </w:div>
    <w:div w:id="640113651">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64625552">
      <w:bodyDiv w:val="1"/>
      <w:marLeft w:val="0"/>
      <w:marRight w:val="0"/>
      <w:marTop w:val="0"/>
      <w:marBottom w:val="0"/>
      <w:divBdr>
        <w:top w:val="none" w:sz="0" w:space="0" w:color="auto"/>
        <w:left w:val="none" w:sz="0" w:space="0" w:color="auto"/>
        <w:bottom w:val="none" w:sz="0" w:space="0" w:color="auto"/>
        <w:right w:val="none" w:sz="0" w:space="0" w:color="auto"/>
      </w:divBdr>
    </w:div>
    <w:div w:id="665477101">
      <w:bodyDiv w:val="1"/>
      <w:marLeft w:val="0"/>
      <w:marRight w:val="0"/>
      <w:marTop w:val="0"/>
      <w:marBottom w:val="0"/>
      <w:divBdr>
        <w:top w:val="none" w:sz="0" w:space="0" w:color="auto"/>
        <w:left w:val="none" w:sz="0" w:space="0" w:color="auto"/>
        <w:bottom w:val="none" w:sz="0" w:space="0" w:color="auto"/>
        <w:right w:val="none" w:sz="0" w:space="0" w:color="auto"/>
      </w:divBdr>
    </w:div>
    <w:div w:id="730881444">
      <w:bodyDiv w:val="1"/>
      <w:marLeft w:val="0"/>
      <w:marRight w:val="0"/>
      <w:marTop w:val="0"/>
      <w:marBottom w:val="0"/>
      <w:divBdr>
        <w:top w:val="none" w:sz="0" w:space="0" w:color="auto"/>
        <w:left w:val="none" w:sz="0" w:space="0" w:color="auto"/>
        <w:bottom w:val="none" w:sz="0" w:space="0" w:color="auto"/>
        <w:right w:val="none" w:sz="0" w:space="0" w:color="auto"/>
      </w:divBdr>
    </w:div>
    <w:div w:id="737433715">
      <w:bodyDiv w:val="1"/>
      <w:marLeft w:val="0"/>
      <w:marRight w:val="0"/>
      <w:marTop w:val="0"/>
      <w:marBottom w:val="0"/>
      <w:divBdr>
        <w:top w:val="none" w:sz="0" w:space="0" w:color="auto"/>
        <w:left w:val="none" w:sz="0" w:space="0" w:color="auto"/>
        <w:bottom w:val="none" w:sz="0" w:space="0" w:color="auto"/>
        <w:right w:val="none" w:sz="0" w:space="0" w:color="auto"/>
      </w:divBdr>
    </w:div>
    <w:div w:id="751507506">
      <w:bodyDiv w:val="1"/>
      <w:marLeft w:val="0"/>
      <w:marRight w:val="0"/>
      <w:marTop w:val="0"/>
      <w:marBottom w:val="0"/>
      <w:divBdr>
        <w:top w:val="none" w:sz="0" w:space="0" w:color="auto"/>
        <w:left w:val="none" w:sz="0" w:space="0" w:color="auto"/>
        <w:bottom w:val="none" w:sz="0" w:space="0" w:color="auto"/>
        <w:right w:val="none" w:sz="0" w:space="0" w:color="auto"/>
      </w:divBdr>
    </w:div>
    <w:div w:id="773670407">
      <w:bodyDiv w:val="1"/>
      <w:marLeft w:val="0"/>
      <w:marRight w:val="0"/>
      <w:marTop w:val="0"/>
      <w:marBottom w:val="0"/>
      <w:divBdr>
        <w:top w:val="none" w:sz="0" w:space="0" w:color="auto"/>
        <w:left w:val="none" w:sz="0" w:space="0" w:color="auto"/>
        <w:bottom w:val="none" w:sz="0" w:space="0" w:color="auto"/>
        <w:right w:val="none" w:sz="0" w:space="0" w:color="auto"/>
      </w:divBdr>
    </w:div>
    <w:div w:id="844706782">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3978192">
      <w:bodyDiv w:val="1"/>
      <w:marLeft w:val="0"/>
      <w:marRight w:val="0"/>
      <w:marTop w:val="0"/>
      <w:marBottom w:val="0"/>
      <w:divBdr>
        <w:top w:val="none" w:sz="0" w:space="0" w:color="auto"/>
        <w:left w:val="none" w:sz="0" w:space="0" w:color="auto"/>
        <w:bottom w:val="none" w:sz="0" w:space="0" w:color="auto"/>
        <w:right w:val="none" w:sz="0" w:space="0" w:color="auto"/>
      </w:divBdr>
    </w:div>
    <w:div w:id="918558119">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64387874">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05933867">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1937444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185443770">
      <w:bodyDiv w:val="1"/>
      <w:marLeft w:val="0"/>
      <w:marRight w:val="0"/>
      <w:marTop w:val="0"/>
      <w:marBottom w:val="0"/>
      <w:divBdr>
        <w:top w:val="none" w:sz="0" w:space="0" w:color="auto"/>
        <w:left w:val="none" w:sz="0" w:space="0" w:color="auto"/>
        <w:bottom w:val="none" w:sz="0" w:space="0" w:color="auto"/>
        <w:right w:val="none" w:sz="0" w:space="0" w:color="auto"/>
      </w:divBdr>
    </w:div>
    <w:div w:id="1198934086">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233388547">
      <w:bodyDiv w:val="1"/>
      <w:marLeft w:val="0"/>
      <w:marRight w:val="0"/>
      <w:marTop w:val="0"/>
      <w:marBottom w:val="0"/>
      <w:divBdr>
        <w:top w:val="none" w:sz="0" w:space="0" w:color="auto"/>
        <w:left w:val="none" w:sz="0" w:space="0" w:color="auto"/>
        <w:bottom w:val="none" w:sz="0" w:space="0" w:color="auto"/>
        <w:right w:val="none" w:sz="0" w:space="0" w:color="auto"/>
      </w:divBdr>
    </w:div>
    <w:div w:id="1235357869">
      <w:bodyDiv w:val="1"/>
      <w:marLeft w:val="0"/>
      <w:marRight w:val="0"/>
      <w:marTop w:val="0"/>
      <w:marBottom w:val="0"/>
      <w:divBdr>
        <w:top w:val="none" w:sz="0" w:space="0" w:color="auto"/>
        <w:left w:val="none" w:sz="0" w:space="0" w:color="auto"/>
        <w:bottom w:val="none" w:sz="0" w:space="0" w:color="auto"/>
        <w:right w:val="none" w:sz="0" w:space="0" w:color="auto"/>
      </w:divBdr>
    </w:div>
    <w:div w:id="1259800376">
      <w:bodyDiv w:val="1"/>
      <w:marLeft w:val="0"/>
      <w:marRight w:val="0"/>
      <w:marTop w:val="0"/>
      <w:marBottom w:val="0"/>
      <w:divBdr>
        <w:top w:val="none" w:sz="0" w:space="0" w:color="auto"/>
        <w:left w:val="none" w:sz="0" w:space="0" w:color="auto"/>
        <w:bottom w:val="none" w:sz="0" w:space="0" w:color="auto"/>
        <w:right w:val="none" w:sz="0" w:space="0" w:color="auto"/>
      </w:divBdr>
    </w:div>
    <w:div w:id="1261569615">
      <w:bodyDiv w:val="1"/>
      <w:marLeft w:val="0"/>
      <w:marRight w:val="0"/>
      <w:marTop w:val="0"/>
      <w:marBottom w:val="0"/>
      <w:divBdr>
        <w:top w:val="none" w:sz="0" w:space="0" w:color="auto"/>
        <w:left w:val="none" w:sz="0" w:space="0" w:color="auto"/>
        <w:bottom w:val="none" w:sz="0" w:space="0" w:color="auto"/>
        <w:right w:val="none" w:sz="0" w:space="0" w:color="auto"/>
      </w:divBdr>
    </w:div>
    <w:div w:id="1298143411">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2079107">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341735529">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435979560">
      <w:bodyDiv w:val="1"/>
      <w:marLeft w:val="0"/>
      <w:marRight w:val="0"/>
      <w:marTop w:val="0"/>
      <w:marBottom w:val="0"/>
      <w:divBdr>
        <w:top w:val="none" w:sz="0" w:space="0" w:color="auto"/>
        <w:left w:val="none" w:sz="0" w:space="0" w:color="auto"/>
        <w:bottom w:val="none" w:sz="0" w:space="0" w:color="auto"/>
        <w:right w:val="none" w:sz="0" w:space="0" w:color="auto"/>
      </w:divBdr>
    </w:div>
    <w:div w:id="1477793009">
      <w:bodyDiv w:val="1"/>
      <w:marLeft w:val="0"/>
      <w:marRight w:val="0"/>
      <w:marTop w:val="0"/>
      <w:marBottom w:val="0"/>
      <w:divBdr>
        <w:top w:val="none" w:sz="0" w:space="0" w:color="auto"/>
        <w:left w:val="none" w:sz="0" w:space="0" w:color="auto"/>
        <w:bottom w:val="none" w:sz="0" w:space="0" w:color="auto"/>
        <w:right w:val="none" w:sz="0" w:space="0" w:color="auto"/>
      </w:divBdr>
    </w:div>
    <w:div w:id="1515681641">
      <w:bodyDiv w:val="1"/>
      <w:marLeft w:val="0"/>
      <w:marRight w:val="0"/>
      <w:marTop w:val="0"/>
      <w:marBottom w:val="0"/>
      <w:divBdr>
        <w:top w:val="none" w:sz="0" w:space="0" w:color="auto"/>
        <w:left w:val="none" w:sz="0" w:space="0" w:color="auto"/>
        <w:bottom w:val="none" w:sz="0" w:space="0" w:color="auto"/>
        <w:right w:val="none" w:sz="0" w:space="0" w:color="auto"/>
      </w:divBdr>
    </w:div>
    <w:div w:id="1548682375">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87572075">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30629321">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659534622">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803385645">
      <w:bodyDiv w:val="1"/>
      <w:marLeft w:val="0"/>
      <w:marRight w:val="0"/>
      <w:marTop w:val="0"/>
      <w:marBottom w:val="0"/>
      <w:divBdr>
        <w:top w:val="none" w:sz="0" w:space="0" w:color="auto"/>
        <w:left w:val="none" w:sz="0" w:space="0" w:color="auto"/>
        <w:bottom w:val="none" w:sz="0" w:space="0" w:color="auto"/>
        <w:right w:val="none" w:sz="0" w:space="0" w:color="auto"/>
      </w:divBdr>
    </w:div>
    <w:div w:id="1850364567">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902714711">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26455225">
      <w:bodyDiv w:val="1"/>
      <w:marLeft w:val="0"/>
      <w:marRight w:val="0"/>
      <w:marTop w:val="0"/>
      <w:marBottom w:val="0"/>
      <w:divBdr>
        <w:top w:val="none" w:sz="0" w:space="0" w:color="auto"/>
        <w:left w:val="none" w:sz="0" w:space="0" w:color="auto"/>
        <w:bottom w:val="none" w:sz="0" w:space="0" w:color="auto"/>
        <w:right w:val="none" w:sz="0" w:space="0" w:color="auto"/>
      </w:divBdr>
    </w:div>
    <w:div w:id="1933079818">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27098252">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04573036">
      <w:bodyDiv w:val="1"/>
      <w:marLeft w:val="0"/>
      <w:marRight w:val="0"/>
      <w:marTop w:val="0"/>
      <w:marBottom w:val="0"/>
      <w:divBdr>
        <w:top w:val="none" w:sz="0" w:space="0" w:color="auto"/>
        <w:left w:val="none" w:sz="0" w:space="0" w:color="auto"/>
        <w:bottom w:val="none" w:sz="0" w:space="0" w:color="auto"/>
        <w:right w:val="none" w:sz="0" w:space="0" w:color="auto"/>
      </w:divBdr>
    </w:div>
    <w:div w:id="2120025986">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0927656">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4260CB3DBEA48B5BA152704BDFD1133"/>
        <w:category>
          <w:name w:val="Общие"/>
          <w:gallery w:val="placeholder"/>
        </w:category>
        <w:types>
          <w:type w:val="bbPlcHdr"/>
        </w:types>
        <w:behaviors>
          <w:behavior w:val="content"/>
        </w:behaviors>
        <w:guid w:val="{FD095505-AA8C-4CA9-A77B-89476FD33F99}"/>
      </w:docPartPr>
      <w:docPartBody>
        <w:p w:rsidR="00C37D22" w:rsidRDefault="00C37D22" w:rsidP="00C37D22">
          <w:pPr>
            <w:pStyle w:val="64260CB3DBEA48B5BA152704BDFD1133"/>
          </w:pPr>
          <w:r w:rsidRPr="00754BF9">
            <w:rPr>
              <w:rStyle w:val="a3"/>
            </w:rPr>
            <w:t>Место для ввода текста.</w:t>
          </w:r>
        </w:p>
      </w:docPartBody>
    </w:docPart>
    <w:docPart>
      <w:docPartPr>
        <w:name w:val="67B8243DCFE345308EBF3C14C162B937"/>
        <w:category>
          <w:name w:val="Общие"/>
          <w:gallery w:val="placeholder"/>
        </w:category>
        <w:types>
          <w:type w:val="bbPlcHdr"/>
        </w:types>
        <w:behaviors>
          <w:behavior w:val="content"/>
        </w:behaviors>
        <w:guid w:val="{2EEF8B7E-65C0-492B-AFBE-0D98303EE3EA}"/>
      </w:docPartPr>
      <w:docPartBody>
        <w:p w:rsidR="00C37D22" w:rsidRDefault="00C37D22" w:rsidP="00C37D22">
          <w:pPr>
            <w:pStyle w:val="67B8243DCFE345308EBF3C14C162B937"/>
          </w:pPr>
          <w:r w:rsidRPr="00754BF9">
            <w:rPr>
              <w:rStyle w:val="a3"/>
            </w:rPr>
            <w:t>Место для ввода текста.</w:t>
          </w:r>
        </w:p>
      </w:docPartBody>
    </w:docPart>
    <w:docPart>
      <w:docPartPr>
        <w:name w:val="CD1E3326B5784288B0307806A33B6297"/>
        <w:category>
          <w:name w:val="Общие"/>
          <w:gallery w:val="placeholder"/>
        </w:category>
        <w:types>
          <w:type w:val="bbPlcHdr"/>
        </w:types>
        <w:behaviors>
          <w:behavior w:val="content"/>
        </w:behaviors>
        <w:guid w:val="{4A2C04BF-C4B9-4605-85B7-0B934C483234}"/>
      </w:docPartPr>
      <w:docPartBody>
        <w:p w:rsidR="00C37D22" w:rsidRDefault="00C37D22" w:rsidP="00C37D22">
          <w:pPr>
            <w:pStyle w:val="CD1E3326B5784288B0307806A33B6297"/>
          </w:pPr>
          <w:r w:rsidRPr="00754BF9">
            <w:rPr>
              <w:rStyle w:val="a3"/>
            </w:rPr>
            <w:t>Место для ввода текста.</w:t>
          </w:r>
        </w:p>
      </w:docPartBody>
    </w:docPart>
    <w:docPart>
      <w:docPartPr>
        <w:name w:val="6286A04E2CE54CE3A8DC51F62175181B"/>
        <w:category>
          <w:name w:val="Общие"/>
          <w:gallery w:val="placeholder"/>
        </w:category>
        <w:types>
          <w:type w:val="bbPlcHdr"/>
        </w:types>
        <w:behaviors>
          <w:behavior w:val="content"/>
        </w:behaviors>
        <w:guid w:val="{D7A3D826-926B-4C3E-A044-CB736CFC65D8}"/>
      </w:docPartPr>
      <w:docPartBody>
        <w:p w:rsidR="00C37D22" w:rsidRDefault="00C37D22" w:rsidP="00C37D22">
          <w:pPr>
            <w:pStyle w:val="6286A04E2CE54CE3A8DC51F62175181B"/>
          </w:pPr>
          <w:r w:rsidRPr="00754BF9">
            <w:rPr>
              <w:rStyle w:val="a3"/>
            </w:rPr>
            <w:t>Место для ввода текста.</w:t>
          </w:r>
        </w:p>
      </w:docPartBody>
    </w:docPart>
    <w:docPart>
      <w:docPartPr>
        <w:name w:val="B8CC91E2212F4799A0C87357104C024B"/>
        <w:category>
          <w:name w:val="Общие"/>
          <w:gallery w:val="placeholder"/>
        </w:category>
        <w:types>
          <w:type w:val="bbPlcHdr"/>
        </w:types>
        <w:behaviors>
          <w:behavior w:val="content"/>
        </w:behaviors>
        <w:guid w:val="{FEE76BD0-0B57-4B67-851C-7156E90B4EED}"/>
      </w:docPartPr>
      <w:docPartBody>
        <w:p w:rsidR="00C37D22" w:rsidRDefault="00C37D22" w:rsidP="00C37D22">
          <w:pPr>
            <w:pStyle w:val="B8CC91E2212F4799A0C87357104C024B"/>
          </w:pPr>
          <w:r w:rsidRPr="00754BF9">
            <w:rPr>
              <w:rStyle w:val="a3"/>
            </w:rPr>
            <w:t>Место для ввода текста.</w:t>
          </w:r>
        </w:p>
      </w:docPartBody>
    </w:docPart>
    <w:docPart>
      <w:docPartPr>
        <w:name w:val="A254F5206440477D95D87E04027478DF"/>
        <w:category>
          <w:name w:val="Общие"/>
          <w:gallery w:val="placeholder"/>
        </w:category>
        <w:types>
          <w:type w:val="bbPlcHdr"/>
        </w:types>
        <w:behaviors>
          <w:behavior w:val="content"/>
        </w:behaviors>
        <w:guid w:val="{13B0542A-10BF-48B0-A6DE-32575A5DB50D}"/>
      </w:docPartPr>
      <w:docPartBody>
        <w:p w:rsidR="00C37D22" w:rsidRDefault="00C37D22" w:rsidP="00C37D22">
          <w:pPr>
            <w:pStyle w:val="A254F5206440477D95D87E04027478DF"/>
          </w:pPr>
          <w:r w:rsidRPr="00754BF9">
            <w:rPr>
              <w:rStyle w:val="a3"/>
            </w:rPr>
            <w:t>Место для ввода текста.</w:t>
          </w:r>
        </w:p>
      </w:docPartBody>
    </w:docPart>
    <w:docPart>
      <w:docPartPr>
        <w:name w:val="6086A9BDE8064BA9A3AA72CE9DF7E710"/>
        <w:category>
          <w:name w:val="Общие"/>
          <w:gallery w:val="placeholder"/>
        </w:category>
        <w:types>
          <w:type w:val="bbPlcHdr"/>
        </w:types>
        <w:behaviors>
          <w:behavior w:val="content"/>
        </w:behaviors>
        <w:guid w:val="{8DF3B644-0FFF-4E5A-B7AF-66A98D98D2AA}"/>
      </w:docPartPr>
      <w:docPartBody>
        <w:p w:rsidR="00C37D22" w:rsidRDefault="00C37D22" w:rsidP="00C37D22">
          <w:pPr>
            <w:pStyle w:val="6086A9BDE8064BA9A3AA72CE9DF7E710"/>
          </w:pPr>
          <w:r w:rsidRPr="00754BF9">
            <w:rPr>
              <w:rStyle w:val="a3"/>
            </w:rPr>
            <w:t>Место для ввода текста.</w:t>
          </w:r>
        </w:p>
      </w:docPartBody>
    </w:docPart>
    <w:docPart>
      <w:docPartPr>
        <w:name w:val="74306118150D447A836AE13C471C1549"/>
        <w:category>
          <w:name w:val="Общие"/>
          <w:gallery w:val="placeholder"/>
        </w:category>
        <w:types>
          <w:type w:val="bbPlcHdr"/>
        </w:types>
        <w:behaviors>
          <w:behavior w:val="content"/>
        </w:behaviors>
        <w:guid w:val="{A55DA17C-2D9C-4BCE-9819-CB3D46B0E14A}"/>
      </w:docPartPr>
      <w:docPartBody>
        <w:p w:rsidR="00C37D22" w:rsidRDefault="00C37D22" w:rsidP="00C37D22">
          <w:pPr>
            <w:pStyle w:val="74306118150D447A836AE13C471C1549"/>
          </w:pPr>
          <w:r w:rsidRPr="00754BF9">
            <w:rPr>
              <w:rStyle w:val="a3"/>
            </w:rPr>
            <w:t>Место для ввода текста.</w:t>
          </w:r>
        </w:p>
      </w:docPartBody>
    </w:docPart>
    <w:docPart>
      <w:docPartPr>
        <w:name w:val="5EC65D50D8A748E49703AB4484D1AB39"/>
        <w:category>
          <w:name w:val="Общие"/>
          <w:gallery w:val="placeholder"/>
        </w:category>
        <w:types>
          <w:type w:val="bbPlcHdr"/>
        </w:types>
        <w:behaviors>
          <w:behavior w:val="content"/>
        </w:behaviors>
        <w:guid w:val="{AFFBD356-505F-4B5B-A5A8-51FEFC581D72}"/>
      </w:docPartPr>
      <w:docPartBody>
        <w:p w:rsidR="00C37D22" w:rsidRDefault="00C37D22" w:rsidP="00C37D22">
          <w:pPr>
            <w:pStyle w:val="5EC65D50D8A748E49703AB4484D1AB3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2AEB"/>
    <w:rsid w:val="0005631A"/>
    <w:rsid w:val="00057EB9"/>
    <w:rsid w:val="00090156"/>
    <w:rsid w:val="000C2855"/>
    <w:rsid w:val="00113665"/>
    <w:rsid w:val="001440D3"/>
    <w:rsid w:val="00152E6E"/>
    <w:rsid w:val="00160097"/>
    <w:rsid w:val="0017616C"/>
    <w:rsid w:val="001A129B"/>
    <w:rsid w:val="002060F7"/>
    <w:rsid w:val="002338BC"/>
    <w:rsid w:val="0024324A"/>
    <w:rsid w:val="002964A0"/>
    <w:rsid w:val="002A5EAD"/>
    <w:rsid w:val="002D26C3"/>
    <w:rsid w:val="0035468B"/>
    <w:rsid w:val="004410F9"/>
    <w:rsid w:val="00496C79"/>
    <w:rsid w:val="005625DD"/>
    <w:rsid w:val="00572003"/>
    <w:rsid w:val="0057735C"/>
    <w:rsid w:val="005A0455"/>
    <w:rsid w:val="005A7B49"/>
    <w:rsid w:val="005C5876"/>
    <w:rsid w:val="005E5252"/>
    <w:rsid w:val="00633F6B"/>
    <w:rsid w:val="00635DA5"/>
    <w:rsid w:val="00675E8A"/>
    <w:rsid w:val="006C348A"/>
    <w:rsid w:val="006F1C41"/>
    <w:rsid w:val="007412EE"/>
    <w:rsid w:val="00747AFF"/>
    <w:rsid w:val="00763D5E"/>
    <w:rsid w:val="00822724"/>
    <w:rsid w:val="00851728"/>
    <w:rsid w:val="008537CD"/>
    <w:rsid w:val="008D1143"/>
    <w:rsid w:val="008F4013"/>
    <w:rsid w:val="0098236B"/>
    <w:rsid w:val="009945E5"/>
    <w:rsid w:val="009A162B"/>
    <w:rsid w:val="009D3FA2"/>
    <w:rsid w:val="00A06FB2"/>
    <w:rsid w:val="00A21A0D"/>
    <w:rsid w:val="00A30630"/>
    <w:rsid w:val="00AF60FB"/>
    <w:rsid w:val="00B2516D"/>
    <w:rsid w:val="00B82E61"/>
    <w:rsid w:val="00BD0674"/>
    <w:rsid w:val="00BF3128"/>
    <w:rsid w:val="00C33853"/>
    <w:rsid w:val="00C37D22"/>
    <w:rsid w:val="00C47ADE"/>
    <w:rsid w:val="00C92701"/>
    <w:rsid w:val="00D30599"/>
    <w:rsid w:val="00D8771E"/>
    <w:rsid w:val="00DC758F"/>
    <w:rsid w:val="00DD28FC"/>
    <w:rsid w:val="00E03E3F"/>
    <w:rsid w:val="00E12877"/>
    <w:rsid w:val="00E224CA"/>
    <w:rsid w:val="00E757FC"/>
    <w:rsid w:val="00ED66C7"/>
    <w:rsid w:val="00F3332A"/>
    <w:rsid w:val="00F5548E"/>
    <w:rsid w:val="00F81449"/>
    <w:rsid w:val="00FA1D60"/>
    <w:rsid w:val="00FC6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37D22"/>
    <w:rPr>
      <w:color w:val="808080"/>
    </w:rPr>
  </w:style>
  <w:style w:type="paragraph" w:customStyle="1" w:styleId="276FC08DA8544ED2ADFAF0106E04DFF9">
    <w:name w:val="276FC08DA8544ED2ADFAF0106E04DFF9"/>
    <w:rsid w:val="002A5EAD"/>
  </w:style>
  <w:style w:type="paragraph" w:customStyle="1" w:styleId="417EC5E0EF7D4299B31DDB5AB7F3D41D">
    <w:name w:val="417EC5E0EF7D4299B31DDB5AB7F3D41D"/>
    <w:rsid w:val="002A5EAD"/>
  </w:style>
  <w:style w:type="paragraph" w:customStyle="1" w:styleId="244ED16CFC964B2DB4ECED648363926A">
    <w:name w:val="244ED16CFC964B2DB4ECED648363926A"/>
    <w:rsid w:val="002A5EAD"/>
  </w:style>
  <w:style w:type="paragraph" w:customStyle="1" w:styleId="D1F4085ABFD64811A3F595F8868AAC35">
    <w:name w:val="D1F4085ABFD64811A3F595F8868AAC35"/>
    <w:rsid w:val="002A5EAD"/>
  </w:style>
  <w:style w:type="paragraph" w:customStyle="1" w:styleId="35BB0BB6AB554E54B451D2DB781A6832">
    <w:name w:val="35BB0BB6AB554E54B451D2DB781A6832"/>
    <w:rsid w:val="00635DA5"/>
  </w:style>
  <w:style w:type="paragraph" w:customStyle="1" w:styleId="28149EF090E245ABB3B9DECD2ACBD047">
    <w:name w:val="28149EF090E245ABB3B9DECD2ACBD047"/>
    <w:rsid w:val="00635DA5"/>
  </w:style>
  <w:style w:type="paragraph" w:customStyle="1" w:styleId="496E2631E4D847F48555F1EDA9BA16DE">
    <w:name w:val="496E2631E4D847F48555F1EDA9BA16DE"/>
    <w:rsid w:val="00635DA5"/>
  </w:style>
  <w:style w:type="paragraph" w:customStyle="1" w:styleId="5E6F6AAAEB0947EDB524EFF3657CA6E8">
    <w:name w:val="5E6F6AAAEB0947EDB524EFF3657CA6E8"/>
    <w:rsid w:val="00635DA5"/>
  </w:style>
  <w:style w:type="paragraph" w:customStyle="1" w:styleId="9DCE29B216884CDE9B6A6D4F1D63C05A">
    <w:name w:val="9DCE29B216884CDE9B6A6D4F1D63C05A"/>
    <w:rsid w:val="002D26C3"/>
  </w:style>
  <w:style w:type="paragraph" w:customStyle="1" w:styleId="67B1E237B40C40698DDCC9E20ECDCBB4">
    <w:name w:val="67B1E237B40C40698DDCC9E20ECDCBB4"/>
    <w:rsid w:val="002D26C3"/>
  </w:style>
  <w:style w:type="paragraph" w:customStyle="1" w:styleId="8C16501140D242E4AB47A974B652B4B3">
    <w:name w:val="8C16501140D242E4AB47A974B652B4B3"/>
    <w:rsid w:val="002D26C3"/>
  </w:style>
  <w:style w:type="paragraph" w:customStyle="1" w:styleId="1AFF9FC2E4F848ED94A705BF30408A9C">
    <w:name w:val="1AFF9FC2E4F848ED94A705BF30408A9C"/>
    <w:rsid w:val="002D26C3"/>
  </w:style>
  <w:style w:type="paragraph" w:customStyle="1" w:styleId="C1C997D2547647F6BB808BBA0E57C3DB">
    <w:name w:val="C1C997D2547647F6BB808BBA0E57C3DB"/>
    <w:rsid w:val="00FC6E92"/>
  </w:style>
  <w:style w:type="paragraph" w:customStyle="1" w:styleId="CAD6D83F84474613BFA0B3C4F5B21237">
    <w:name w:val="CAD6D83F84474613BFA0B3C4F5B21237"/>
    <w:rsid w:val="00FC6E92"/>
  </w:style>
  <w:style w:type="paragraph" w:customStyle="1" w:styleId="803727A467694115B0805A648F203BB6">
    <w:name w:val="803727A467694115B0805A648F203BB6"/>
    <w:rsid w:val="00FC6E92"/>
  </w:style>
  <w:style w:type="paragraph" w:customStyle="1" w:styleId="1AC7187E5D13431D879192C2F16A3D85">
    <w:name w:val="1AC7187E5D13431D879192C2F16A3D85"/>
    <w:rsid w:val="00FC6E92"/>
  </w:style>
  <w:style w:type="paragraph" w:customStyle="1" w:styleId="5407BBC88FDF46FFA3169B5061BE142D">
    <w:name w:val="5407BBC88FDF46FFA3169B5061BE142D"/>
    <w:rsid w:val="00FC6E92"/>
  </w:style>
  <w:style w:type="paragraph" w:customStyle="1" w:styleId="C4DD2A3EDBB944B5B083FE42A77B709E">
    <w:name w:val="C4DD2A3EDBB944B5B083FE42A77B709E"/>
    <w:rsid w:val="00FC6E92"/>
  </w:style>
  <w:style w:type="paragraph" w:customStyle="1" w:styleId="1301C8FC5AF44924BD9AD4A80D8CDFE5">
    <w:name w:val="1301C8FC5AF44924BD9AD4A80D8CDFE5"/>
    <w:rsid w:val="00FC6E92"/>
  </w:style>
  <w:style w:type="paragraph" w:customStyle="1" w:styleId="A9947047371A41A2A760737CE85E171A">
    <w:name w:val="A9947047371A41A2A760737CE85E171A"/>
    <w:rsid w:val="00FC6E92"/>
  </w:style>
  <w:style w:type="paragraph" w:customStyle="1" w:styleId="0234ECF7FE3E47D9BDB8EF4786E60D1C">
    <w:name w:val="0234ECF7FE3E47D9BDB8EF4786E60D1C"/>
    <w:rsid w:val="00F81449"/>
  </w:style>
  <w:style w:type="paragraph" w:customStyle="1" w:styleId="024D491E89BB4D63835A0CEB9CDEEB95">
    <w:name w:val="024D491E89BB4D63835A0CEB9CDEEB95"/>
    <w:rsid w:val="00F81449"/>
  </w:style>
  <w:style w:type="paragraph" w:customStyle="1" w:styleId="E96E7D0E546843E6BF1B22625D4A63DD">
    <w:name w:val="E96E7D0E546843E6BF1B22625D4A63DD"/>
    <w:rsid w:val="00F81449"/>
  </w:style>
  <w:style w:type="paragraph" w:customStyle="1" w:styleId="FF2B6920F371403F91336129C901E4C9">
    <w:name w:val="FF2B6920F371403F91336129C901E4C9"/>
    <w:rsid w:val="00F81449"/>
  </w:style>
  <w:style w:type="paragraph" w:customStyle="1" w:styleId="9F8494458E0947BCAA34A9E61434D676">
    <w:name w:val="9F8494458E0947BCAA34A9E61434D676"/>
    <w:rsid w:val="00F81449"/>
  </w:style>
  <w:style w:type="paragraph" w:customStyle="1" w:styleId="D8C712C63D98499EAE692A80D47775BE">
    <w:name w:val="D8C712C63D98499EAE692A80D47775BE"/>
    <w:rsid w:val="00F81449"/>
  </w:style>
  <w:style w:type="paragraph" w:customStyle="1" w:styleId="EE2168C06D29447491F9A279D3DCAB6F">
    <w:name w:val="EE2168C06D29447491F9A279D3DCAB6F"/>
    <w:rsid w:val="00F81449"/>
  </w:style>
  <w:style w:type="paragraph" w:customStyle="1" w:styleId="1A3BE7D1E5A642539321846943817AD0">
    <w:name w:val="1A3BE7D1E5A642539321846943817AD0"/>
    <w:rsid w:val="00F81449"/>
  </w:style>
  <w:style w:type="paragraph" w:customStyle="1" w:styleId="D18A4F724C0B4C53BCC64D3FE1E5EC97">
    <w:name w:val="D18A4F724C0B4C53BCC64D3FE1E5EC97"/>
    <w:rsid w:val="00BF3128"/>
  </w:style>
  <w:style w:type="paragraph" w:customStyle="1" w:styleId="346DD42A8EA74612801B8EBFD0EA4A50">
    <w:name w:val="346DD42A8EA74612801B8EBFD0EA4A50"/>
    <w:rsid w:val="00BF3128"/>
  </w:style>
  <w:style w:type="paragraph" w:customStyle="1" w:styleId="BEB632F44EA34C38A952E886CA4B07BA">
    <w:name w:val="BEB632F44EA34C38A952E886CA4B07BA"/>
    <w:rsid w:val="00BF3128"/>
  </w:style>
  <w:style w:type="paragraph" w:customStyle="1" w:styleId="ABDA730AE05540A988E6ADD2149C5929">
    <w:name w:val="ABDA730AE05540A988E6ADD2149C5929"/>
    <w:rsid w:val="00BF3128"/>
  </w:style>
  <w:style w:type="paragraph" w:customStyle="1" w:styleId="D7DB916003DF4AC8B2ED7DE068C8AD57">
    <w:name w:val="D7DB916003DF4AC8B2ED7DE068C8AD57"/>
    <w:rsid w:val="002338BC"/>
  </w:style>
  <w:style w:type="paragraph" w:customStyle="1" w:styleId="0266B164A49B499689BF1E7A5DEF7142">
    <w:name w:val="0266B164A49B499689BF1E7A5DEF7142"/>
    <w:rsid w:val="002338BC"/>
  </w:style>
  <w:style w:type="paragraph" w:customStyle="1" w:styleId="452F304BEC004BF5A3C9C946D27C0589">
    <w:name w:val="452F304BEC004BF5A3C9C946D27C0589"/>
    <w:rsid w:val="002338BC"/>
  </w:style>
  <w:style w:type="paragraph" w:customStyle="1" w:styleId="E7FF0705A3FD486FA8129E25149D37C6">
    <w:name w:val="E7FF0705A3FD486FA8129E25149D37C6"/>
    <w:rsid w:val="002338BC"/>
  </w:style>
  <w:style w:type="paragraph" w:customStyle="1" w:styleId="1966C0E83AF6432793A8E1D1B88B333A">
    <w:name w:val="1966C0E83AF6432793A8E1D1B88B333A"/>
    <w:rsid w:val="002338BC"/>
  </w:style>
  <w:style w:type="paragraph" w:customStyle="1" w:styleId="D2CF73B53AC745B984CA9184113F3DE9">
    <w:name w:val="D2CF73B53AC745B984CA9184113F3DE9"/>
    <w:rsid w:val="002338BC"/>
  </w:style>
  <w:style w:type="paragraph" w:customStyle="1" w:styleId="C3BE345C60584630A09984AFA5BBAD00">
    <w:name w:val="C3BE345C60584630A09984AFA5BBAD00"/>
    <w:rsid w:val="002338BC"/>
  </w:style>
  <w:style w:type="paragraph" w:customStyle="1" w:styleId="32F142178BFC4FC08704894FFF113F9F">
    <w:name w:val="32F142178BFC4FC08704894FFF113F9F"/>
    <w:rsid w:val="00057EB9"/>
  </w:style>
  <w:style w:type="paragraph" w:customStyle="1" w:styleId="A3B96652D690481384CAF882B8DB5593">
    <w:name w:val="A3B96652D690481384CAF882B8DB5593"/>
    <w:rsid w:val="00057EB9"/>
  </w:style>
  <w:style w:type="paragraph" w:customStyle="1" w:styleId="3588FBBD10FC488798CAEBCE057CF658">
    <w:name w:val="3588FBBD10FC488798CAEBCE057CF658"/>
    <w:rsid w:val="00057EB9"/>
  </w:style>
  <w:style w:type="paragraph" w:customStyle="1" w:styleId="C28B0A36DBF1470B964763118579435B">
    <w:name w:val="C28B0A36DBF1470B964763118579435B"/>
    <w:rsid w:val="00057EB9"/>
  </w:style>
  <w:style w:type="paragraph" w:customStyle="1" w:styleId="AB804DB0A8E94BEE85ECF6403B56C9E9">
    <w:name w:val="AB804DB0A8E94BEE85ECF6403B56C9E9"/>
    <w:rsid w:val="0035468B"/>
  </w:style>
  <w:style w:type="paragraph" w:customStyle="1" w:styleId="31486BA18698478E97D21222EC62A495">
    <w:name w:val="31486BA18698478E97D21222EC62A495"/>
    <w:rsid w:val="0035468B"/>
  </w:style>
  <w:style w:type="paragraph" w:customStyle="1" w:styleId="CD71E2CE3A5E44B6A4414FC7C8A08A81">
    <w:name w:val="CD71E2CE3A5E44B6A4414FC7C8A08A81"/>
    <w:rsid w:val="0035468B"/>
  </w:style>
  <w:style w:type="paragraph" w:customStyle="1" w:styleId="3CE89FA56A0C48B3BFF671C584A1CE38">
    <w:name w:val="3CE89FA56A0C48B3BFF671C584A1CE38"/>
    <w:rsid w:val="0035468B"/>
  </w:style>
  <w:style w:type="paragraph" w:customStyle="1" w:styleId="E74250B6E9BB41288768BD33FE272E0D">
    <w:name w:val="E74250B6E9BB41288768BD33FE272E0D"/>
    <w:rsid w:val="0035468B"/>
  </w:style>
  <w:style w:type="paragraph" w:customStyle="1" w:styleId="255ABC52C42E4C4B8C125DD45C84744F">
    <w:name w:val="255ABC52C42E4C4B8C125DD45C84744F"/>
    <w:rsid w:val="0035468B"/>
  </w:style>
  <w:style w:type="paragraph" w:customStyle="1" w:styleId="2DD07418149043DEB1AEFBC5C944A94E">
    <w:name w:val="2DD07418149043DEB1AEFBC5C944A94E"/>
    <w:rsid w:val="0035468B"/>
  </w:style>
  <w:style w:type="paragraph" w:customStyle="1" w:styleId="1B5D18FC8E654B75B75D79F4A5B124E6">
    <w:name w:val="1B5D18FC8E654B75B75D79F4A5B124E6"/>
    <w:rsid w:val="0035468B"/>
  </w:style>
  <w:style w:type="paragraph" w:customStyle="1" w:styleId="C8CC9A124745480287013DE4F82ED71C">
    <w:name w:val="C8CC9A124745480287013DE4F82ED71C"/>
    <w:rsid w:val="0035468B"/>
  </w:style>
  <w:style w:type="paragraph" w:customStyle="1" w:styleId="0FDB965199DE4204B4FF8BF737ED02B1">
    <w:name w:val="0FDB965199DE4204B4FF8BF737ED02B1"/>
    <w:rsid w:val="002964A0"/>
  </w:style>
  <w:style w:type="paragraph" w:customStyle="1" w:styleId="A311EDEC1E584080A271955982CBB1BA">
    <w:name w:val="A311EDEC1E584080A271955982CBB1BA"/>
    <w:rsid w:val="002964A0"/>
  </w:style>
  <w:style w:type="paragraph" w:customStyle="1" w:styleId="1E24DFE5E0EF4D18AA1F27C18CDF6A87">
    <w:name w:val="1E24DFE5E0EF4D18AA1F27C18CDF6A87"/>
    <w:rsid w:val="002964A0"/>
  </w:style>
  <w:style w:type="paragraph" w:customStyle="1" w:styleId="EA8777D8091D4D9C86509C9FFED401D7">
    <w:name w:val="EA8777D8091D4D9C86509C9FFED401D7"/>
    <w:rsid w:val="002964A0"/>
  </w:style>
  <w:style w:type="paragraph" w:customStyle="1" w:styleId="BE5085BCC3E34680B6BF5E75F21A4AF7">
    <w:name w:val="BE5085BCC3E34680B6BF5E75F21A4AF7"/>
    <w:rsid w:val="002964A0"/>
  </w:style>
  <w:style w:type="paragraph" w:customStyle="1" w:styleId="E48AD2B8D2CF4D2E9DBADE4364D8DEFA">
    <w:name w:val="E48AD2B8D2CF4D2E9DBADE4364D8DEFA"/>
    <w:rsid w:val="002964A0"/>
  </w:style>
  <w:style w:type="paragraph" w:customStyle="1" w:styleId="811A7FFCEF534F5EBBC7062F631CC243">
    <w:name w:val="811A7FFCEF534F5EBBC7062F631CC243"/>
    <w:rsid w:val="002964A0"/>
  </w:style>
  <w:style w:type="paragraph" w:customStyle="1" w:styleId="40B4B10144E649BD8F1002615E7FECFF">
    <w:name w:val="40B4B10144E649BD8F1002615E7FECFF"/>
    <w:rsid w:val="002964A0"/>
  </w:style>
  <w:style w:type="paragraph" w:customStyle="1" w:styleId="BF43DDB4946D442594C2F8617877F511">
    <w:name w:val="BF43DDB4946D442594C2F8617877F511"/>
    <w:rsid w:val="002964A0"/>
  </w:style>
  <w:style w:type="paragraph" w:customStyle="1" w:styleId="C07D0E051C084D98AC12F4AF2B239BD5">
    <w:name w:val="C07D0E051C084D98AC12F4AF2B239BD5"/>
    <w:rsid w:val="002964A0"/>
  </w:style>
  <w:style w:type="paragraph" w:customStyle="1" w:styleId="EAEE84E3D8EA410983FC05EB7B9C0E23">
    <w:name w:val="EAEE84E3D8EA410983FC05EB7B9C0E23"/>
    <w:rsid w:val="002964A0"/>
  </w:style>
  <w:style w:type="paragraph" w:customStyle="1" w:styleId="64260CB3DBEA48B5BA152704BDFD1133">
    <w:name w:val="64260CB3DBEA48B5BA152704BDFD1133"/>
    <w:rsid w:val="00C37D22"/>
  </w:style>
  <w:style w:type="paragraph" w:customStyle="1" w:styleId="67B8243DCFE345308EBF3C14C162B937">
    <w:name w:val="67B8243DCFE345308EBF3C14C162B937"/>
    <w:rsid w:val="00C37D22"/>
  </w:style>
  <w:style w:type="paragraph" w:customStyle="1" w:styleId="CD1E3326B5784288B0307806A33B6297">
    <w:name w:val="CD1E3326B5784288B0307806A33B6297"/>
    <w:rsid w:val="00C37D22"/>
  </w:style>
  <w:style w:type="paragraph" w:customStyle="1" w:styleId="6286A04E2CE54CE3A8DC51F62175181B">
    <w:name w:val="6286A04E2CE54CE3A8DC51F62175181B"/>
    <w:rsid w:val="00C37D22"/>
  </w:style>
  <w:style w:type="paragraph" w:customStyle="1" w:styleId="B8CC91E2212F4799A0C87357104C024B">
    <w:name w:val="B8CC91E2212F4799A0C87357104C024B"/>
    <w:rsid w:val="00C37D22"/>
  </w:style>
  <w:style w:type="paragraph" w:customStyle="1" w:styleId="A254F5206440477D95D87E04027478DF">
    <w:name w:val="A254F5206440477D95D87E04027478DF"/>
    <w:rsid w:val="00C37D22"/>
  </w:style>
  <w:style w:type="paragraph" w:customStyle="1" w:styleId="6086A9BDE8064BA9A3AA72CE9DF7E710">
    <w:name w:val="6086A9BDE8064BA9A3AA72CE9DF7E710"/>
    <w:rsid w:val="00C37D22"/>
  </w:style>
  <w:style w:type="paragraph" w:customStyle="1" w:styleId="74306118150D447A836AE13C471C1549">
    <w:name w:val="74306118150D447A836AE13C471C1549"/>
    <w:rsid w:val="00C37D22"/>
  </w:style>
  <w:style w:type="paragraph" w:customStyle="1" w:styleId="5EC65D50D8A748E49703AB4484D1AB39">
    <w:name w:val="5EC65D50D8A748E49703AB4484D1AB39"/>
    <w:rsid w:val="00C37D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6CCF2-9DBC-4F57-9290-E1727E854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36</Pages>
  <Words>18325</Words>
  <Characters>104455</Characters>
  <Application>Microsoft Office Word</Application>
  <DocSecurity>0</DocSecurity>
  <Lines>870</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15</cp:revision>
  <cp:lastPrinted>2026-10-07T13:45:00Z</cp:lastPrinted>
  <dcterms:created xsi:type="dcterms:W3CDTF">2026-10-07T13:51:00Z</dcterms:created>
  <dcterms:modified xsi:type="dcterms:W3CDTF">2026-10-08T05:56:00Z</dcterms:modified>
</cp:coreProperties>
</file>