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w14:anchorId="3FAC71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9pt;height:65.1pt" o:ole="">
            <v:imagedata r:id="rId8" o:title=""/>
          </v:shape>
          <o:OLEObject Type="Embed" ProgID="CorelDRAW.Graphic.12" ShapeID="_x0000_i1025" DrawAspect="Content" ObjectID="_1851863410" r:id="rId9"/>
        </w:object>
      </w:r>
    </w:p>
    <w:p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rsidR="008633EF" w:rsidRPr="00D20AE0" w:rsidRDefault="008633EF" w:rsidP="008633EF">
      <w:pPr>
        <w:spacing w:line="276" w:lineRule="auto"/>
        <w:rPr>
          <w:b/>
          <w:sz w:val="28"/>
          <w:szCs w:val="28"/>
        </w:rPr>
      </w:pPr>
    </w:p>
    <w:p w:rsidR="008633EF" w:rsidRPr="00D20AE0" w:rsidRDefault="008633EF" w:rsidP="008633EF">
      <w:pPr>
        <w:rPr>
          <w:b/>
          <w:bCs/>
          <w:sz w:val="28"/>
          <w:szCs w:val="28"/>
        </w:rPr>
      </w:pPr>
    </w:p>
    <w:p w:rsidR="00FE5E2E" w:rsidRPr="00D20AE0" w:rsidRDefault="008633EF" w:rsidP="008633EF">
      <w:pPr>
        <w:jc w:val="center"/>
        <w:rPr>
          <w:b/>
          <w:sz w:val="28"/>
          <w:szCs w:val="28"/>
        </w:rPr>
      </w:pPr>
      <w:r w:rsidRPr="00D20AE0">
        <w:rPr>
          <w:b/>
          <w:sz w:val="28"/>
          <w:szCs w:val="28"/>
        </w:rPr>
        <w:t>Запрос котировок в бумажной форме</w:t>
      </w:r>
      <w:r w:rsidR="00681EDB" w:rsidRPr="00D20AE0">
        <w:rPr>
          <w:b/>
          <w:sz w:val="28"/>
          <w:szCs w:val="28"/>
        </w:rPr>
        <w:t xml:space="preserve"> </w:t>
      </w:r>
    </w:p>
    <w:p w:rsidR="008633EF" w:rsidRPr="00D20AE0" w:rsidRDefault="00681EDB" w:rsidP="0040636E">
      <w:pPr>
        <w:jc w:val="center"/>
        <w:rPr>
          <w:b/>
          <w:bCs/>
          <w:sz w:val="28"/>
          <w:szCs w:val="28"/>
        </w:rPr>
      </w:pPr>
      <w:r w:rsidRPr="00D20AE0">
        <w:rPr>
          <w:b/>
          <w:sz w:val="28"/>
          <w:szCs w:val="28"/>
        </w:rPr>
        <w:t>на право заключения договора</w:t>
      </w:r>
      <w:r w:rsidR="008633EF" w:rsidRPr="00D20AE0">
        <w:rPr>
          <w:b/>
          <w:sz w:val="28"/>
          <w:szCs w:val="28"/>
        </w:rPr>
        <w:t xml:space="preserve"> </w:t>
      </w:r>
      <w:r w:rsidR="007C01DF" w:rsidRPr="00D20AE0">
        <w:rPr>
          <w:b/>
          <w:bCs/>
          <w:sz w:val="28"/>
          <w:szCs w:val="28"/>
        </w:rPr>
        <w:t>н</w:t>
      </w:r>
      <w:r w:rsidR="00710C89" w:rsidRPr="00D20AE0">
        <w:rPr>
          <w:b/>
          <w:bCs/>
          <w:sz w:val="28"/>
          <w:szCs w:val="28"/>
        </w:rPr>
        <w:t xml:space="preserve">а поставку </w:t>
      </w:r>
      <w:r w:rsidR="00C0040B">
        <w:rPr>
          <w:b/>
          <w:bCs/>
          <w:sz w:val="28"/>
          <w:szCs w:val="28"/>
        </w:rPr>
        <w:t>трансформатора напряжения ЗНОМ-35</w:t>
      </w:r>
      <w:r w:rsidR="0040636E" w:rsidRPr="00D20AE0">
        <w:rPr>
          <w:b/>
          <w:bCs/>
          <w:sz w:val="28"/>
          <w:szCs w:val="28"/>
        </w:rPr>
        <w:t xml:space="preserve"> </w:t>
      </w:r>
      <w:r w:rsidR="0038589A">
        <w:rPr>
          <w:b/>
          <w:bCs/>
          <w:sz w:val="28"/>
          <w:szCs w:val="28"/>
        </w:rPr>
        <w:t xml:space="preserve">или аналог </w:t>
      </w:r>
      <w:r w:rsidR="00B855EB">
        <w:rPr>
          <w:b/>
          <w:bCs/>
          <w:sz w:val="28"/>
          <w:szCs w:val="28"/>
        </w:rPr>
        <w:t xml:space="preserve">по </w:t>
      </w:r>
      <w:r w:rsidR="00710C89" w:rsidRPr="00D20AE0">
        <w:rPr>
          <w:b/>
          <w:bCs/>
          <w:sz w:val="28"/>
          <w:szCs w:val="28"/>
        </w:rPr>
        <w:t xml:space="preserve">коду </w:t>
      </w:r>
      <w:r w:rsidR="008633EF" w:rsidRPr="00D20AE0">
        <w:rPr>
          <w:b/>
          <w:bCs/>
          <w:color w:val="000000"/>
          <w:sz w:val="28"/>
          <w:szCs w:val="28"/>
        </w:rPr>
        <w:t>№ЮКЖД-</w:t>
      </w:r>
      <w:r w:rsidR="008633EF" w:rsidRPr="00B96AD4">
        <w:rPr>
          <w:b/>
          <w:bCs/>
          <w:color w:val="000000"/>
          <w:sz w:val="28"/>
          <w:szCs w:val="28"/>
        </w:rPr>
        <w:t xml:space="preserve">ЗКЦ </w:t>
      </w:r>
      <w:r w:rsidR="00935B8E" w:rsidRPr="00B96AD4">
        <w:rPr>
          <w:b/>
          <w:bCs/>
          <w:color w:val="000000"/>
          <w:sz w:val="28"/>
          <w:szCs w:val="28"/>
        </w:rPr>
        <w:t>02</w:t>
      </w:r>
      <w:r w:rsidR="00B855EB" w:rsidRPr="00B96AD4">
        <w:rPr>
          <w:b/>
          <w:bCs/>
          <w:color w:val="000000"/>
          <w:sz w:val="28"/>
          <w:szCs w:val="28"/>
        </w:rPr>
        <w:t>6</w:t>
      </w:r>
      <w:r w:rsidR="00935B8E" w:rsidRPr="00B96AD4">
        <w:rPr>
          <w:b/>
          <w:bCs/>
          <w:color w:val="000000"/>
          <w:sz w:val="28"/>
          <w:szCs w:val="28"/>
        </w:rPr>
        <w:t>/</w:t>
      </w:r>
      <w:r w:rsidR="0038589A">
        <w:rPr>
          <w:b/>
          <w:bCs/>
          <w:color w:val="000000"/>
          <w:sz w:val="28"/>
          <w:szCs w:val="28"/>
        </w:rPr>
        <w:t>118</w:t>
      </w:r>
    </w:p>
    <w:p w:rsidR="008633EF" w:rsidRPr="00D20AE0" w:rsidRDefault="008633EF" w:rsidP="008633EF">
      <w:pPr>
        <w:jc w:val="center"/>
        <w:rPr>
          <w:b/>
          <w:bCs/>
          <w:sz w:val="28"/>
          <w:szCs w:val="28"/>
          <w:lang w:val="hy-AM"/>
        </w:rPr>
      </w:pPr>
    </w:p>
    <w:p w:rsidR="008633EF" w:rsidRPr="00D20AE0" w:rsidRDefault="008633EF" w:rsidP="008633EF">
      <w:pPr>
        <w:jc w:val="center"/>
        <w:rPr>
          <w:b/>
          <w:sz w:val="28"/>
          <w:szCs w:val="28"/>
        </w:rPr>
      </w:pPr>
      <w:r w:rsidRPr="00D20AE0">
        <w:rPr>
          <w:b/>
          <w:sz w:val="28"/>
          <w:szCs w:val="28"/>
        </w:rPr>
        <w:t>Содержание:</w:t>
      </w:r>
    </w:p>
    <w:p w:rsidR="008633EF" w:rsidRPr="00D20AE0" w:rsidRDefault="008633EF" w:rsidP="008633EF">
      <w:pPr>
        <w:pStyle w:val="16"/>
        <w:ind w:left="-142"/>
        <w:rPr>
          <w:rFonts w:asciiTheme="minorHAnsi" w:eastAsiaTheme="minorEastAsia" w:hAnsiTheme="minorHAnsi" w:cstheme="minorBidi"/>
          <w:noProof/>
          <w:sz w:val="22"/>
          <w:szCs w:val="22"/>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128044830" w:history="1">
        <w:r w:rsidRPr="00D20AE0">
          <w:rPr>
            <w:rStyle w:val="ad"/>
            <w:noProof/>
          </w:rPr>
          <w:t>I.</w:t>
        </w:r>
        <w:r w:rsidRPr="00D20AE0">
          <w:rPr>
            <w:rFonts w:asciiTheme="minorHAnsi" w:eastAsiaTheme="minorEastAsia" w:hAnsiTheme="minorHAnsi" w:cstheme="minorBidi"/>
            <w:noProof/>
            <w:sz w:val="22"/>
            <w:szCs w:val="22"/>
          </w:rPr>
          <w:tab/>
        </w:r>
        <w:r w:rsidRPr="00D20AE0">
          <w:rPr>
            <w:rStyle w:val="ad"/>
            <w:noProof/>
          </w:rPr>
          <w:t>Условия проведения запроса котировок</w:t>
        </w:r>
        <w:r w:rsidRPr="00D20AE0">
          <w:rPr>
            <w:noProof/>
            <w:webHidden/>
          </w:rPr>
          <w:tab/>
        </w:r>
        <w:r w:rsidRPr="00D20AE0">
          <w:rPr>
            <w:noProof/>
            <w:webHidden/>
          </w:rPr>
          <w:fldChar w:fldCharType="begin"/>
        </w:r>
        <w:r w:rsidRPr="00D20AE0">
          <w:rPr>
            <w:noProof/>
            <w:webHidden/>
          </w:rPr>
          <w:instrText xml:space="preserve"> PAGEREF _Toc128044830 \h </w:instrText>
        </w:r>
        <w:r w:rsidRPr="00D20AE0">
          <w:rPr>
            <w:noProof/>
            <w:webHidden/>
          </w:rPr>
        </w:r>
        <w:r w:rsidRPr="00D20AE0">
          <w:rPr>
            <w:noProof/>
            <w:webHidden/>
          </w:rPr>
          <w:fldChar w:fldCharType="separate"/>
        </w:r>
        <w:r w:rsidR="00F20A14">
          <w:rPr>
            <w:noProof/>
            <w:webHidden/>
          </w:rPr>
          <w:t>1</w:t>
        </w:r>
        <w:r w:rsidRPr="00D20AE0">
          <w:rPr>
            <w:noProof/>
            <w:webHidden/>
          </w:rPr>
          <w:fldChar w:fldCharType="end"/>
        </w:r>
      </w:hyperlink>
    </w:p>
    <w:p w:rsidR="008633EF" w:rsidRPr="00D20AE0" w:rsidRDefault="00783319" w:rsidP="008633EF">
      <w:pPr>
        <w:pStyle w:val="16"/>
        <w:ind w:left="-142"/>
        <w:rPr>
          <w:rFonts w:asciiTheme="minorHAnsi" w:eastAsiaTheme="minorEastAsia" w:hAnsiTheme="minorHAnsi" w:cstheme="minorBidi"/>
          <w:noProof/>
          <w:sz w:val="22"/>
          <w:szCs w:val="22"/>
        </w:rPr>
      </w:pPr>
      <w:hyperlink w:anchor="_Toc128044831" w:history="1">
        <w:r w:rsidR="008633EF" w:rsidRPr="00D20AE0">
          <w:rPr>
            <w:rStyle w:val="ad"/>
            <w:noProof/>
          </w:rPr>
          <w:t>II.</w:t>
        </w:r>
        <w:r w:rsidR="008633EF" w:rsidRPr="00D20AE0">
          <w:rPr>
            <w:rFonts w:asciiTheme="minorHAnsi" w:eastAsiaTheme="minorEastAsia" w:hAnsiTheme="minorHAnsi" w:cstheme="minorBidi"/>
            <w:noProof/>
            <w:sz w:val="22"/>
            <w:szCs w:val="22"/>
          </w:rPr>
          <w:tab/>
        </w:r>
        <w:r w:rsidR="008633EF" w:rsidRPr="00D20AE0">
          <w:rPr>
            <w:rStyle w:val="ad"/>
            <w:noProof/>
          </w:rPr>
          <w:t>Часть. Порядок проведения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_Toc128044831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783319" w:rsidP="008633EF">
      <w:pPr>
        <w:pStyle w:val="35"/>
        <w:rPr>
          <w:rFonts w:asciiTheme="minorHAnsi" w:eastAsiaTheme="minorEastAsia" w:hAnsiTheme="minorHAnsi" w:cstheme="minorBidi"/>
          <w:noProof/>
          <w:sz w:val="22"/>
          <w:szCs w:val="22"/>
        </w:rPr>
      </w:pPr>
      <w:hyperlink w:anchor="_Toc128044832" w:history="1">
        <w:r w:rsidR="008633EF" w:rsidRPr="00D20AE0">
          <w:rPr>
            <w:rStyle w:val="ad"/>
            <w:noProof/>
          </w:rPr>
          <w:t>2.1.</w:t>
        </w:r>
        <w:r w:rsidR="008633EF" w:rsidRPr="00D20AE0">
          <w:rPr>
            <w:rFonts w:asciiTheme="minorHAnsi" w:eastAsiaTheme="minorEastAsia" w:hAnsiTheme="minorHAnsi" w:cstheme="minorBidi"/>
            <w:noProof/>
            <w:sz w:val="22"/>
            <w:szCs w:val="22"/>
          </w:rPr>
          <w:tab/>
        </w:r>
        <w:r w:rsidR="008633EF" w:rsidRPr="00D20AE0">
          <w:rPr>
            <w:rStyle w:val="ad"/>
            <w:noProof/>
          </w:rPr>
          <w:t>Участник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_Toc128044832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783319" w:rsidP="008633EF">
      <w:pPr>
        <w:pStyle w:val="35"/>
        <w:rPr>
          <w:rFonts w:asciiTheme="minorHAnsi" w:eastAsiaTheme="minorEastAsia" w:hAnsiTheme="minorHAnsi" w:cstheme="minorBidi"/>
          <w:noProof/>
          <w:sz w:val="22"/>
          <w:szCs w:val="22"/>
        </w:rPr>
      </w:pPr>
      <w:hyperlink w:anchor="_Toc128044833" w:history="1">
        <w:r w:rsidR="008633EF" w:rsidRPr="00D20AE0">
          <w:rPr>
            <w:rStyle w:val="ad"/>
            <w:noProof/>
          </w:rPr>
          <w:t>2.2.</w:t>
        </w:r>
        <w:r w:rsidR="008633EF" w:rsidRPr="00D20AE0">
          <w:rPr>
            <w:rFonts w:asciiTheme="minorHAnsi" w:eastAsiaTheme="minorEastAsia" w:hAnsiTheme="minorHAnsi" w:cstheme="minorBidi"/>
            <w:noProof/>
            <w:sz w:val="22"/>
            <w:szCs w:val="22"/>
          </w:rPr>
          <w:tab/>
        </w:r>
        <w:r w:rsidR="008633EF" w:rsidRPr="00D20AE0">
          <w:rPr>
            <w:rStyle w:val="ad"/>
            <w:noProof/>
          </w:rPr>
          <w:t>Участник, на стороне которого выступают несколько лиц</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_Toc128044833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783319" w:rsidP="008633EF">
      <w:pPr>
        <w:pStyle w:val="35"/>
        <w:rPr>
          <w:rFonts w:asciiTheme="minorHAnsi" w:eastAsiaTheme="minorEastAsia" w:hAnsiTheme="minorHAnsi" w:cstheme="minorBidi"/>
          <w:noProof/>
          <w:sz w:val="22"/>
          <w:szCs w:val="22"/>
        </w:rPr>
      </w:pPr>
      <w:hyperlink w:anchor="_Toc128044834" w:history="1">
        <w:r w:rsidR="008633EF" w:rsidRPr="00D20AE0">
          <w:rPr>
            <w:rStyle w:val="ad"/>
            <w:noProof/>
          </w:rPr>
          <w:t>2.3.</w:t>
        </w:r>
        <w:r w:rsidR="008633EF" w:rsidRPr="00D20AE0">
          <w:rPr>
            <w:rFonts w:asciiTheme="minorHAnsi" w:eastAsiaTheme="minorEastAsia" w:hAnsiTheme="minorHAnsi" w:cstheme="minorBidi"/>
            <w:noProof/>
            <w:sz w:val="22"/>
            <w:szCs w:val="22"/>
          </w:rPr>
          <w:tab/>
        </w:r>
        <w:r w:rsidR="008633EF" w:rsidRPr="00D20AE0">
          <w:rPr>
            <w:rStyle w:val="ad"/>
            <w:noProof/>
          </w:rPr>
          <w:t>Требования к участникам</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_Toc128044834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rsidR="008633EF" w:rsidRPr="00D20AE0" w:rsidRDefault="00783319" w:rsidP="008633EF">
      <w:pPr>
        <w:pStyle w:val="35"/>
        <w:rPr>
          <w:rFonts w:asciiTheme="minorHAnsi" w:eastAsiaTheme="minorEastAsia" w:hAnsiTheme="minorHAnsi" w:cstheme="minorBidi"/>
          <w:noProof/>
          <w:sz w:val="22"/>
          <w:szCs w:val="22"/>
        </w:rPr>
      </w:pPr>
      <w:hyperlink w:anchor="_Toc128044835" w:history="1">
        <w:r w:rsidR="008633EF" w:rsidRPr="00D20AE0">
          <w:rPr>
            <w:rStyle w:val="ad"/>
            <w:noProof/>
          </w:rPr>
          <w:t>2.4.</w:t>
        </w:r>
        <w:r w:rsidR="008633EF" w:rsidRPr="00D20AE0">
          <w:rPr>
            <w:rFonts w:asciiTheme="minorHAnsi" w:eastAsiaTheme="minorEastAsia" w:hAnsiTheme="minorHAnsi" w:cstheme="minorBidi"/>
            <w:noProof/>
            <w:sz w:val="22"/>
            <w:szCs w:val="22"/>
          </w:rPr>
          <w:tab/>
        </w:r>
        <w:r w:rsidR="008633EF" w:rsidRPr="00D20AE0">
          <w:rPr>
            <w:rStyle w:val="ad"/>
            <w:noProof/>
          </w:rPr>
          <w:t>Информационное сопровождение</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_Toc128044835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rsidR="008633EF" w:rsidRPr="00D20AE0" w:rsidRDefault="00783319" w:rsidP="008633EF">
      <w:pPr>
        <w:pStyle w:val="35"/>
        <w:rPr>
          <w:rFonts w:asciiTheme="minorHAnsi" w:eastAsiaTheme="minorEastAsia" w:hAnsiTheme="minorHAnsi" w:cstheme="minorBidi"/>
          <w:noProof/>
          <w:sz w:val="22"/>
          <w:szCs w:val="22"/>
        </w:rPr>
      </w:pPr>
      <w:hyperlink w:anchor="_Toc128044836" w:history="1">
        <w:r w:rsidR="008633EF" w:rsidRPr="00D20AE0">
          <w:rPr>
            <w:rStyle w:val="ad"/>
            <w:noProof/>
          </w:rPr>
          <w:t>2.5.</w:t>
        </w:r>
        <w:r w:rsidR="008633EF" w:rsidRPr="00D20AE0">
          <w:rPr>
            <w:rFonts w:asciiTheme="minorHAnsi" w:eastAsiaTheme="minorEastAsia" w:hAnsiTheme="minorHAnsi" w:cstheme="minorBidi"/>
            <w:noProof/>
            <w:sz w:val="22"/>
            <w:szCs w:val="22"/>
          </w:rPr>
          <w:tab/>
        </w:r>
        <w:r w:rsidR="008633EF" w:rsidRPr="00D20AE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_Toc128044836 \h </w:instrText>
        </w:r>
        <w:r w:rsidR="008633EF" w:rsidRPr="00D20AE0">
          <w:rPr>
            <w:noProof/>
            <w:webHidden/>
          </w:rPr>
        </w:r>
        <w:r w:rsidR="008633EF" w:rsidRPr="00D20AE0">
          <w:rPr>
            <w:noProof/>
            <w:webHidden/>
          </w:rPr>
          <w:fldChar w:fldCharType="separate"/>
        </w:r>
        <w:r w:rsidR="00F20A14">
          <w:rPr>
            <w:noProof/>
            <w:webHidden/>
          </w:rPr>
          <w:t>12</w:t>
        </w:r>
        <w:r w:rsidR="008633EF" w:rsidRPr="00D20AE0">
          <w:rPr>
            <w:noProof/>
            <w:webHidden/>
          </w:rPr>
          <w:fldChar w:fldCharType="end"/>
        </w:r>
      </w:hyperlink>
    </w:p>
    <w:p w:rsidR="008633EF" w:rsidRPr="00D20AE0" w:rsidRDefault="00783319" w:rsidP="008633EF">
      <w:pPr>
        <w:pStyle w:val="35"/>
        <w:rPr>
          <w:rFonts w:asciiTheme="minorHAnsi" w:eastAsiaTheme="minorEastAsia" w:hAnsiTheme="minorHAnsi" w:cstheme="minorBidi"/>
          <w:noProof/>
          <w:sz w:val="22"/>
          <w:szCs w:val="22"/>
        </w:rPr>
      </w:pPr>
      <w:hyperlink w:anchor="_Toc128044837" w:history="1">
        <w:r w:rsidR="008633EF" w:rsidRPr="00D20AE0">
          <w:rPr>
            <w:rStyle w:val="ad"/>
            <w:noProof/>
          </w:rPr>
          <w:t>2.6.</w:t>
        </w:r>
        <w:r w:rsidR="008633EF" w:rsidRPr="00D20AE0">
          <w:rPr>
            <w:rFonts w:asciiTheme="minorHAnsi" w:eastAsiaTheme="minorEastAsia" w:hAnsiTheme="minorHAnsi" w:cstheme="minorBidi"/>
            <w:noProof/>
            <w:sz w:val="22"/>
            <w:szCs w:val="22"/>
          </w:rPr>
          <w:tab/>
        </w:r>
        <w:r w:rsidR="008633EF" w:rsidRPr="00D20AE0">
          <w:rPr>
            <w:rStyle w:val="ad"/>
            <w:noProof/>
          </w:rPr>
          <w:t>Вскрытие конвертов с котировочными заявками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_Toc128044837 \h </w:instrText>
        </w:r>
        <w:r w:rsidR="008633EF" w:rsidRPr="00D20AE0">
          <w:rPr>
            <w:noProof/>
            <w:webHidden/>
          </w:rPr>
        </w:r>
        <w:r w:rsidR="008633EF" w:rsidRPr="00D20AE0">
          <w:rPr>
            <w:noProof/>
            <w:webHidden/>
          </w:rPr>
          <w:fldChar w:fldCharType="separate"/>
        </w:r>
        <w:r w:rsidR="00F20A14">
          <w:rPr>
            <w:noProof/>
            <w:webHidden/>
          </w:rPr>
          <w:t>13</w:t>
        </w:r>
        <w:r w:rsidR="008633EF" w:rsidRPr="00D20AE0">
          <w:rPr>
            <w:noProof/>
            <w:webHidden/>
          </w:rPr>
          <w:fldChar w:fldCharType="end"/>
        </w:r>
      </w:hyperlink>
    </w:p>
    <w:p w:rsidR="008633EF" w:rsidRPr="00D20AE0" w:rsidRDefault="00783319" w:rsidP="008633EF">
      <w:pPr>
        <w:pStyle w:val="35"/>
        <w:rPr>
          <w:rFonts w:asciiTheme="minorHAnsi" w:eastAsiaTheme="minorEastAsia" w:hAnsiTheme="minorHAnsi" w:cstheme="minorBidi"/>
          <w:noProof/>
          <w:sz w:val="22"/>
          <w:szCs w:val="22"/>
        </w:rPr>
      </w:pPr>
      <w:hyperlink w:anchor="_Toc128044838" w:history="1">
        <w:r w:rsidR="008633EF" w:rsidRPr="00D20AE0">
          <w:rPr>
            <w:rStyle w:val="ad"/>
            <w:noProof/>
          </w:rPr>
          <w:t>2.7.</w:t>
        </w:r>
        <w:r w:rsidR="008633EF" w:rsidRPr="00D20AE0">
          <w:rPr>
            <w:rFonts w:asciiTheme="minorHAnsi" w:eastAsiaTheme="minorEastAsia" w:hAnsiTheme="minorHAnsi" w:cstheme="minorBidi"/>
            <w:noProof/>
            <w:sz w:val="22"/>
            <w:szCs w:val="22"/>
          </w:rPr>
          <w:tab/>
        </w:r>
        <w:r w:rsidR="008633EF" w:rsidRPr="00D20AE0">
          <w:rPr>
            <w:rStyle w:val="ad"/>
            <w:noProof/>
          </w:rPr>
          <w:t>Рассмотрение и оценка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_Toc128044838 \h </w:instrText>
        </w:r>
        <w:r w:rsidR="008633EF" w:rsidRPr="00D20AE0">
          <w:rPr>
            <w:noProof/>
            <w:webHidden/>
          </w:rPr>
        </w:r>
        <w:r w:rsidR="008633EF" w:rsidRPr="00D20AE0">
          <w:rPr>
            <w:noProof/>
            <w:webHidden/>
          </w:rPr>
          <w:fldChar w:fldCharType="separate"/>
        </w:r>
        <w:r w:rsidR="00F20A14">
          <w:rPr>
            <w:noProof/>
            <w:webHidden/>
          </w:rPr>
          <w:t>14</w:t>
        </w:r>
        <w:r w:rsidR="008633EF" w:rsidRPr="00D20AE0">
          <w:rPr>
            <w:noProof/>
            <w:webHidden/>
          </w:rPr>
          <w:fldChar w:fldCharType="end"/>
        </w:r>
      </w:hyperlink>
    </w:p>
    <w:p w:rsidR="008633EF" w:rsidRPr="00D20AE0" w:rsidRDefault="00783319" w:rsidP="008633EF">
      <w:pPr>
        <w:pStyle w:val="35"/>
        <w:rPr>
          <w:rFonts w:asciiTheme="minorHAnsi" w:eastAsiaTheme="minorEastAsia" w:hAnsiTheme="minorHAnsi" w:cstheme="minorBidi"/>
          <w:noProof/>
          <w:sz w:val="22"/>
          <w:szCs w:val="22"/>
          <w:lang w:val="hy-AM"/>
        </w:rPr>
      </w:pPr>
      <w:hyperlink w:anchor="_Toc128044839" w:history="1">
        <w:r w:rsidR="008633EF" w:rsidRPr="00D20AE0">
          <w:rPr>
            <w:rStyle w:val="ad"/>
            <w:noProof/>
          </w:rPr>
          <w:t>2.8.</w:t>
        </w:r>
        <w:r w:rsidR="008633EF" w:rsidRPr="00D20AE0">
          <w:rPr>
            <w:rFonts w:asciiTheme="minorHAnsi" w:eastAsiaTheme="minorEastAsia" w:hAnsiTheme="minorHAnsi" w:cstheme="minorBidi"/>
            <w:noProof/>
            <w:sz w:val="22"/>
            <w:szCs w:val="22"/>
          </w:rPr>
          <w:tab/>
        </w:r>
        <w:r w:rsidR="008633EF" w:rsidRPr="00D20AE0">
          <w:rPr>
            <w:rStyle w:val="ad"/>
            <w:noProof/>
          </w:rPr>
          <w:t>Порядок оценки и сопоставления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_Toc128044839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783319" w:rsidP="008633EF">
      <w:pPr>
        <w:pStyle w:val="35"/>
        <w:rPr>
          <w:rFonts w:asciiTheme="minorHAnsi" w:eastAsiaTheme="minorEastAsia" w:hAnsiTheme="minorHAnsi" w:cstheme="minorBidi"/>
          <w:noProof/>
          <w:sz w:val="22"/>
          <w:szCs w:val="22"/>
        </w:rPr>
      </w:pPr>
      <w:hyperlink w:anchor="_Toc128044840" w:history="1">
        <w:r w:rsidR="008633EF" w:rsidRPr="00D20AE0">
          <w:rPr>
            <w:rStyle w:val="ad"/>
            <w:noProof/>
          </w:rPr>
          <w:t>2.9.</w:t>
        </w:r>
        <w:r w:rsidR="008633EF" w:rsidRPr="00D20AE0">
          <w:rPr>
            <w:rFonts w:asciiTheme="minorHAnsi" w:eastAsiaTheme="minorEastAsia" w:hAnsiTheme="minorHAnsi" w:cstheme="minorBidi"/>
            <w:noProof/>
            <w:sz w:val="22"/>
            <w:szCs w:val="22"/>
          </w:rPr>
          <w:tab/>
        </w:r>
        <w:r w:rsidR="008633EF" w:rsidRPr="00D20AE0">
          <w:rPr>
            <w:rStyle w:val="ad"/>
            <w:noProof/>
          </w:rPr>
          <w:t>Подведение итогов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_Toc128044840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783319" w:rsidP="008633EF">
      <w:pPr>
        <w:pStyle w:val="35"/>
        <w:rPr>
          <w:rFonts w:asciiTheme="minorHAnsi" w:eastAsiaTheme="minorEastAsia" w:hAnsiTheme="minorHAnsi" w:cstheme="minorBidi"/>
          <w:noProof/>
          <w:sz w:val="22"/>
          <w:szCs w:val="22"/>
        </w:rPr>
      </w:pPr>
      <w:hyperlink w:anchor="_Toc128044841" w:history="1">
        <w:r w:rsidR="008633EF" w:rsidRPr="00D20AE0">
          <w:rPr>
            <w:rStyle w:val="ad"/>
            <w:noProof/>
          </w:rPr>
          <w:t>2.10.</w:t>
        </w:r>
        <w:r w:rsidR="008633EF" w:rsidRPr="00D20AE0">
          <w:rPr>
            <w:rFonts w:asciiTheme="minorHAnsi" w:eastAsiaTheme="minorEastAsia" w:hAnsiTheme="minorHAnsi" w:cstheme="minorBidi"/>
            <w:noProof/>
            <w:sz w:val="22"/>
            <w:szCs w:val="22"/>
          </w:rPr>
          <w:tab/>
        </w:r>
        <w:r w:rsidR="008633EF" w:rsidRPr="00D20AE0">
          <w:rPr>
            <w:rStyle w:val="ad"/>
            <w:noProof/>
          </w:rPr>
          <w:t>Признание запроса котировок несостоявшимся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_Toc128044841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783319" w:rsidP="008633EF">
      <w:pPr>
        <w:pStyle w:val="35"/>
        <w:rPr>
          <w:rFonts w:asciiTheme="minorHAnsi" w:eastAsiaTheme="minorEastAsia" w:hAnsiTheme="minorHAnsi" w:cstheme="minorBidi"/>
          <w:noProof/>
          <w:sz w:val="22"/>
          <w:szCs w:val="22"/>
        </w:rPr>
      </w:pPr>
      <w:hyperlink w:anchor="_Toc128044842" w:history="1">
        <w:r w:rsidR="008633EF" w:rsidRPr="00D20AE0">
          <w:rPr>
            <w:rStyle w:val="ad"/>
            <w:noProof/>
          </w:rPr>
          <w:t>2.11.</w:t>
        </w:r>
        <w:r w:rsidR="008633EF" w:rsidRPr="00D20AE0">
          <w:rPr>
            <w:rFonts w:asciiTheme="minorHAnsi" w:eastAsiaTheme="minorEastAsia" w:hAnsiTheme="minorHAnsi" w:cstheme="minorBidi"/>
            <w:noProof/>
            <w:sz w:val="22"/>
            <w:szCs w:val="22"/>
          </w:rPr>
          <w:tab/>
        </w:r>
        <w:r w:rsidR="008633EF" w:rsidRPr="00D20AE0">
          <w:rPr>
            <w:rStyle w:val="ad"/>
            <w:noProof/>
          </w:rPr>
          <w:t>Состав котировочной заявки</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_Toc128044842 \h </w:instrText>
        </w:r>
        <w:r w:rsidR="008633EF" w:rsidRPr="00D20AE0">
          <w:rPr>
            <w:noProof/>
            <w:webHidden/>
          </w:rPr>
        </w:r>
        <w:r w:rsidR="008633EF" w:rsidRPr="00D20AE0">
          <w:rPr>
            <w:noProof/>
            <w:webHidden/>
          </w:rPr>
          <w:fldChar w:fldCharType="separate"/>
        </w:r>
        <w:r w:rsidR="00F20A14">
          <w:rPr>
            <w:noProof/>
            <w:webHidden/>
          </w:rPr>
          <w:t>19</w:t>
        </w:r>
        <w:r w:rsidR="008633EF" w:rsidRPr="00D20AE0">
          <w:rPr>
            <w:noProof/>
            <w:webHidden/>
          </w:rPr>
          <w:fldChar w:fldCharType="end"/>
        </w:r>
      </w:hyperlink>
    </w:p>
    <w:p w:rsidR="008633EF" w:rsidRPr="00D20AE0" w:rsidRDefault="00783319" w:rsidP="008633EF">
      <w:pPr>
        <w:pStyle w:val="35"/>
        <w:rPr>
          <w:rFonts w:asciiTheme="minorHAnsi" w:eastAsiaTheme="minorEastAsia" w:hAnsiTheme="minorHAnsi" w:cstheme="minorBidi"/>
          <w:noProof/>
          <w:sz w:val="22"/>
          <w:szCs w:val="22"/>
        </w:rPr>
      </w:pPr>
      <w:hyperlink w:anchor="_Toc128044843" w:history="1">
        <w:r w:rsidR="008633EF" w:rsidRPr="00D20AE0">
          <w:rPr>
            <w:rStyle w:val="ad"/>
            <w:noProof/>
          </w:rPr>
          <w:t>2.12.</w:t>
        </w:r>
        <w:r w:rsidR="008633EF" w:rsidRPr="00D20AE0">
          <w:rPr>
            <w:rFonts w:asciiTheme="minorHAnsi" w:eastAsiaTheme="minorEastAsia" w:hAnsiTheme="minorHAnsi" w:cstheme="minorBidi"/>
            <w:noProof/>
            <w:sz w:val="22"/>
            <w:szCs w:val="22"/>
          </w:rPr>
          <w:tab/>
        </w:r>
        <w:r w:rsidR="008633EF" w:rsidRPr="00D20AE0">
          <w:rPr>
            <w:rStyle w:val="ad"/>
            <w:noProof/>
          </w:rPr>
          <w:t>Подача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_Toc128044843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rsidR="008633EF" w:rsidRPr="00D20AE0" w:rsidRDefault="00783319" w:rsidP="008633EF">
      <w:pPr>
        <w:pStyle w:val="35"/>
        <w:rPr>
          <w:rFonts w:asciiTheme="minorHAnsi" w:eastAsiaTheme="minorEastAsia" w:hAnsiTheme="minorHAnsi" w:cstheme="minorBidi"/>
          <w:noProof/>
          <w:sz w:val="22"/>
          <w:szCs w:val="22"/>
        </w:rPr>
      </w:pPr>
      <w:hyperlink w:anchor="_Toc128044844" w:history="1">
        <w:r w:rsidR="008633EF" w:rsidRPr="00D20AE0">
          <w:rPr>
            <w:rStyle w:val="ad"/>
            <w:noProof/>
          </w:rPr>
          <w:t>2.13.</w:t>
        </w:r>
        <w:r w:rsidR="008633EF" w:rsidRPr="00D20AE0">
          <w:rPr>
            <w:rFonts w:asciiTheme="minorHAnsi" w:eastAsiaTheme="minorEastAsia" w:hAnsiTheme="minorHAnsi" w:cstheme="minorBidi"/>
            <w:noProof/>
            <w:sz w:val="22"/>
            <w:szCs w:val="22"/>
          </w:rPr>
          <w:tab/>
        </w:r>
        <w:r w:rsidR="008633EF" w:rsidRPr="00D20AE0">
          <w:rPr>
            <w:rStyle w:val="ad"/>
            <w:noProof/>
          </w:rPr>
          <w:t>Котировочная заявка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_Toc128044844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rsidR="008633EF" w:rsidRPr="00D20AE0" w:rsidRDefault="00783319" w:rsidP="008633EF">
      <w:pPr>
        <w:pStyle w:val="35"/>
        <w:rPr>
          <w:rFonts w:asciiTheme="minorHAnsi" w:eastAsiaTheme="minorEastAsia" w:hAnsiTheme="minorHAnsi" w:cstheme="minorBidi"/>
          <w:noProof/>
          <w:sz w:val="22"/>
          <w:szCs w:val="22"/>
        </w:rPr>
      </w:pPr>
      <w:hyperlink w:anchor="_Toc128044845" w:history="1">
        <w:r w:rsidR="008633EF" w:rsidRPr="00D20AE0">
          <w:rPr>
            <w:rStyle w:val="ad"/>
            <w:noProof/>
          </w:rPr>
          <w:t>2.14.</w:t>
        </w:r>
        <w:r w:rsidR="008633EF" w:rsidRPr="00D20AE0">
          <w:rPr>
            <w:rFonts w:asciiTheme="minorHAnsi" w:eastAsiaTheme="minorEastAsia" w:hAnsiTheme="minorHAnsi" w:cstheme="minorBidi"/>
            <w:noProof/>
            <w:sz w:val="22"/>
            <w:szCs w:val="22"/>
          </w:rPr>
          <w:tab/>
        </w:r>
        <w:r w:rsidR="008633EF" w:rsidRPr="00D20AE0">
          <w:rPr>
            <w:rStyle w:val="ad"/>
            <w:noProof/>
          </w:rPr>
          <w:t>Изменение и отзыв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_Toc128044845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rsidR="008633EF" w:rsidRPr="00D20AE0" w:rsidRDefault="00783319" w:rsidP="008633EF">
      <w:pPr>
        <w:pStyle w:val="35"/>
        <w:rPr>
          <w:rFonts w:asciiTheme="minorHAnsi" w:eastAsiaTheme="minorEastAsia" w:hAnsiTheme="minorHAnsi" w:cstheme="minorBidi"/>
          <w:noProof/>
          <w:sz w:val="22"/>
          <w:szCs w:val="22"/>
        </w:rPr>
      </w:pPr>
      <w:hyperlink w:anchor="_Toc128044846" w:history="1">
        <w:r w:rsidR="008633EF" w:rsidRPr="00D20AE0">
          <w:rPr>
            <w:rStyle w:val="ad"/>
            <w:noProof/>
          </w:rPr>
          <w:t>2.15.</w:t>
        </w:r>
        <w:r w:rsidR="008633EF" w:rsidRPr="00D20AE0">
          <w:rPr>
            <w:rFonts w:asciiTheme="minorHAnsi" w:eastAsiaTheme="minorEastAsia" w:hAnsiTheme="minorHAnsi" w:cstheme="minorBidi"/>
            <w:noProof/>
            <w:sz w:val="22"/>
            <w:szCs w:val="22"/>
          </w:rPr>
          <w:tab/>
        </w:r>
        <w:r w:rsidR="008633EF" w:rsidRPr="00D20AE0">
          <w:rPr>
            <w:rStyle w:val="ad"/>
            <w:noProof/>
          </w:rPr>
          <w:t>Предоставление технического предложения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_Toc128044846 \h </w:instrText>
        </w:r>
        <w:r w:rsidR="008633EF" w:rsidRPr="00D20AE0">
          <w:rPr>
            <w:noProof/>
            <w:webHidden/>
          </w:rPr>
        </w:r>
        <w:r w:rsidR="008633EF" w:rsidRPr="00D20AE0">
          <w:rPr>
            <w:noProof/>
            <w:webHidden/>
          </w:rPr>
          <w:fldChar w:fldCharType="separate"/>
        </w:r>
        <w:r w:rsidR="00F20A14">
          <w:rPr>
            <w:noProof/>
            <w:webHidden/>
          </w:rPr>
          <w:t>23</w:t>
        </w:r>
        <w:r w:rsidR="008633EF" w:rsidRPr="00D20AE0">
          <w:rPr>
            <w:noProof/>
            <w:webHidden/>
          </w:rPr>
          <w:fldChar w:fldCharType="end"/>
        </w:r>
      </w:hyperlink>
    </w:p>
    <w:p w:rsidR="008633EF" w:rsidRPr="00D20AE0" w:rsidRDefault="00783319" w:rsidP="008633EF">
      <w:pPr>
        <w:pStyle w:val="35"/>
        <w:rPr>
          <w:rFonts w:asciiTheme="minorHAnsi" w:eastAsiaTheme="minorEastAsia" w:hAnsiTheme="minorHAnsi" w:cstheme="minorBidi"/>
          <w:noProof/>
          <w:sz w:val="22"/>
          <w:szCs w:val="22"/>
        </w:rPr>
      </w:pPr>
      <w:hyperlink w:anchor="_Toc128044847" w:history="1">
        <w:r w:rsidR="008633EF" w:rsidRPr="00D20AE0">
          <w:rPr>
            <w:rStyle w:val="ad"/>
            <w:noProof/>
          </w:rPr>
          <w:t>2.16.</w:t>
        </w:r>
        <w:r w:rsidR="008633EF" w:rsidRPr="00D20AE0">
          <w:rPr>
            <w:rFonts w:asciiTheme="minorHAnsi" w:eastAsiaTheme="minorEastAsia" w:hAnsiTheme="minorHAnsi" w:cstheme="minorBidi"/>
            <w:noProof/>
            <w:sz w:val="22"/>
            <w:szCs w:val="22"/>
          </w:rPr>
          <w:tab/>
        </w:r>
        <w:r w:rsidR="008633EF" w:rsidRPr="00D20AE0">
          <w:rPr>
            <w:rStyle w:val="ad"/>
            <w:noProof/>
          </w:rPr>
          <w:t>Заключение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_Toc128044847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rsidR="008633EF" w:rsidRPr="00D20AE0" w:rsidRDefault="00783319" w:rsidP="008633EF">
      <w:pPr>
        <w:pStyle w:val="35"/>
        <w:rPr>
          <w:rFonts w:asciiTheme="minorHAnsi" w:eastAsiaTheme="minorEastAsia" w:hAnsiTheme="minorHAnsi" w:cstheme="minorBidi"/>
          <w:noProof/>
          <w:sz w:val="22"/>
          <w:szCs w:val="22"/>
        </w:rPr>
      </w:pPr>
      <w:hyperlink w:anchor="_Toc128044848" w:history="1">
        <w:r w:rsidR="008633EF" w:rsidRPr="00D20AE0">
          <w:rPr>
            <w:rStyle w:val="ad"/>
            <w:noProof/>
          </w:rPr>
          <w:t>2.17.</w:t>
        </w:r>
        <w:r w:rsidR="008633EF" w:rsidRPr="00D20AE0">
          <w:rPr>
            <w:rFonts w:asciiTheme="minorHAnsi" w:eastAsiaTheme="minorEastAsia" w:hAnsiTheme="minorHAnsi" w:cstheme="minorBidi"/>
            <w:noProof/>
            <w:sz w:val="22"/>
            <w:szCs w:val="22"/>
          </w:rPr>
          <w:tab/>
        </w:r>
        <w:r w:rsidR="008633EF" w:rsidRPr="00D20AE0">
          <w:rPr>
            <w:rStyle w:val="ad"/>
            <w:noProof/>
          </w:rPr>
          <w:t>Исполнение, изменение, расторжение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_Toc128044848 \h </w:instrText>
        </w:r>
        <w:r w:rsidR="008633EF" w:rsidRPr="00D20AE0">
          <w:rPr>
            <w:noProof/>
            <w:webHidden/>
          </w:rPr>
        </w:r>
        <w:r w:rsidR="008633EF" w:rsidRPr="00D20AE0">
          <w:rPr>
            <w:noProof/>
            <w:webHidden/>
          </w:rPr>
          <w:fldChar w:fldCharType="separate"/>
        </w:r>
        <w:r w:rsidR="00F20A14">
          <w:rPr>
            <w:noProof/>
            <w:webHidden/>
          </w:rPr>
          <w:t>27</w:t>
        </w:r>
        <w:r w:rsidR="008633EF" w:rsidRPr="00D20AE0">
          <w:rPr>
            <w:noProof/>
            <w:webHidden/>
          </w:rPr>
          <w:fldChar w:fldCharType="end"/>
        </w:r>
      </w:hyperlink>
    </w:p>
    <w:p w:rsidR="008633EF" w:rsidRPr="00D20AE0" w:rsidRDefault="00783319" w:rsidP="008633EF">
      <w:pPr>
        <w:pStyle w:val="35"/>
        <w:rPr>
          <w:rFonts w:asciiTheme="minorHAnsi" w:eastAsiaTheme="minorEastAsia" w:hAnsiTheme="minorHAnsi" w:cstheme="minorBidi"/>
          <w:noProof/>
          <w:sz w:val="22"/>
          <w:szCs w:val="22"/>
        </w:rPr>
      </w:pPr>
      <w:hyperlink w:anchor="_Toc128044849" w:history="1">
        <w:r w:rsidR="008633EF" w:rsidRPr="00D20AE0">
          <w:rPr>
            <w:rStyle w:val="ad"/>
            <w:noProof/>
          </w:rPr>
          <w:t>Приложение № 2</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_Toc128044849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rsidR="008633EF" w:rsidRPr="00D20AE0" w:rsidRDefault="00783319" w:rsidP="008633EF">
      <w:pPr>
        <w:pStyle w:val="35"/>
        <w:rPr>
          <w:rFonts w:asciiTheme="minorHAnsi" w:eastAsiaTheme="minorEastAsia" w:hAnsiTheme="minorHAnsi" w:cstheme="minorBidi"/>
          <w:noProof/>
          <w:sz w:val="22"/>
          <w:szCs w:val="22"/>
        </w:rPr>
      </w:pPr>
      <w:hyperlink w:anchor="_Toc128044850" w:history="1">
        <w:r w:rsidR="008633EF" w:rsidRPr="00D20AE0">
          <w:rPr>
            <w:rStyle w:val="ad"/>
            <w:noProof/>
          </w:rPr>
          <w:t>Приложение № 2.1</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_Toc128044850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rsidR="008633EF" w:rsidRPr="00D20AE0" w:rsidRDefault="00783319" w:rsidP="008633EF">
      <w:pPr>
        <w:pStyle w:val="35"/>
        <w:rPr>
          <w:rFonts w:asciiTheme="minorHAnsi" w:eastAsiaTheme="minorEastAsia" w:hAnsiTheme="minorHAnsi" w:cstheme="minorBidi"/>
          <w:noProof/>
          <w:sz w:val="22"/>
          <w:szCs w:val="22"/>
        </w:rPr>
      </w:pPr>
      <w:hyperlink w:anchor="_Toc128044851" w:history="1">
        <w:r w:rsidR="008633EF" w:rsidRPr="00D20AE0">
          <w:rPr>
            <w:rStyle w:val="ad"/>
            <w:noProof/>
          </w:rPr>
          <w:t xml:space="preserve">Приложение № </w:t>
        </w:r>
      </w:hyperlink>
      <w:hyperlink w:anchor="_Toc128044852" w:history="1">
        <w:r w:rsidR="008633EF" w:rsidRPr="00D20AE0">
          <w:rPr>
            <w:rStyle w:val="ad"/>
            <w:noProof/>
          </w:rPr>
          <w:t>3</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_Toc128044852 \h </w:instrText>
        </w:r>
        <w:r w:rsidR="008633EF" w:rsidRPr="00D20AE0">
          <w:rPr>
            <w:noProof/>
            <w:webHidden/>
          </w:rPr>
        </w:r>
        <w:r w:rsidR="008633EF" w:rsidRPr="00D20AE0">
          <w:rPr>
            <w:noProof/>
            <w:webHidden/>
          </w:rPr>
          <w:fldChar w:fldCharType="separate"/>
        </w:r>
        <w:r w:rsidR="00F20A14">
          <w:rPr>
            <w:noProof/>
            <w:webHidden/>
          </w:rPr>
          <w:t>38</w:t>
        </w:r>
        <w:r w:rsidR="008633EF" w:rsidRPr="00D20AE0">
          <w:rPr>
            <w:noProof/>
            <w:webHidden/>
          </w:rPr>
          <w:fldChar w:fldCharType="end"/>
        </w:r>
      </w:hyperlink>
    </w:p>
    <w:p w:rsidR="008633EF" w:rsidRPr="00D20AE0" w:rsidRDefault="00783319" w:rsidP="008633EF">
      <w:pPr>
        <w:pStyle w:val="35"/>
        <w:rPr>
          <w:rFonts w:asciiTheme="minorHAnsi" w:eastAsiaTheme="minorEastAsia" w:hAnsiTheme="minorHAnsi" w:cstheme="minorBidi"/>
          <w:noProof/>
          <w:sz w:val="22"/>
          <w:szCs w:val="22"/>
        </w:rPr>
      </w:pPr>
      <w:hyperlink w:anchor="_Toc128044853" w:history="1">
        <w:r w:rsidR="008633EF" w:rsidRPr="00D20AE0">
          <w:rPr>
            <w:rStyle w:val="ad"/>
            <w:noProof/>
          </w:rPr>
          <w:t>Приложение № 4</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_Toc128044853 \h </w:instrText>
        </w:r>
        <w:r w:rsidR="008633EF" w:rsidRPr="00D20AE0">
          <w:rPr>
            <w:noProof/>
            <w:webHidden/>
          </w:rPr>
        </w:r>
        <w:r w:rsidR="008633EF" w:rsidRPr="00D20AE0">
          <w:rPr>
            <w:noProof/>
            <w:webHidden/>
          </w:rPr>
          <w:fldChar w:fldCharType="separate"/>
        </w:r>
        <w:r w:rsidR="00F20A14">
          <w:rPr>
            <w:noProof/>
            <w:webHidden/>
          </w:rPr>
          <w:t>42</w:t>
        </w:r>
        <w:r w:rsidR="008633EF" w:rsidRPr="00D20AE0">
          <w:rPr>
            <w:noProof/>
            <w:webHidden/>
          </w:rPr>
          <w:fldChar w:fldCharType="end"/>
        </w:r>
      </w:hyperlink>
    </w:p>
    <w:p w:rsidR="008633EF" w:rsidRPr="00D20AE0" w:rsidRDefault="00783319" w:rsidP="008633EF">
      <w:pPr>
        <w:pStyle w:val="35"/>
        <w:rPr>
          <w:rFonts w:asciiTheme="minorHAnsi" w:eastAsiaTheme="minorEastAsia" w:hAnsiTheme="minorHAnsi" w:cstheme="minorBidi"/>
          <w:noProof/>
          <w:sz w:val="22"/>
          <w:szCs w:val="22"/>
        </w:rPr>
      </w:pPr>
      <w:hyperlink w:anchor="_Toc128044854" w:history="1">
        <w:r w:rsidR="008633EF" w:rsidRPr="00D20AE0">
          <w:rPr>
            <w:rStyle w:val="ad"/>
            <w:noProof/>
          </w:rPr>
          <w:t>Приложение №5</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_Toc128044854 \h </w:instrText>
        </w:r>
        <w:r w:rsidR="008633EF" w:rsidRPr="00D20AE0">
          <w:rPr>
            <w:noProof/>
            <w:webHidden/>
          </w:rPr>
        </w:r>
        <w:r w:rsidR="008633EF" w:rsidRPr="00D20AE0">
          <w:rPr>
            <w:noProof/>
            <w:webHidden/>
          </w:rPr>
          <w:fldChar w:fldCharType="separate"/>
        </w:r>
        <w:r w:rsidR="00F20A14">
          <w:rPr>
            <w:noProof/>
            <w:webHidden/>
          </w:rPr>
          <w:t>51</w:t>
        </w:r>
        <w:r w:rsidR="008633EF" w:rsidRPr="00D20AE0">
          <w:rPr>
            <w:noProof/>
            <w:webHidden/>
          </w:rPr>
          <w:fldChar w:fldCharType="end"/>
        </w:r>
      </w:hyperlink>
    </w:p>
    <w:p w:rsidR="008633EF" w:rsidRPr="00D20AE0" w:rsidRDefault="008633EF" w:rsidP="008633EF">
      <w:r w:rsidRPr="00D20AE0">
        <w:rPr>
          <w:rStyle w:val="ad"/>
          <w:noProof/>
        </w:rPr>
        <w:fldChar w:fldCharType="end"/>
      </w:r>
    </w:p>
    <w:p w:rsidR="008633EF" w:rsidRPr="00D20AE0" w:rsidRDefault="008633EF" w:rsidP="008633EF">
      <w:pPr>
        <w:spacing w:line="276" w:lineRule="auto"/>
        <w:jc w:val="both"/>
        <w:rPr>
          <w:bCs/>
          <w:sz w:val="28"/>
          <w:szCs w:val="28"/>
        </w:rPr>
      </w:pPr>
    </w:p>
    <w:p w:rsidR="008633EF" w:rsidRPr="00D20AE0" w:rsidRDefault="008633EF" w:rsidP="008633EF">
      <w:pPr>
        <w:spacing w:line="276" w:lineRule="auto"/>
        <w:rPr>
          <w:sz w:val="28"/>
          <w:szCs w:val="28"/>
        </w:rPr>
      </w:pPr>
    </w:p>
    <w:p w:rsidR="008633EF" w:rsidRPr="00D20AE0" w:rsidRDefault="008633EF" w:rsidP="008633EF">
      <w:pPr>
        <w:rPr>
          <w:sz w:val="28"/>
          <w:szCs w:val="28"/>
        </w:rPr>
      </w:pPr>
    </w:p>
    <w:p w:rsidR="008633EF" w:rsidRPr="00D20AE0" w:rsidRDefault="008633EF" w:rsidP="008633EF">
      <w:pPr>
        <w:tabs>
          <w:tab w:val="left" w:pos="7245"/>
        </w:tabs>
        <w:rPr>
          <w:sz w:val="28"/>
          <w:szCs w:val="28"/>
        </w:rPr>
      </w:pPr>
      <w:r w:rsidRPr="00D20AE0">
        <w:rPr>
          <w:sz w:val="28"/>
          <w:szCs w:val="28"/>
        </w:rPr>
        <w:tab/>
      </w:r>
    </w:p>
    <w:p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tab/>
      </w:r>
    </w:p>
    <w:p w:rsidR="008633EF" w:rsidRPr="00D20AE0" w:rsidRDefault="008633EF" w:rsidP="008633EF">
      <w:pPr>
        <w:spacing w:line="276" w:lineRule="auto"/>
        <w:jc w:val="right"/>
        <w:rPr>
          <w:sz w:val="28"/>
          <w:szCs w:val="28"/>
        </w:rPr>
      </w:pPr>
      <w:r w:rsidRPr="00D20AE0">
        <w:rPr>
          <w:sz w:val="28"/>
          <w:szCs w:val="28"/>
        </w:rPr>
        <w:lastRenderedPageBreak/>
        <w:t>Приложение № 1</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E81508" w:rsidP="008633EF">
      <w:pPr>
        <w:spacing w:line="276" w:lineRule="auto"/>
        <w:jc w:val="right"/>
        <w:rPr>
          <w:sz w:val="28"/>
          <w:szCs w:val="28"/>
        </w:rPr>
      </w:pPr>
      <w:r w:rsidRPr="00D20AE0">
        <w:rPr>
          <w:sz w:val="28"/>
          <w:szCs w:val="28"/>
        </w:rPr>
        <w:t xml:space="preserve">№ЮКЖД-ЗКЦ </w:t>
      </w:r>
      <w:r w:rsidR="00B855EB">
        <w:rPr>
          <w:sz w:val="28"/>
          <w:szCs w:val="28"/>
        </w:rPr>
        <w:t>026</w:t>
      </w:r>
      <w:r w:rsidR="00935B8E" w:rsidRPr="00D20AE0">
        <w:rPr>
          <w:sz w:val="28"/>
          <w:szCs w:val="28"/>
        </w:rPr>
        <w:t>/</w:t>
      </w:r>
      <w:r w:rsidR="00945C65">
        <w:rPr>
          <w:sz w:val="28"/>
          <w:szCs w:val="28"/>
        </w:rPr>
        <w:t>11</w:t>
      </w:r>
      <w:r w:rsidR="0038589A">
        <w:rPr>
          <w:sz w:val="28"/>
          <w:szCs w:val="28"/>
        </w:rPr>
        <w:t>8</w:t>
      </w:r>
    </w:p>
    <w:p w:rsidR="008633EF" w:rsidRPr="00D20AE0" w:rsidRDefault="008633EF" w:rsidP="008633EF">
      <w:pPr>
        <w:spacing w:line="276" w:lineRule="auto"/>
        <w:jc w:val="center"/>
        <w:rPr>
          <w:sz w:val="28"/>
          <w:szCs w:val="28"/>
        </w:r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20AE0">
        <w:rPr>
          <w:rFonts w:ascii="Times New Roman" w:hAnsi="Times New Roman" w:cs="Times New Roman"/>
          <w:sz w:val="28"/>
          <w:szCs w:val="28"/>
        </w:rPr>
        <w:t xml:space="preserve">  </w:t>
      </w:r>
      <w:bookmarkStart w:id="0" w:name="_Toc517167430"/>
      <w:bookmarkStart w:id="1" w:name="_Toc48593618"/>
      <w:bookmarkStart w:id="2" w:name="_Toc128044830"/>
      <w:r w:rsidRPr="00D20AE0">
        <w:rPr>
          <w:rFonts w:ascii="Times New Roman" w:hAnsi="Times New Roman" w:cs="Times New Roman"/>
          <w:sz w:val="28"/>
          <w:szCs w:val="28"/>
        </w:rPr>
        <w:t xml:space="preserve">Условия проведения </w:t>
      </w:r>
      <w:bookmarkEnd w:id="0"/>
      <w:r w:rsidRPr="00D20AE0">
        <w:rPr>
          <w:rFonts w:ascii="Times New Roman" w:hAnsi="Times New Roman" w:cs="Times New Roman"/>
          <w:sz w:val="28"/>
          <w:szCs w:val="28"/>
        </w:rPr>
        <w:t>запроса котировок</w:t>
      </w:r>
      <w:bookmarkEnd w:id="1"/>
      <w:bookmarkEnd w:id="2"/>
    </w:p>
    <w:p w:rsidR="008633EF" w:rsidRPr="00D20AE0"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20AE0" w:rsidTr="0056399A">
        <w:tc>
          <w:tcPr>
            <w:tcW w:w="813" w:type="dxa"/>
          </w:tcPr>
          <w:p w:rsidR="008633EF" w:rsidRPr="00D20AE0" w:rsidRDefault="008633EF" w:rsidP="00C9146E">
            <w:pPr>
              <w:spacing w:line="276" w:lineRule="auto"/>
              <w:rPr>
                <w:b/>
                <w:sz w:val="28"/>
                <w:szCs w:val="28"/>
              </w:rPr>
            </w:pPr>
            <w:bookmarkStart w:id="3" w:name="_Toc517167431"/>
            <w:r w:rsidRPr="00D20AE0">
              <w:rPr>
                <w:b/>
                <w:sz w:val="28"/>
                <w:szCs w:val="28"/>
              </w:rPr>
              <w:t>№ п/п</w:t>
            </w:r>
          </w:p>
        </w:tc>
        <w:tc>
          <w:tcPr>
            <w:tcW w:w="3718" w:type="dxa"/>
          </w:tcPr>
          <w:p w:rsidR="008633EF" w:rsidRPr="00D20AE0" w:rsidRDefault="008633EF" w:rsidP="00C9146E">
            <w:pPr>
              <w:spacing w:line="276" w:lineRule="auto"/>
              <w:rPr>
                <w:b/>
                <w:sz w:val="28"/>
                <w:szCs w:val="28"/>
              </w:rPr>
            </w:pPr>
            <w:r w:rsidRPr="00D20AE0">
              <w:rPr>
                <w:b/>
                <w:sz w:val="28"/>
                <w:szCs w:val="28"/>
              </w:rPr>
              <w:t>Параметры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Условия запроса котировок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w:t>
            </w:r>
          </w:p>
        </w:tc>
        <w:tc>
          <w:tcPr>
            <w:tcW w:w="3718" w:type="dxa"/>
          </w:tcPr>
          <w:p w:rsidR="008633EF" w:rsidRPr="00D20AE0" w:rsidRDefault="008633EF" w:rsidP="00C9146E">
            <w:pPr>
              <w:spacing w:line="276" w:lineRule="auto"/>
              <w:rPr>
                <w:sz w:val="28"/>
                <w:szCs w:val="28"/>
              </w:rPr>
            </w:pPr>
            <w:r w:rsidRPr="00D20AE0">
              <w:rPr>
                <w:sz w:val="28"/>
                <w:szCs w:val="28"/>
              </w:rPr>
              <w:t>Способ проведения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 xml:space="preserve">Запрос котировок в бумажной форме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Наименование, место нахождения, почтовый адрес, адрес электронной почты, номер контактного телефона организатора закупки </w:t>
            </w:r>
            <w:r w:rsidRPr="00D20AE0">
              <w:br/>
              <w:t>ЗАО «ЮКЖД»</w:t>
            </w:r>
          </w:p>
        </w:tc>
        <w:tc>
          <w:tcPr>
            <w:tcW w:w="6237" w:type="dxa"/>
          </w:tcPr>
          <w:p w:rsidR="008633EF" w:rsidRPr="00D20AE0" w:rsidRDefault="008633EF" w:rsidP="00C9146E">
            <w:pPr>
              <w:spacing w:line="276" w:lineRule="auto"/>
              <w:rPr>
                <w:bCs/>
                <w:sz w:val="28"/>
                <w:szCs w:val="28"/>
              </w:rPr>
            </w:pPr>
            <w:r w:rsidRPr="00D20AE0">
              <w:rPr>
                <w:b/>
                <w:bCs/>
                <w:sz w:val="28"/>
                <w:szCs w:val="28"/>
              </w:rPr>
              <w:t>Организатор:</w:t>
            </w:r>
            <w:r w:rsidRPr="00D20AE0">
              <w:rPr>
                <w:bCs/>
                <w:sz w:val="28"/>
                <w:szCs w:val="28"/>
              </w:rPr>
              <w:t xml:space="preserve"> Отдел организации закупок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rPr>
                <w:bCs/>
                <w:sz w:val="28"/>
                <w:szCs w:val="28"/>
              </w:rPr>
            </w:pPr>
            <w:r w:rsidRPr="00D20AE0">
              <w:rPr>
                <w:bCs/>
                <w:sz w:val="28"/>
                <w:szCs w:val="28"/>
              </w:rPr>
              <w:t>Место нахождения: г. Ереван, пр. Тиграна Меца 50</w:t>
            </w:r>
          </w:p>
          <w:p w:rsidR="008633EF" w:rsidRPr="00D20AE0" w:rsidRDefault="008633EF" w:rsidP="00C9146E">
            <w:pPr>
              <w:spacing w:line="276" w:lineRule="auto"/>
              <w:rPr>
                <w:bCs/>
                <w:sz w:val="28"/>
                <w:szCs w:val="28"/>
              </w:rPr>
            </w:pPr>
            <w:r w:rsidRPr="00D20AE0">
              <w:rPr>
                <w:bCs/>
                <w:sz w:val="28"/>
                <w:szCs w:val="28"/>
              </w:rPr>
              <w:t>Почтовый адрес:0005, г. Ереван, пр. Тиграна Меца 50</w:t>
            </w:r>
          </w:p>
          <w:p w:rsidR="008633EF" w:rsidRPr="00D20AE0" w:rsidRDefault="008633EF" w:rsidP="00C9146E">
            <w:pPr>
              <w:spacing w:line="276" w:lineRule="auto"/>
              <w:rPr>
                <w:bCs/>
                <w:sz w:val="28"/>
                <w:szCs w:val="28"/>
              </w:rPr>
            </w:pPr>
            <w:r w:rsidRPr="00D20AE0">
              <w:rPr>
                <w:bCs/>
                <w:sz w:val="28"/>
                <w:szCs w:val="28"/>
              </w:rPr>
              <w:t xml:space="preserve">Адрес электронной почты: </w:t>
            </w:r>
            <w:r w:rsidRPr="00D20AE0">
              <w:rPr>
                <w:bCs/>
                <w:sz w:val="28"/>
                <w:szCs w:val="28"/>
                <w:lang w:val="en-US"/>
              </w:rPr>
              <w:t>tender</w:t>
            </w:r>
            <w:r w:rsidRPr="00D20AE0">
              <w:rPr>
                <w:bCs/>
                <w:sz w:val="28"/>
                <w:szCs w:val="28"/>
              </w:rPr>
              <w:t>@</w:t>
            </w:r>
            <w:r w:rsidRPr="00D20AE0">
              <w:rPr>
                <w:bCs/>
                <w:sz w:val="28"/>
                <w:szCs w:val="28"/>
                <w:lang w:val="en-US"/>
              </w:rPr>
              <w:t>railway</w:t>
            </w:r>
            <w:r w:rsidRPr="00D20AE0">
              <w:rPr>
                <w:bCs/>
                <w:sz w:val="28"/>
                <w:szCs w:val="28"/>
              </w:rPr>
              <w:t>.</w:t>
            </w:r>
            <w:r w:rsidRPr="00D20AE0">
              <w:rPr>
                <w:bCs/>
                <w:sz w:val="28"/>
                <w:szCs w:val="28"/>
                <w:lang w:val="en-US"/>
              </w:rPr>
              <w:t>am</w:t>
            </w:r>
            <w:r w:rsidRPr="00D20AE0">
              <w:rPr>
                <w:bCs/>
                <w:sz w:val="28"/>
                <w:szCs w:val="28"/>
              </w:rPr>
              <w:t xml:space="preserve"> </w:t>
            </w:r>
          </w:p>
          <w:p w:rsidR="008633EF" w:rsidRPr="00D20AE0" w:rsidRDefault="008633EF" w:rsidP="00C9146E">
            <w:pPr>
              <w:spacing w:line="276" w:lineRule="auto"/>
              <w:jc w:val="both"/>
              <w:rPr>
                <w:bCs/>
                <w:sz w:val="28"/>
                <w:szCs w:val="28"/>
              </w:rPr>
            </w:pPr>
            <w:r w:rsidRPr="00D20AE0">
              <w:rPr>
                <w:bCs/>
                <w:sz w:val="28"/>
                <w:szCs w:val="28"/>
              </w:rPr>
              <w:t>Номер телефона: +374 (60) 46-31-74</w:t>
            </w:r>
          </w:p>
          <w:p w:rsidR="008633EF" w:rsidRPr="00D20AE0" w:rsidRDefault="008633EF" w:rsidP="00C9146E">
            <w:pPr>
              <w:spacing w:line="276" w:lineRule="auto"/>
              <w:jc w:val="both"/>
              <w:rPr>
                <w:bCs/>
                <w:sz w:val="28"/>
                <w:szCs w:val="28"/>
              </w:rPr>
            </w:pPr>
            <w:r w:rsidRPr="00D20AE0">
              <w:rPr>
                <w:b/>
                <w:bCs/>
                <w:sz w:val="28"/>
                <w:szCs w:val="28"/>
              </w:rPr>
              <w:t>Заказчик:</w:t>
            </w:r>
            <w:r w:rsidRPr="00D20AE0">
              <w:rPr>
                <w:bCs/>
                <w:sz w:val="28"/>
                <w:szCs w:val="28"/>
              </w:rPr>
              <w:t xml:space="preserve"> ЗАО «Южно-Кавказская железная дорога»</w:t>
            </w:r>
          </w:p>
          <w:p w:rsidR="008633EF" w:rsidRPr="00D20AE0" w:rsidRDefault="008633EF" w:rsidP="00C9146E">
            <w:pPr>
              <w:spacing w:line="276" w:lineRule="auto"/>
              <w:rPr>
                <w:bCs/>
                <w:sz w:val="28"/>
                <w:szCs w:val="28"/>
              </w:rPr>
            </w:pPr>
            <w:r w:rsidRPr="00D20AE0">
              <w:rPr>
                <w:bCs/>
                <w:sz w:val="28"/>
                <w:szCs w:val="28"/>
              </w:rPr>
              <w:t>Место нахождения: 0005, г. Ереван, пр. Тиграна Меца 50</w:t>
            </w:r>
          </w:p>
        </w:tc>
      </w:tr>
      <w:tr w:rsidR="008633EF" w:rsidRPr="00D20AE0" w:rsidTr="00C0040B">
        <w:trPr>
          <w:trHeight w:val="1869"/>
        </w:trPr>
        <w:tc>
          <w:tcPr>
            <w:tcW w:w="813" w:type="dxa"/>
          </w:tcPr>
          <w:p w:rsidR="008633EF" w:rsidRPr="00D20AE0" w:rsidRDefault="008633EF" w:rsidP="00C9146E">
            <w:pPr>
              <w:spacing w:line="276" w:lineRule="auto"/>
              <w:rPr>
                <w:sz w:val="28"/>
                <w:szCs w:val="28"/>
              </w:rPr>
            </w:pPr>
            <w:r w:rsidRPr="00D20AE0">
              <w:rPr>
                <w:sz w:val="28"/>
                <w:szCs w:val="28"/>
              </w:rPr>
              <w:t>1.3</w:t>
            </w:r>
          </w:p>
        </w:tc>
        <w:tc>
          <w:tcPr>
            <w:tcW w:w="3718" w:type="dxa"/>
          </w:tcPr>
          <w:p w:rsidR="008633EF" w:rsidRPr="00D20AE0" w:rsidRDefault="008633EF" w:rsidP="00C9146E">
            <w:pPr>
              <w:rPr>
                <w:bCs/>
                <w:sz w:val="28"/>
                <w:szCs w:val="28"/>
              </w:rPr>
            </w:pPr>
            <w:r w:rsidRPr="00D20AE0">
              <w:rPr>
                <w:bCs/>
                <w:sz w:val="28"/>
                <w:szCs w:val="28"/>
              </w:rPr>
              <w:t>Предмет закупки, количество поставляемого товара, объема выполняемых работ, оказываемых услуг</w:t>
            </w:r>
          </w:p>
        </w:tc>
        <w:tc>
          <w:tcPr>
            <w:tcW w:w="6237" w:type="dxa"/>
          </w:tcPr>
          <w:p w:rsidR="0056399A" w:rsidRPr="00B855EB" w:rsidRDefault="008633EF" w:rsidP="00B855EB">
            <w:pPr>
              <w:spacing w:line="276" w:lineRule="auto"/>
              <w:jc w:val="both"/>
              <w:rPr>
                <w:bCs/>
                <w:sz w:val="28"/>
                <w:szCs w:val="28"/>
              </w:rPr>
            </w:pPr>
            <w:r w:rsidRPr="00D20AE0">
              <w:rPr>
                <w:bCs/>
                <w:sz w:val="28"/>
                <w:szCs w:val="28"/>
              </w:rPr>
              <w:t xml:space="preserve">Право на заключение договора на поставку </w:t>
            </w:r>
            <w:r w:rsidR="0038589A" w:rsidRPr="0038589A">
              <w:rPr>
                <w:bCs/>
                <w:sz w:val="28"/>
                <w:szCs w:val="28"/>
              </w:rPr>
              <w:t>трансформатора напряжения ЗНОМ-35 или аналог</w:t>
            </w:r>
          </w:p>
          <w:tbl>
            <w:tblPr>
              <w:tblW w:w="5917" w:type="dxa"/>
              <w:tblLayout w:type="fixed"/>
              <w:tblLook w:val="04A0" w:firstRow="1" w:lastRow="0" w:firstColumn="1" w:lastColumn="0" w:noHBand="0" w:noVBand="1"/>
            </w:tblPr>
            <w:tblGrid>
              <w:gridCol w:w="1805"/>
              <w:gridCol w:w="1020"/>
              <w:gridCol w:w="1020"/>
              <w:gridCol w:w="1014"/>
              <w:gridCol w:w="1058"/>
            </w:tblGrid>
            <w:tr w:rsidR="0038589A" w:rsidRPr="00945C65" w:rsidTr="0038589A">
              <w:trPr>
                <w:trHeight w:val="19"/>
              </w:trPr>
              <w:tc>
                <w:tcPr>
                  <w:tcW w:w="18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589A" w:rsidRPr="006A1EB5" w:rsidRDefault="0038589A" w:rsidP="006A1EB5">
                  <w:pPr>
                    <w:jc w:val="center"/>
                    <w:rPr>
                      <w:color w:val="000000"/>
                      <w:sz w:val="20"/>
                      <w:szCs w:val="22"/>
                    </w:rPr>
                  </w:pPr>
                  <w:r w:rsidRPr="006A1EB5">
                    <w:rPr>
                      <w:color w:val="000000"/>
                      <w:sz w:val="20"/>
                      <w:szCs w:val="22"/>
                    </w:rPr>
                    <w:t>Наименование</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rsidR="0038589A" w:rsidRPr="006A1EB5" w:rsidRDefault="0038589A" w:rsidP="006A1EB5">
                  <w:pPr>
                    <w:jc w:val="center"/>
                    <w:rPr>
                      <w:color w:val="000000"/>
                      <w:sz w:val="20"/>
                      <w:szCs w:val="22"/>
                    </w:rPr>
                  </w:pPr>
                  <w:r w:rsidRPr="006A1EB5">
                    <w:rPr>
                      <w:color w:val="000000"/>
                      <w:sz w:val="20"/>
                      <w:szCs w:val="22"/>
                    </w:rPr>
                    <w:t>Марка</w:t>
                  </w:r>
                </w:p>
              </w:tc>
              <w:tc>
                <w:tcPr>
                  <w:tcW w:w="1020" w:type="dxa"/>
                  <w:tcBorders>
                    <w:top w:val="single" w:sz="4" w:space="0" w:color="auto"/>
                    <w:left w:val="nil"/>
                    <w:bottom w:val="single" w:sz="4" w:space="0" w:color="auto"/>
                    <w:right w:val="single" w:sz="4" w:space="0" w:color="auto"/>
                  </w:tcBorders>
                  <w:shd w:val="clear" w:color="auto" w:fill="auto"/>
                  <w:vAlign w:val="center"/>
                </w:tcPr>
                <w:p w:rsidR="0038589A" w:rsidRPr="006A1EB5" w:rsidRDefault="0038589A" w:rsidP="006A1EB5">
                  <w:pPr>
                    <w:jc w:val="center"/>
                    <w:rPr>
                      <w:color w:val="000000"/>
                      <w:sz w:val="20"/>
                      <w:szCs w:val="22"/>
                    </w:rPr>
                  </w:pPr>
                  <w:r>
                    <w:rPr>
                      <w:color w:val="000000"/>
                      <w:sz w:val="20"/>
                      <w:szCs w:val="22"/>
                    </w:rPr>
                    <w:t xml:space="preserve">Размер </w:t>
                  </w:r>
                </w:p>
              </w:tc>
              <w:tc>
                <w:tcPr>
                  <w:tcW w:w="1014" w:type="dxa"/>
                  <w:tcBorders>
                    <w:top w:val="single" w:sz="4" w:space="0" w:color="auto"/>
                    <w:left w:val="nil"/>
                    <w:bottom w:val="single" w:sz="4" w:space="0" w:color="auto"/>
                    <w:right w:val="single" w:sz="4" w:space="0" w:color="auto"/>
                  </w:tcBorders>
                  <w:shd w:val="clear" w:color="auto" w:fill="auto"/>
                  <w:vAlign w:val="center"/>
                  <w:hideMark/>
                </w:tcPr>
                <w:p w:rsidR="0038589A" w:rsidRPr="006A1EB5" w:rsidRDefault="0038589A" w:rsidP="006A1EB5">
                  <w:pPr>
                    <w:jc w:val="center"/>
                    <w:rPr>
                      <w:color w:val="000000"/>
                      <w:sz w:val="20"/>
                      <w:szCs w:val="22"/>
                    </w:rPr>
                  </w:pPr>
                  <w:r w:rsidRPr="006A1EB5">
                    <w:rPr>
                      <w:color w:val="000000"/>
                      <w:sz w:val="20"/>
                      <w:szCs w:val="22"/>
                    </w:rPr>
                    <w:t>ЕИ</w:t>
                  </w:r>
                </w:p>
              </w:tc>
              <w:tc>
                <w:tcPr>
                  <w:tcW w:w="1058" w:type="dxa"/>
                  <w:tcBorders>
                    <w:top w:val="single" w:sz="4" w:space="0" w:color="auto"/>
                    <w:left w:val="nil"/>
                    <w:bottom w:val="single" w:sz="4" w:space="0" w:color="auto"/>
                    <w:right w:val="single" w:sz="4" w:space="0" w:color="auto"/>
                  </w:tcBorders>
                  <w:shd w:val="clear" w:color="auto" w:fill="auto"/>
                  <w:vAlign w:val="center"/>
                  <w:hideMark/>
                </w:tcPr>
                <w:p w:rsidR="0038589A" w:rsidRPr="006A1EB5" w:rsidRDefault="0038589A" w:rsidP="006A1EB5">
                  <w:pPr>
                    <w:jc w:val="center"/>
                    <w:rPr>
                      <w:color w:val="000000"/>
                      <w:sz w:val="20"/>
                      <w:szCs w:val="22"/>
                    </w:rPr>
                  </w:pPr>
                  <w:r w:rsidRPr="006A1EB5">
                    <w:rPr>
                      <w:color w:val="000000"/>
                      <w:sz w:val="20"/>
                      <w:szCs w:val="22"/>
                    </w:rPr>
                    <w:t>к-во</w:t>
                  </w:r>
                </w:p>
              </w:tc>
            </w:tr>
            <w:tr w:rsidR="0038589A" w:rsidRPr="00945C65" w:rsidTr="0038589A">
              <w:trPr>
                <w:trHeight w:val="68"/>
              </w:trPr>
              <w:tc>
                <w:tcPr>
                  <w:tcW w:w="1805" w:type="dxa"/>
                  <w:tcBorders>
                    <w:top w:val="single" w:sz="4" w:space="0" w:color="auto"/>
                    <w:left w:val="single" w:sz="4" w:space="0" w:color="auto"/>
                    <w:bottom w:val="single" w:sz="4" w:space="0" w:color="auto"/>
                    <w:right w:val="single" w:sz="4" w:space="0" w:color="auto"/>
                  </w:tcBorders>
                  <w:shd w:val="clear" w:color="auto" w:fill="auto"/>
                  <w:hideMark/>
                </w:tcPr>
                <w:p w:rsidR="0038589A" w:rsidRPr="00945C65" w:rsidRDefault="0038589A" w:rsidP="00945C65">
                  <w:pPr>
                    <w:jc w:val="center"/>
                    <w:rPr>
                      <w:color w:val="000000"/>
                      <w:sz w:val="20"/>
                      <w:szCs w:val="22"/>
                    </w:rPr>
                  </w:pPr>
                  <w:r w:rsidRPr="00C0040B">
                    <w:rPr>
                      <w:color w:val="000000"/>
                      <w:sz w:val="20"/>
                      <w:szCs w:val="22"/>
                    </w:rPr>
                    <w:t>трансформатора напряжения</w:t>
                  </w:r>
                </w:p>
              </w:tc>
              <w:tc>
                <w:tcPr>
                  <w:tcW w:w="1020" w:type="dxa"/>
                  <w:tcBorders>
                    <w:top w:val="single" w:sz="4" w:space="0" w:color="auto"/>
                    <w:left w:val="nil"/>
                    <w:bottom w:val="single" w:sz="4" w:space="0" w:color="auto"/>
                    <w:right w:val="single" w:sz="4" w:space="0" w:color="auto"/>
                  </w:tcBorders>
                  <w:shd w:val="clear" w:color="auto" w:fill="auto"/>
                  <w:hideMark/>
                </w:tcPr>
                <w:p w:rsidR="0038589A" w:rsidRPr="00945C65" w:rsidRDefault="0038589A" w:rsidP="00945C65">
                  <w:pPr>
                    <w:jc w:val="center"/>
                    <w:rPr>
                      <w:color w:val="000000"/>
                      <w:sz w:val="20"/>
                      <w:szCs w:val="22"/>
                    </w:rPr>
                  </w:pPr>
                  <w:r>
                    <w:rPr>
                      <w:color w:val="000000"/>
                      <w:sz w:val="20"/>
                      <w:szCs w:val="22"/>
                    </w:rPr>
                    <w:t>Зном-35 или аналог</w:t>
                  </w:r>
                </w:p>
              </w:tc>
              <w:tc>
                <w:tcPr>
                  <w:tcW w:w="1020" w:type="dxa"/>
                  <w:tcBorders>
                    <w:top w:val="single" w:sz="4" w:space="0" w:color="auto"/>
                    <w:left w:val="nil"/>
                    <w:bottom w:val="single" w:sz="4" w:space="0" w:color="auto"/>
                    <w:right w:val="single" w:sz="4" w:space="0" w:color="auto"/>
                  </w:tcBorders>
                  <w:shd w:val="clear" w:color="auto" w:fill="auto"/>
                </w:tcPr>
                <w:p w:rsidR="0038589A" w:rsidRPr="00945C65" w:rsidRDefault="0038589A" w:rsidP="00945C65">
                  <w:pPr>
                    <w:jc w:val="center"/>
                    <w:rPr>
                      <w:color w:val="000000"/>
                      <w:sz w:val="20"/>
                      <w:szCs w:val="22"/>
                    </w:rPr>
                  </w:pPr>
                  <w:r>
                    <w:rPr>
                      <w:color w:val="000000"/>
                      <w:sz w:val="20"/>
                      <w:szCs w:val="22"/>
                    </w:rPr>
                    <w:t>35000В/100В</w:t>
                  </w:r>
                </w:p>
              </w:tc>
              <w:tc>
                <w:tcPr>
                  <w:tcW w:w="1014" w:type="dxa"/>
                  <w:tcBorders>
                    <w:top w:val="single" w:sz="4" w:space="0" w:color="auto"/>
                    <w:left w:val="nil"/>
                    <w:bottom w:val="single" w:sz="4" w:space="0" w:color="auto"/>
                    <w:right w:val="single" w:sz="4" w:space="0" w:color="auto"/>
                  </w:tcBorders>
                  <w:shd w:val="clear" w:color="auto" w:fill="auto"/>
                </w:tcPr>
                <w:p w:rsidR="0038589A" w:rsidRPr="00945C65" w:rsidRDefault="0038589A" w:rsidP="00945C65">
                  <w:pPr>
                    <w:jc w:val="center"/>
                    <w:rPr>
                      <w:color w:val="000000"/>
                      <w:sz w:val="20"/>
                      <w:szCs w:val="22"/>
                    </w:rPr>
                  </w:pPr>
                  <w:r w:rsidRPr="00945C65">
                    <w:rPr>
                      <w:color w:val="000000"/>
                      <w:sz w:val="20"/>
                      <w:szCs w:val="22"/>
                    </w:rPr>
                    <w:t>шт</w:t>
                  </w:r>
                </w:p>
              </w:tc>
              <w:tc>
                <w:tcPr>
                  <w:tcW w:w="1058" w:type="dxa"/>
                  <w:tcBorders>
                    <w:top w:val="single" w:sz="4" w:space="0" w:color="auto"/>
                    <w:left w:val="nil"/>
                    <w:bottom w:val="single" w:sz="4" w:space="0" w:color="auto"/>
                    <w:right w:val="single" w:sz="4" w:space="0" w:color="auto"/>
                  </w:tcBorders>
                  <w:shd w:val="clear" w:color="auto" w:fill="auto"/>
                  <w:noWrap/>
                  <w:hideMark/>
                </w:tcPr>
                <w:p w:rsidR="0038589A" w:rsidRPr="00945C65" w:rsidRDefault="0038589A" w:rsidP="00945C65">
                  <w:pPr>
                    <w:jc w:val="center"/>
                    <w:rPr>
                      <w:color w:val="000000"/>
                      <w:sz w:val="20"/>
                      <w:szCs w:val="22"/>
                    </w:rPr>
                  </w:pPr>
                  <w:r>
                    <w:rPr>
                      <w:color w:val="000000"/>
                      <w:sz w:val="20"/>
                      <w:szCs w:val="22"/>
                    </w:rPr>
                    <w:t>3</w:t>
                  </w:r>
                </w:p>
              </w:tc>
            </w:tr>
            <w:tr w:rsidR="00945C65" w:rsidRPr="006A1EB5" w:rsidTr="00C0040B">
              <w:trPr>
                <w:trHeight w:val="9"/>
              </w:trPr>
              <w:tc>
                <w:tcPr>
                  <w:tcW w:w="591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945C65" w:rsidRPr="006A1EB5" w:rsidRDefault="00945C65" w:rsidP="00945C65">
                  <w:pPr>
                    <w:jc w:val="center"/>
                    <w:rPr>
                      <w:color w:val="000000"/>
                      <w:sz w:val="20"/>
                      <w:szCs w:val="22"/>
                    </w:rPr>
                  </w:pPr>
                  <w:r w:rsidRPr="00597FC1">
                    <w:rPr>
                      <w:color w:val="000000"/>
                      <w:sz w:val="20"/>
                      <w:szCs w:val="22"/>
                    </w:rPr>
                    <w:t>Участник вправе предоставить товар, являющийся аналогом товара, указанного в техническом задании документации запроса котировок.</w:t>
                  </w:r>
                </w:p>
              </w:tc>
            </w:tr>
          </w:tbl>
          <w:p w:rsidR="008633EF" w:rsidRPr="00D20AE0" w:rsidRDefault="008633EF" w:rsidP="00C9146E">
            <w:pPr>
              <w:jc w:val="both"/>
              <w:rPr>
                <w:bCs/>
                <w:sz w:val="20"/>
                <w:szCs w:val="20"/>
              </w:rPr>
            </w:pPr>
          </w:p>
        </w:tc>
      </w:tr>
      <w:tr w:rsidR="008633EF" w:rsidRPr="00D20AE0" w:rsidTr="0056399A">
        <w:trPr>
          <w:trHeight w:val="73"/>
        </w:trPr>
        <w:tc>
          <w:tcPr>
            <w:tcW w:w="813" w:type="dxa"/>
          </w:tcPr>
          <w:p w:rsidR="008633EF" w:rsidRPr="00D20AE0" w:rsidRDefault="008633EF" w:rsidP="00C9146E">
            <w:pPr>
              <w:spacing w:line="276" w:lineRule="auto"/>
              <w:rPr>
                <w:sz w:val="28"/>
                <w:szCs w:val="28"/>
              </w:rPr>
            </w:pPr>
            <w:r w:rsidRPr="00D20AE0">
              <w:rPr>
                <w:sz w:val="28"/>
                <w:szCs w:val="28"/>
              </w:rPr>
              <w:t>1.4</w:t>
            </w:r>
          </w:p>
        </w:tc>
        <w:tc>
          <w:tcPr>
            <w:tcW w:w="3718" w:type="dxa"/>
          </w:tcPr>
          <w:p w:rsidR="008633EF" w:rsidRPr="00D20AE0" w:rsidRDefault="008633EF" w:rsidP="00C9146E">
            <w:pPr>
              <w:spacing w:line="276" w:lineRule="auto"/>
              <w:rPr>
                <w:sz w:val="28"/>
                <w:szCs w:val="28"/>
              </w:rPr>
            </w:pPr>
            <w:r w:rsidRPr="00D20AE0">
              <w:rPr>
                <w:bCs/>
                <w:sz w:val="28"/>
                <w:szCs w:val="28"/>
              </w:rPr>
              <w:t>Место и сроки поставки товара, выполнения работы, оказания услуги</w:t>
            </w:r>
          </w:p>
        </w:tc>
        <w:tc>
          <w:tcPr>
            <w:tcW w:w="6237" w:type="dxa"/>
          </w:tcPr>
          <w:p w:rsidR="00274A53" w:rsidRDefault="008633EF" w:rsidP="00274A53">
            <w:pPr>
              <w:spacing w:line="276" w:lineRule="auto"/>
              <w:contextualSpacing/>
              <w:jc w:val="both"/>
              <w:rPr>
                <w:bCs/>
                <w:sz w:val="28"/>
                <w:szCs w:val="28"/>
              </w:rPr>
            </w:pPr>
            <w:r w:rsidRPr="008D55B9">
              <w:rPr>
                <w:b/>
                <w:bCs/>
                <w:sz w:val="28"/>
                <w:szCs w:val="28"/>
              </w:rPr>
              <w:t>Место поставки</w:t>
            </w:r>
            <w:r w:rsidR="00274A53">
              <w:rPr>
                <w:b/>
                <w:bCs/>
                <w:sz w:val="28"/>
                <w:szCs w:val="28"/>
              </w:rPr>
              <w:t xml:space="preserve"> и установки</w:t>
            </w:r>
            <w:r w:rsidRPr="008D55B9">
              <w:rPr>
                <w:b/>
                <w:bCs/>
                <w:sz w:val="28"/>
                <w:szCs w:val="28"/>
              </w:rPr>
              <w:t>:</w:t>
            </w:r>
            <w:r w:rsidR="00FA283C" w:rsidRPr="008D55B9">
              <w:rPr>
                <w:bCs/>
                <w:sz w:val="28"/>
                <w:szCs w:val="28"/>
              </w:rPr>
              <w:t xml:space="preserve"> </w:t>
            </w:r>
            <w:r w:rsidR="00945C65">
              <w:rPr>
                <w:bCs/>
                <w:sz w:val="28"/>
                <w:szCs w:val="28"/>
              </w:rPr>
              <w:t>РА, г. Ереван, Арцаха 32</w:t>
            </w:r>
          </w:p>
          <w:p w:rsidR="008633EF" w:rsidRPr="003E6D58" w:rsidRDefault="008633EF" w:rsidP="00C0040B">
            <w:pPr>
              <w:spacing w:line="276" w:lineRule="auto"/>
              <w:jc w:val="both"/>
              <w:rPr>
                <w:color w:val="000000" w:themeColor="text1"/>
                <w:sz w:val="28"/>
                <w:szCs w:val="28"/>
              </w:rPr>
            </w:pPr>
            <w:r w:rsidRPr="008D55B9">
              <w:rPr>
                <w:b/>
                <w:bCs/>
                <w:sz w:val="28"/>
                <w:szCs w:val="28"/>
              </w:rPr>
              <w:t xml:space="preserve">Сроки поставки: </w:t>
            </w:r>
            <w:r w:rsidR="008164EE" w:rsidRPr="008164EE">
              <w:rPr>
                <w:color w:val="000000" w:themeColor="text1"/>
                <w:sz w:val="28"/>
                <w:szCs w:val="28"/>
              </w:rPr>
              <w:t xml:space="preserve">до </w:t>
            </w:r>
            <w:r w:rsidR="00C0040B">
              <w:rPr>
                <w:color w:val="000000" w:themeColor="text1"/>
                <w:sz w:val="28"/>
                <w:szCs w:val="28"/>
              </w:rPr>
              <w:t>30</w:t>
            </w:r>
            <w:r w:rsidR="00A239CB">
              <w:rPr>
                <w:color w:val="000000" w:themeColor="text1"/>
                <w:sz w:val="28"/>
                <w:szCs w:val="28"/>
              </w:rPr>
              <w:t xml:space="preserve"> </w:t>
            </w:r>
            <w:r w:rsidR="008164EE" w:rsidRPr="008164EE">
              <w:rPr>
                <w:color w:val="000000" w:themeColor="text1"/>
                <w:sz w:val="28"/>
                <w:szCs w:val="28"/>
              </w:rPr>
              <w:t>рабочих дней после заключения договора.</w:t>
            </w:r>
          </w:p>
        </w:tc>
      </w:tr>
      <w:tr w:rsidR="008633EF" w:rsidRPr="00D20AE0" w:rsidTr="0056399A">
        <w:trPr>
          <w:trHeight w:val="336"/>
        </w:trPr>
        <w:tc>
          <w:tcPr>
            <w:tcW w:w="813" w:type="dxa"/>
          </w:tcPr>
          <w:p w:rsidR="008633EF" w:rsidRPr="00D20AE0" w:rsidRDefault="008633EF" w:rsidP="00C9146E">
            <w:pPr>
              <w:spacing w:line="276" w:lineRule="auto"/>
              <w:rPr>
                <w:sz w:val="28"/>
                <w:szCs w:val="28"/>
              </w:rPr>
            </w:pPr>
            <w:r w:rsidRPr="00D20AE0">
              <w:rPr>
                <w:sz w:val="28"/>
                <w:szCs w:val="28"/>
              </w:rPr>
              <w:t>1.5</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Сведения о начальной (максимальной) цене договора, максимальное значение цены договора, либо цена единицы товара, работы, услуги и </w:t>
            </w:r>
            <w:r w:rsidRPr="00D20AE0">
              <w:lastRenderedPageBreak/>
              <w:t>максимальное значение цены договора.</w:t>
            </w:r>
          </w:p>
        </w:tc>
        <w:tc>
          <w:tcPr>
            <w:tcW w:w="6237" w:type="dxa"/>
          </w:tcPr>
          <w:p w:rsidR="00D64248" w:rsidRPr="006A1EB5" w:rsidRDefault="00B855EB" w:rsidP="00366193">
            <w:pPr>
              <w:spacing w:line="276" w:lineRule="auto"/>
              <w:jc w:val="both"/>
              <w:rPr>
                <w:color w:val="000000" w:themeColor="text1"/>
                <w:sz w:val="28"/>
                <w:szCs w:val="20"/>
              </w:rPr>
            </w:pPr>
            <w:r w:rsidRPr="00B855EB">
              <w:rPr>
                <w:color w:val="000000" w:themeColor="text1"/>
                <w:sz w:val="28"/>
                <w:szCs w:val="20"/>
              </w:rPr>
              <w:lastRenderedPageBreak/>
              <w:t>Начальная (максимальная) цена договора определена и обоснована посредством применения метода сопоставимых рыночных цен</w:t>
            </w:r>
            <w:r w:rsidR="00947919">
              <w:rPr>
                <w:color w:val="000000" w:themeColor="text1"/>
                <w:sz w:val="28"/>
                <w:szCs w:val="20"/>
              </w:rPr>
              <w:t xml:space="preserve">, включает транспортные расходы и </w:t>
            </w:r>
            <w:r w:rsidR="00880A8D" w:rsidRPr="00880A8D">
              <w:rPr>
                <w:color w:val="000000" w:themeColor="text1"/>
                <w:sz w:val="28"/>
                <w:szCs w:val="20"/>
              </w:rPr>
              <w:t xml:space="preserve">стандартную установку </w:t>
            </w:r>
            <w:r w:rsidRPr="00B855EB">
              <w:rPr>
                <w:color w:val="000000" w:themeColor="text1"/>
                <w:sz w:val="28"/>
                <w:szCs w:val="20"/>
              </w:rPr>
              <w:t xml:space="preserve">и составляет: </w:t>
            </w:r>
            <w:r w:rsidR="00C0040B">
              <w:rPr>
                <w:color w:val="000000" w:themeColor="text1"/>
                <w:sz w:val="28"/>
                <w:szCs w:val="20"/>
              </w:rPr>
              <w:t>1 820 000</w:t>
            </w:r>
            <w:r w:rsidR="00945C65" w:rsidRPr="00945C65">
              <w:rPr>
                <w:color w:val="000000" w:themeColor="text1"/>
                <w:sz w:val="28"/>
                <w:szCs w:val="20"/>
              </w:rPr>
              <w:t xml:space="preserve"> (</w:t>
            </w:r>
            <w:r w:rsidR="00C0040B" w:rsidRPr="00C0040B">
              <w:rPr>
                <w:color w:val="000000" w:themeColor="text1"/>
                <w:sz w:val="28"/>
                <w:szCs w:val="20"/>
              </w:rPr>
              <w:t>Один миллион восемьсот двадцать тысяч</w:t>
            </w:r>
            <w:r w:rsidR="00C0040B">
              <w:rPr>
                <w:color w:val="000000" w:themeColor="text1"/>
                <w:sz w:val="28"/>
                <w:szCs w:val="20"/>
              </w:rPr>
              <w:t xml:space="preserve">) драм РА </w:t>
            </w:r>
            <w:r w:rsidR="00945C65" w:rsidRPr="00945C65">
              <w:rPr>
                <w:color w:val="000000" w:themeColor="text1"/>
                <w:sz w:val="28"/>
                <w:szCs w:val="20"/>
              </w:rPr>
              <w:t xml:space="preserve">без НДС или </w:t>
            </w:r>
            <w:r w:rsidR="00C0040B">
              <w:rPr>
                <w:color w:val="000000" w:themeColor="text1"/>
                <w:sz w:val="28"/>
                <w:szCs w:val="20"/>
              </w:rPr>
              <w:lastRenderedPageBreak/>
              <w:t>2 184 000</w:t>
            </w:r>
            <w:r w:rsidR="00945C65" w:rsidRPr="00945C65">
              <w:rPr>
                <w:color w:val="000000" w:themeColor="text1"/>
                <w:sz w:val="28"/>
                <w:szCs w:val="20"/>
              </w:rPr>
              <w:t xml:space="preserve"> (</w:t>
            </w:r>
            <w:r w:rsidR="00C0040B" w:rsidRPr="00C0040B">
              <w:rPr>
                <w:color w:val="000000" w:themeColor="text1"/>
                <w:sz w:val="28"/>
                <w:szCs w:val="20"/>
              </w:rPr>
              <w:t>Два миллиона сто восемьдесят четыре тысячи</w:t>
            </w:r>
            <w:r w:rsidR="00C0040B">
              <w:rPr>
                <w:color w:val="000000" w:themeColor="text1"/>
                <w:sz w:val="28"/>
                <w:szCs w:val="20"/>
              </w:rPr>
              <w:t xml:space="preserve">) драма РА с НДС или </w:t>
            </w:r>
            <w:r w:rsidR="00366193" w:rsidRPr="00366193">
              <w:rPr>
                <w:color w:val="000000" w:themeColor="text1"/>
                <w:sz w:val="28"/>
                <w:szCs w:val="20"/>
              </w:rPr>
              <w:t xml:space="preserve">426 010,02 </w:t>
            </w:r>
            <w:r w:rsidR="00F33388">
              <w:rPr>
                <w:color w:val="000000" w:themeColor="text1"/>
                <w:sz w:val="28"/>
                <w:szCs w:val="20"/>
              </w:rPr>
              <w:t>(</w:t>
            </w:r>
            <w:r w:rsidR="00366193" w:rsidRPr="00366193">
              <w:rPr>
                <w:color w:val="000000" w:themeColor="text1"/>
                <w:sz w:val="28"/>
                <w:szCs w:val="20"/>
              </w:rPr>
              <w:t>Четыреста двадцать шесть тысяч десять целых</w:t>
            </w:r>
            <w:r w:rsidR="00F33388">
              <w:rPr>
                <w:color w:val="000000" w:themeColor="text1"/>
                <w:sz w:val="28"/>
                <w:szCs w:val="20"/>
              </w:rPr>
              <w:t xml:space="preserve">) рублей РФ и </w:t>
            </w:r>
            <w:r w:rsidR="00366193" w:rsidRPr="00366193">
              <w:rPr>
                <w:color w:val="000000" w:themeColor="text1"/>
                <w:sz w:val="28"/>
                <w:szCs w:val="20"/>
              </w:rPr>
              <w:t xml:space="preserve">две </w:t>
            </w:r>
            <w:r w:rsidR="00F33388">
              <w:rPr>
                <w:color w:val="000000" w:themeColor="text1"/>
                <w:sz w:val="28"/>
                <w:szCs w:val="20"/>
              </w:rPr>
              <w:t>копе</w:t>
            </w:r>
            <w:r w:rsidR="00366193">
              <w:rPr>
                <w:color w:val="000000" w:themeColor="text1"/>
                <w:sz w:val="28"/>
                <w:szCs w:val="20"/>
              </w:rPr>
              <w:t>йки</w:t>
            </w:r>
            <w:r w:rsidR="0006220D">
              <w:rPr>
                <w:color w:val="000000" w:themeColor="text1"/>
                <w:sz w:val="28"/>
                <w:szCs w:val="20"/>
              </w:rPr>
              <w:t xml:space="preserve"> без НДС (НДС-0%).</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1.6</w:t>
            </w:r>
          </w:p>
        </w:tc>
        <w:tc>
          <w:tcPr>
            <w:tcW w:w="3718" w:type="dxa"/>
          </w:tcPr>
          <w:p w:rsidR="008633EF" w:rsidRPr="00D20AE0" w:rsidRDefault="008633EF" w:rsidP="00C9146E">
            <w:pPr>
              <w:rPr>
                <w:sz w:val="28"/>
                <w:szCs w:val="28"/>
              </w:rPr>
            </w:pPr>
            <w:r w:rsidRPr="00D20AE0">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Pr="00D20AE0" w:rsidRDefault="008633EF" w:rsidP="00BB405B">
            <w:pPr>
              <w:spacing w:line="276" w:lineRule="auto"/>
              <w:jc w:val="both"/>
              <w:rPr>
                <w:sz w:val="28"/>
                <w:szCs w:val="28"/>
              </w:rPr>
            </w:pPr>
            <w:r w:rsidRPr="00D20AE0">
              <w:rPr>
                <w:color w:val="000000"/>
                <w:sz w:val="28"/>
                <w:szCs w:val="28"/>
              </w:rPr>
              <w:t>Обеспечение заявки не предусмотрено.</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1.7</w:t>
            </w:r>
          </w:p>
        </w:tc>
        <w:tc>
          <w:tcPr>
            <w:tcW w:w="3718" w:type="dxa"/>
          </w:tcPr>
          <w:p w:rsidR="008633EF" w:rsidRPr="00D20AE0" w:rsidRDefault="008633EF" w:rsidP="00C9146E">
            <w:pPr>
              <w:spacing w:line="276" w:lineRule="auto"/>
              <w:rPr>
                <w:sz w:val="28"/>
                <w:szCs w:val="28"/>
              </w:rPr>
            </w:pPr>
            <w:r w:rsidRPr="00D20AE0">
              <w:rPr>
                <w:sz w:val="28"/>
                <w:szCs w:val="28"/>
              </w:rPr>
              <w:t>Требования к содержанию, форме, оформлению и составу заявки на участие в закупке</w:t>
            </w:r>
          </w:p>
        </w:tc>
        <w:tc>
          <w:tcPr>
            <w:tcW w:w="6237" w:type="dxa"/>
          </w:tcPr>
          <w:p w:rsidR="008633EF" w:rsidRPr="00D20AE0" w:rsidRDefault="008633EF" w:rsidP="00C9146E">
            <w:pPr>
              <w:spacing w:line="276" w:lineRule="auto"/>
              <w:jc w:val="both"/>
              <w:rPr>
                <w:bCs/>
                <w:sz w:val="28"/>
                <w:szCs w:val="28"/>
              </w:rPr>
            </w:pPr>
            <w:r w:rsidRPr="00D20AE0">
              <w:rPr>
                <w:bCs/>
                <w:sz w:val="28"/>
                <w:szCs w:val="28"/>
              </w:rPr>
              <w:t>Заявки подаются на бумажных носителях в закрытых конвертах в 2 экземплярах («Оригинал» и «Копия»).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1.8</w:t>
            </w:r>
          </w:p>
        </w:tc>
        <w:tc>
          <w:tcPr>
            <w:tcW w:w="3718" w:type="dxa"/>
          </w:tcPr>
          <w:p w:rsidR="008633EF" w:rsidRPr="00D20AE0" w:rsidRDefault="008633EF" w:rsidP="00C9146E">
            <w:pPr>
              <w:spacing w:line="276" w:lineRule="auto"/>
              <w:rPr>
                <w:sz w:val="28"/>
                <w:szCs w:val="28"/>
              </w:rPr>
            </w:pPr>
            <w:r w:rsidRPr="00D20AE0">
              <w:rPr>
                <w:sz w:val="28"/>
                <w:szCs w:val="28"/>
              </w:rPr>
              <w:t>Срок, место и порядок предоставления документации о закупке</w:t>
            </w:r>
          </w:p>
        </w:tc>
        <w:tc>
          <w:tcPr>
            <w:tcW w:w="6237" w:type="dxa"/>
          </w:tcPr>
          <w:p w:rsidR="008633EF" w:rsidRPr="00D20AE0" w:rsidRDefault="008633EF" w:rsidP="00C9146E">
            <w:pPr>
              <w:jc w:val="both"/>
              <w:rPr>
                <w:bCs/>
                <w:sz w:val="28"/>
                <w:szCs w:val="28"/>
              </w:rPr>
            </w:pPr>
            <w:r w:rsidRPr="00D20AE0">
              <w:rPr>
                <w:bCs/>
                <w:sz w:val="28"/>
                <w:szCs w:val="28"/>
              </w:rPr>
              <w:t xml:space="preserve">Документация размещается на сайте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jc w:val="both"/>
              <w:rPr>
                <w:bCs/>
                <w:sz w:val="28"/>
                <w:szCs w:val="28"/>
              </w:rPr>
            </w:pPr>
            <w:r w:rsidRPr="00D20AE0">
              <w:rPr>
                <w:bCs/>
                <w:sz w:val="28"/>
                <w:szCs w:val="28"/>
              </w:rPr>
              <w:t>Документация доступна для ознакомления на сайте ЗАО «ЮКЖД» с момента ее опубликования без ограничений.</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1.9</w:t>
            </w:r>
          </w:p>
        </w:tc>
        <w:tc>
          <w:tcPr>
            <w:tcW w:w="3718" w:type="dxa"/>
          </w:tcPr>
          <w:p w:rsidR="008633EF" w:rsidRPr="00D20AE0" w:rsidRDefault="008633EF" w:rsidP="00C9146E">
            <w:pPr>
              <w:spacing w:line="276" w:lineRule="auto"/>
              <w:rPr>
                <w:sz w:val="28"/>
                <w:szCs w:val="28"/>
              </w:rPr>
            </w:pPr>
            <w:r w:rsidRPr="00D20AE0">
              <w:rPr>
                <w:sz w:val="28"/>
                <w:szCs w:val="28"/>
              </w:rPr>
              <w:t>Порядок, место, дата начала, дата и время окончания срока подачи заявок на участие в закупке</w:t>
            </w:r>
          </w:p>
        </w:tc>
        <w:tc>
          <w:tcPr>
            <w:tcW w:w="6237" w:type="dxa"/>
          </w:tcPr>
          <w:p w:rsidR="008633EF" w:rsidRPr="00D20AE0" w:rsidRDefault="008633EF" w:rsidP="00C9146E">
            <w:pPr>
              <w:spacing w:line="276" w:lineRule="auto"/>
              <w:jc w:val="both"/>
              <w:rPr>
                <w:bCs/>
                <w:sz w:val="28"/>
                <w:szCs w:val="28"/>
              </w:rPr>
            </w:pPr>
            <w:r w:rsidRPr="00D20AE0">
              <w:rPr>
                <w:bCs/>
                <w:sz w:val="28"/>
                <w:szCs w:val="28"/>
              </w:rPr>
              <w:t>Заявки подаются в бумажной форме, в закрытых конвертах по адресу, указанному в п 1.2 извещения.</w:t>
            </w:r>
          </w:p>
          <w:p w:rsidR="008633EF" w:rsidRPr="00D20AE0" w:rsidRDefault="008633EF" w:rsidP="00C9146E">
            <w:pPr>
              <w:jc w:val="both"/>
              <w:rPr>
                <w:bCs/>
                <w:sz w:val="28"/>
                <w:szCs w:val="28"/>
              </w:rPr>
            </w:pPr>
            <w:r w:rsidRPr="00D20AE0">
              <w:rPr>
                <w:bCs/>
                <w:sz w:val="28"/>
                <w:szCs w:val="28"/>
              </w:rPr>
              <w:t xml:space="preserve">Дата начала подачи заявок – с момента опубликования извещения на сайте </w:t>
            </w:r>
          </w:p>
          <w:p w:rsidR="00F41F52" w:rsidRPr="00D20AE0" w:rsidRDefault="008633EF" w:rsidP="00F41F52">
            <w:pPr>
              <w:spacing w:line="276" w:lineRule="auto"/>
              <w:jc w:val="both"/>
              <w:rPr>
                <w:bCs/>
                <w:sz w:val="28"/>
                <w:szCs w:val="28"/>
              </w:rPr>
            </w:pPr>
            <w:r w:rsidRPr="00D20AE0">
              <w:rPr>
                <w:bCs/>
                <w:sz w:val="28"/>
                <w:szCs w:val="28"/>
              </w:rPr>
              <w:t>«</w:t>
            </w:r>
            <w:r w:rsidR="0038589A">
              <w:rPr>
                <w:bCs/>
                <w:sz w:val="28"/>
                <w:szCs w:val="28"/>
              </w:rPr>
              <w:t>25</w:t>
            </w:r>
            <w:r w:rsidRPr="00D20AE0">
              <w:rPr>
                <w:bCs/>
                <w:sz w:val="28"/>
                <w:szCs w:val="28"/>
              </w:rPr>
              <w:t xml:space="preserve">» </w:t>
            </w:r>
            <w:r w:rsidR="00945C65">
              <w:rPr>
                <w:bCs/>
                <w:sz w:val="28"/>
                <w:szCs w:val="28"/>
              </w:rPr>
              <w:t>сентября</w:t>
            </w:r>
            <w:r w:rsidR="00945C65" w:rsidRPr="00D20AE0">
              <w:rPr>
                <w:bCs/>
                <w:sz w:val="28"/>
                <w:szCs w:val="28"/>
              </w:rPr>
              <w:t xml:space="preserve"> </w:t>
            </w:r>
            <w:r w:rsidR="00935B8E" w:rsidRPr="00D20AE0">
              <w:rPr>
                <w:bCs/>
                <w:sz w:val="28"/>
                <w:szCs w:val="28"/>
              </w:rPr>
              <w:t>202</w:t>
            </w:r>
            <w:r w:rsidR="00B855EB">
              <w:rPr>
                <w:bCs/>
                <w:sz w:val="28"/>
                <w:szCs w:val="28"/>
              </w:rPr>
              <w:t>6</w:t>
            </w:r>
            <w:r w:rsidRPr="00D20AE0">
              <w:rPr>
                <w:bCs/>
                <w:sz w:val="28"/>
                <w:szCs w:val="28"/>
              </w:rPr>
              <w:t xml:space="preserve"> г. </w:t>
            </w:r>
            <w:r w:rsidR="00F41F52" w:rsidRPr="00D20AE0">
              <w:rPr>
                <w:bCs/>
                <w:sz w:val="28"/>
                <w:szCs w:val="28"/>
              </w:rPr>
              <w:t>(</w:t>
            </w:r>
            <w:r w:rsidR="008C5EC3" w:rsidRPr="00D20AE0">
              <w:rPr>
                <w:bCs/>
                <w:sz w:val="28"/>
                <w:szCs w:val="28"/>
              </w:rPr>
              <w:t xml:space="preserve">в рабочие дни </w:t>
            </w:r>
            <w:r w:rsidR="00F41F52" w:rsidRPr="00D20AE0">
              <w:rPr>
                <w:bCs/>
                <w:sz w:val="28"/>
                <w:szCs w:val="28"/>
              </w:rPr>
              <w:t>с 9:00 до 18:00, перерыв с 13:00 до 14:00 (время местное)).</w:t>
            </w:r>
          </w:p>
          <w:p w:rsidR="008633EF" w:rsidRPr="00D20AE0" w:rsidRDefault="008633EF" w:rsidP="00C9146E">
            <w:pPr>
              <w:spacing w:line="276" w:lineRule="auto"/>
              <w:jc w:val="both"/>
              <w:rPr>
                <w:bCs/>
                <w:sz w:val="28"/>
                <w:szCs w:val="28"/>
              </w:rPr>
            </w:pPr>
            <w:r w:rsidRPr="00D20AE0">
              <w:rPr>
                <w:bCs/>
                <w:sz w:val="28"/>
                <w:szCs w:val="28"/>
              </w:rPr>
              <w:t xml:space="preserve">Дата окончания срока подачи заявок -              </w:t>
            </w:r>
          </w:p>
          <w:p w:rsidR="00F41F52" w:rsidRPr="00D20AE0" w:rsidRDefault="008633EF" w:rsidP="00F41F52">
            <w:pPr>
              <w:spacing w:line="276" w:lineRule="auto"/>
              <w:jc w:val="both"/>
              <w:rPr>
                <w:bCs/>
                <w:sz w:val="28"/>
                <w:szCs w:val="28"/>
              </w:rPr>
            </w:pPr>
            <w:r w:rsidRPr="00D20AE0">
              <w:rPr>
                <w:bCs/>
                <w:sz w:val="28"/>
                <w:szCs w:val="28"/>
              </w:rPr>
              <w:t>«</w:t>
            </w:r>
            <w:r w:rsidR="00945C65">
              <w:rPr>
                <w:bCs/>
                <w:sz w:val="28"/>
                <w:szCs w:val="28"/>
              </w:rPr>
              <w:t>1</w:t>
            </w:r>
            <w:r w:rsidR="0038589A">
              <w:rPr>
                <w:bCs/>
                <w:sz w:val="28"/>
                <w:szCs w:val="28"/>
              </w:rPr>
              <w:t>2</w:t>
            </w:r>
            <w:r w:rsidR="00984A80" w:rsidRPr="00D20AE0">
              <w:rPr>
                <w:bCs/>
                <w:sz w:val="28"/>
                <w:szCs w:val="28"/>
              </w:rPr>
              <w:t xml:space="preserve">» </w:t>
            </w:r>
            <w:r w:rsidR="0038589A">
              <w:rPr>
                <w:bCs/>
                <w:sz w:val="28"/>
                <w:szCs w:val="28"/>
              </w:rPr>
              <w:t>октября</w:t>
            </w:r>
            <w:r w:rsidR="00060B9D" w:rsidRPr="00D20AE0">
              <w:rPr>
                <w:bCs/>
                <w:sz w:val="28"/>
                <w:szCs w:val="28"/>
              </w:rPr>
              <w:t xml:space="preserve"> </w:t>
            </w:r>
            <w:r w:rsidR="00935B8E" w:rsidRPr="00D20AE0">
              <w:rPr>
                <w:bCs/>
                <w:sz w:val="28"/>
                <w:szCs w:val="28"/>
              </w:rPr>
              <w:t>202</w:t>
            </w:r>
            <w:r w:rsidR="00B855EB">
              <w:rPr>
                <w:bCs/>
                <w:sz w:val="28"/>
                <w:szCs w:val="28"/>
              </w:rPr>
              <w:t>6</w:t>
            </w:r>
            <w:r w:rsidRPr="00D20AE0">
              <w:rPr>
                <w:bCs/>
                <w:sz w:val="28"/>
                <w:szCs w:val="28"/>
              </w:rPr>
              <w:t xml:space="preserve"> г. </w:t>
            </w:r>
            <w:r w:rsidR="00F41F52" w:rsidRPr="00D20AE0">
              <w:rPr>
                <w:bCs/>
                <w:sz w:val="28"/>
                <w:szCs w:val="28"/>
              </w:rPr>
              <w:t>(с 9:00 до 1</w:t>
            </w:r>
            <w:r w:rsidR="00F33388">
              <w:rPr>
                <w:bCs/>
                <w:sz w:val="28"/>
                <w:szCs w:val="28"/>
              </w:rPr>
              <w:t>8</w:t>
            </w:r>
            <w:r w:rsidR="00F41F52" w:rsidRPr="00D20AE0">
              <w:rPr>
                <w:bCs/>
                <w:sz w:val="28"/>
                <w:szCs w:val="28"/>
              </w:rPr>
              <w:t>:00, перерыв с 13:00 до 14:00 (время местное)).</w:t>
            </w:r>
          </w:p>
          <w:p w:rsidR="008633EF" w:rsidRPr="00D20AE0" w:rsidRDefault="00F80327" w:rsidP="00C9146E">
            <w:pPr>
              <w:spacing w:line="276" w:lineRule="auto"/>
              <w:jc w:val="both"/>
              <w:rPr>
                <w:i/>
                <w:sz w:val="28"/>
                <w:szCs w:val="28"/>
              </w:rPr>
            </w:pPr>
            <w:r w:rsidRPr="002530D1">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центральный вход </w:t>
            </w:r>
            <w:r>
              <w:rPr>
                <w:bCs/>
                <w:sz w:val="28"/>
                <w:szCs w:val="28"/>
              </w:rPr>
              <w:t xml:space="preserve">                               </w:t>
            </w:r>
            <w:r w:rsidRPr="002530D1">
              <w:rPr>
                <w:bCs/>
                <w:sz w:val="28"/>
                <w:szCs w:val="28"/>
              </w:rPr>
              <w:t>ЗАО «ЮКЖД»</w:t>
            </w:r>
            <w:r>
              <w:rPr>
                <w:bCs/>
                <w:sz w:val="28"/>
                <w:szCs w:val="28"/>
              </w:rPr>
              <w:t>,</w:t>
            </w:r>
            <w:r w:rsidRPr="002530D1">
              <w:rPr>
                <w:bCs/>
                <w:sz w:val="28"/>
                <w:szCs w:val="28"/>
              </w:rPr>
              <w:t xml:space="preserve"> после регистрации Участники</w:t>
            </w:r>
            <w:r w:rsidRPr="00E1084A">
              <w:rPr>
                <w:bCs/>
                <w:sz w:val="28"/>
                <w:szCs w:val="28"/>
              </w:rPr>
              <w:t xml:space="preserve"> предоставляют конверты Организатору.</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1.10</w:t>
            </w:r>
          </w:p>
        </w:tc>
        <w:tc>
          <w:tcPr>
            <w:tcW w:w="3718" w:type="dxa"/>
          </w:tcPr>
          <w:p w:rsidR="008633EF" w:rsidRPr="00D20AE0" w:rsidRDefault="008633EF" w:rsidP="00C9146E">
            <w:pPr>
              <w:rPr>
                <w:bCs/>
                <w:sz w:val="28"/>
                <w:szCs w:val="28"/>
              </w:rPr>
            </w:pPr>
            <w:r w:rsidRPr="00D20AE0">
              <w:rPr>
                <w:bCs/>
                <w:sz w:val="28"/>
                <w:szCs w:val="28"/>
              </w:rPr>
              <w:t>Право отказа от проведения процедуры</w:t>
            </w:r>
          </w:p>
        </w:tc>
        <w:tc>
          <w:tcPr>
            <w:tcW w:w="6237" w:type="dxa"/>
          </w:tcPr>
          <w:p w:rsidR="008633EF" w:rsidRPr="00D20AE0" w:rsidRDefault="008633EF" w:rsidP="00C9146E">
            <w:pPr>
              <w:keepNext/>
              <w:jc w:val="both"/>
              <w:rPr>
                <w:sz w:val="28"/>
                <w:szCs w:val="28"/>
              </w:rPr>
            </w:pPr>
            <w:r w:rsidRPr="00D20AE0">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w:t>
            </w:r>
            <w:r w:rsidRPr="00D20AE0">
              <w:rPr>
                <w:sz w:val="28"/>
                <w:szCs w:val="28"/>
              </w:rPr>
              <w:lastRenderedPageBreak/>
              <w:t>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1.11</w:t>
            </w:r>
          </w:p>
        </w:tc>
        <w:tc>
          <w:tcPr>
            <w:tcW w:w="3718" w:type="dxa"/>
          </w:tcPr>
          <w:p w:rsidR="008633EF" w:rsidRPr="00D20AE0" w:rsidRDefault="008633EF" w:rsidP="00C9146E">
            <w:pPr>
              <w:widowControl w:val="0"/>
              <w:shd w:val="clear" w:color="auto" w:fill="FFFFFF"/>
              <w:autoSpaceDE w:val="0"/>
              <w:autoSpaceDN w:val="0"/>
              <w:adjustRightInd w:val="0"/>
              <w:spacing w:after="200" w:line="360" w:lineRule="exact"/>
              <w:jc w:val="both"/>
              <w:rPr>
                <w:sz w:val="28"/>
                <w:szCs w:val="28"/>
              </w:rPr>
            </w:pPr>
            <w:r w:rsidRPr="00D20AE0">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D20AE0" w:rsidRDefault="008633EF" w:rsidP="00C9146E">
            <w:pPr>
              <w:widowControl w:val="0"/>
              <w:shd w:val="clear" w:color="auto" w:fill="FFFFFF"/>
              <w:autoSpaceDE w:val="0"/>
              <w:autoSpaceDN w:val="0"/>
              <w:adjustRightInd w:val="0"/>
              <w:jc w:val="both"/>
              <w:rPr>
                <w:sz w:val="28"/>
                <w:szCs w:val="28"/>
              </w:rPr>
            </w:pPr>
            <w:r w:rsidRPr="00D20AE0">
              <w:rPr>
                <w:sz w:val="28"/>
                <w:szCs w:val="28"/>
              </w:rPr>
              <w:t>Заказчик может отклонить котировочные заявки в случае:</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несоответствия котировочной заявки требованиям, указанным в запросе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D20AE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отказа от проведения запроса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D20AE0" w:rsidTr="0056399A">
        <w:tc>
          <w:tcPr>
            <w:tcW w:w="813" w:type="dxa"/>
          </w:tcPr>
          <w:p w:rsidR="008633EF" w:rsidRPr="00D20AE0" w:rsidRDefault="008633EF" w:rsidP="00C9146E">
            <w:pPr>
              <w:spacing w:line="276" w:lineRule="auto"/>
              <w:rPr>
                <w:color w:val="FF0000"/>
                <w:sz w:val="28"/>
                <w:szCs w:val="28"/>
              </w:rPr>
            </w:pPr>
            <w:r w:rsidRPr="00D20AE0">
              <w:rPr>
                <w:sz w:val="28"/>
                <w:szCs w:val="28"/>
              </w:rPr>
              <w:t>1.12</w:t>
            </w:r>
          </w:p>
        </w:tc>
        <w:tc>
          <w:tcPr>
            <w:tcW w:w="3718" w:type="dxa"/>
          </w:tcPr>
          <w:p w:rsidR="008633EF" w:rsidRPr="00D20AE0" w:rsidRDefault="008633EF" w:rsidP="00C9146E">
            <w:pPr>
              <w:spacing w:line="360" w:lineRule="exact"/>
              <w:rPr>
                <w:sz w:val="28"/>
                <w:szCs w:val="28"/>
              </w:rPr>
            </w:pPr>
            <w:r w:rsidRPr="00D20AE0">
              <w:rPr>
                <w:sz w:val="28"/>
                <w:szCs w:val="28"/>
              </w:rPr>
              <w:t>Информация о праве претендента запросить разъяснение конкурсной документации</w:t>
            </w:r>
          </w:p>
        </w:tc>
        <w:tc>
          <w:tcPr>
            <w:tcW w:w="6237" w:type="dxa"/>
          </w:tcPr>
          <w:p w:rsidR="008633EF" w:rsidRPr="00D20AE0" w:rsidRDefault="008633EF" w:rsidP="00C9146E">
            <w:pPr>
              <w:pStyle w:val="ConsPlusNormal"/>
              <w:widowControl w:val="0"/>
              <w:shd w:val="clear" w:color="auto" w:fill="FFFFFF"/>
              <w:spacing w:line="360" w:lineRule="exact"/>
              <w:jc w:val="both"/>
            </w:pPr>
            <w:r w:rsidRPr="00D20AE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D20AE0" w:rsidRDefault="008633EF" w:rsidP="00C9146E">
            <w:pPr>
              <w:pStyle w:val="ConsPlusNormal"/>
              <w:widowControl w:val="0"/>
              <w:shd w:val="clear" w:color="auto" w:fill="FFFFFF"/>
              <w:spacing w:line="360" w:lineRule="exact"/>
              <w:jc w:val="both"/>
            </w:pPr>
            <w:r w:rsidRPr="00D20AE0">
              <w:t>Запрос юридического лица оформляется на фирменном бланке участника (при наличии) и подписывается уполномоченным лицом участника.</w:t>
            </w:r>
          </w:p>
          <w:p w:rsidR="008633EF" w:rsidRPr="00D20AE0" w:rsidRDefault="008633EF" w:rsidP="00C9146E">
            <w:pPr>
              <w:pStyle w:val="ConsPlusNormal"/>
              <w:widowControl w:val="0"/>
              <w:shd w:val="clear" w:color="auto" w:fill="FFFFFF"/>
              <w:spacing w:line="360" w:lineRule="exact"/>
              <w:jc w:val="both"/>
            </w:pPr>
            <w:r w:rsidRPr="00D20AE0">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20AE0">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w:t>
            </w:r>
            <w:r w:rsidR="00B05C19">
              <w:t xml:space="preserve">                              </w:t>
            </w:r>
            <w:r w:rsidRPr="00D20AE0">
              <w:t xml:space="preserve"> ЗАО «ЮКЖД» вправе не осуществлять такое разъяснение в случае, если указанный запрос </w:t>
            </w:r>
            <w:r w:rsidRPr="00D20AE0">
              <w:lastRenderedPageBreak/>
              <w:t>поступил позднее чем за 3 рабочих дня до даты окончания срока подачи заявок на участие в такой закупке.</w:t>
            </w:r>
          </w:p>
          <w:p w:rsidR="0069165E" w:rsidRPr="00D20AE0" w:rsidRDefault="008633EF" w:rsidP="00C9146E">
            <w:pPr>
              <w:spacing w:line="360" w:lineRule="exact"/>
              <w:jc w:val="both"/>
              <w:rPr>
                <w:sz w:val="28"/>
                <w:szCs w:val="28"/>
              </w:rPr>
            </w:pPr>
            <w:r w:rsidRPr="00D20AE0">
              <w:rPr>
                <w:sz w:val="28"/>
                <w:szCs w:val="28"/>
              </w:rPr>
              <w:t xml:space="preserve">Дата начала срока предоставления участникам разъяснений положений документации: </w:t>
            </w:r>
          </w:p>
          <w:p w:rsidR="008633EF" w:rsidRPr="00D20AE0" w:rsidRDefault="008633EF" w:rsidP="00C9146E">
            <w:pPr>
              <w:spacing w:line="360" w:lineRule="exact"/>
              <w:jc w:val="both"/>
              <w:rPr>
                <w:sz w:val="28"/>
                <w:szCs w:val="28"/>
              </w:rPr>
            </w:pPr>
            <w:r w:rsidRPr="00D20AE0">
              <w:rPr>
                <w:sz w:val="28"/>
                <w:szCs w:val="28"/>
              </w:rPr>
              <w:t>«</w:t>
            </w:r>
            <w:r w:rsidR="00F33388">
              <w:rPr>
                <w:sz w:val="28"/>
                <w:szCs w:val="28"/>
              </w:rPr>
              <w:t>2</w:t>
            </w:r>
            <w:r w:rsidR="0038589A">
              <w:rPr>
                <w:sz w:val="28"/>
                <w:szCs w:val="28"/>
              </w:rPr>
              <w:t>5</w:t>
            </w:r>
            <w:r w:rsidRPr="00D20AE0">
              <w:rPr>
                <w:sz w:val="28"/>
                <w:szCs w:val="28"/>
              </w:rPr>
              <w:t xml:space="preserve">» </w:t>
            </w:r>
            <w:r w:rsidR="00945C65">
              <w:rPr>
                <w:sz w:val="28"/>
                <w:szCs w:val="28"/>
              </w:rPr>
              <w:t>сентября</w:t>
            </w:r>
            <w:r w:rsidR="00020443" w:rsidRPr="00D20AE0">
              <w:rPr>
                <w:sz w:val="28"/>
                <w:szCs w:val="28"/>
              </w:rPr>
              <w:t xml:space="preserve"> </w:t>
            </w:r>
            <w:r w:rsidR="00935B8E" w:rsidRPr="00D20AE0">
              <w:rPr>
                <w:sz w:val="28"/>
                <w:szCs w:val="28"/>
              </w:rPr>
              <w:t>20</w:t>
            </w:r>
            <w:r w:rsidR="00B706AA">
              <w:rPr>
                <w:sz w:val="28"/>
                <w:szCs w:val="28"/>
              </w:rPr>
              <w:t>26</w:t>
            </w:r>
            <w:r w:rsidRPr="00D20AE0">
              <w:rPr>
                <w:sz w:val="28"/>
                <w:szCs w:val="28"/>
              </w:rPr>
              <w:t xml:space="preserve"> г. </w:t>
            </w:r>
            <w:r w:rsidR="003E4A5F" w:rsidRPr="00D20AE0">
              <w:rPr>
                <w:bCs/>
                <w:sz w:val="28"/>
                <w:szCs w:val="28"/>
              </w:rPr>
              <w:t>(в рабочие дни с 9:00 до 18:00</w:t>
            </w:r>
            <w:r w:rsidR="005A5A5A" w:rsidRPr="00D20AE0">
              <w:rPr>
                <w:bCs/>
                <w:sz w:val="28"/>
                <w:szCs w:val="28"/>
              </w:rPr>
              <w:t>)</w:t>
            </w:r>
          </w:p>
          <w:p w:rsidR="0069165E" w:rsidRPr="00D20AE0" w:rsidRDefault="008633EF" w:rsidP="008F3DDE">
            <w:pPr>
              <w:spacing w:line="360" w:lineRule="exact"/>
              <w:jc w:val="both"/>
              <w:rPr>
                <w:sz w:val="28"/>
                <w:szCs w:val="28"/>
              </w:rPr>
            </w:pPr>
            <w:r w:rsidRPr="00D20AE0">
              <w:rPr>
                <w:sz w:val="28"/>
                <w:szCs w:val="28"/>
              </w:rPr>
              <w:t xml:space="preserve">Дата окончания срока предоставления участникам разъяснений положений документации: </w:t>
            </w:r>
          </w:p>
          <w:p w:rsidR="008633EF" w:rsidRPr="00D20AE0" w:rsidRDefault="008633EF" w:rsidP="0038589A">
            <w:pPr>
              <w:spacing w:line="360" w:lineRule="exact"/>
              <w:jc w:val="both"/>
              <w:rPr>
                <w:sz w:val="28"/>
                <w:szCs w:val="28"/>
              </w:rPr>
            </w:pPr>
            <w:r w:rsidRPr="0038589A">
              <w:rPr>
                <w:sz w:val="28"/>
                <w:szCs w:val="28"/>
              </w:rPr>
              <w:t>«</w:t>
            </w:r>
            <w:r w:rsidR="00945C65" w:rsidRPr="0038589A">
              <w:rPr>
                <w:sz w:val="28"/>
                <w:szCs w:val="28"/>
              </w:rPr>
              <w:t>0</w:t>
            </w:r>
            <w:r w:rsidR="0038589A" w:rsidRPr="0038589A">
              <w:rPr>
                <w:sz w:val="28"/>
                <w:szCs w:val="28"/>
              </w:rPr>
              <w:t>7</w:t>
            </w:r>
            <w:r w:rsidRPr="0038589A">
              <w:rPr>
                <w:sz w:val="28"/>
                <w:szCs w:val="28"/>
              </w:rPr>
              <w:t>»</w:t>
            </w:r>
            <w:r w:rsidR="009579AC" w:rsidRPr="0038589A">
              <w:rPr>
                <w:sz w:val="28"/>
                <w:szCs w:val="28"/>
              </w:rPr>
              <w:t xml:space="preserve"> </w:t>
            </w:r>
            <w:r w:rsidR="0038589A" w:rsidRPr="0038589A">
              <w:rPr>
                <w:bCs/>
                <w:sz w:val="28"/>
                <w:szCs w:val="28"/>
              </w:rPr>
              <w:t>октября</w:t>
            </w:r>
            <w:r w:rsidR="0038589A" w:rsidRPr="00D20AE0">
              <w:rPr>
                <w:bCs/>
                <w:sz w:val="28"/>
                <w:szCs w:val="28"/>
              </w:rPr>
              <w:t xml:space="preserve"> </w:t>
            </w:r>
            <w:r w:rsidR="00935B8E" w:rsidRPr="00D20AE0">
              <w:rPr>
                <w:sz w:val="28"/>
                <w:szCs w:val="28"/>
              </w:rPr>
              <w:t>202</w:t>
            </w:r>
            <w:r w:rsidR="00B706AA">
              <w:rPr>
                <w:sz w:val="28"/>
                <w:szCs w:val="28"/>
              </w:rPr>
              <w:t>6</w:t>
            </w:r>
            <w:r w:rsidR="00B01162" w:rsidRPr="00D20AE0">
              <w:rPr>
                <w:sz w:val="28"/>
                <w:szCs w:val="28"/>
              </w:rPr>
              <w:t xml:space="preserve"> г. с 09:00 до 18:00</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1.13</w:t>
            </w:r>
          </w:p>
          <w:p w:rsidR="008633EF" w:rsidRPr="00D20AE0" w:rsidRDefault="008633EF" w:rsidP="00C9146E">
            <w:pPr>
              <w:spacing w:line="276" w:lineRule="auto"/>
              <w:rPr>
                <w:sz w:val="28"/>
                <w:szCs w:val="28"/>
              </w:rPr>
            </w:pPr>
          </w:p>
        </w:tc>
        <w:tc>
          <w:tcPr>
            <w:tcW w:w="3718" w:type="dxa"/>
          </w:tcPr>
          <w:p w:rsidR="008633EF" w:rsidRPr="00D20AE0" w:rsidRDefault="008633EF" w:rsidP="00C9146E">
            <w:pPr>
              <w:spacing w:line="276" w:lineRule="auto"/>
              <w:rPr>
                <w:sz w:val="28"/>
                <w:szCs w:val="28"/>
              </w:rPr>
            </w:pPr>
            <w:r w:rsidRPr="00D20AE0">
              <w:rPr>
                <w:sz w:val="28"/>
                <w:szCs w:val="28"/>
              </w:rPr>
              <w:t xml:space="preserve">Требования к участникам запроса котировок </w:t>
            </w:r>
          </w:p>
        </w:tc>
        <w:tc>
          <w:tcPr>
            <w:tcW w:w="6237" w:type="dxa"/>
          </w:tcPr>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Требования к участникам указаны в п.п. 2.3. Порядка проведения запроса котировок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1.14</w:t>
            </w:r>
          </w:p>
        </w:tc>
        <w:tc>
          <w:tcPr>
            <w:tcW w:w="3718" w:type="dxa"/>
          </w:tcPr>
          <w:p w:rsidR="008633EF" w:rsidRPr="00D20AE0" w:rsidRDefault="008633EF" w:rsidP="00C9146E">
            <w:pPr>
              <w:spacing w:line="276" w:lineRule="auto"/>
              <w:rPr>
                <w:sz w:val="28"/>
                <w:szCs w:val="28"/>
              </w:rPr>
            </w:pPr>
            <w:r w:rsidRPr="00D20AE0">
              <w:rPr>
                <w:sz w:val="28"/>
                <w:szCs w:val="28"/>
              </w:rPr>
              <w:t>Форма, сроки и порядок оплаты товара, работы, услуги</w:t>
            </w:r>
          </w:p>
        </w:tc>
        <w:tc>
          <w:tcPr>
            <w:tcW w:w="6237" w:type="dxa"/>
          </w:tcPr>
          <w:p w:rsidR="006A1EB5" w:rsidRPr="006A1EB5" w:rsidRDefault="006A1EB5" w:rsidP="006A1EB5">
            <w:pPr>
              <w:widowControl w:val="0"/>
              <w:shd w:val="clear" w:color="auto" w:fill="FFFFFF"/>
              <w:autoSpaceDE w:val="0"/>
              <w:autoSpaceDN w:val="0"/>
              <w:adjustRightInd w:val="0"/>
              <w:spacing w:line="276" w:lineRule="auto"/>
              <w:jc w:val="both"/>
              <w:rPr>
                <w:sz w:val="28"/>
                <w:szCs w:val="28"/>
              </w:rPr>
            </w:pPr>
            <w:r w:rsidRPr="006A1EB5">
              <w:rPr>
                <w:sz w:val="28"/>
                <w:szCs w:val="28"/>
              </w:rPr>
              <w:t xml:space="preserve">Оплата осуществляется в безналичной форме путем перечисления денежных средств на счет контрагента. </w:t>
            </w:r>
          </w:p>
          <w:p w:rsidR="006A1EB5" w:rsidRPr="006A1EB5" w:rsidRDefault="006A1EB5" w:rsidP="006A1EB5">
            <w:pPr>
              <w:widowControl w:val="0"/>
              <w:shd w:val="clear" w:color="auto" w:fill="FFFFFF"/>
              <w:autoSpaceDE w:val="0"/>
              <w:autoSpaceDN w:val="0"/>
              <w:adjustRightInd w:val="0"/>
              <w:spacing w:line="276" w:lineRule="auto"/>
              <w:jc w:val="both"/>
              <w:rPr>
                <w:sz w:val="28"/>
                <w:szCs w:val="28"/>
              </w:rPr>
            </w:pPr>
            <w:r w:rsidRPr="006A1EB5">
              <w:rPr>
                <w:sz w:val="28"/>
                <w:szCs w:val="28"/>
              </w:rPr>
              <w:t xml:space="preserve">По условиям запроса котировок предоплата не предусмотрена. </w:t>
            </w:r>
          </w:p>
          <w:p w:rsidR="008633EF" w:rsidRPr="00D20AE0" w:rsidRDefault="006A1EB5" w:rsidP="006A1EB5">
            <w:pPr>
              <w:widowControl w:val="0"/>
              <w:shd w:val="clear" w:color="auto" w:fill="FFFFFF"/>
              <w:autoSpaceDE w:val="0"/>
              <w:autoSpaceDN w:val="0"/>
              <w:adjustRightInd w:val="0"/>
              <w:spacing w:line="276" w:lineRule="auto"/>
              <w:jc w:val="both"/>
              <w:rPr>
                <w:sz w:val="28"/>
                <w:szCs w:val="28"/>
              </w:rPr>
            </w:pPr>
            <w:r w:rsidRPr="006A1EB5">
              <w:rPr>
                <w:sz w:val="28"/>
                <w:szCs w:val="28"/>
              </w:rPr>
              <w:t>Покупатель осуществляет оплату в течение 15 (пятнадцати) рабочих дней с момента поставки товара.</w:t>
            </w:r>
          </w:p>
        </w:tc>
      </w:tr>
      <w:tr w:rsidR="00F80327" w:rsidRPr="00D20AE0" w:rsidTr="0056399A">
        <w:tc>
          <w:tcPr>
            <w:tcW w:w="813" w:type="dxa"/>
          </w:tcPr>
          <w:p w:rsidR="00F80327" w:rsidRPr="00D20AE0" w:rsidRDefault="00F80327" w:rsidP="00F80327">
            <w:pPr>
              <w:spacing w:line="276" w:lineRule="auto"/>
              <w:rPr>
                <w:sz w:val="28"/>
                <w:szCs w:val="28"/>
              </w:rPr>
            </w:pPr>
            <w:r w:rsidRPr="00D20AE0">
              <w:rPr>
                <w:sz w:val="28"/>
                <w:szCs w:val="28"/>
              </w:rPr>
              <w:t>1.15</w:t>
            </w:r>
          </w:p>
        </w:tc>
        <w:tc>
          <w:tcPr>
            <w:tcW w:w="3718" w:type="dxa"/>
          </w:tcPr>
          <w:p w:rsidR="00F80327" w:rsidRPr="00D20AE0" w:rsidRDefault="00F80327" w:rsidP="00F80327">
            <w:pPr>
              <w:spacing w:line="276" w:lineRule="auto"/>
              <w:rPr>
                <w:sz w:val="28"/>
                <w:szCs w:val="28"/>
              </w:rPr>
            </w:pPr>
            <w:r w:rsidRPr="00D20AE0">
              <w:rPr>
                <w:sz w:val="28"/>
                <w:szCs w:val="28"/>
              </w:rPr>
              <w:t xml:space="preserve">Порядок формирования цены договора </w:t>
            </w:r>
          </w:p>
        </w:tc>
        <w:tc>
          <w:tcPr>
            <w:tcW w:w="6237" w:type="dxa"/>
          </w:tcPr>
          <w:p w:rsidR="00F80327" w:rsidRPr="00D20AE0" w:rsidRDefault="006A1EB5" w:rsidP="00947919">
            <w:pPr>
              <w:spacing w:line="276" w:lineRule="auto"/>
              <w:jc w:val="both"/>
              <w:rPr>
                <w:bCs/>
                <w:sz w:val="28"/>
                <w:szCs w:val="28"/>
              </w:rPr>
            </w:pPr>
            <w:r w:rsidRPr="006A1EB5">
              <w:rPr>
                <w:bCs/>
                <w:sz w:val="28"/>
                <w:szCs w:val="28"/>
              </w:rPr>
              <w:t>Начальная (максимальная) цена договора, определенная и обоснованная методом сопоставимых рыночных цен, включает в себя стоимость товара, затраты на упаковку</w:t>
            </w:r>
            <w:r w:rsidR="00947919">
              <w:rPr>
                <w:bCs/>
                <w:sz w:val="28"/>
                <w:szCs w:val="28"/>
              </w:rPr>
              <w:t>,</w:t>
            </w:r>
            <w:r w:rsidRPr="006A1EB5">
              <w:rPr>
                <w:bCs/>
                <w:sz w:val="28"/>
                <w:szCs w:val="28"/>
              </w:rPr>
              <w:t xml:space="preserve"> транспортные расходы</w:t>
            </w:r>
            <w:r w:rsidR="00947919">
              <w:rPr>
                <w:bCs/>
                <w:sz w:val="28"/>
                <w:szCs w:val="28"/>
              </w:rPr>
              <w:t xml:space="preserve"> и </w:t>
            </w:r>
            <w:r w:rsidR="00880A8D" w:rsidRPr="00880A8D">
              <w:rPr>
                <w:bCs/>
                <w:sz w:val="28"/>
                <w:szCs w:val="28"/>
              </w:rPr>
              <w:t>стандартную установку</w:t>
            </w:r>
            <w:r w:rsidRPr="006A1EB5">
              <w:rPr>
                <w:bCs/>
                <w:sz w:val="28"/>
                <w:szCs w:val="28"/>
              </w:rPr>
              <w:t>, с учетом всех применимых налогов.</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1.16</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Критерии оценки и сопоставления заявок на участие в такой закупке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Заявки рассматриваются по минимальной цене.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1.17</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Срок действия конкурентных заявок</w:t>
            </w:r>
          </w:p>
        </w:tc>
        <w:tc>
          <w:tcPr>
            <w:tcW w:w="6237" w:type="dxa"/>
          </w:tcPr>
          <w:p w:rsidR="008633EF" w:rsidRPr="00D20AE0" w:rsidRDefault="008633EF" w:rsidP="00C9146E">
            <w:pPr>
              <w:spacing w:line="276" w:lineRule="auto"/>
              <w:jc w:val="both"/>
              <w:rPr>
                <w:sz w:val="28"/>
                <w:szCs w:val="28"/>
              </w:rPr>
            </w:pPr>
            <w:r w:rsidRPr="00D20AE0">
              <w:rPr>
                <w:sz w:val="28"/>
                <w:szCs w:val="28"/>
              </w:rPr>
              <w:t>Не устанавливается.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1.18</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rPr>
                <w:bCs/>
              </w:rPr>
              <w:t>Срок заключения договора</w:t>
            </w:r>
          </w:p>
        </w:tc>
        <w:tc>
          <w:tcPr>
            <w:tcW w:w="6237" w:type="dxa"/>
            <w:shd w:val="clear" w:color="auto" w:fill="auto"/>
          </w:tcPr>
          <w:p w:rsidR="008633EF" w:rsidRPr="00D20AE0" w:rsidRDefault="008633EF" w:rsidP="00C9146E">
            <w:pPr>
              <w:spacing w:line="276" w:lineRule="auto"/>
              <w:jc w:val="both"/>
              <w:rPr>
                <w:sz w:val="28"/>
                <w:szCs w:val="28"/>
              </w:rPr>
            </w:pPr>
            <w:r w:rsidRPr="00D20AE0">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1.19</w:t>
            </w:r>
          </w:p>
        </w:tc>
        <w:tc>
          <w:tcPr>
            <w:tcW w:w="3718" w:type="dxa"/>
          </w:tcPr>
          <w:p w:rsidR="008633EF" w:rsidRPr="00D20AE0" w:rsidRDefault="008633EF" w:rsidP="00C9146E">
            <w:pPr>
              <w:spacing w:line="276" w:lineRule="auto"/>
              <w:rPr>
                <w:sz w:val="28"/>
                <w:szCs w:val="28"/>
              </w:rPr>
            </w:pPr>
            <w:r w:rsidRPr="00D20AE0">
              <w:rPr>
                <w:sz w:val="28"/>
                <w:szCs w:val="28"/>
              </w:rPr>
              <w:t>Техническое задание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Техническое задание указано в Приложении №2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1.20</w:t>
            </w:r>
          </w:p>
        </w:tc>
        <w:tc>
          <w:tcPr>
            <w:tcW w:w="3718" w:type="dxa"/>
          </w:tcPr>
          <w:p w:rsidR="008633EF" w:rsidRPr="00D20AE0" w:rsidRDefault="008633EF" w:rsidP="00C9146E">
            <w:pPr>
              <w:spacing w:line="276" w:lineRule="auto"/>
              <w:rPr>
                <w:sz w:val="28"/>
                <w:szCs w:val="28"/>
              </w:rPr>
            </w:pPr>
            <w:r w:rsidRPr="00D20AE0">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20AE0" w:rsidRDefault="008633EF" w:rsidP="00F33388">
            <w:pPr>
              <w:pStyle w:val="a3"/>
              <w:spacing w:line="276" w:lineRule="auto"/>
              <w:ind w:left="0"/>
              <w:jc w:val="both"/>
              <w:rPr>
                <w:bCs/>
                <w:i/>
                <w:sz w:val="28"/>
                <w:szCs w:val="28"/>
                <w:lang w:val="ru-RU" w:eastAsia="ru-RU"/>
              </w:rPr>
            </w:pPr>
            <w:r w:rsidRPr="00D20AE0">
              <w:rPr>
                <w:bCs/>
                <w:sz w:val="28"/>
                <w:szCs w:val="28"/>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w:t>
            </w:r>
            <w:r w:rsidR="00F33388">
              <w:rPr>
                <w:bCs/>
                <w:sz w:val="28"/>
                <w:szCs w:val="28"/>
                <w:lang w:val="ru-RU" w:eastAsia="ru-RU"/>
              </w:rPr>
              <w:t>30</w:t>
            </w:r>
            <w:r w:rsidRPr="00D20AE0">
              <w:rPr>
                <w:bCs/>
                <w:sz w:val="28"/>
                <w:szCs w:val="28"/>
                <w:lang w:val="ru-RU" w:eastAsia="ru-RU"/>
              </w:rPr>
              <w:t xml:space="preserve"> % от начальной (максимальной) цены договора без учета НДС.</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1.21</w:t>
            </w:r>
          </w:p>
        </w:tc>
        <w:tc>
          <w:tcPr>
            <w:tcW w:w="3718" w:type="dxa"/>
          </w:tcPr>
          <w:p w:rsidR="008633EF" w:rsidRPr="00D20AE0" w:rsidRDefault="008633EF" w:rsidP="00C9146E">
            <w:pPr>
              <w:spacing w:line="276" w:lineRule="auto"/>
              <w:rPr>
                <w:sz w:val="28"/>
                <w:szCs w:val="28"/>
              </w:rPr>
            </w:pPr>
            <w:r w:rsidRPr="00D20AE0">
              <w:rPr>
                <w:sz w:val="28"/>
                <w:szCs w:val="28"/>
              </w:rPr>
              <w:t>Выбор победителя</w:t>
            </w:r>
          </w:p>
        </w:tc>
        <w:tc>
          <w:tcPr>
            <w:tcW w:w="6237" w:type="dxa"/>
          </w:tcPr>
          <w:p w:rsidR="008633EF" w:rsidRPr="00D20AE0" w:rsidRDefault="008633EF" w:rsidP="00C9146E">
            <w:pPr>
              <w:spacing w:line="276" w:lineRule="auto"/>
              <w:rPr>
                <w:sz w:val="28"/>
                <w:szCs w:val="28"/>
              </w:rPr>
            </w:pPr>
            <w:r w:rsidRPr="00D20AE0">
              <w:rPr>
                <w:sz w:val="28"/>
                <w:szCs w:val="28"/>
              </w:rPr>
              <w:t>По итогам запроса котировок определяется один победитель.</w:t>
            </w:r>
          </w:p>
        </w:tc>
      </w:tr>
      <w:tr w:rsidR="008633EF" w:rsidRPr="00D20AE0" w:rsidTr="00100F74">
        <w:trPr>
          <w:trHeight w:val="70"/>
        </w:trPr>
        <w:tc>
          <w:tcPr>
            <w:tcW w:w="813" w:type="dxa"/>
          </w:tcPr>
          <w:p w:rsidR="008633EF" w:rsidRPr="00D20AE0" w:rsidRDefault="008633EF" w:rsidP="00C9146E">
            <w:pPr>
              <w:spacing w:line="276" w:lineRule="auto"/>
              <w:rPr>
                <w:sz w:val="28"/>
                <w:szCs w:val="28"/>
              </w:rPr>
            </w:pPr>
            <w:r w:rsidRPr="00D20AE0">
              <w:rPr>
                <w:sz w:val="28"/>
                <w:szCs w:val="28"/>
              </w:rPr>
              <w:t>1.22</w:t>
            </w:r>
          </w:p>
        </w:tc>
        <w:tc>
          <w:tcPr>
            <w:tcW w:w="3718" w:type="dxa"/>
          </w:tcPr>
          <w:p w:rsidR="008633EF" w:rsidRPr="00D20AE0" w:rsidRDefault="008633EF" w:rsidP="00C9146E">
            <w:pPr>
              <w:spacing w:line="276" w:lineRule="auto"/>
              <w:rPr>
                <w:sz w:val="28"/>
                <w:szCs w:val="28"/>
              </w:rPr>
            </w:pPr>
            <w:r w:rsidRPr="00D20AE0">
              <w:rPr>
                <w:sz w:val="28"/>
                <w:szCs w:val="28"/>
              </w:rPr>
              <w:t>Перечень документов, которые предоставляются для участия в Запросе котировок</w:t>
            </w:r>
          </w:p>
        </w:tc>
        <w:tc>
          <w:tcPr>
            <w:tcW w:w="6237" w:type="dxa"/>
          </w:tcPr>
          <w:p w:rsidR="008633EF" w:rsidRPr="00D20AE0" w:rsidRDefault="008633EF" w:rsidP="00C9146E">
            <w:pPr>
              <w:spacing w:line="276" w:lineRule="auto"/>
              <w:rPr>
                <w:sz w:val="28"/>
                <w:szCs w:val="28"/>
              </w:rPr>
            </w:pPr>
            <w:r w:rsidRPr="00D20AE0">
              <w:rPr>
                <w:sz w:val="28"/>
                <w:szCs w:val="28"/>
              </w:rPr>
              <w:t xml:space="preserve">Для участия в запросе котировок участник надлежащим образом должен заполнить и предоставить: </w:t>
            </w:r>
          </w:p>
          <w:p w:rsidR="008633EF" w:rsidRPr="00D20AE0" w:rsidRDefault="008633EF" w:rsidP="00C9146E">
            <w:pPr>
              <w:spacing w:line="276" w:lineRule="auto"/>
              <w:rPr>
                <w:rFonts w:ascii="Sylfaen" w:hAnsi="Sylfaen"/>
                <w:sz w:val="28"/>
                <w:szCs w:val="28"/>
              </w:rPr>
            </w:pPr>
            <w:r w:rsidRPr="00D20AE0">
              <w:rPr>
                <w:sz w:val="28"/>
                <w:szCs w:val="28"/>
              </w:rPr>
              <w:t>Приложение №2.1 (форма Описи представленных документов);</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3</w:t>
            </w:r>
            <w:r w:rsidRPr="00D20AE0">
              <w:rPr>
                <w:sz w:val="28"/>
                <w:szCs w:val="28"/>
              </w:rPr>
              <w:t xml:space="preserve"> (форма Заявки участника);</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4</w:t>
            </w:r>
            <w:r w:rsidRPr="00D20AE0">
              <w:rPr>
                <w:sz w:val="28"/>
                <w:szCs w:val="28"/>
              </w:rPr>
              <w:t xml:space="preserve"> (форма Технического предложения); </w:t>
            </w:r>
          </w:p>
          <w:p w:rsidR="0038589A" w:rsidRDefault="00F80327" w:rsidP="00F80327">
            <w:pPr>
              <w:spacing w:line="276" w:lineRule="auto"/>
            </w:pPr>
            <w:r>
              <w:rPr>
                <w:sz w:val="28"/>
                <w:szCs w:val="28"/>
              </w:rPr>
              <w:t>Приложение №5 (Проект договора)</w:t>
            </w:r>
            <w:r w:rsidR="004D6A4B">
              <w:t xml:space="preserve"> </w:t>
            </w:r>
          </w:p>
          <w:p w:rsidR="0083738C" w:rsidRPr="006A1EB5" w:rsidRDefault="0038589A" w:rsidP="00F80327">
            <w:pPr>
              <w:spacing w:line="276" w:lineRule="auto"/>
            </w:pPr>
            <w:r w:rsidRPr="0038589A">
              <w:rPr>
                <w:sz w:val="28"/>
                <w:szCs w:val="28"/>
              </w:rPr>
              <w:t xml:space="preserve">Сетификаты соответствия на данный вид товара </w:t>
            </w:r>
            <w:r w:rsidR="00984A80" w:rsidRPr="00D20AE0">
              <w:rPr>
                <w:sz w:val="28"/>
                <w:szCs w:val="28"/>
              </w:rPr>
              <w:t xml:space="preserve">и иные документы, указанные в п.п.-2.11.15. – 2.11.17. </w:t>
            </w:r>
          </w:p>
        </w:tc>
      </w:tr>
      <w:bookmarkEnd w:id="3"/>
    </w:tbl>
    <w:p w:rsidR="008633EF" w:rsidRPr="00D20AE0" w:rsidRDefault="008633EF" w:rsidP="008633EF">
      <w:pPr>
        <w:spacing w:line="276" w:lineRule="auto"/>
        <w:sectPr w:rsidR="008633EF" w:rsidRPr="00D20AE0" w:rsidSect="00B175E2">
          <w:headerReference w:type="default" r:id="rId12"/>
          <w:pgSz w:w="11906" w:h="16838" w:code="9"/>
          <w:pgMar w:top="992" w:right="1134" w:bottom="1134" w:left="924" w:header="794" w:footer="794" w:gutter="0"/>
          <w:pgNumType w:start="1"/>
          <w:cols w:space="708"/>
          <w:titlePg/>
          <w:docGrid w:linePitch="360"/>
        </w:sect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20AE0">
        <w:rPr>
          <w:rFonts w:ascii="Times New Roman" w:hAnsi="Times New Roman" w:cs="Times New Roman"/>
          <w:sz w:val="28"/>
          <w:szCs w:val="28"/>
        </w:rPr>
        <w:lastRenderedPageBreak/>
        <w:t>Часть. Порядок проведени</w:t>
      </w:r>
      <w:bookmarkEnd w:id="4"/>
      <w:r w:rsidRPr="00D20AE0">
        <w:rPr>
          <w:rFonts w:ascii="Times New Roman" w:hAnsi="Times New Roman" w:cs="Times New Roman"/>
          <w:sz w:val="28"/>
          <w:szCs w:val="28"/>
        </w:rPr>
        <w:t>я запроса котировок</w:t>
      </w:r>
      <w:bookmarkEnd w:id="5"/>
    </w:p>
    <w:p w:rsidR="008633EF" w:rsidRPr="00D20AE0" w:rsidRDefault="008633EF" w:rsidP="008633EF">
      <w:pPr>
        <w:spacing w:line="276" w:lineRule="auto"/>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20AE0">
        <w:rPr>
          <w:rFonts w:ascii="Times New Roman" w:hAnsi="Times New Roman" w:cs="Times New Roman"/>
        </w:rPr>
        <w:t>Участник запроса котировок</w:t>
      </w:r>
      <w:bookmarkEnd w:id="6"/>
      <w:bookmarkEnd w:id="7"/>
    </w:p>
    <w:p w:rsidR="008633EF" w:rsidRPr="00D20AE0" w:rsidRDefault="008633EF" w:rsidP="008633EF">
      <w:pPr>
        <w:spacing w:line="276" w:lineRule="auto"/>
        <w:rPr>
          <w:sz w:val="28"/>
          <w:szCs w:val="28"/>
        </w:rPr>
      </w:pPr>
      <w:r w:rsidRPr="00D20AE0">
        <w:rPr>
          <w:sz w:val="28"/>
          <w:szCs w:val="28"/>
        </w:rPr>
        <w:t xml:space="preserve"> </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 xml:space="preserve">К участию в запросе котировок допускаются участники, соответствующие </w:t>
      </w:r>
      <w:r w:rsidRPr="00D20AE0">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20AE0">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20AE0" w:rsidRDefault="008633EF" w:rsidP="008633EF">
      <w:pPr>
        <w:pStyle w:val="12"/>
        <w:numPr>
          <w:ilvl w:val="2"/>
          <w:numId w:val="5"/>
        </w:numPr>
        <w:spacing w:line="276" w:lineRule="auto"/>
        <w:ind w:left="0" w:firstLine="852"/>
        <w:rPr>
          <w:szCs w:val="28"/>
        </w:rPr>
      </w:pPr>
      <w:r w:rsidRPr="00D20AE0">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20AE0">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D20AE0">
        <w:rPr>
          <w:szCs w:val="28"/>
        </w:rPr>
        <w:t>в соответствии с приложением № 4</w:t>
      </w:r>
      <w:r w:rsidRPr="00D20AE0">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20AE0">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D20AE0">
        <w:rPr>
          <w:rFonts w:ascii="Times New Roman" w:hAnsi="Times New Roman" w:cs="Times New Roman"/>
          <w:sz w:val="28"/>
          <w:szCs w:val="28"/>
        </w:rPr>
        <w:lastRenderedPageBreak/>
        <w:t>Требования к участникам</w:t>
      </w:r>
      <w:bookmarkEnd w:id="10"/>
      <w:bookmarkEnd w:id="11"/>
    </w:p>
    <w:p w:rsidR="008633EF" w:rsidRPr="00D20AE0" w:rsidRDefault="008633EF" w:rsidP="008633EF">
      <w:pPr>
        <w:pStyle w:val="12"/>
        <w:numPr>
          <w:ilvl w:val="2"/>
          <w:numId w:val="17"/>
        </w:numPr>
        <w:spacing w:line="276" w:lineRule="auto"/>
        <w:ind w:left="0" w:firstLine="851"/>
        <w:rPr>
          <w:szCs w:val="28"/>
        </w:rPr>
      </w:pPr>
      <w:bookmarkStart w:id="12" w:name="_Toc48593624"/>
      <w:bookmarkStart w:id="13" w:name="_Toc128044835"/>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83738C" w:rsidRPr="005148EC" w:rsidRDefault="008633EF" w:rsidP="005148EC">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w:t>
      </w:r>
      <w:r w:rsidR="005148EC">
        <w:rPr>
          <w:szCs w:val="28"/>
        </w:rPr>
        <w:t>4</w:t>
      </w:r>
      <w:r w:rsidRPr="00D20AE0">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B07B9" w:rsidRPr="00D20AE0" w:rsidRDefault="000B07B9" w:rsidP="006E3C01">
      <w:pPr>
        <w:pStyle w:val="12"/>
        <w:spacing w:line="276" w:lineRule="auto"/>
        <w:ind w:left="851"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D20AE0">
        <w:rPr>
          <w:rFonts w:ascii="Times New Roman" w:hAnsi="Times New Roman" w:cs="Times New Roman"/>
          <w:sz w:val="28"/>
          <w:szCs w:val="28"/>
        </w:rPr>
        <w:t>Информационное сопровождение</w:t>
      </w:r>
      <w:bookmarkEnd w:id="12"/>
      <w:bookmarkEnd w:id="13"/>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D20AE0">
        <w:rPr>
          <w:sz w:val="28"/>
          <w:szCs w:val="28"/>
        </w:rPr>
        <w:lastRenderedPageBreak/>
        <w:t>которые могут осуществить поставки необходимых товаров, выполнение работ, оказание услуг.</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lastRenderedPageBreak/>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D20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D20AE0">
        <w:rPr>
          <w:rFonts w:ascii="Times New Roman" w:hAnsi="Times New Roman" w:cs="Times New Roman"/>
          <w:sz w:val="28"/>
          <w:szCs w:val="28"/>
        </w:rPr>
        <w:t>Рассмотрение и оценка котировочных заявок</w:t>
      </w:r>
      <w:bookmarkEnd w:id="18"/>
      <w:bookmarkEnd w:id="19"/>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w:t>
      </w:r>
      <w:r w:rsidRPr="00D20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D20AE0" w:rsidRDefault="004A17CA"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осуществлении оценки и </w:t>
      </w:r>
      <w:r w:rsidR="001F0B6E" w:rsidRPr="00D20AE0">
        <w:rPr>
          <w:rFonts w:eastAsia="MS Mincho"/>
          <w:sz w:val="28"/>
          <w:szCs w:val="28"/>
          <w:lang w:val="ru-RU"/>
        </w:rPr>
        <w:t>рассмотрении</w:t>
      </w:r>
      <w:r w:rsidRPr="00D20AE0">
        <w:rPr>
          <w:rFonts w:eastAsia="MS Mincho"/>
          <w:sz w:val="28"/>
          <w:szCs w:val="28"/>
        </w:rPr>
        <w:t xml:space="preserve"> заявок</w:t>
      </w:r>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r w:rsidR="00D71DA1" w:rsidRPr="00D20AE0">
        <w:rPr>
          <w:rFonts w:eastAsia="MS Mincho"/>
          <w:sz w:val="28"/>
          <w:szCs w:val="28"/>
        </w:rPr>
        <w:t xml:space="preserve">ценовые предложения </w:t>
      </w:r>
      <w:r w:rsidR="00D71DA1" w:rsidRPr="00D20AE0">
        <w:rPr>
          <w:rFonts w:eastAsia="MS Mincho"/>
          <w:sz w:val="28"/>
          <w:szCs w:val="28"/>
          <w:lang w:val="ru-RU"/>
        </w:rPr>
        <w:t xml:space="preserve">представленные </w:t>
      </w:r>
      <w:r w:rsidR="00D71DA1" w:rsidRPr="00D20AE0">
        <w:rPr>
          <w:rFonts w:eastAsia="MS Mincho"/>
          <w:sz w:val="28"/>
          <w:szCs w:val="28"/>
        </w:rPr>
        <w:t>со стороны</w:t>
      </w:r>
      <w:r w:rsidR="00605249" w:rsidRPr="00D20AE0">
        <w:rPr>
          <w:rFonts w:eastAsia="MS Mincho"/>
          <w:sz w:val="28"/>
          <w:szCs w:val="28"/>
          <w:lang w:val="ru-RU"/>
        </w:rPr>
        <w:t xml:space="preserve"> участников</w:t>
      </w:r>
      <w:r w:rsidR="00D71DA1" w:rsidRPr="00D20AE0">
        <w:rPr>
          <w:rFonts w:eastAsia="MS Mincho"/>
          <w:sz w:val="28"/>
          <w:szCs w:val="28"/>
        </w:rPr>
        <w:t xml:space="preserve"> нерезидентов РА </w:t>
      </w:r>
      <w:r w:rsidRPr="00D20AE0">
        <w:rPr>
          <w:rFonts w:eastAsia="MS Mincho"/>
          <w:sz w:val="28"/>
          <w:szCs w:val="28"/>
        </w:rPr>
        <w:t>будут с</w:t>
      </w:r>
      <w:r w:rsidR="001F0B6E" w:rsidRPr="00D20AE0">
        <w:rPr>
          <w:rFonts w:eastAsia="MS Mincho"/>
          <w:sz w:val="28"/>
          <w:szCs w:val="28"/>
          <w:lang w:val="ru-RU"/>
        </w:rPr>
        <w:t>равнен</w:t>
      </w:r>
      <w:r w:rsidRPr="00D20AE0">
        <w:rPr>
          <w:rFonts w:eastAsia="MS Mincho"/>
          <w:sz w:val="28"/>
          <w:szCs w:val="28"/>
        </w:rPr>
        <w:t>ены с учтём транспортных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участников не</w:t>
      </w:r>
      <w:r w:rsidR="007A1660" w:rsidRPr="00D20AE0">
        <w:rPr>
          <w:rFonts w:eastAsia="MS Mincho"/>
          <w:sz w:val="28"/>
          <w:szCs w:val="28"/>
          <w:lang w:val="ru-RU"/>
        </w:rPr>
        <w:t>резидентов РА 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rsidR="008633EF" w:rsidRPr="00D20AE0" w:rsidRDefault="008633EF" w:rsidP="008633EF">
      <w:pPr>
        <w:pStyle w:val="a3"/>
        <w:spacing w:line="276" w:lineRule="auto"/>
        <w:ind w:left="0"/>
        <w:jc w:val="both"/>
        <w:rPr>
          <w:rFonts w:eastAsia="MS Mincho"/>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D20AE0">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D20AE0">
        <w:rPr>
          <w:rFonts w:ascii="Times New Roman" w:hAnsi="Times New Roman" w:cs="Times New Roman"/>
          <w:sz w:val="28"/>
          <w:szCs w:val="28"/>
        </w:rPr>
        <w:t>Подведение итогов запроса котировок</w:t>
      </w:r>
      <w:bookmarkEnd w:id="22"/>
      <w:bookmarkEnd w:id="23"/>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D20AE0">
        <w:rPr>
          <w:rFonts w:ascii="Times New Roman" w:hAnsi="Times New Roman" w:cs="Times New Roman"/>
          <w:sz w:val="28"/>
          <w:szCs w:val="28"/>
        </w:rPr>
        <w:t>Признание запроса котировок несостоявшимся</w:t>
      </w:r>
      <w:bookmarkEnd w:id="24"/>
      <w:bookmarkEnd w:id="25"/>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rsidR="008633EF" w:rsidRPr="00D20AE0" w:rsidRDefault="008633EF" w:rsidP="008633EF">
      <w:pPr>
        <w:pStyle w:val="ConsPlusNormal"/>
        <w:shd w:val="clear" w:color="auto" w:fill="FFFFFF"/>
        <w:spacing w:line="276" w:lineRule="auto"/>
        <w:ind w:firstLine="709"/>
        <w:jc w:val="both"/>
      </w:pPr>
      <w:r w:rsidRPr="00D20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D20AE0" w:rsidRDefault="008633EF" w:rsidP="008633EF">
      <w:pPr>
        <w:pStyle w:val="a5"/>
        <w:suppressAutoHyphens/>
        <w:spacing w:line="276" w:lineRule="auto"/>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D20AE0">
        <w:rPr>
          <w:rFonts w:ascii="Times New Roman" w:hAnsi="Times New Roman" w:cs="Times New Roman"/>
          <w:sz w:val="28"/>
          <w:szCs w:val="28"/>
        </w:rPr>
        <w:t>Состав котировочной заявки</w:t>
      </w:r>
      <w:bookmarkEnd w:id="26"/>
      <w:bookmarkEnd w:id="27"/>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lastRenderedPageBreak/>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rsidR="008633EF" w:rsidRPr="00D20AE0" w:rsidRDefault="008633EF" w:rsidP="008633EF">
      <w:pPr>
        <w:pStyle w:val="a5"/>
        <w:suppressAutoHyphens/>
        <w:spacing w:line="276" w:lineRule="auto"/>
        <w:ind w:firstLine="851"/>
        <w:rPr>
          <w:sz w:val="28"/>
          <w:szCs w:val="28"/>
        </w:rPr>
      </w:pPr>
      <w:r w:rsidRPr="00D20AE0">
        <w:rPr>
          <w:sz w:val="28"/>
          <w:szCs w:val="28"/>
        </w:rPr>
        <w:t>- Приложение № 4 (Техническое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D20AE0">
        <w:rPr>
          <w:sz w:val="28"/>
          <w:szCs w:val="28"/>
        </w:rPr>
        <w:t>- Приложение №5 (Проект договора), к извещению, заверенное подписью и печа</w:t>
      </w:r>
      <w:r w:rsidR="00B01162" w:rsidRPr="00D20AE0">
        <w:rPr>
          <w:sz w:val="28"/>
          <w:szCs w:val="28"/>
        </w:rPr>
        <w:t>тью участника запроса котировок.</w:t>
      </w:r>
    </w:p>
    <w:p w:rsidR="004D6A4B" w:rsidRDefault="004D6A4B" w:rsidP="000C02CD">
      <w:pPr>
        <w:pStyle w:val="a5"/>
        <w:suppressAutoHyphens/>
        <w:spacing w:line="276" w:lineRule="auto"/>
        <w:ind w:firstLine="851"/>
        <w:rPr>
          <w:sz w:val="28"/>
          <w:szCs w:val="28"/>
        </w:rPr>
      </w:pPr>
      <w:r>
        <w:rPr>
          <w:sz w:val="28"/>
          <w:szCs w:val="28"/>
        </w:rPr>
        <w:t xml:space="preserve">- </w:t>
      </w:r>
      <w:r w:rsidR="00366193" w:rsidRPr="0038589A">
        <w:rPr>
          <w:sz w:val="28"/>
          <w:szCs w:val="28"/>
        </w:rPr>
        <w:t>Сетификаты соответствия на данный вид товара</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w:t>
      </w:r>
      <w:r w:rsidRPr="00D20AE0">
        <w:rPr>
          <w:sz w:val="28"/>
          <w:szCs w:val="28"/>
        </w:rPr>
        <w:lastRenderedPageBreak/>
        <w:t>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20AE0">
        <w:rPr>
          <w:rFonts w:ascii="Times New Roman" w:hAnsi="Times New Roman" w:cs="Times New Roman"/>
          <w:sz w:val="28"/>
          <w:szCs w:val="28"/>
        </w:rPr>
        <w:t>Подача заявок</w:t>
      </w:r>
      <w:bookmarkEnd w:id="28"/>
      <w:bookmarkEnd w:id="29"/>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128044845"/>
      <w:r w:rsidRPr="00D20AE0">
        <w:rPr>
          <w:rFonts w:ascii="Times New Roman" w:hAnsi="Times New Roman" w:cs="Times New Roman"/>
          <w:sz w:val="28"/>
          <w:szCs w:val="28"/>
        </w:rPr>
        <w:t>Изменение и отзыв котировочных заявок</w:t>
      </w:r>
      <w:bookmarkEnd w:id="30"/>
      <w:bookmarkEnd w:id="31"/>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D20AE0">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12"/>
        <w:spacing w:line="276" w:lineRule="auto"/>
        <w:ind w:firstLine="709"/>
        <w:rPr>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20AE0">
        <w:rPr>
          <w:rFonts w:ascii="Times New Roman" w:hAnsi="Times New Roman" w:cs="Times New Roman"/>
          <w:sz w:val="28"/>
          <w:szCs w:val="28"/>
        </w:rPr>
        <w:t>Предоставление технического предложения</w:t>
      </w:r>
      <w:bookmarkEnd w:id="32"/>
      <w:bookmarkEnd w:id="33"/>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lastRenderedPageBreak/>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20AE0" w:rsidRDefault="008633EF" w:rsidP="008633EF">
      <w:pPr>
        <w:spacing w:line="276" w:lineRule="auto"/>
        <w:jc w:val="both"/>
        <w:rPr>
          <w:sz w:val="28"/>
          <w:szCs w:val="28"/>
        </w:rPr>
      </w:pPr>
    </w:p>
    <w:p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20AE0">
        <w:rPr>
          <w:rFonts w:ascii="Times New Roman" w:hAnsi="Times New Roman" w:cs="Times New Roman"/>
          <w:sz w:val="28"/>
          <w:szCs w:val="28"/>
        </w:rPr>
        <w:t>Котировочная заявка запроса котировок</w:t>
      </w:r>
      <w:bookmarkEnd w:id="34"/>
      <w:r w:rsidRPr="00D20AE0">
        <w:rPr>
          <w:rFonts w:ascii="Times New Roman" w:hAnsi="Times New Roman" w:cs="Times New Roman"/>
          <w:sz w:val="28"/>
          <w:szCs w:val="28"/>
        </w:rPr>
        <w:t xml:space="preserve"> </w:t>
      </w:r>
      <w:bookmarkEnd w:id="35"/>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6D192D">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366193">
        <w:rPr>
          <w:b/>
          <w:i/>
          <w:sz w:val="28"/>
          <w:szCs w:val="28"/>
          <w:highlight w:val="yellow"/>
        </w:rPr>
        <w:t xml:space="preserve">8 </w:t>
      </w:r>
      <w:r w:rsidRPr="006D192D">
        <w:rPr>
          <w:b/>
          <w:i/>
          <w:sz w:val="28"/>
          <w:szCs w:val="28"/>
          <w:highlight w:val="yellow"/>
        </w:rPr>
        <w:t xml:space="preserve">часов 00 времени </w:t>
      </w:r>
      <w:r w:rsidR="000E4282" w:rsidRPr="006D192D">
        <w:rPr>
          <w:b/>
          <w:i/>
          <w:sz w:val="28"/>
          <w:szCs w:val="28"/>
          <w:highlight w:val="yellow"/>
        </w:rPr>
        <w:t xml:space="preserve">             «</w:t>
      </w:r>
      <w:r w:rsidR="0038589A">
        <w:rPr>
          <w:b/>
          <w:i/>
          <w:sz w:val="28"/>
          <w:szCs w:val="28"/>
          <w:highlight w:val="yellow"/>
        </w:rPr>
        <w:t>12</w:t>
      </w:r>
      <w:r w:rsidRPr="006D192D">
        <w:rPr>
          <w:b/>
          <w:i/>
          <w:sz w:val="28"/>
          <w:szCs w:val="28"/>
          <w:highlight w:val="yellow"/>
        </w:rPr>
        <w:t>»</w:t>
      </w:r>
      <w:r w:rsidR="000E4282" w:rsidRPr="006D192D">
        <w:rPr>
          <w:b/>
          <w:i/>
          <w:sz w:val="28"/>
          <w:szCs w:val="28"/>
          <w:highlight w:val="yellow"/>
        </w:rPr>
        <w:t xml:space="preserve"> </w:t>
      </w:r>
      <w:r w:rsidR="0038589A">
        <w:rPr>
          <w:b/>
          <w:i/>
          <w:sz w:val="28"/>
          <w:szCs w:val="28"/>
          <w:highlight w:val="yellow"/>
        </w:rPr>
        <w:t>октябр</w:t>
      </w:r>
      <w:r w:rsidR="00366193">
        <w:rPr>
          <w:b/>
          <w:i/>
          <w:sz w:val="28"/>
          <w:szCs w:val="28"/>
          <w:highlight w:val="yellow"/>
        </w:rPr>
        <w:t>я</w:t>
      </w:r>
      <w:r w:rsidR="005A7BE8" w:rsidRPr="006D192D">
        <w:rPr>
          <w:i/>
          <w:sz w:val="28"/>
          <w:szCs w:val="28"/>
          <w:highlight w:val="yellow"/>
        </w:rPr>
        <w:t xml:space="preserve"> </w:t>
      </w:r>
      <w:r w:rsidR="00B855EB" w:rsidRPr="006D192D">
        <w:rPr>
          <w:b/>
          <w:i/>
          <w:sz w:val="28"/>
          <w:szCs w:val="28"/>
          <w:highlight w:val="yellow"/>
        </w:rPr>
        <w:t>2026</w:t>
      </w:r>
      <w:r w:rsidRPr="006D192D">
        <w:rPr>
          <w:b/>
          <w:i/>
          <w:sz w:val="28"/>
          <w:szCs w:val="28"/>
          <w:highlight w:val="yellow"/>
        </w:rPr>
        <w:t>г</w:t>
      </w:r>
      <w:r w:rsidRPr="006D192D">
        <w:rPr>
          <w:b/>
          <w:i/>
          <w:sz w:val="28"/>
          <w:szCs w:val="28"/>
        </w:rPr>
        <w:t>.</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D20AE0" w:rsidRDefault="000B07B9" w:rsidP="000B07B9">
      <w:pPr>
        <w:pStyle w:val="a5"/>
        <w:suppressAutoHyphens/>
        <w:spacing w:line="276" w:lineRule="auto"/>
        <w:ind w:firstLine="0"/>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20AE0">
        <w:rPr>
          <w:rFonts w:ascii="Times New Roman" w:hAnsi="Times New Roman" w:cs="Times New Roman"/>
          <w:sz w:val="28"/>
          <w:szCs w:val="28"/>
        </w:rPr>
        <w:t>Заключение договора</w:t>
      </w:r>
      <w:bookmarkEnd w:id="36"/>
      <w:bookmarkEnd w:id="37"/>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20AE0">
        <w:rPr>
          <w:rFonts w:ascii="Times New Roman" w:hAnsi="Times New Roman" w:cs="Times New Roman"/>
          <w:sz w:val="28"/>
          <w:szCs w:val="28"/>
        </w:rPr>
        <w:t>Исполнение, изменение, расторжение договора</w:t>
      </w:r>
      <w:bookmarkEnd w:id="38"/>
      <w:bookmarkEnd w:id="39"/>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w:t>
      </w:r>
      <w:r w:rsidR="00F33388">
        <w:rPr>
          <w:sz w:val="28"/>
          <w:szCs w:val="28"/>
        </w:rPr>
        <w:t>30</w:t>
      </w:r>
      <w:r w:rsidRPr="00D20AE0">
        <w:rPr>
          <w:sz w:val="28"/>
          <w:szCs w:val="28"/>
        </w:rPr>
        <w:t>% (</w:t>
      </w:r>
      <w:r w:rsidR="00BD4686">
        <w:rPr>
          <w:sz w:val="28"/>
          <w:szCs w:val="28"/>
        </w:rPr>
        <w:t>ста</w:t>
      </w:r>
      <w:r w:rsidRPr="00D20AE0">
        <w:rPr>
          <w:sz w:val="28"/>
          <w:szCs w:val="28"/>
        </w:rPr>
        <w:t xml:space="preserve"> процентов) от начальной (максимальной) цены договора (цены лота), если иное не предусмотрено в </w:t>
      </w:r>
      <w:r w:rsidRPr="00D20AE0">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0" w:name="_Toc128044849"/>
      <w:r w:rsidRPr="00D20AE0">
        <w:rPr>
          <w:rFonts w:ascii="Times New Roman" w:hAnsi="Times New Roman" w:cs="Times New Roman"/>
          <w:b w:val="0"/>
          <w:sz w:val="28"/>
          <w:szCs w:val="28"/>
        </w:rPr>
        <w:lastRenderedPageBreak/>
        <w:t xml:space="preserve"> Приложение № 2</w:t>
      </w:r>
      <w:bookmarkEnd w:id="40"/>
    </w:p>
    <w:p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B855EB">
        <w:rPr>
          <w:sz w:val="28"/>
          <w:szCs w:val="28"/>
        </w:rPr>
        <w:t>6</w:t>
      </w:r>
      <w:r w:rsidR="00935B8E" w:rsidRPr="00D20AE0">
        <w:rPr>
          <w:sz w:val="28"/>
          <w:szCs w:val="28"/>
        </w:rPr>
        <w:t>/</w:t>
      </w:r>
      <w:r w:rsidR="00825CB0">
        <w:rPr>
          <w:sz w:val="28"/>
          <w:szCs w:val="28"/>
        </w:rPr>
        <w:t>11</w:t>
      </w:r>
      <w:r w:rsidR="0023395A">
        <w:rPr>
          <w:sz w:val="28"/>
          <w:szCs w:val="28"/>
        </w:rPr>
        <w:t>8</w:t>
      </w:r>
    </w:p>
    <w:p w:rsidR="008633EF" w:rsidRPr="00D20AE0" w:rsidRDefault="008633EF" w:rsidP="008633EF">
      <w:pPr>
        <w:shd w:val="clear" w:color="auto" w:fill="FFFFFF"/>
        <w:ind w:left="5"/>
        <w:jc w:val="center"/>
        <w:rPr>
          <w:b/>
          <w:bCs/>
          <w:sz w:val="28"/>
          <w:szCs w:val="28"/>
        </w:rPr>
      </w:pPr>
    </w:p>
    <w:p w:rsidR="00F256C8" w:rsidRDefault="008633EF" w:rsidP="00896747">
      <w:pPr>
        <w:pStyle w:val="ConsPlusNormal"/>
        <w:jc w:val="center"/>
        <w:rPr>
          <w:b/>
          <w:bCs/>
        </w:rPr>
      </w:pPr>
      <w:bookmarkStart w:id="41" w:name="_Toc128044850"/>
      <w:r w:rsidRPr="00D20AE0">
        <w:rPr>
          <w:b/>
        </w:rPr>
        <w:t>Техническое задание на поставку</w:t>
      </w:r>
      <w:r w:rsidR="00896747" w:rsidRPr="00D20AE0">
        <w:rPr>
          <w:b/>
        </w:rPr>
        <w:t xml:space="preserve"> </w:t>
      </w:r>
      <w:r w:rsidR="00C0040B">
        <w:rPr>
          <w:b/>
          <w:bCs/>
        </w:rPr>
        <w:t>т</w:t>
      </w:r>
      <w:r w:rsidR="00C0040B" w:rsidRPr="00C0040B">
        <w:rPr>
          <w:b/>
          <w:bCs/>
        </w:rPr>
        <w:t>рансформатора напряжения</w:t>
      </w:r>
      <w:r w:rsidR="00C0040B" w:rsidRPr="00C0040B">
        <w:t xml:space="preserve"> </w:t>
      </w:r>
      <w:r w:rsidR="00C0040B" w:rsidRPr="00C0040B">
        <w:rPr>
          <w:b/>
          <w:bCs/>
        </w:rPr>
        <w:t>Зном-35</w:t>
      </w:r>
      <w:r w:rsidR="0023395A">
        <w:rPr>
          <w:b/>
          <w:bCs/>
        </w:rPr>
        <w:t xml:space="preserve"> или аналог</w:t>
      </w:r>
    </w:p>
    <w:p w:rsidR="006A1EB5" w:rsidRDefault="006A1EB5" w:rsidP="00896747">
      <w:pPr>
        <w:pStyle w:val="ConsPlusNormal"/>
        <w:jc w:val="center"/>
        <w:rPr>
          <w:b/>
        </w:rPr>
      </w:pPr>
    </w:p>
    <w:tbl>
      <w:tblPr>
        <w:tblW w:w="15344" w:type="dxa"/>
        <w:tblInd w:w="-289" w:type="dxa"/>
        <w:tblLook w:val="04A0" w:firstRow="1" w:lastRow="0" w:firstColumn="1" w:lastColumn="0" w:noHBand="0" w:noVBand="1"/>
      </w:tblPr>
      <w:tblGrid>
        <w:gridCol w:w="2269"/>
        <w:gridCol w:w="1018"/>
        <w:gridCol w:w="1451"/>
        <w:gridCol w:w="968"/>
        <w:gridCol w:w="1049"/>
        <w:gridCol w:w="863"/>
        <w:gridCol w:w="492"/>
        <w:gridCol w:w="1486"/>
        <w:gridCol w:w="1311"/>
        <w:gridCol w:w="1486"/>
        <w:gridCol w:w="1531"/>
        <w:gridCol w:w="1420"/>
      </w:tblGrid>
      <w:tr w:rsidR="00547336" w:rsidRPr="00C0040B" w:rsidTr="00547336">
        <w:trPr>
          <w:trHeight w:val="459"/>
        </w:trPr>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7336" w:rsidRPr="00C0040B" w:rsidRDefault="00547336" w:rsidP="00547336">
            <w:pPr>
              <w:jc w:val="center"/>
              <w:rPr>
                <w:color w:val="000000"/>
                <w:sz w:val="22"/>
                <w:szCs w:val="20"/>
              </w:rPr>
            </w:pPr>
            <w:r w:rsidRPr="00C0040B">
              <w:rPr>
                <w:color w:val="000000"/>
                <w:sz w:val="22"/>
                <w:szCs w:val="22"/>
              </w:rPr>
              <w:t>Наименование</w:t>
            </w:r>
          </w:p>
        </w:tc>
        <w:tc>
          <w:tcPr>
            <w:tcW w:w="1018" w:type="dxa"/>
            <w:tcBorders>
              <w:top w:val="single" w:sz="4" w:space="0" w:color="auto"/>
              <w:left w:val="nil"/>
              <w:bottom w:val="single" w:sz="4" w:space="0" w:color="auto"/>
              <w:right w:val="single" w:sz="4" w:space="0" w:color="auto"/>
            </w:tcBorders>
            <w:shd w:val="clear" w:color="auto" w:fill="auto"/>
            <w:vAlign w:val="center"/>
            <w:hideMark/>
          </w:tcPr>
          <w:p w:rsidR="00547336" w:rsidRPr="00C0040B" w:rsidRDefault="00547336" w:rsidP="00547336">
            <w:pPr>
              <w:jc w:val="center"/>
              <w:rPr>
                <w:color w:val="000000"/>
                <w:sz w:val="22"/>
                <w:szCs w:val="20"/>
              </w:rPr>
            </w:pPr>
            <w:r w:rsidRPr="00C0040B">
              <w:rPr>
                <w:color w:val="000000"/>
                <w:sz w:val="22"/>
                <w:szCs w:val="22"/>
              </w:rPr>
              <w:t>Марка</w:t>
            </w:r>
          </w:p>
        </w:tc>
        <w:tc>
          <w:tcPr>
            <w:tcW w:w="1451" w:type="dxa"/>
            <w:tcBorders>
              <w:top w:val="single" w:sz="4" w:space="0" w:color="auto"/>
              <w:left w:val="nil"/>
              <w:bottom w:val="single" w:sz="4" w:space="0" w:color="auto"/>
              <w:right w:val="single" w:sz="4" w:space="0" w:color="auto"/>
            </w:tcBorders>
            <w:shd w:val="clear" w:color="auto" w:fill="auto"/>
            <w:vAlign w:val="center"/>
          </w:tcPr>
          <w:p w:rsidR="00547336" w:rsidRPr="00C0040B" w:rsidRDefault="00547336" w:rsidP="00547336">
            <w:pPr>
              <w:jc w:val="center"/>
              <w:rPr>
                <w:color w:val="000000"/>
                <w:sz w:val="22"/>
                <w:szCs w:val="20"/>
              </w:rPr>
            </w:pPr>
            <w:r>
              <w:rPr>
                <w:color w:val="000000"/>
                <w:sz w:val="22"/>
                <w:szCs w:val="20"/>
              </w:rPr>
              <w:t xml:space="preserve">Размер </w:t>
            </w:r>
          </w:p>
        </w:tc>
        <w:tc>
          <w:tcPr>
            <w:tcW w:w="968" w:type="dxa"/>
            <w:tcBorders>
              <w:top w:val="single" w:sz="4" w:space="0" w:color="auto"/>
              <w:left w:val="nil"/>
              <w:bottom w:val="single" w:sz="4" w:space="0" w:color="auto"/>
              <w:right w:val="single" w:sz="4" w:space="0" w:color="auto"/>
            </w:tcBorders>
            <w:vAlign w:val="center"/>
          </w:tcPr>
          <w:p w:rsidR="00547336" w:rsidRPr="00C0040B" w:rsidRDefault="00547336" w:rsidP="00547336">
            <w:pPr>
              <w:jc w:val="center"/>
              <w:rPr>
                <w:color w:val="000000"/>
                <w:sz w:val="22"/>
                <w:szCs w:val="20"/>
              </w:rPr>
            </w:pPr>
            <w:r w:rsidRPr="00C0040B">
              <w:rPr>
                <w:color w:val="000000"/>
                <w:sz w:val="22"/>
                <w:szCs w:val="22"/>
              </w:rPr>
              <w:t>ЕИ</w:t>
            </w:r>
          </w:p>
        </w:tc>
        <w:tc>
          <w:tcPr>
            <w:tcW w:w="10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7336" w:rsidRPr="00C0040B" w:rsidRDefault="00547336" w:rsidP="00547336">
            <w:pPr>
              <w:jc w:val="center"/>
              <w:rPr>
                <w:color w:val="000000"/>
                <w:sz w:val="22"/>
                <w:szCs w:val="20"/>
              </w:rPr>
            </w:pPr>
            <w:r w:rsidRPr="00C0040B">
              <w:rPr>
                <w:color w:val="000000"/>
                <w:sz w:val="22"/>
                <w:szCs w:val="22"/>
              </w:rPr>
              <w:t>к-во</w:t>
            </w:r>
          </w:p>
        </w:tc>
        <w:tc>
          <w:tcPr>
            <w:tcW w:w="135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47336" w:rsidRPr="00C0040B" w:rsidRDefault="00547336" w:rsidP="00547336">
            <w:pPr>
              <w:jc w:val="center"/>
              <w:rPr>
                <w:color w:val="000000"/>
                <w:sz w:val="22"/>
                <w:szCs w:val="20"/>
              </w:rPr>
            </w:pPr>
            <w:r w:rsidRPr="00C0040B">
              <w:rPr>
                <w:color w:val="000000"/>
                <w:sz w:val="22"/>
                <w:szCs w:val="20"/>
              </w:rPr>
              <w:t>Цена в драмах без НДС</w:t>
            </w:r>
          </w:p>
        </w:tc>
        <w:tc>
          <w:tcPr>
            <w:tcW w:w="1486" w:type="dxa"/>
            <w:tcBorders>
              <w:top w:val="single" w:sz="4" w:space="0" w:color="auto"/>
              <w:left w:val="nil"/>
              <w:bottom w:val="single" w:sz="4" w:space="0" w:color="auto"/>
              <w:right w:val="single" w:sz="4" w:space="0" w:color="auto"/>
            </w:tcBorders>
            <w:shd w:val="clear" w:color="auto" w:fill="auto"/>
            <w:vAlign w:val="center"/>
            <w:hideMark/>
          </w:tcPr>
          <w:p w:rsidR="00547336" w:rsidRPr="00C0040B" w:rsidRDefault="00547336" w:rsidP="00547336">
            <w:pPr>
              <w:jc w:val="center"/>
              <w:rPr>
                <w:color w:val="000000"/>
                <w:sz w:val="22"/>
                <w:szCs w:val="20"/>
              </w:rPr>
            </w:pPr>
            <w:r w:rsidRPr="00C0040B">
              <w:rPr>
                <w:color w:val="000000"/>
                <w:sz w:val="22"/>
                <w:szCs w:val="20"/>
              </w:rPr>
              <w:t>Сумма в драмах без НДС</w:t>
            </w:r>
          </w:p>
        </w:tc>
        <w:tc>
          <w:tcPr>
            <w:tcW w:w="1311" w:type="dxa"/>
            <w:tcBorders>
              <w:top w:val="single" w:sz="4" w:space="0" w:color="auto"/>
              <w:left w:val="nil"/>
              <w:bottom w:val="single" w:sz="4" w:space="0" w:color="auto"/>
              <w:right w:val="single" w:sz="4" w:space="0" w:color="auto"/>
            </w:tcBorders>
            <w:shd w:val="clear" w:color="auto" w:fill="auto"/>
            <w:vAlign w:val="center"/>
            <w:hideMark/>
          </w:tcPr>
          <w:p w:rsidR="00547336" w:rsidRPr="00C0040B" w:rsidRDefault="00547336" w:rsidP="00547336">
            <w:pPr>
              <w:jc w:val="center"/>
              <w:rPr>
                <w:color w:val="000000"/>
                <w:sz w:val="22"/>
                <w:szCs w:val="20"/>
              </w:rPr>
            </w:pPr>
            <w:r w:rsidRPr="00C0040B">
              <w:rPr>
                <w:color w:val="000000"/>
                <w:sz w:val="22"/>
                <w:szCs w:val="20"/>
              </w:rPr>
              <w:t>Цена в драмах с НДС</w:t>
            </w:r>
          </w:p>
        </w:tc>
        <w:tc>
          <w:tcPr>
            <w:tcW w:w="1486" w:type="dxa"/>
            <w:tcBorders>
              <w:top w:val="single" w:sz="4" w:space="0" w:color="auto"/>
              <w:left w:val="nil"/>
              <w:bottom w:val="single" w:sz="4" w:space="0" w:color="auto"/>
              <w:right w:val="single" w:sz="4" w:space="0" w:color="auto"/>
            </w:tcBorders>
            <w:shd w:val="clear" w:color="auto" w:fill="auto"/>
            <w:vAlign w:val="center"/>
            <w:hideMark/>
          </w:tcPr>
          <w:p w:rsidR="00547336" w:rsidRPr="00C0040B" w:rsidRDefault="00547336" w:rsidP="00547336">
            <w:pPr>
              <w:jc w:val="center"/>
              <w:rPr>
                <w:color w:val="000000"/>
                <w:sz w:val="22"/>
                <w:szCs w:val="20"/>
              </w:rPr>
            </w:pPr>
            <w:r w:rsidRPr="00C0040B">
              <w:rPr>
                <w:color w:val="000000"/>
                <w:sz w:val="22"/>
                <w:szCs w:val="20"/>
              </w:rPr>
              <w:t>Сумма в драмах с НДС</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547336" w:rsidRPr="00C0040B" w:rsidRDefault="00547336" w:rsidP="00547336">
            <w:pPr>
              <w:jc w:val="center"/>
              <w:rPr>
                <w:color w:val="000000"/>
                <w:sz w:val="22"/>
                <w:szCs w:val="20"/>
              </w:rPr>
            </w:pPr>
            <w:r w:rsidRPr="00C0040B">
              <w:rPr>
                <w:color w:val="000000"/>
                <w:sz w:val="22"/>
                <w:szCs w:val="20"/>
              </w:rPr>
              <w:t>Цена в рублях РФ без НДС</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rsidR="00547336" w:rsidRPr="00C0040B" w:rsidRDefault="00547336" w:rsidP="00547336">
            <w:pPr>
              <w:jc w:val="center"/>
              <w:rPr>
                <w:color w:val="000000"/>
                <w:sz w:val="22"/>
                <w:szCs w:val="20"/>
              </w:rPr>
            </w:pPr>
            <w:r w:rsidRPr="00C0040B">
              <w:rPr>
                <w:color w:val="000000"/>
                <w:sz w:val="22"/>
                <w:szCs w:val="20"/>
              </w:rPr>
              <w:t>Сумма в рублях РФ без НДС</w:t>
            </w:r>
          </w:p>
        </w:tc>
      </w:tr>
      <w:tr w:rsidR="00547336" w:rsidRPr="00C0040B" w:rsidTr="00547336">
        <w:trPr>
          <w:trHeight w:val="612"/>
        </w:trPr>
        <w:tc>
          <w:tcPr>
            <w:tcW w:w="2269" w:type="dxa"/>
            <w:tcBorders>
              <w:top w:val="nil"/>
              <w:left w:val="single" w:sz="4" w:space="0" w:color="auto"/>
              <w:bottom w:val="single" w:sz="4" w:space="0" w:color="auto"/>
              <w:right w:val="single" w:sz="4" w:space="0" w:color="auto"/>
            </w:tcBorders>
            <w:shd w:val="clear" w:color="auto" w:fill="auto"/>
            <w:vAlign w:val="center"/>
            <w:hideMark/>
          </w:tcPr>
          <w:p w:rsidR="00547336" w:rsidRPr="0038589A" w:rsidRDefault="00547336" w:rsidP="00547336">
            <w:pPr>
              <w:jc w:val="center"/>
              <w:rPr>
                <w:color w:val="000000"/>
                <w:sz w:val="22"/>
                <w:szCs w:val="20"/>
              </w:rPr>
            </w:pPr>
            <w:r w:rsidRPr="0038589A">
              <w:rPr>
                <w:color w:val="000000"/>
                <w:sz w:val="22"/>
                <w:szCs w:val="22"/>
              </w:rPr>
              <w:t>Трансформатора напряжения</w:t>
            </w:r>
          </w:p>
        </w:tc>
        <w:tc>
          <w:tcPr>
            <w:tcW w:w="1018" w:type="dxa"/>
            <w:tcBorders>
              <w:top w:val="nil"/>
              <w:left w:val="nil"/>
              <w:bottom w:val="single" w:sz="4" w:space="0" w:color="auto"/>
              <w:right w:val="single" w:sz="4" w:space="0" w:color="auto"/>
            </w:tcBorders>
            <w:shd w:val="clear" w:color="auto" w:fill="auto"/>
            <w:vAlign w:val="center"/>
            <w:hideMark/>
          </w:tcPr>
          <w:p w:rsidR="00547336" w:rsidRPr="0038589A" w:rsidRDefault="00547336" w:rsidP="00547336">
            <w:pPr>
              <w:jc w:val="center"/>
              <w:rPr>
                <w:color w:val="000000"/>
                <w:sz w:val="22"/>
                <w:szCs w:val="20"/>
              </w:rPr>
            </w:pPr>
            <w:r w:rsidRPr="0038589A">
              <w:rPr>
                <w:color w:val="000000"/>
                <w:sz w:val="22"/>
                <w:szCs w:val="22"/>
              </w:rPr>
              <w:t>Зном-35 или аналог</w:t>
            </w:r>
          </w:p>
        </w:tc>
        <w:tc>
          <w:tcPr>
            <w:tcW w:w="1451" w:type="dxa"/>
            <w:tcBorders>
              <w:top w:val="nil"/>
              <w:left w:val="nil"/>
              <w:bottom w:val="single" w:sz="4" w:space="0" w:color="auto"/>
              <w:right w:val="single" w:sz="4" w:space="0" w:color="auto"/>
            </w:tcBorders>
            <w:shd w:val="clear" w:color="auto" w:fill="auto"/>
            <w:vAlign w:val="center"/>
          </w:tcPr>
          <w:p w:rsidR="00547336" w:rsidRPr="00C0040B" w:rsidRDefault="00547336" w:rsidP="00547336">
            <w:pPr>
              <w:jc w:val="center"/>
              <w:rPr>
                <w:color w:val="000000"/>
                <w:sz w:val="22"/>
                <w:szCs w:val="20"/>
              </w:rPr>
            </w:pPr>
            <w:r>
              <w:rPr>
                <w:color w:val="000000"/>
                <w:sz w:val="22"/>
                <w:szCs w:val="20"/>
              </w:rPr>
              <w:t>35000В/100В</w:t>
            </w:r>
          </w:p>
        </w:tc>
        <w:tc>
          <w:tcPr>
            <w:tcW w:w="968" w:type="dxa"/>
            <w:tcBorders>
              <w:top w:val="single" w:sz="4" w:space="0" w:color="auto"/>
              <w:left w:val="nil"/>
              <w:bottom w:val="single" w:sz="4" w:space="0" w:color="auto"/>
              <w:right w:val="single" w:sz="4" w:space="0" w:color="auto"/>
            </w:tcBorders>
            <w:vAlign w:val="center"/>
          </w:tcPr>
          <w:p w:rsidR="00547336" w:rsidRPr="00C0040B" w:rsidRDefault="00547336" w:rsidP="00547336">
            <w:pPr>
              <w:jc w:val="center"/>
              <w:rPr>
                <w:color w:val="000000"/>
                <w:sz w:val="22"/>
                <w:szCs w:val="20"/>
              </w:rPr>
            </w:pPr>
            <w:r w:rsidRPr="00C0040B">
              <w:rPr>
                <w:color w:val="000000"/>
                <w:sz w:val="22"/>
                <w:szCs w:val="22"/>
              </w:rPr>
              <w:t>шт</w:t>
            </w:r>
          </w:p>
        </w:tc>
        <w:tc>
          <w:tcPr>
            <w:tcW w:w="10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7336" w:rsidRPr="00C0040B" w:rsidRDefault="00547336" w:rsidP="00547336">
            <w:pPr>
              <w:jc w:val="center"/>
              <w:rPr>
                <w:color w:val="000000"/>
                <w:sz w:val="22"/>
                <w:szCs w:val="20"/>
              </w:rPr>
            </w:pPr>
            <w:r w:rsidRPr="00C0040B">
              <w:rPr>
                <w:color w:val="000000"/>
                <w:sz w:val="22"/>
                <w:szCs w:val="22"/>
              </w:rPr>
              <w:t>3</w:t>
            </w:r>
          </w:p>
        </w:tc>
        <w:tc>
          <w:tcPr>
            <w:tcW w:w="135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7336" w:rsidRPr="00C0040B" w:rsidRDefault="00547336" w:rsidP="00547336">
            <w:pPr>
              <w:jc w:val="center"/>
              <w:rPr>
                <w:color w:val="000000"/>
                <w:sz w:val="22"/>
                <w:szCs w:val="20"/>
              </w:rPr>
            </w:pPr>
            <w:r w:rsidRPr="00C0040B">
              <w:rPr>
                <w:color w:val="000000"/>
                <w:sz w:val="22"/>
                <w:szCs w:val="20"/>
              </w:rPr>
              <w:t>606 666,67</w:t>
            </w:r>
          </w:p>
        </w:tc>
        <w:tc>
          <w:tcPr>
            <w:tcW w:w="1486" w:type="dxa"/>
            <w:tcBorders>
              <w:top w:val="nil"/>
              <w:left w:val="nil"/>
              <w:bottom w:val="single" w:sz="4" w:space="0" w:color="auto"/>
              <w:right w:val="single" w:sz="4" w:space="0" w:color="auto"/>
            </w:tcBorders>
            <w:shd w:val="clear" w:color="auto" w:fill="auto"/>
            <w:noWrap/>
            <w:vAlign w:val="center"/>
            <w:hideMark/>
          </w:tcPr>
          <w:p w:rsidR="00547336" w:rsidRPr="00C0040B" w:rsidRDefault="00547336" w:rsidP="00547336">
            <w:pPr>
              <w:jc w:val="center"/>
              <w:rPr>
                <w:color w:val="000000"/>
                <w:sz w:val="22"/>
                <w:szCs w:val="20"/>
              </w:rPr>
            </w:pPr>
            <w:r>
              <w:rPr>
                <w:color w:val="000000"/>
                <w:sz w:val="22"/>
                <w:szCs w:val="20"/>
              </w:rPr>
              <w:t>1 820 000</w:t>
            </w:r>
          </w:p>
        </w:tc>
        <w:tc>
          <w:tcPr>
            <w:tcW w:w="1311" w:type="dxa"/>
            <w:tcBorders>
              <w:top w:val="nil"/>
              <w:left w:val="nil"/>
              <w:bottom w:val="single" w:sz="4" w:space="0" w:color="auto"/>
              <w:right w:val="single" w:sz="4" w:space="0" w:color="auto"/>
            </w:tcBorders>
            <w:shd w:val="clear" w:color="auto" w:fill="auto"/>
            <w:noWrap/>
            <w:vAlign w:val="center"/>
            <w:hideMark/>
          </w:tcPr>
          <w:p w:rsidR="00547336" w:rsidRPr="00C0040B" w:rsidRDefault="00547336" w:rsidP="00547336">
            <w:pPr>
              <w:jc w:val="center"/>
              <w:rPr>
                <w:color w:val="000000"/>
                <w:sz w:val="22"/>
                <w:szCs w:val="20"/>
              </w:rPr>
            </w:pPr>
            <w:r>
              <w:rPr>
                <w:color w:val="000000"/>
                <w:sz w:val="22"/>
                <w:szCs w:val="20"/>
              </w:rPr>
              <w:t>728 000</w:t>
            </w:r>
          </w:p>
        </w:tc>
        <w:tc>
          <w:tcPr>
            <w:tcW w:w="1486" w:type="dxa"/>
            <w:tcBorders>
              <w:top w:val="nil"/>
              <w:left w:val="nil"/>
              <w:bottom w:val="single" w:sz="4" w:space="0" w:color="auto"/>
              <w:right w:val="single" w:sz="4" w:space="0" w:color="auto"/>
            </w:tcBorders>
            <w:shd w:val="clear" w:color="auto" w:fill="auto"/>
            <w:noWrap/>
            <w:vAlign w:val="center"/>
            <w:hideMark/>
          </w:tcPr>
          <w:p w:rsidR="00547336" w:rsidRPr="00C0040B" w:rsidRDefault="00547336" w:rsidP="00547336">
            <w:pPr>
              <w:jc w:val="center"/>
              <w:rPr>
                <w:color w:val="000000"/>
                <w:sz w:val="22"/>
                <w:szCs w:val="20"/>
              </w:rPr>
            </w:pPr>
            <w:r w:rsidRPr="00C0040B">
              <w:rPr>
                <w:color w:val="000000"/>
                <w:sz w:val="22"/>
                <w:szCs w:val="20"/>
              </w:rPr>
              <w:t>2 184 000,00</w:t>
            </w:r>
          </w:p>
        </w:tc>
        <w:tc>
          <w:tcPr>
            <w:tcW w:w="1531" w:type="dxa"/>
            <w:tcBorders>
              <w:top w:val="nil"/>
              <w:left w:val="nil"/>
              <w:bottom w:val="single" w:sz="4" w:space="0" w:color="auto"/>
              <w:right w:val="single" w:sz="4" w:space="0" w:color="auto"/>
            </w:tcBorders>
            <w:shd w:val="clear" w:color="auto" w:fill="auto"/>
            <w:noWrap/>
            <w:vAlign w:val="center"/>
            <w:hideMark/>
          </w:tcPr>
          <w:p w:rsidR="00547336" w:rsidRPr="00C0040B" w:rsidRDefault="002B6640" w:rsidP="00547336">
            <w:pPr>
              <w:jc w:val="center"/>
              <w:rPr>
                <w:color w:val="000000"/>
                <w:sz w:val="22"/>
                <w:szCs w:val="20"/>
              </w:rPr>
            </w:pPr>
            <w:r w:rsidRPr="002B6640">
              <w:rPr>
                <w:color w:val="000000"/>
                <w:sz w:val="22"/>
                <w:szCs w:val="20"/>
              </w:rPr>
              <w:t>142 003,34</w:t>
            </w:r>
          </w:p>
        </w:tc>
        <w:tc>
          <w:tcPr>
            <w:tcW w:w="1420" w:type="dxa"/>
            <w:tcBorders>
              <w:top w:val="nil"/>
              <w:left w:val="nil"/>
              <w:bottom w:val="single" w:sz="4" w:space="0" w:color="auto"/>
              <w:right w:val="single" w:sz="4" w:space="0" w:color="auto"/>
            </w:tcBorders>
            <w:shd w:val="clear" w:color="auto" w:fill="auto"/>
            <w:noWrap/>
            <w:vAlign w:val="center"/>
            <w:hideMark/>
          </w:tcPr>
          <w:p w:rsidR="00547336" w:rsidRPr="00C0040B" w:rsidRDefault="002B6640" w:rsidP="00547336">
            <w:pPr>
              <w:jc w:val="center"/>
              <w:rPr>
                <w:color w:val="000000"/>
                <w:sz w:val="22"/>
                <w:szCs w:val="20"/>
              </w:rPr>
            </w:pPr>
            <w:r w:rsidRPr="002B6640">
              <w:rPr>
                <w:color w:val="000000"/>
                <w:sz w:val="22"/>
                <w:szCs w:val="20"/>
              </w:rPr>
              <w:t>426 010,02</w:t>
            </w:r>
          </w:p>
        </w:tc>
      </w:tr>
      <w:tr w:rsidR="00547336" w:rsidRPr="00C0040B" w:rsidTr="00547336">
        <w:trPr>
          <w:trHeight w:val="127"/>
        </w:trPr>
        <w:tc>
          <w:tcPr>
            <w:tcW w:w="15344" w:type="dxa"/>
            <w:gridSpan w:val="12"/>
            <w:tcBorders>
              <w:top w:val="single" w:sz="4" w:space="0" w:color="auto"/>
              <w:left w:val="single" w:sz="4" w:space="0" w:color="auto"/>
              <w:bottom w:val="single" w:sz="4" w:space="0" w:color="auto"/>
              <w:right w:val="single" w:sz="4" w:space="0" w:color="auto"/>
            </w:tcBorders>
          </w:tcPr>
          <w:p w:rsidR="00547336" w:rsidRPr="00C0040B" w:rsidRDefault="00547336" w:rsidP="00547336">
            <w:pPr>
              <w:rPr>
                <w:color w:val="000000"/>
                <w:sz w:val="22"/>
                <w:szCs w:val="20"/>
              </w:rPr>
            </w:pPr>
            <w:r w:rsidRPr="00C0040B">
              <w:rPr>
                <w:color w:val="000000"/>
                <w:sz w:val="22"/>
                <w:szCs w:val="22"/>
              </w:rPr>
              <w:t>Участник вправе предоставить товар, являющийся аналогом товара, указанного в техническом задании документации запроса котировок.</w:t>
            </w:r>
          </w:p>
        </w:tc>
      </w:tr>
      <w:tr w:rsidR="00547336" w:rsidRPr="00C0040B" w:rsidTr="00F11B90">
        <w:trPr>
          <w:trHeight w:val="612"/>
        </w:trPr>
        <w:tc>
          <w:tcPr>
            <w:tcW w:w="7618" w:type="dxa"/>
            <w:gridSpan w:val="6"/>
            <w:tcBorders>
              <w:top w:val="single" w:sz="4" w:space="0" w:color="auto"/>
              <w:left w:val="single" w:sz="4" w:space="0" w:color="auto"/>
              <w:bottom w:val="single" w:sz="4" w:space="0" w:color="auto"/>
              <w:right w:val="single" w:sz="4" w:space="0" w:color="auto"/>
            </w:tcBorders>
          </w:tcPr>
          <w:p w:rsidR="00547336" w:rsidRDefault="00547336" w:rsidP="00547336">
            <w:pPr>
              <w:jc w:val="center"/>
              <w:rPr>
                <w:b/>
                <w:bCs/>
                <w:color w:val="000000" w:themeColor="text1"/>
                <w:sz w:val="18"/>
                <w:szCs w:val="18"/>
              </w:rPr>
            </w:pPr>
          </w:p>
          <w:p w:rsidR="00547336" w:rsidRDefault="00547336" w:rsidP="00547336">
            <w:pPr>
              <w:jc w:val="center"/>
              <w:rPr>
                <w:b/>
                <w:bCs/>
                <w:color w:val="000000" w:themeColor="text1"/>
                <w:szCs w:val="18"/>
              </w:rPr>
            </w:pPr>
          </w:p>
          <w:p w:rsidR="00547336" w:rsidRDefault="00547336" w:rsidP="00547336">
            <w:pPr>
              <w:jc w:val="center"/>
              <w:rPr>
                <w:b/>
                <w:bCs/>
                <w:color w:val="000000" w:themeColor="text1"/>
                <w:szCs w:val="18"/>
              </w:rPr>
            </w:pPr>
          </w:p>
          <w:p w:rsidR="00547336" w:rsidRPr="00A23EF8" w:rsidRDefault="00547336" w:rsidP="00547336">
            <w:pPr>
              <w:jc w:val="center"/>
              <w:rPr>
                <w:b/>
                <w:bCs/>
                <w:color w:val="000000"/>
                <w:sz w:val="18"/>
                <w:szCs w:val="18"/>
              </w:rPr>
            </w:pPr>
            <w:r w:rsidRPr="00547336">
              <w:rPr>
                <w:b/>
                <w:bCs/>
                <w:color w:val="000000" w:themeColor="text1"/>
                <w:szCs w:val="18"/>
              </w:rPr>
              <w:t>Порядок формирования начальной (максимальной) цены</w:t>
            </w:r>
          </w:p>
        </w:tc>
        <w:tc>
          <w:tcPr>
            <w:tcW w:w="772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547336" w:rsidRPr="00160C33" w:rsidRDefault="00547336" w:rsidP="002B6640">
            <w:pPr>
              <w:spacing w:line="276" w:lineRule="auto"/>
              <w:jc w:val="both"/>
              <w:rPr>
                <w:bCs/>
                <w:color w:val="000000" w:themeColor="text1"/>
                <w:sz w:val="22"/>
                <w:szCs w:val="18"/>
              </w:rPr>
            </w:pPr>
            <w:r w:rsidRPr="00F33388">
              <w:rPr>
                <w:bCs/>
                <w:color w:val="000000" w:themeColor="text1"/>
                <w:sz w:val="22"/>
                <w:szCs w:val="18"/>
              </w:rPr>
              <w:t xml:space="preserve">Начальная (максимальная) цена договора определена и обоснована посредством применения метода сопоставимых рыночных цен, включает транспортные расходы и стандартную установку и составляет: 1 820 000 (Один миллион восемьсот двадцать тысяч) драм РА без НДС или 2 184 000 (Два миллиона сто восемьдесят четыре тысячи) драма РА с НДС или </w:t>
            </w:r>
            <w:r w:rsidR="002B6640" w:rsidRPr="002B6640">
              <w:rPr>
                <w:color w:val="000000"/>
                <w:sz w:val="22"/>
                <w:szCs w:val="20"/>
              </w:rPr>
              <w:t>426 010,02</w:t>
            </w:r>
            <w:r w:rsidR="002B6640" w:rsidRPr="00F33388">
              <w:rPr>
                <w:bCs/>
                <w:color w:val="000000" w:themeColor="text1"/>
                <w:sz w:val="22"/>
                <w:szCs w:val="18"/>
              </w:rPr>
              <w:t xml:space="preserve"> </w:t>
            </w:r>
            <w:r w:rsidRPr="00F33388">
              <w:rPr>
                <w:bCs/>
                <w:color w:val="000000" w:themeColor="text1"/>
                <w:sz w:val="22"/>
                <w:szCs w:val="18"/>
              </w:rPr>
              <w:t>(</w:t>
            </w:r>
            <w:r w:rsidR="002B6640" w:rsidRPr="002B6640">
              <w:rPr>
                <w:bCs/>
                <w:color w:val="000000" w:themeColor="text1"/>
                <w:sz w:val="22"/>
                <w:szCs w:val="18"/>
              </w:rPr>
              <w:t>Четыреста двадцать шесть тысяч десять</w:t>
            </w:r>
            <w:r w:rsidRPr="00F33388">
              <w:rPr>
                <w:bCs/>
                <w:color w:val="000000" w:themeColor="text1"/>
                <w:sz w:val="22"/>
                <w:szCs w:val="18"/>
              </w:rPr>
              <w:t xml:space="preserve">) рублей РФ и </w:t>
            </w:r>
            <w:r w:rsidR="002B6640">
              <w:rPr>
                <w:bCs/>
                <w:color w:val="000000" w:themeColor="text1"/>
                <w:sz w:val="22"/>
                <w:szCs w:val="18"/>
              </w:rPr>
              <w:t>две</w:t>
            </w:r>
            <w:r w:rsidR="002B6640" w:rsidRPr="002B6640">
              <w:rPr>
                <w:bCs/>
                <w:color w:val="000000" w:themeColor="text1"/>
                <w:sz w:val="22"/>
                <w:szCs w:val="18"/>
              </w:rPr>
              <w:t xml:space="preserve"> </w:t>
            </w:r>
            <w:r w:rsidRPr="00F33388">
              <w:rPr>
                <w:bCs/>
                <w:color w:val="000000" w:themeColor="text1"/>
                <w:sz w:val="22"/>
                <w:szCs w:val="18"/>
              </w:rPr>
              <w:t>копе</w:t>
            </w:r>
            <w:r w:rsidR="002B6640">
              <w:rPr>
                <w:bCs/>
                <w:color w:val="000000" w:themeColor="text1"/>
                <w:sz w:val="22"/>
                <w:szCs w:val="18"/>
              </w:rPr>
              <w:t>йки</w:t>
            </w:r>
            <w:r w:rsidRPr="00F33388">
              <w:rPr>
                <w:bCs/>
                <w:color w:val="000000" w:themeColor="text1"/>
                <w:sz w:val="22"/>
                <w:szCs w:val="18"/>
              </w:rPr>
              <w:t xml:space="preserve"> без НДС</w:t>
            </w:r>
            <w:r w:rsidR="00B76D5E">
              <w:t xml:space="preserve"> (</w:t>
            </w:r>
            <w:r w:rsidR="00B76D5E" w:rsidRPr="00B76D5E">
              <w:rPr>
                <w:bCs/>
                <w:color w:val="000000" w:themeColor="text1"/>
                <w:sz w:val="22"/>
                <w:szCs w:val="18"/>
              </w:rPr>
              <w:t>НДС-0%).</w:t>
            </w:r>
            <w:r w:rsidR="00B76D5E">
              <w:rPr>
                <w:bCs/>
                <w:color w:val="000000" w:themeColor="text1"/>
                <w:sz w:val="22"/>
                <w:szCs w:val="18"/>
              </w:rPr>
              <w:t xml:space="preserve"> </w:t>
            </w:r>
            <w:bookmarkStart w:id="42" w:name="_GoBack"/>
            <w:bookmarkEnd w:id="42"/>
          </w:p>
        </w:tc>
      </w:tr>
    </w:tbl>
    <w:p w:rsidR="00C0040B" w:rsidRPr="003D7C41" w:rsidRDefault="00C0040B" w:rsidP="005F0D74">
      <w:pPr>
        <w:pStyle w:val="ConsPlusNormal"/>
        <w:rPr>
          <w:b/>
        </w:rPr>
      </w:pPr>
    </w:p>
    <w:tbl>
      <w:tblPr>
        <w:tblW w:w="15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6"/>
        <w:gridCol w:w="11593"/>
      </w:tblGrid>
      <w:tr w:rsidR="009D22E3" w:rsidRPr="00A23EF8" w:rsidTr="002B6640">
        <w:trPr>
          <w:trHeight w:val="226"/>
          <w:jc w:val="center"/>
        </w:trPr>
        <w:tc>
          <w:tcPr>
            <w:tcW w:w="15459" w:type="dxa"/>
            <w:gridSpan w:val="2"/>
            <w:tcBorders>
              <w:top w:val="single" w:sz="4" w:space="0" w:color="auto"/>
            </w:tcBorders>
          </w:tcPr>
          <w:p w:rsidR="009D22E3" w:rsidRPr="0099029F" w:rsidRDefault="009D22E3" w:rsidP="009D22E3">
            <w:pPr>
              <w:rPr>
                <w:b/>
                <w:bCs/>
                <w:i/>
                <w:color w:val="000000" w:themeColor="text1"/>
                <w:sz w:val="22"/>
                <w:szCs w:val="18"/>
              </w:rPr>
            </w:pPr>
            <w:r w:rsidRPr="0099029F">
              <w:rPr>
                <w:b/>
                <w:bCs/>
                <w:color w:val="000000" w:themeColor="text1"/>
                <w:sz w:val="22"/>
                <w:szCs w:val="18"/>
              </w:rPr>
              <w:t>2. Требования к товару</w:t>
            </w:r>
          </w:p>
        </w:tc>
      </w:tr>
      <w:tr w:rsidR="00547336" w:rsidRPr="00A23EF8" w:rsidTr="002B6640">
        <w:trPr>
          <w:trHeight w:val="226"/>
          <w:jc w:val="center"/>
        </w:trPr>
        <w:tc>
          <w:tcPr>
            <w:tcW w:w="15459" w:type="dxa"/>
            <w:gridSpan w:val="2"/>
            <w:tcBorders>
              <w:top w:val="single" w:sz="4" w:space="0" w:color="auto"/>
            </w:tcBorders>
          </w:tcPr>
          <w:p w:rsidR="00547336" w:rsidRPr="00547336" w:rsidRDefault="00547336" w:rsidP="00547336">
            <w:pPr>
              <w:rPr>
                <w:bCs/>
                <w:color w:val="000000" w:themeColor="text1"/>
                <w:sz w:val="22"/>
                <w:szCs w:val="18"/>
              </w:rPr>
            </w:pPr>
            <w:r w:rsidRPr="00547336">
              <w:rPr>
                <w:bCs/>
                <w:color w:val="000000" w:themeColor="text1"/>
                <w:sz w:val="22"/>
                <w:szCs w:val="18"/>
              </w:rPr>
              <w:t>Паспортные параметры: Первичное напряжение (ВН): 35000/</w:t>
            </w:r>
            <w:r w:rsidRPr="00547336">
              <w:t xml:space="preserve"> </w:t>
            </w:r>
            <w:r w:rsidRPr="00547336">
              <w:rPr>
                <w:bCs/>
                <w:color w:val="000000" w:themeColor="text1"/>
                <w:sz w:val="22"/>
                <w:szCs w:val="18"/>
              </w:rPr>
              <w:t>√ 3В. Вторичное напряжение (НН): Основная обмотка: 100/</w:t>
            </w:r>
            <w:r w:rsidRPr="00547336">
              <w:t xml:space="preserve"> </w:t>
            </w:r>
            <w:r w:rsidRPr="00547336">
              <w:rPr>
                <w:bCs/>
                <w:color w:val="000000" w:themeColor="text1"/>
                <w:sz w:val="22"/>
                <w:szCs w:val="18"/>
              </w:rPr>
              <w:t>√ 3В. Дополнитлеьная (контроль изоляции): 100/3В. Класс точности и мощность:0,5 (150ВА) • 1,0(250ВА</w:t>
            </w:r>
            <w:r w:rsidR="002B6640">
              <w:rPr>
                <w:bCs/>
                <w:color w:val="000000" w:themeColor="text1"/>
                <w:sz w:val="22"/>
                <w:szCs w:val="18"/>
              </w:rPr>
              <w:t>)</w:t>
            </w:r>
            <w:r w:rsidRPr="00547336">
              <w:rPr>
                <w:bCs/>
                <w:color w:val="000000" w:themeColor="text1"/>
                <w:sz w:val="22"/>
                <w:szCs w:val="18"/>
              </w:rPr>
              <w:t xml:space="preserve"> • 3,0 (600ВА). Предельная мощность: 1000ВА.</w:t>
            </w:r>
          </w:p>
        </w:tc>
      </w:tr>
      <w:tr w:rsidR="009D22E3" w:rsidRPr="00A23EF8" w:rsidTr="002B6640">
        <w:trPr>
          <w:trHeight w:val="203"/>
          <w:jc w:val="center"/>
        </w:trPr>
        <w:tc>
          <w:tcPr>
            <w:tcW w:w="15459" w:type="dxa"/>
            <w:gridSpan w:val="2"/>
          </w:tcPr>
          <w:p w:rsidR="00945C65" w:rsidRPr="0099029F" w:rsidRDefault="009D22E3" w:rsidP="00945C65">
            <w:pPr>
              <w:rPr>
                <w:bCs/>
                <w:color w:val="000000" w:themeColor="text1"/>
                <w:sz w:val="22"/>
                <w:szCs w:val="18"/>
              </w:rPr>
            </w:pPr>
            <w:r w:rsidRPr="0099029F">
              <w:rPr>
                <w:bCs/>
                <w:color w:val="000000" w:themeColor="text1"/>
                <w:sz w:val="22"/>
                <w:szCs w:val="18"/>
              </w:rPr>
              <w:t>Продукция должна быть маркирована и упакована в упаковку, обеспечивающую сохранность Продукции при перевозке и хранении, согласно ГОСТ, ТУ, ОСТ.</w:t>
            </w:r>
            <w:r w:rsidR="00945C65">
              <w:rPr>
                <w:bCs/>
                <w:color w:val="000000" w:themeColor="text1"/>
                <w:sz w:val="22"/>
                <w:szCs w:val="18"/>
              </w:rPr>
              <w:t xml:space="preserve"> </w:t>
            </w:r>
          </w:p>
        </w:tc>
      </w:tr>
      <w:tr w:rsidR="009D22E3" w:rsidRPr="00A23EF8" w:rsidTr="002B6640">
        <w:trPr>
          <w:trHeight w:val="207"/>
          <w:jc w:val="center"/>
        </w:trPr>
        <w:tc>
          <w:tcPr>
            <w:tcW w:w="15459" w:type="dxa"/>
            <w:gridSpan w:val="2"/>
          </w:tcPr>
          <w:p w:rsidR="009D22E3" w:rsidRPr="0099029F" w:rsidRDefault="009D22E3" w:rsidP="009D22E3">
            <w:pPr>
              <w:rPr>
                <w:bCs/>
                <w:i/>
                <w:color w:val="000000" w:themeColor="text1"/>
                <w:sz w:val="22"/>
                <w:szCs w:val="18"/>
              </w:rPr>
            </w:pPr>
            <w:r w:rsidRPr="0099029F">
              <w:rPr>
                <w:b/>
                <w:bCs/>
                <w:color w:val="000000" w:themeColor="text1"/>
                <w:sz w:val="22"/>
                <w:szCs w:val="18"/>
              </w:rPr>
              <w:t>3.</w:t>
            </w:r>
            <w:r w:rsidRPr="0099029F">
              <w:rPr>
                <w:bCs/>
                <w:i/>
                <w:color w:val="000000" w:themeColor="text1"/>
                <w:sz w:val="22"/>
                <w:szCs w:val="18"/>
              </w:rPr>
              <w:t xml:space="preserve"> </w:t>
            </w:r>
            <w:r w:rsidRPr="0099029F">
              <w:rPr>
                <w:b/>
                <w:bCs/>
                <w:color w:val="000000" w:themeColor="text1"/>
                <w:sz w:val="22"/>
                <w:szCs w:val="18"/>
              </w:rPr>
              <w:t>Место, условия и порядок поставки товаров</w:t>
            </w:r>
          </w:p>
        </w:tc>
      </w:tr>
      <w:tr w:rsidR="009D22E3" w:rsidRPr="00A23EF8" w:rsidTr="002B6640">
        <w:trPr>
          <w:trHeight w:val="255"/>
          <w:jc w:val="center"/>
        </w:trPr>
        <w:tc>
          <w:tcPr>
            <w:tcW w:w="3866" w:type="dxa"/>
          </w:tcPr>
          <w:p w:rsidR="009D22E3" w:rsidRPr="0099029F" w:rsidRDefault="009D22E3" w:rsidP="009D22E3">
            <w:pPr>
              <w:jc w:val="both"/>
              <w:rPr>
                <w:bCs/>
                <w:color w:val="000000" w:themeColor="text1"/>
                <w:sz w:val="22"/>
                <w:szCs w:val="18"/>
              </w:rPr>
            </w:pPr>
            <w:r w:rsidRPr="0099029F">
              <w:rPr>
                <w:bCs/>
                <w:color w:val="000000" w:themeColor="text1"/>
                <w:sz w:val="22"/>
                <w:szCs w:val="18"/>
              </w:rPr>
              <w:t xml:space="preserve">Место поставки </w:t>
            </w:r>
            <w:r w:rsidR="00274A53">
              <w:rPr>
                <w:bCs/>
                <w:color w:val="000000" w:themeColor="text1"/>
                <w:sz w:val="22"/>
                <w:szCs w:val="18"/>
              </w:rPr>
              <w:t xml:space="preserve">и установки </w:t>
            </w:r>
            <w:r w:rsidRPr="0099029F">
              <w:rPr>
                <w:bCs/>
                <w:color w:val="000000" w:themeColor="text1"/>
                <w:sz w:val="22"/>
                <w:szCs w:val="18"/>
              </w:rPr>
              <w:t>товаров</w:t>
            </w:r>
          </w:p>
        </w:tc>
        <w:tc>
          <w:tcPr>
            <w:tcW w:w="11593" w:type="dxa"/>
          </w:tcPr>
          <w:p w:rsidR="009D22E3" w:rsidRPr="002F021D" w:rsidRDefault="00945C65" w:rsidP="00274A53">
            <w:pPr>
              <w:spacing w:line="240" w:lineRule="atLeast"/>
              <w:jc w:val="both"/>
              <w:rPr>
                <w:bCs/>
                <w:color w:val="000000" w:themeColor="text1"/>
                <w:sz w:val="22"/>
                <w:szCs w:val="18"/>
              </w:rPr>
            </w:pPr>
            <w:r w:rsidRPr="00945C65">
              <w:rPr>
                <w:sz w:val="22"/>
              </w:rPr>
              <w:t>ЦС г. Ереван, ул. Арцаха 32</w:t>
            </w:r>
          </w:p>
        </w:tc>
      </w:tr>
      <w:tr w:rsidR="002B6640" w:rsidRPr="00A23EF8" w:rsidTr="002B6640">
        <w:trPr>
          <w:trHeight w:val="255"/>
          <w:jc w:val="center"/>
        </w:trPr>
        <w:tc>
          <w:tcPr>
            <w:tcW w:w="3866" w:type="dxa"/>
          </w:tcPr>
          <w:p w:rsidR="002B6640" w:rsidRPr="0099029F" w:rsidRDefault="002B6640" w:rsidP="009D22E3">
            <w:pPr>
              <w:jc w:val="both"/>
              <w:rPr>
                <w:bCs/>
                <w:color w:val="000000" w:themeColor="text1"/>
                <w:sz w:val="22"/>
                <w:szCs w:val="18"/>
              </w:rPr>
            </w:pPr>
            <w:r>
              <w:rPr>
                <w:bCs/>
                <w:color w:val="000000" w:themeColor="text1"/>
                <w:sz w:val="22"/>
                <w:szCs w:val="18"/>
              </w:rPr>
              <w:t>Условия поставки товаров</w:t>
            </w:r>
          </w:p>
        </w:tc>
        <w:tc>
          <w:tcPr>
            <w:tcW w:w="11593" w:type="dxa"/>
          </w:tcPr>
          <w:p w:rsidR="002B6640" w:rsidRPr="002B6640" w:rsidRDefault="002B6640" w:rsidP="00274A53">
            <w:pPr>
              <w:spacing w:line="240" w:lineRule="atLeast"/>
              <w:jc w:val="both"/>
              <w:rPr>
                <w:sz w:val="22"/>
              </w:rPr>
            </w:pPr>
            <w:r>
              <w:rPr>
                <w:sz w:val="22"/>
                <w:lang w:val="en-US"/>
              </w:rPr>
              <w:t>DAP</w:t>
            </w:r>
            <w:r w:rsidRPr="002B6640">
              <w:rPr>
                <w:sz w:val="22"/>
              </w:rPr>
              <w:t xml:space="preserve"> </w:t>
            </w:r>
            <w:r w:rsidRPr="00945C65">
              <w:rPr>
                <w:sz w:val="22"/>
              </w:rPr>
              <w:t>г. Ереван, ул. Арцаха 32</w:t>
            </w:r>
          </w:p>
        </w:tc>
      </w:tr>
      <w:tr w:rsidR="009D22E3" w:rsidRPr="00A23EF8" w:rsidTr="002B6640">
        <w:trPr>
          <w:trHeight w:val="241"/>
          <w:jc w:val="center"/>
        </w:trPr>
        <w:tc>
          <w:tcPr>
            <w:tcW w:w="3866" w:type="dxa"/>
          </w:tcPr>
          <w:p w:rsidR="009D22E3" w:rsidRPr="0099029F" w:rsidRDefault="009D22E3" w:rsidP="009D22E3">
            <w:pPr>
              <w:jc w:val="both"/>
              <w:rPr>
                <w:bCs/>
                <w:color w:val="000000" w:themeColor="text1"/>
                <w:sz w:val="22"/>
                <w:szCs w:val="18"/>
              </w:rPr>
            </w:pPr>
            <w:r w:rsidRPr="0099029F">
              <w:rPr>
                <w:bCs/>
                <w:color w:val="000000" w:themeColor="text1"/>
                <w:sz w:val="22"/>
                <w:szCs w:val="18"/>
              </w:rPr>
              <w:t>Сроки поставки товаров</w:t>
            </w:r>
          </w:p>
        </w:tc>
        <w:tc>
          <w:tcPr>
            <w:tcW w:w="11593" w:type="dxa"/>
          </w:tcPr>
          <w:p w:rsidR="009D22E3" w:rsidRPr="0099029F" w:rsidRDefault="009D22E3" w:rsidP="00F33388">
            <w:pPr>
              <w:spacing w:line="240" w:lineRule="atLeast"/>
              <w:jc w:val="both"/>
              <w:rPr>
                <w:bCs/>
                <w:color w:val="000000" w:themeColor="text1"/>
                <w:sz w:val="22"/>
                <w:szCs w:val="18"/>
              </w:rPr>
            </w:pPr>
            <w:r w:rsidRPr="0099029F">
              <w:rPr>
                <w:bCs/>
                <w:color w:val="000000" w:themeColor="text1"/>
                <w:sz w:val="22"/>
                <w:szCs w:val="18"/>
              </w:rPr>
              <w:t>Срок поставки:</w:t>
            </w:r>
            <w:r w:rsidR="006A1EB5">
              <w:t xml:space="preserve"> </w:t>
            </w:r>
            <w:r w:rsidR="006A1EB5" w:rsidRPr="006A1EB5">
              <w:rPr>
                <w:bCs/>
                <w:color w:val="000000" w:themeColor="text1"/>
                <w:sz w:val="22"/>
                <w:szCs w:val="18"/>
              </w:rPr>
              <w:t xml:space="preserve">до </w:t>
            </w:r>
            <w:r w:rsidR="00F33388">
              <w:rPr>
                <w:bCs/>
                <w:color w:val="000000" w:themeColor="text1"/>
                <w:sz w:val="22"/>
                <w:szCs w:val="18"/>
              </w:rPr>
              <w:t>30</w:t>
            </w:r>
            <w:r w:rsidR="006A1EB5" w:rsidRPr="006A1EB5">
              <w:rPr>
                <w:bCs/>
                <w:color w:val="000000" w:themeColor="text1"/>
                <w:sz w:val="22"/>
                <w:szCs w:val="18"/>
              </w:rPr>
              <w:t xml:space="preserve"> рабочих дней после заключения договора.</w:t>
            </w:r>
          </w:p>
        </w:tc>
      </w:tr>
      <w:tr w:rsidR="009D22E3" w:rsidRPr="00A23EF8" w:rsidTr="002B6640">
        <w:trPr>
          <w:trHeight w:val="70"/>
          <w:jc w:val="center"/>
        </w:trPr>
        <w:tc>
          <w:tcPr>
            <w:tcW w:w="15459" w:type="dxa"/>
            <w:gridSpan w:val="2"/>
          </w:tcPr>
          <w:p w:rsidR="009D22E3" w:rsidRPr="0099029F" w:rsidRDefault="009D22E3" w:rsidP="009D22E3">
            <w:pPr>
              <w:rPr>
                <w:bCs/>
                <w:i/>
                <w:color w:val="000000" w:themeColor="text1"/>
                <w:sz w:val="22"/>
                <w:szCs w:val="18"/>
              </w:rPr>
            </w:pPr>
            <w:r w:rsidRPr="0099029F">
              <w:rPr>
                <w:b/>
                <w:bCs/>
                <w:color w:val="000000" w:themeColor="text1"/>
                <w:sz w:val="22"/>
                <w:szCs w:val="18"/>
              </w:rPr>
              <w:t>4. Форма, сроки и порядок оплаты</w:t>
            </w:r>
          </w:p>
        </w:tc>
      </w:tr>
      <w:tr w:rsidR="009D22E3" w:rsidRPr="00A23EF8" w:rsidTr="002B6640">
        <w:trPr>
          <w:trHeight w:val="285"/>
          <w:jc w:val="center"/>
        </w:trPr>
        <w:tc>
          <w:tcPr>
            <w:tcW w:w="3866" w:type="dxa"/>
          </w:tcPr>
          <w:p w:rsidR="009D22E3" w:rsidRPr="0099029F" w:rsidRDefault="009D22E3" w:rsidP="009D22E3">
            <w:pPr>
              <w:jc w:val="both"/>
              <w:rPr>
                <w:color w:val="000000" w:themeColor="text1"/>
                <w:sz w:val="22"/>
                <w:szCs w:val="18"/>
              </w:rPr>
            </w:pPr>
            <w:r w:rsidRPr="0099029F">
              <w:rPr>
                <w:bCs/>
                <w:color w:val="000000" w:themeColor="text1"/>
                <w:sz w:val="22"/>
                <w:szCs w:val="18"/>
              </w:rPr>
              <w:t>Форма оплаты</w:t>
            </w:r>
          </w:p>
        </w:tc>
        <w:tc>
          <w:tcPr>
            <w:tcW w:w="11593" w:type="dxa"/>
          </w:tcPr>
          <w:p w:rsidR="009D22E3" w:rsidRPr="0099029F" w:rsidRDefault="009D22E3" w:rsidP="009D22E3">
            <w:pPr>
              <w:jc w:val="both"/>
              <w:rPr>
                <w:color w:val="000000" w:themeColor="text1"/>
                <w:sz w:val="22"/>
                <w:szCs w:val="18"/>
              </w:rPr>
            </w:pPr>
            <w:r w:rsidRPr="0099029F">
              <w:rPr>
                <w:color w:val="000000" w:themeColor="text1"/>
                <w:sz w:val="22"/>
                <w:szCs w:val="18"/>
              </w:rPr>
              <w:t>Оплата осуществляется в безналичной форме путем перечисления денежных средств на счет контрагента.</w:t>
            </w:r>
          </w:p>
        </w:tc>
      </w:tr>
      <w:tr w:rsidR="00947919" w:rsidRPr="00A23EF8" w:rsidTr="002B6640">
        <w:trPr>
          <w:trHeight w:val="212"/>
          <w:jc w:val="center"/>
        </w:trPr>
        <w:tc>
          <w:tcPr>
            <w:tcW w:w="3866" w:type="dxa"/>
          </w:tcPr>
          <w:p w:rsidR="00947919" w:rsidRPr="0099029F" w:rsidRDefault="00947919" w:rsidP="00947919">
            <w:pPr>
              <w:jc w:val="both"/>
              <w:rPr>
                <w:color w:val="000000" w:themeColor="text1"/>
                <w:sz w:val="22"/>
                <w:szCs w:val="18"/>
              </w:rPr>
            </w:pPr>
            <w:r w:rsidRPr="0099029F">
              <w:rPr>
                <w:bCs/>
                <w:color w:val="000000" w:themeColor="text1"/>
                <w:sz w:val="22"/>
                <w:szCs w:val="18"/>
              </w:rPr>
              <w:t>Авансирование</w:t>
            </w:r>
          </w:p>
        </w:tc>
        <w:tc>
          <w:tcPr>
            <w:tcW w:w="11593" w:type="dxa"/>
          </w:tcPr>
          <w:p w:rsidR="00947919" w:rsidRPr="00534942" w:rsidRDefault="00947919" w:rsidP="00947919">
            <w:pPr>
              <w:rPr>
                <w:bCs/>
                <w:color w:val="000000" w:themeColor="text1"/>
                <w:sz w:val="22"/>
                <w:szCs w:val="18"/>
              </w:rPr>
            </w:pPr>
            <w:r w:rsidRPr="00534942">
              <w:rPr>
                <w:bCs/>
                <w:color w:val="000000" w:themeColor="text1"/>
                <w:sz w:val="22"/>
                <w:szCs w:val="18"/>
              </w:rPr>
              <w:t>По условиям запроса котировок предоплата не предусмотрена.</w:t>
            </w:r>
          </w:p>
        </w:tc>
      </w:tr>
      <w:tr w:rsidR="00947919" w:rsidRPr="00A23EF8" w:rsidTr="002B6640">
        <w:trPr>
          <w:trHeight w:val="70"/>
          <w:jc w:val="center"/>
        </w:trPr>
        <w:tc>
          <w:tcPr>
            <w:tcW w:w="3866" w:type="dxa"/>
          </w:tcPr>
          <w:p w:rsidR="00947919" w:rsidRPr="00425A1B" w:rsidRDefault="00947919" w:rsidP="00947919">
            <w:pPr>
              <w:jc w:val="both"/>
              <w:rPr>
                <w:bCs/>
                <w:color w:val="ED7D31" w:themeColor="accent2"/>
                <w:sz w:val="22"/>
                <w:szCs w:val="18"/>
              </w:rPr>
            </w:pPr>
            <w:r w:rsidRPr="00947919">
              <w:rPr>
                <w:bCs/>
                <w:sz w:val="22"/>
                <w:szCs w:val="18"/>
              </w:rPr>
              <w:t>Срок и порядок оплаты</w:t>
            </w:r>
          </w:p>
        </w:tc>
        <w:tc>
          <w:tcPr>
            <w:tcW w:w="11593" w:type="dxa"/>
          </w:tcPr>
          <w:p w:rsidR="00947919" w:rsidRPr="00534942" w:rsidRDefault="00947919" w:rsidP="00947919">
            <w:pPr>
              <w:rPr>
                <w:bCs/>
                <w:color w:val="000000" w:themeColor="text1"/>
                <w:sz w:val="22"/>
                <w:szCs w:val="18"/>
              </w:rPr>
            </w:pPr>
            <w:r w:rsidRPr="00534942">
              <w:rPr>
                <w:bCs/>
                <w:color w:val="000000" w:themeColor="text1"/>
                <w:sz w:val="22"/>
                <w:szCs w:val="18"/>
              </w:rPr>
              <w:t>Покупатель осуществляет оплату в течение 15 (Пятнадцать) рабочих дней с момента поставки товара.</w:t>
            </w:r>
          </w:p>
        </w:tc>
      </w:tr>
      <w:tr w:rsidR="009D22E3" w:rsidRPr="00A23EF8" w:rsidTr="002B6640">
        <w:trPr>
          <w:trHeight w:val="78"/>
          <w:jc w:val="center"/>
        </w:trPr>
        <w:tc>
          <w:tcPr>
            <w:tcW w:w="15459" w:type="dxa"/>
            <w:gridSpan w:val="2"/>
          </w:tcPr>
          <w:p w:rsidR="009D22E3" w:rsidRPr="0099029F" w:rsidRDefault="009D22E3" w:rsidP="009D22E3">
            <w:pPr>
              <w:rPr>
                <w:b/>
                <w:bCs/>
                <w:color w:val="000000" w:themeColor="text1"/>
                <w:sz w:val="22"/>
                <w:szCs w:val="18"/>
              </w:rPr>
            </w:pPr>
            <w:r w:rsidRPr="0099029F">
              <w:rPr>
                <w:b/>
                <w:bCs/>
                <w:color w:val="000000" w:themeColor="text1"/>
                <w:sz w:val="22"/>
                <w:szCs w:val="18"/>
              </w:rPr>
              <w:t>5.Выбор победителя</w:t>
            </w:r>
          </w:p>
        </w:tc>
      </w:tr>
      <w:tr w:rsidR="009D22E3" w:rsidRPr="00A23EF8" w:rsidTr="002B6640">
        <w:trPr>
          <w:trHeight w:val="187"/>
          <w:jc w:val="center"/>
        </w:trPr>
        <w:tc>
          <w:tcPr>
            <w:tcW w:w="15459" w:type="dxa"/>
            <w:gridSpan w:val="2"/>
          </w:tcPr>
          <w:p w:rsidR="009D22E3" w:rsidRPr="0099029F" w:rsidRDefault="009D22E3" w:rsidP="009D22E3">
            <w:pPr>
              <w:rPr>
                <w:bCs/>
                <w:color w:val="000000" w:themeColor="text1"/>
                <w:sz w:val="22"/>
                <w:szCs w:val="18"/>
              </w:rPr>
            </w:pPr>
            <w:r w:rsidRPr="0099029F">
              <w:rPr>
                <w:bCs/>
                <w:color w:val="000000" w:themeColor="text1"/>
                <w:sz w:val="22"/>
                <w:szCs w:val="18"/>
              </w:rPr>
              <w:t>По итогам конкурентной закупки определяется один победитель.</w:t>
            </w:r>
          </w:p>
        </w:tc>
      </w:tr>
      <w:tr w:rsidR="009D22E3" w:rsidRPr="00A23EF8" w:rsidTr="002B6640">
        <w:trPr>
          <w:trHeight w:val="78"/>
          <w:jc w:val="center"/>
        </w:trPr>
        <w:tc>
          <w:tcPr>
            <w:tcW w:w="15459" w:type="dxa"/>
            <w:gridSpan w:val="2"/>
          </w:tcPr>
          <w:p w:rsidR="009D22E3" w:rsidRPr="0099029F" w:rsidRDefault="009D22E3" w:rsidP="009D22E3">
            <w:pPr>
              <w:rPr>
                <w:b/>
                <w:bCs/>
                <w:color w:val="000000" w:themeColor="text1"/>
                <w:sz w:val="22"/>
                <w:szCs w:val="18"/>
              </w:rPr>
            </w:pPr>
            <w:r w:rsidRPr="0099029F">
              <w:rPr>
                <w:b/>
                <w:bCs/>
                <w:color w:val="000000" w:themeColor="text1"/>
                <w:sz w:val="22"/>
                <w:szCs w:val="18"/>
              </w:rPr>
              <w:t>6.Количество договоров и их виды</w:t>
            </w:r>
          </w:p>
        </w:tc>
      </w:tr>
      <w:tr w:rsidR="009D22E3" w:rsidRPr="00A23EF8" w:rsidTr="002B6640">
        <w:trPr>
          <w:trHeight w:val="283"/>
          <w:jc w:val="center"/>
        </w:trPr>
        <w:tc>
          <w:tcPr>
            <w:tcW w:w="15459" w:type="dxa"/>
            <w:gridSpan w:val="2"/>
          </w:tcPr>
          <w:p w:rsidR="009D22E3" w:rsidRPr="0099029F" w:rsidRDefault="009D22E3" w:rsidP="009D22E3">
            <w:pPr>
              <w:rPr>
                <w:bCs/>
                <w:color w:val="000000" w:themeColor="text1"/>
                <w:sz w:val="22"/>
                <w:szCs w:val="18"/>
              </w:rPr>
            </w:pPr>
            <w:r w:rsidRPr="0099029F">
              <w:rPr>
                <w:bCs/>
                <w:color w:val="000000" w:themeColor="text1"/>
                <w:sz w:val="22"/>
                <w:szCs w:val="18"/>
              </w:rPr>
              <w:lastRenderedPageBreak/>
              <w:t>По итогам конкурентной закупки заключается один договор поставки.</w:t>
            </w:r>
          </w:p>
        </w:tc>
      </w:tr>
      <w:tr w:rsidR="000A602E" w:rsidRPr="00A23EF8" w:rsidTr="002B6640">
        <w:trPr>
          <w:trHeight w:val="283"/>
          <w:jc w:val="center"/>
        </w:trPr>
        <w:tc>
          <w:tcPr>
            <w:tcW w:w="15459" w:type="dxa"/>
            <w:gridSpan w:val="2"/>
          </w:tcPr>
          <w:p w:rsidR="000A602E" w:rsidRPr="00945C65" w:rsidRDefault="000A602E" w:rsidP="00945C65">
            <w:pPr>
              <w:rPr>
                <w:b/>
                <w:bCs/>
                <w:color w:val="000000" w:themeColor="text1"/>
                <w:sz w:val="22"/>
                <w:szCs w:val="18"/>
              </w:rPr>
            </w:pPr>
            <w:r w:rsidRPr="00945C65">
              <w:rPr>
                <w:b/>
                <w:bCs/>
                <w:color w:val="000000" w:themeColor="text1"/>
                <w:sz w:val="22"/>
                <w:szCs w:val="18"/>
              </w:rPr>
              <w:t>7. Поставщик гарантирует качество товара</w:t>
            </w:r>
            <w:r w:rsidR="00945C65" w:rsidRPr="00945C65">
              <w:rPr>
                <w:b/>
                <w:bCs/>
                <w:color w:val="000000" w:themeColor="text1"/>
                <w:sz w:val="22"/>
                <w:szCs w:val="18"/>
              </w:rPr>
              <w:t>.</w:t>
            </w:r>
          </w:p>
        </w:tc>
      </w:tr>
      <w:tr w:rsidR="009D22E3" w:rsidRPr="00A23EF8" w:rsidTr="002B6640">
        <w:trPr>
          <w:trHeight w:val="78"/>
          <w:jc w:val="center"/>
        </w:trPr>
        <w:tc>
          <w:tcPr>
            <w:tcW w:w="15459" w:type="dxa"/>
            <w:gridSpan w:val="2"/>
          </w:tcPr>
          <w:p w:rsidR="009D22E3" w:rsidRPr="0099029F" w:rsidRDefault="00530306" w:rsidP="009D22E3">
            <w:pPr>
              <w:jc w:val="both"/>
              <w:rPr>
                <w:b/>
                <w:bCs/>
                <w:color w:val="000000" w:themeColor="text1"/>
                <w:sz w:val="22"/>
                <w:szCs w:val="18"/>
              </w:rPr>
            </w:pPr>
            <w:r>
              <w:rPr>
                <w:b/>
                <w:bCs/>
                <w:color w:val="000000" w:themeColor="text1"/>
                <w:sz w:val="22"/>
                <w:szCs w:val="18"/>
              </w:rPr>
              <w:t>8</w:t>
            </w:r>
            <w:r w:rsidR="009D22E3" w:rsidRPr="0099029F">
              <w:rPr>
                <w:b/>
                <w:bCs/>
                <w:color w:val="000000" w:themeColor="text1"/>
                <w:sz w:val="22"/>
                <w:szCs w:val="18"/>
              </w:rPr>
              <w:t>.</w:t>
            </w:r>
            <w:r w:rsidR="000A602E">
              <w:rPr>
                <w:b/>
                <w:bCs/>
                <w:color w:val="000000" w:themeColor="text1"/>
                <w:sz w:val="22"/>
                <w:szCs w:val="18"/>
              </w:rPr>
              <w:t xml:space="preserve"> </w:t>
            </w:r>
            <w:r w:rsidR="009D22E3" w:rsidRPr="0099029F">
              <w:rPr>
                <w:b/>
                <w:bCs/>
                <w:color w:val="000000" w:themeColor="text1"/>
                <w:sz w:val="22"/>
                <w:szCs w:val="18"/>
              </w:rPr>
              <w:t>Продукция должна быть новой, не бывшей в употреблении (эксплуатации, консервации)</w:t>
            </w:r>
          </w:p>
        </w:tc>
      </w:tr>
      <w:tr w:rsidR="009D22E3" w:rsidRPr="00A23EF8" w:rsidTr="002B6640">
        <w:trPr>
          <w:trHeight w:val="78"/>
          <w:jc w:val="center"/>
        </w:trPr>
        <w:tc>
          <w:tcPr>
            <w:tcW w:w="15459" w:type="dxa"/>
            <w:gridSpan w:val="2"/>
          </w:tcPr>
          <w:p w:rsidR="009D22E3" w:rsidRPr="0099029F" w:rsidRDefault="00530306" w:rsidP="009D22E3">
            <w:pPr>
              <w:jc w:val="both"/>
              <w:rPr>
                <w:b/>
                <w:bCs/>
                <w:color w:val="000000" w:themeColor="text1"/>
                <w:sz w:val="22"/>
                <w:szCs w:val="18"/>
              </w:rPr>
            </w:pPr>
            <w:r>
              <w:rPr>
                <w:b/>
                <w:bCs/>
                <w:color w:val="000000" w:themeColor="text1"/>
                <w:sz w:val="22"/>
                <w:szCs w:val="18"/>
              </w:rPr>
              <w:t>9</w:t>
            </w:r>
            <w:r w:rsidR="009D22E3" w:rsidRPr="0099029F">
              <w:rPr>
                <w:b/>
                <w:bCs/>
                <w:color w:val="000000" w:themeColor="text1"/>
                <w:sz w:val="22"/>
                <w:szCs w:val="18"/>
              </w:rPr>
              <w:t>.</w:t>
            </w:r>
            <w:r w:rsidR="000A602E">
              <w:rPr>
                <w:b/>
                <w:bCs/>
                <w:color w:val="000000" w:themeColor="text1"/>
                <w:sz w:val="22"/>
                <w:szCs w:val="18"/>
              </w:rPr>
              <w:t xml:space="preserve"> </w:t>
            </w:r>
            <w:r w:rsidR="009D22E3" w:rsidRPr="0099029F">
              <w:rPr>
                <w:b/>
                <w:bCs/>
                <w:color w:val="000000" w:themeColor="text1"/>
                <w:sz w:val="22"/>
                <w:szCs w:val="18"/>
              </w:rPr>
              <w:t>Продукция должна соответствовать требованиям Марки, указанные в перечне или аналогу</w:t>
            </w:r>
          </w:p>
        </w:tc>
      </w:tr>
      <w:tr w:rsidR="00530306" w:rsidRPr="00A23EF8" w:rsidTr="002B6640">
        <w:trPr>
          <w:trHeight w:val="78"/>
          <w:jc w:val="center"/>
        </w:trPr>
        <w:tc>
          <w:tcPr>
            <w:tcW w:w="15459" w:type="dxa"/>
            <w:gridSpan w:val="2"/>
          </w:tcPr>
          <w:p w:rsidR="00530306" w:rsidRDefault="00530306" w:rsidP="00530306">
            <w:pPr>
              <w:jc w:val="both"/>
              <w:rPr>
                <w:b/>
                <w:bCs/>
                <w:color w:val="000000" w:themeColor="text1"/>
                <w:sz w:val="22"/>
                <w:szCs w:val="18"/>
              </w:rPr>
            </w:pPr>
            <w:r>
              <w:rPr>
                <w:b/>
                <w:bCs/>
                <w:color w:val="000000" w:themeColor="text1"/>
                <w:sz w:val="22"/>
                <w:szCs w:val="18"/>
              </w:rPr>
              <w:t xml:space="preserve">10. На поставляемую продукцию </w:t>
            </w:r>
            <w:r w:rsidR="00B3782F">
              <w:rPr>
                <w:b/>
                <w:bCs/>
                <w:color w:val="000000" w:themeColor="text1"/>
                <w:sz w:val="22"/>
                <w:szCs w:val="18"/>
              </w:rPr>
              <w:t xml:space="preserve">при поставке </w:t>
            </w:r>
            <w:r>
              <w:rPr>
                <w:b/>
                <w:bCs/>
                <w:color w:val="000000" w:themeColor="text1"/>
                <w:sz w:val="22"/>
                <w:szCs w:val="18"/>
              </w:rPr>
              <w:t>поставщик должен иметь сертификат качества</w:t>
            </w:r>
          </w:p>
        </w:tc>
      </w:tr>
      <w:tr w:rsidR="009D22E3" w:rsidRPr="00A23EF8" w:rsidTr="002B6640">
        <w:trPr>
          <w:trHeight w:val="78"/>
          <w:jc w:val="center"/>
        </w:trPr>
        <w:tc>
          <w:tcPr>
            <w:tcW w:w="15459" w:type="dxa"/>
            <w:gridSpan w:val="2"/>
          </w:tcPr>
          <w:p w:rsidR="009D22E3" w:rsidRPr="0099029F" w:rsidRDefault="000A602E" w:rsidP="00945C65">
            <w:pPr>
              <w:jc w:val="both"/>
              <w:rPr>
                <w:b/>
                <w:bCs/>
                <w:color w:val="000000" w:themeColor="text1"/>
                <w:sz w:val="22"/>
                <w:szCs w:val="18"/>
              </w:rPr>
            </w:pPr>
            <w:r>
              <w:rPr>
                <w:b/>
                <w:bCs/>
                <w:color w:val="000000" w:themeColor="text1"/>
                <w:sz w:val="22"/>
                <w:szCs w:val="18"/>
              </w:rPr>
              <w:t>1</w:t>
            </w:r>
            <w:r w:rsidR="00B3782F">
              <w:rPr>
                <w:b/>
                <w:bCs/>
                <w:color w:val="000000" w:themeColor="text1"/>
                <w:sz w:val="22"/>
                <w:szCs w:val="18"/>
              </w:rPr>
              <w:t>1</w:t>
            </w:r>
            <w:r w:rsidR="009D22E3" w:rsidRPr="0099029F">
              <w:rPr>
                <w:b/>
                <w:bCs/>
                <w:color w:val="000000" w:themeColor="text1"/>
                <w:sz w:val="22"/>
                <w:szCs w:val="18"/>
              </w:rPr>
              <w:t>.</w:t>
            </w:r>
            <w:r>
              <w:rPr>
                <w:b/>
                <w:bCs/>
                <w:color w:val="000000" w:themeColor="text1"/>
                <w:sz w:val="22"/>
                <w:szCs w:val="18"/>
              </w:rPr>
              <w:t xml:space="preserve"> </w:t>
            </w:r>
            <w:r w:rsidR="009D22E3" w:rsidRPr="0099029F">
              <w:rPr>
                <w:b/>
                <w:bCs/>
                <w:color w:val="000000" w:themeColor="text1"/>
                <w:sz w:val="22"/>
                <w:szCs w:val="18"/>
              </w:rPr>
              <w:t>Вся документация и информация должна быть предоставлена в соответствии с ГОСТ или ТУ.</w:t>
            </w:r>
          </w:p>
        </w:tc>
      </w:tr>
      <w:tr w:rsidR="009D22E3" w:rsidRPr="00A23EF8" w:rsidTr="002B6640">
        <w:trPr>
          <w:trHeight w:val="78"/>
          <w:jc w:val="center"/>
        </w:trPr>
        <w:tc>
          <w:tcPr>
            <w:tcW w:w="15459" w:type="dxa"/>
            <w:gridSpan w:val="2"/>
          </w:tcPr>
          <w:p w:rsidR="009D22E3" w:rsidRPr="0099029F" w:rsidRDefault="00B3782F" w:rsidP="009D22E3">
            <w:pPr>
              <w:jc w:val="both"/>
              <w:rPr>
                <w:b/>
                <w:bCs/>
                <w:color w:val="000000" w:themeColor="text1"/>
                <w:sz w:val="22"/>
                <w:szCs w:val="18"/>
              </w:rPr>
            </w:pPr>
            <w:r>
              <w:rPr>
                <w:b/>
                <w:bCs/>
                <w:color w:val="000000" w:themeColor="text1"/>
                <w:sz w:val="22"/>
                <w:szCs w:val="18"/>
              </w:rPr>
              <w:t>12</w:t>
            </w:r>
            <w:r w:rsidR="009D22E3" w:rsidRPr="0099029F">
              <w:rPr>
                <w:b/>
                <w:bCs/>
                <w:color w:val="000000" w:themeColor="text1"/>
                <w:sz w:val="22"/>
                <w:szCs w:val="18"/>
              </w:rPr>
              <w:t>. Продукция не должна быть обезличенный.</w:t>
            </w:r>
          </w:p>
        </w:tc>
      </w:tr>
    </w:tbl>
    <w:p w:rsidR="00910ED9" w:rsidRPr="00D20AE0" w:rsidRDefault="00910ED9" w:rsidP="00E231CE">
      <w:pPr>
        <w:shd w:val="clear" w:color="auto" w:fill="FFFFFF"/>
        <w:ind w:left="5"/>
        <w:rPr>
          <w:b/>
          <w:bCs/>
          <w:sz w:val="28"/>
          <w:szCs w:val="28"/>
        </w:rPr>
      </w:pPr>
    </w:p>
    <w:p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rsidR="008633EF" w:rsidRPr="00D20AE0" w:rsidRDefault="008633EF" w:rsidP="00E14F15">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lastRenderedPageBreak/>
        <w:t>Приложение № 2.1</w:t>
      </w:r>
      <w:bookmarkEnd w:id="41"/>
      <w:r w:rsidRPr="00D20AE0">
        <w:rPr>
          <w:rFonts w:ascii="Times New Roman" w:hAnsi="Times New Roman" w:cs="Times New Roman"/>
          <w:sz w:val="28"/>
          <w:szCs w:val="28"/>
        </w:rPr>
        <w:t xml:space="preserve"> </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3738C" w:rsidRPr="0023395A" w:rsidRDefault="00E81508" w:rsidP="0083738C">
      <w:pPr>
        <w:spacing w:after="160" w:line="276" w:lineRule="auto"/>
        <w:jc w:val="right"/>
        <w:rPr>
          <w:sz w:val="28"/>
          <w:szCs w:val="28"/>
        </w:rPr>
      </w:pPr>
      <w:r w:rsidRPr="0023395A">
        <w:rPr>
          <w:sz w:val="28"/>
          <w:szCs w:val="28"/>
        </w:rPr>
        <w:t xml:space="preserve">№ЮКЖД-ЗКЦ </w:t>
      </w:r>
      <w:r w:rsidR="00935B8E" w:rsidRPr="0023395A">
        <w:rPr>
          <w:sz w:val="28"/>
          <w:szCs w:val="28"/>
        </w:rPr>
        <w:t>02</w:t>
      </w:r>
      <w:r w:rsidR="0083738C" w:rsidRPr="0023395A">
        <w:rPr>
          <w:sz w:val="28"/>
          <w:szCs w:val="28"/>
        </w:rPr>
        <w:t>6</w:t>
      </w:r>
      <w:r w:rsidR="00935B8E" w:rsidRPr="0023395A">
        <w:rPr>
          <w:sz w:val="28"/>
          <w:szCs w:val="28"/>
        </w:rPr>
        <w:t>/</w:t>
      </w:r>
      <w:r w:rsidR="00945C65" w:rsidRPr="0023395A">
        <w:rPr>
          <w:sz w:val="28"/>
          <w:szCs w:val="28"/>
        </w:rPr>
        <w:t>11</w:t>
      </w:r>
      <w:r w:rsidR="0023395A" w:rsidRPr="0023395A">
        <w:rPr>
          <w:sz w:val="28"/>
          <w:szCs w:val="28"/>
        </w:rPr>
        <w:t>8</w:t>
      </w:r>
    </w:p>
    <w:p w:rsidR="008633EF" w:rsidRPr="0023395A" w:rsidRDefault="008633EF" w:rsidP="008633EF">
      <w:pPr>
        <w:spacing w:after="160" w:line="276" w:lineRule="auto"/>
        <w:jc w:val="center"/>
        <w:rPr>
          <w:rFonts w:eastAsia="Calibri"/>
          <w:b/>
          <w:bCs/>
          <w:iCs/>
          <w:lang w:eastAsia="en-US"/>
        </w:rPr>
      </w:pPr>
      <w:r w:rsidRPr="0023395A">
        <w:rPr>
          <w:rFonts w:eastAsia="Calibri"/>
          <w:b/>
          <w:bCs/>
          <w:iCs/>
          <w:lang w:eastAsia="en-US"/>
        </w:rPr>
        <w:t>Форма описи документов, представляемых для участия в Запросе котировок</w:t>
      </w:r>
    </w:p>
    <w:p w:rsidR="008633EF" w:rsidRPr="0023395A" w:rsidRDefault="008633EF" w:rsidP="008633EF">
      <w:pPr>
        <w:spacing w:after="160" w:line="276" w:lineRule="auto"/>
        <w:jc w:val="center"/>
        <w:rPr>
          <w:rFonts w:eastAsia="Calibri"/>
          <w:bCs/>
          <w:lang w:eastAsia="en-US"/>
        </w:rPr>
      </w:pPr>
      <w:r w:rsidRPr="0023395A">
        <w:rPr>
          <w:rFonts w:eastAsia="Calibri"/>
          <w:bCs/>
          <w:lang w:eastAsia="en-US"/>
        </w:rPr>
        <w:t>ОПИСЬ ДОКУМЕНТОВ,</w:t>
      </w:r>
    </w:p>
    <w:p w:rsidR="008633EF" w:rsidRPr="0023395A" w:rsidRDefault="008633EF" w:rsidP="008633EF">
      <w:pPr>
        <w:spacing w:after="160" w:line="276" w:lineRule="auto"/>
        <w:jc w:val="both"/>
        <w:rPr>
          <w:rFonts w:eastAsia="Calibri"/>
          <w:bCs/>
          <w:lang w:eastAsia="en-US"/>
        </w:rPr>
      </w:pPr>
      <w:r w:rsidRPr="0023395A">
        <w:rPr>
          <w:rFonts w:eastAsia="Calibri"/>
          <w:bCs/>
          <w:lang w:eastAsia="en-US"/>
        </w:rPr>
        <w:t xml:space="preserve">представляемых для участия в запросе котировок </w:t>
      </w:r>
    </w:p>
    <w:p w:rsidR="008633EF" w:rsidRPr="0023395A" w:rsidRDefault="008633EF" w:rsidP="008633EF">
      <w:pPr>
        <w:spacing w:after="160" w:line="276" w:lineRule="auto"/>
        <w:jc w:val="both"/>
        <w:rPr>
          <w:rFonts w:eastAsia="Calibri"/>
          <w:bCs/>
          <w:lang w:eastAsia="en-US"/>
        </w:rPr>
      </w:pPr>
      <w:r w:rsidRPr="0023395A">
        <w:rPr>
          <w:rFonts w:eastAsia="Calibri"/>
          <w:bCs/>
          <w:lang w:eastAsia="en-US"/>
        </w:rPr>
        <w:t>Настоящим____________________________________________________________________</w:t>
      </w:r>
    </w:p>
    <w:p w:rsidR="008633EF" w:rsidRPr="0023395A" w:rsidRDefault="008633EF" w:rsidP="008633EF">
      <w:pPr>
        <w:spacing w:after="160" w:line="276" w:lineRule="auto"/>
        <w:jc w:val="both"/>
        <w:rPr>
          <w:rFonts w:eastAsia="Calibri"/>
          <w:lang w:eastAsia="en-US"/>
        </w:rPr>
      </w:pPr>
      <w:r w:rsidRPr="0023395A">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23395A" w:rsidRDefault="008633EF" w:rsidP="008633EF">
      <w:pPr>
        <w:spacing w:after="160" w:line="276" w:lineRule="auto"/>
        <w:jc w:val="both"/>
        <w:rPr>
          <w:rFonts w:eastAsia="Calibri"/>
          <w:bCs/>
          <w:lang w:eastAsia="en-US"/>
        </w:rPr>
      </w:pPr>
      <w:r w:rsidRPr="0023395A">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23395A"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center"/>
              <w:rPr>
                <w:rFonts w:eastAsia="Calibri"/>
                <w:lang w:eastAsia="en-US"/>
              </w:rPr>
            </w:pPr>
            <w:r w:rsidRPr="0023395A">
              <w:rPr>
                <w:rFonts w:eastAsia="Calibri"/>
                <w:lang w:eastAsia="en-US"/>
              </w:rPr>
              <w:t>№</w:t>
            </w:r>
          </w:p>
          <w:p w:rsidR="008633EF" w:rsidRPr="0023395A" w:rsidRDefault="008633EF" w:rsidP="00C9146E">
            <w:pPr>
              <w:spacing w:after="160" w:line="276" w:lineRule="auto"/>
              <w:jc w:val="center"/>
              <w:rPr>
                <w:rFonts w:eastAsia="Calibri"/>
                <w:lang w:eastAsia="en-US"/>
              </w:rPr>
            </w:pPr>
            <w:r w:rsidRPr="0023395A">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center"/>
              <w:rPr>
                <w:rFonts w:eastAsia="Calibri"/>
                <w:bCs/>
                <w:lang w:eastAsia="en-US"/>
              </w:rPr>
            </w:pPr>
            <w:r w:rsidRPr="0023395A">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center"/>
              <w:rPr>
                <w:rFonts w:eastAsia="Calibri"/>
                <w:lang w:eastAsia="en-US"/>
              </w:rPr>
            </w:pPr>
            <w:r w:rsidRPr="0023395A">
              <w:rPr>
                <w:rFonts w:eastAsia="Calibri"/>
                <w:lang w:eastAsia="en-US"/>
              </w:rPr>
              <w:t xml:space="preserve">Кол-во </w:t>
            </w:r>
            <w:r w:rsidRPr="0023395A">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center"/>
              <w:rPr>
                <w:rFonts w:eastAsia="Calibri"/>
                <w:lang w:eastAsia="en-US"/>
              </w:rPr>
            </w:pPr>
            <w:r w:rsidRPr="0023395A">
              <w:rPr>
                <w:rFonts w:eastAsia="Calibri"/>
                <w:lang w:eastAsia="en-US"/>
              </w:rPr>
              <w:t>Номер страницы</w:t>
            </w:r>
          </w:p>
        </w:tc>
      </w:tr>
      <w:tr w:rsidR="008633EF" w:rsidRPr="0023395A"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center"/>
              <w:rPr>
                <w:rFonts w:eastAsia="Calibri"/>
                <w:lang w:eastAsia="en-US"/>
              </w:rPr>
            </w:pPr>
            <w:r w:rsidRPr="0023395A">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23395A"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both"/>
              <w:rPr>
                <w:rFonts w:eastAsia="Calibri"/>
                <w:lang w:eastAsia="en-US"/>
              </w:rPr>
            </w:pPr>
          </w:p>
        </w:tc>
      </w:tr>
      <w:tr w:rsidR="008633EF" w:rsidRPr="0023395A"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center"/>
              <w:rPr>
                <w:rFonts w:eastAsia="Calibri"/>
                <w:lang w:eastAsia="en-US"/>
              </w:rPr>
            </w:pPr>
            <w:r w:rsidRPr="0023395A">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23395A"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both"/>
              <w:rPr>
                <w:rFonts w:eastAsia="Calibri"/>
                <w:lang w:eastAsia="en-US"/>
              </w:rPr>
            </w:pPr>
          </w:p>
        </w:tc>
      </w:tr>
      <w:tr w:rsidR="008633EF" w:rsidRPr="0023395A"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center"/>
              <w:rPr>
                <w:rFonts w:eastAsia="Calibri"/>
                <w:lang w:eastAsia="en-US"/>
              </w:rPr>
            </w:pPr>
            <w:r w:rsidRPr="0023395A">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23395A"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both"/>
              <w:rPr>
                <w:rFonts w:eastAsia="Calibri"/>
                <w:lang w:eastAsia="en-US"/>
              </w:rPr>
            </w:pPr>
          </w:p>
        </w:tc>
      </w:tr>
      <w:tr w:rsidR="008633EF" w:rsidRPr="0023395A"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center"/>
              <w:rPr>
                <w:rFonts w:eastAsia="Calibri"/>
                <w:lang w:eastAsia="en-US"/>
              </w:rPr>
            </w:pPr>
            <w:r w:rsidRPr="0023395A">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23395A"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both"/>
              <w:rPr>
                <w:rFonts w:eastAsia="Calibri"/>
                <w:lang w:eastAsia="en-US"/>
              </w:rPr>
            </w:pPr>
          </w:p>
        </w:tc>
      </w:tr>
      <w:tr w:rsidR="008633EF" w:rsidRPr="0023395A"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center"/>
              <w:rPr>
                <w:rFonts w:eastAsia="Calibri"/>
                <w:lang w:eastAsia="en-US"/>
              </w:rPr>
            </w:pPr>
            <w:r w:rsidRPr="0023395A">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23395A"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23395A" w:rsidRDefault="008633EF" w:rsidP="00C9146E">
            <w:pPr>
              <w:spacing w:after="160" w:line="276" w:lineRule="auto"/>
              <w:jc w:val="both"/>
              <w:rPr>
                <w:rFonts w:eastAsia="Calibri"/>
                <w:lang w:eastAsia="en-US"/>
              </w:rPr>
            </w:pPr>
          </w:p>
        </w:tc>
      </w:tr>
    </w:tbl>
    <w:p w:rsidR="008633EF" w:rsidRPr="0023395A" w:rsidRDefault="008633EF" w:rsidP="008633EF">
      <w:pPr>
        <w:spacing w:after="160" w:line="276" w:lineRule="auto"/>
        <w:jc w:val="both"/>
        <w:rPr>
          <w:rFonts w:eastAsia="Calibri"/>
          <w:b/>
          <w:bCs/>
          <w:lang w:eastAsia="en-US"/>
        </w:rPr>
      </w:pPr>
    </w:p>
    <w:p w:rsidR="008633EF" w:rsidRPr="0023395A" w:rsidRDefault="008633EF" w:rsidP="008633EF">
      <w:pPr>
        <w:spacing w:after="160" w:line="276" w:lineRule="auto"/>
        <w:ind w:firstLine="142"/>
        <w:jc w:val="both"/>
        <w:rPr>
          <w:rFonts w:eastAsia="Calibri"/>
          <w:lang w:eastAsia="en-US"/>
        </w:rPr>
      </w:pPr>
      <w:r w:rsidRPr="0023395A">
        <w:rPr>
          <w:rFonts w:eastAsia="Calibri"/>
          <w:lang w:eastAsia="en-US"/>
        </w:rPr>
        <w:t>Подпись руководителя (уполномоченного лица)</w:t>
      </w:r>
    </w:p>
    <w:p w:rsidR="008633EF" w:rsidRPr="0023395A" w:rsidRDefault="008633EF" w:rsidP="008633EF">
      <w:pPr>
        <w:spacing w:after="160" w:line="276" w:lineRule="auto"/>
        <w:ind w:firstLine="142"/>
        <w:jc w:val="both"/>
        <w:rPr>
          <w:rFonts w:eastAsia="Calibri"/>
          <w:lang w:eastAsia="en-US"/>
        </w:rPr>
      </w:pPr>
      <w:r w:rsidRPr="0023395A">
        <w:rPr>
          <w:rFonts w:eastAsia="Calibri"/>
          <w:lang w:eastAsia="en-US"/>
        </w:rPr>
        <w:t>Участника Запроса котировок                                                                            /     ФИО    /</w:t>
      </w:r>
    </w:p>
    <w:p w:rsidR="008633EF" w:rsidRPr="0023395A" w:rsidRDefault="008633EF" w:rsidP="008633EF">
      <w:pPr>
        <w:spacing w:after="160" w:line="276" w:lineRule="auto"/>
        <w:ind w:firstLine="142"/>
        <w:jc w:val="both"/>
        <w:rPr>
          <w:rFonts w:eastAsia="Calibri"/>
          <w:lang w:eastAsia="en-US"/>
        </w:rPr>
      </w:pPr>
      <w:r w:rsidRPr="0023395A">
        <w:rPr>
          <w:rFonts w:eastAsia="Calibri"/>
          <w:lang w:eastAsia="en-US"/>
        </w:rPr>
        <w:t>м.п.</w:t>
      </w:r>
    </w:p>
    <w:p w:rsidR="008633EF" w:rsidRPr="0023395A" w:rsidRDefault="008633EF" w:rsidP="008633EF">
      <w:pPr>
        <w:spacing w:line="276" w:lineRule="auto"/>
      </w:pPr>
    </w:p>
    <w:p w:rsidR="008633EF" w:rsidRPr="0023395A" w:rsidRDefault="008633EF" w:rsidP="008633EF">
      <w:pPr>
        <w:contextualSpacing/>
        <w:rPr>
          <w:sz w:val="28"/>
          <w:szCs w:val="28"/>
        </w:rPr>
      </w:pPr>
    </w:p>
    <w:p w:rsidR="008633EF" w:rsidRPr="0023395A" w:rsidRDefault="008633EF" w:rsidP="008633EF">
      <w:pPr>
        <w:contextualSpacing/>
        <w:rPr>
          <w:sz w:val="28"/>
          <w:szCs w:val="28"/>
        </w:rPr>
      </w:pPr>
    </w:p>
    <w:p w:rsidR="008633EF" w:rsidRPr="0023395A" w:rsidRDefault="008633EF" w:rsidP="008633EF">
      <w:pPr>
        <w:contextualSpacing/>
        <w:rPr>
          <w:sz w:val="28"/>
          <w:szCs w:val="28"/>
        </w:rPr>
      </w:pPr>
    </w:p>
    <w:p w:rsidR="008633EF" w:rsidRPr="0023395A" w:rsidRDefault="008633EF" w:rsidP="008633EF">
      <w:pPr>
        <w:contextualSpacing/>
        <w:rPr>
          <w:sz w:val="28"/>
          <w:szCs w:val="28"/>
        </w:rPr>
      </w:pPr>
    </w:p>
    <w:p w:rsidR="008633EF" w:rsidRPr="0023395A" w:rsidRDefault="008633EF" w:rsidP="008633EF">
      <w:pPr>
        <w:contextualSpacing/>
        <w:rPr>
          <w:sz w:val="28"/>
          <w:szCs w:val="28"/>
        </w:rPr>
      </w:pPr>
    </w:p>
    <w:p w:rsidR="008633EF" w:rsidRPr="0023395A" w:rsidRDefault="008633EF" w:rsidP="008633EF">
      <w:pPr>
        <w:contextualSpacing/>
        <w:rPr>
          <w:sz w:val="28"/>
          <w:szCs w:val="28"/>
        </w:rPr>
      </w:pPr>
    </w:p>
    <w:p w:rsidR="008633EF" w:rsidRPr="0023395A" w:rsidRDefault="008633EF" w:rsidP="008633EF">
      <w:pPr>
        <w:spacing w:after="160" w:line="259" w:lineRule="auto"/>
        <w:rPr>
          <w:sz w:val="28"/>
          <w:szCs w:val="28"/>
        </w:rPr>
      </w:pPr>
      <w:r w:rsidRPr="0023395A">
        <w:rPr>
          <w:sz w:val="28"/>
          <w:szCs w:val="28"/>
        </w:rPr>
        <w:br w:type="page"/>
      </w:r>
    </w:p>
    <w:p w:rsidR="008633EF" w:rsidRPr="0023395A" w:rsidRDefault="008633EF" w:rsidP="008633EF">
      <w:pPr>
        <w:pStyle w:val="3"/>
        <w:spacing w:before="0" w:after="0" w:line="276" w:lineRule="auto"/>
        <w:jc w:val="right"/>
        <w:rPr>
          <w:rFonts w:ascii="Times New Roman" w:hAnsi="Times New Roman" w:cs="Times New Roman"/>
          <w:b w:val="0"/>
          <w:sz w:val="28"/>
          <w:szCs w:val="28"/>
        </w:rPr>
      </w:pPr>
      <w:bookmarkStart w:id="43" w:name="_Toc128044851"/>
      <w:r w:rsidRPr="0023395A">
        <w:rPr>
          <w:rFonts w:ascii="Times New Roman" w:hAnsi="Times New Roman" w:cs="Times New Roman"/>
          <w:b w:val="0"/>
          <w:sz w:val="28"/>
          <w:szCs w:val="28"/>
        </w:rPr>
        <w:lastRenderedPageBreak/>
        <w:t>Приложение № 3</w:t>
      </w:r>
      <w:bookmarkEnd w:id="43"/>
    </w:p>
    <w:p w:rsidR="008633EF" w:rsidRPr="0023395A" w:rsidRDefault="008633EF" w:rsidP="008633EF">
      <w:pPr>
        <w:spacing w:line="276" w:lineRule="auto"/>
        <w:jc w:val="right"/>
        <w:rPr>
          <w:sz w:val="28"/>
          <w:szCs w:val="28"/>
        </w:rPr>
      </w:pPr>
      <w:r w:rsidRPr="0023395A">
        <w:rPr>
          <w:sz w:val="28"/>
          <w:szCs w:val="28"/>
        </w:rPr>
        <w:t xml:space="preserve">к извещению о проведении запроса котировок </w:t>
      </w:r>
    </w:p>
    <w:p w:rsidR="008633EF" w:rsidRPr="0023395A" w:rsidRDefault="008633EF" w:rsidP="008633EF">
      <w:pPr>
        <w:spacing w:line="276" w:lineRule="auto"/>
        <w:jc w:val="right"/>
        <w:rPr>
          <w:sz w:val="28"/>
          <w:szCs w:val="28"/>
        </w:rPr>
      </w:pPr>
      <w:r w:rsidRPr="0023395A">
        <w:rPr>
          <w:sz w:val="28"/>
          <w:szCs w:val="28"/>
        </w:rPr>
        <w:t xml:space="preserve">№ЮКЖД-ЗКЦ </w:t>
      </w:r>
      <w:r w:rsidR="00935B8E" w:rsidRPr="0023395A">
        <w:rPr>
          <w:sz w:val="28"/>
          <w:szCs w:val="28"/>
        </w:rPr>
        <w:t>02</w:t>
      </w:r>
      <w:r w:rsidR="0083738C" w:rsidRPr="0023395A">
        <w:rPr>
          <w:sz w:val="28"/>
          <w:szCs w:val="28"/>
        </w:rPr>
        <w:t>6</w:t>
      </w:r>
      <w:r w:rsidR="00935B8E" w:rsidRPr="0023395A">
        <w:rPr>
          <w:sz w:val="28"/>
          <w:szCs w:val="28"/>
        </w:rPr>
        <w:t>/</w:t>
      </w:r>
      <w:r w:rsidR="00945C65" w:rsidRPr="0023395A">
        <w:rPr>
          <w:sz w:val="28"/>
          <w:szCs w:val="28"/>
        </w:rPr>
        <w:t>11</w:t>
      </w:r>
      <w:r w:rsidR="0023395A" w:rsidRPr="0023395A">
        <w:rPr>
          <w:sz w:val="28"/>
          <w:szCs w:val="28"/>
        </w:rPr>
        <w:t>8</w:t>
      </w:r>
    </w:p>
    <w:p w:rsidR="008633EF" w:rsidRPr="0023395A" w:rsidRDefault="008633EF" w:rsidP="008633EF">
      <w:pPr>
        <w:spacing w:line="276" w:lineRule="auto"/>
        <w:jc w:val="right"/>
        <w:rPr>
          <w:sz w:val="28"/>
          <w:szCs w:val="28"/>
        </w:rPr>
      </w:pPr>
    </w:p>
    <w:p w:rsidR="008633EF" w:rsidRPr="0023395A" w:rsidRDefault="008633EF" w:rsidP="008633EF">
      <w:pPr>
        <w:spacing w:line="276" w:lineRule="auto"/>
        <w:jc w:val="center"/>
        <w:rPr>
          <w:b/>
          <w:sz w:val="28"/>
          <w:szCs w:val="28"/>
        </w:rPr>
      </w:pPr>
      <w:r w:rsidRPr="0023395A">
        <w:rPr>
          <w:b/>
          <w:sz w:val="28"/>
          <w:szCs w:val="28"/>
        </w:rPr>
        <w:t>Формы документов, предоставляемых в составе заявки участника</w:t>
      </w:r>
    </w:p>
    <w:p w:rsidR="008633EF" w:rsidRPr="0023395A" w:rsidRDefault="008633EF" w:rsidP="008633EF">
      <w:pPr>
        <w:spacing w:line="276" w:lineRule="auto"/>
        <w:jc w:val="center"/>
        <w:rPr>
          <w:b/>
          <w:sz w:val="28"/>
          <w:szCs w:val="28"/>
        </w:rPr>
      </w:pPr>
    </w:p>
    <w:p w:rsidR="008633EF" w:rsidRPr="0023395A" w:rsidRDefault="008633EF" w:rsidP="008633EF">
      <w:pPr>
        <w:spacing w:line="276" w:lineRule="auto"/>
        <w:jc w:val="center"/>
        <w:rPr>
          <w:b/>
          <w:sz w:val="28"/>
          <w:szCs w:val="28"/>
        </w:rPr>
      </w:pPr>
      <w:r w:rsidRPr="0023395A">
        <w:rPr>
          <w:b/>
          <w:sz w:val="28"/>
          <w:szCs w:val="28"/>
        </w:rPr>
        <w:t xml:space="preserve"> Форма заявки участника</w:t>
      </w:r>
    </w:p>
    <w:p w:rsidR="008633EF" w:rsidRPr="0023395A" w:rsidRDefault="008633EF" w:rsidP="008633EF">
      <w:pPr>
        <w:spacing w:line="276" w:lineRule="auto"/>
        <w:jc w:val="center"/>
        <w:rPr>
          <w:b/>
          <w:sz w:val="28"/>
          <w:szCs w:val="28"/>
        </w:rPr>
      </w:pPr>
    </w:p>
    <w:p w:rsidR="008633EF" w:rsidRPr="0023395A" w:rsidRDefault="008633EF" w:rsidP="008633EF">
      <w:pPr>
        <w:spacing w:line="276" w:lineRule="auto"/>
        <w:jc w:val="center"/>
        <w:rPr>
          <w:sz w:val="28"/>
          <w:szCs w:val="28"/>
        </w:rPr>
      </w:pPr>
      <w:r w:rsidRPr="0023395A">
        <w:rPr>
          <w:sz w:val="28"/>
          <w:szCs w:val="28"/>
        </w:rPr>
        <w:t>На бланке участника</w:t>
      </w:r>
    </w:p>
    <w:p w:rsidR="008633EF" w:rsidRPr="0023395A" w:rsidRDefault="008633EF" w:rsidP="00882370">
      <w:pPr>
        <w:pStyle w:val="a5"/>
        <w:jc w:val="center"/>
        <w:rPr>
          <w:b/>
          <w:i/>
        </w:rPr>
      </w:pPr>
      <w:bookmarkStart w:id="44" w:name="_Toc48593638"/>
      <w:bookmarkStart w:id="45" w:name="_Toc48741182"/>
      <w:bookmarkStart w:id="46" w:name="_Toc51079436"/>
      <w:bookmarkStart w:id="47" w:name="_Toc128044852"/>
      <w:r w:rsidRPr="0023395A">
        <w:t>ЗАЯВКА ______________ (наименование участника) НА УЧАСТИЕ</w:t>
      </w:r>
      <w:r w:rsidRPr="0023395A">
        <w:br/>
        <w:t xml:space="preserve">В ЗАПРОСЕ КОТИРОВОК </w:t>
      </w:r>
      <w:bookmarkEnd w:id="44"/>
      <w:bookmarkEnd w:id="45"/>
      <w:bookmarkEnd w:id="46"/>
      <w:r w:rsidRPr="0023395A">
        <w:t xml:space="preserve">№ЮКЖД-ЗКЦ </w:t>
      </w:r>
      <w:bookmarkEnd w:id="47"/>
      <w:r w:rsidR="0083738C" w:rsidRPr="0023395A">
        <w:t>026/</w:t>
      </w:r>
      <w:r w:rsidR="00945C65" w:rsidRPr="0023395A">
        <w:t>11</w:t>
      </w:r>
      <w:r w:rsidR="0023395A" w:rsidRPr="0023395A">
        <w:t>8</w:t>
      </w:r>
    </w:p>
    <w:p w:rsidR="008633EF" w:rsidRPr="0023395A"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23395A" w:rsidTr="00C9146E">
        <w:tc>
          <w:tcPr>
            <w:tcW w:w="7054" w:type="dxa"/>
          </w:tcPr>
          <w:p w:rsidR="008633EF" w:rsidRPr="0023395A" w:rsidRDefault="008633EF" w:rsidP="00C9146E">
            <w:pPr>
              <w:pStyle w:val="af5"/>
              <w:spacing w:line="276" w:lineRule="auto"/>
              <w:ind w:left="0"/>
              <w:jc w:val="both"/>
              <w:rPr>
                <w:b/>
                <w:sz w:val="28"/>
                <w:szCs w:val="28"/>
              </w:rPr>
            </w:pPr>
          </w:p>
        </w:tc>
        <w:tc>
          <w:tcPr>
            <w:tcW w:w="4949" w:type="dxa"/>
          </w:tcPr>
          <w:p w:rsidR="008633EF" w:rsidRPr="0023395A" w:rsidRDefault="008633EF" w:rsidP="00C9146E">
            <w:pPr>
              <w:pStyle w:val="af5"/>
              <w:spacing w:line="276" w:lineRule="auto"/>
              <w:ind w:left="0"/>
              <w:jc w:val="right"/>
              <w:rPr>
                <w:sz w:val="28"/>
                <w:szCs w:val="28"/>
              </w:rPr>
            </w:pPr>
          </w:p>
        </w:tc>
      </w:tr>
    </w:tbl>
    <w:p w:rsidR="003B1C21" w:rsidRPr="00D20AE0" w:rsidRDefault="003B1C21" w:rsidP="003B1C21">
      <w:pPr>
        <w:pStyle w:val="111"/>
        <w:spacing w:line="276" w:lineRule="auto"/>
        <w:rPr>
          <w:b/>
          <w:szCs w:val="28"/>
        </w:rPr>
      </w:pPr>
      <w:r w:rsidRPr="0023395A">
        <w:rPr>
          <w:szCs w:val="28"/>
        </w:rPr>
        <w:t xml:space="preserve">Будучи уполномоченным представлять и действовать от имени ________________ (далее - участник) </w:t>
      </w:r>
      <w:r w:rsidRPr="0023395A">
        <w:rPr>
          <w:b/>
          <w:i/>
          <w:szCs w:val="28"/>
        </w:rPr>
        <w:t>(указать наименование участника или, в случае участия нескольких лиц на стороне одного участника, наименования таких лиц)</w:t>
      </w:r>
      <w:r w:rsidRPr="0023395A">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23395A">
        <w:rPr>
          <w:b/>
          <w:szCs w:val="28"/>
        </w:rPr>
        <w:t>котировок №</w:t>
      </w:r>
      <w:r w:rsidRPr="0023395A">
        <w:rPr>
          <w:b/>
          <w:bCs/>
          <w:szCs w:val="28"/>
        </w:rPr>
        <w:t xml:space="preserve">ЮКЖД-ЗКЦ </w:t>
      </w:r>
      <w:r w:rsidR="0083738C" w:rsidRPr="0023395A">
        <w:rPr>
          <w:b/>
          <w:bCs/>
          <w:szCs w:val="28"/>
        </w:rPr>
        <w:t>026/</w:t>
      </w:r>
      <w:r w:rsidR="00945C65" w:rsidRPr="0023395A">
        <w:rPr>
          <w:b/>
          <w:bCs/>
          <w:szCs w:val="28"/>
        </w:rPr>
        <w:t>11</w:t>
      </w:r>
      <w:r w:rsidR="0023395A" w:rsidRPr="0023395A">
        <w:rPr>
          <w:b/>
          <w:bCs/>
          <w:szCs w:val="28"/>
        </w:rPr>
        <w:t>8</w:t>
      </w:r>
      <w:r w:rsidRPr="0023395A">
        <w:rPr>
          <w:b/>
          <w:bCs/>
          <w:szCs w:val="28"/>
        </w:rPr>
        <w:t xml:space="preserve"> (</w:t>
      </w:r>
      <w:r w:rsidRPr="0023395A">
        <w:rPr>
          <w:b/>
          <w:szCs w:val="28"/>
        </w:rPr>
        <w:t xml:space="preserve">далее – запрос котировок) на право заключения договора </w:t>
      </w:r>
      <w:r w:rsidRPr="0023395A">
        <w:rPr>
          <w:b/>
          <w:i/>
          <w:szCs w:val="28"/>
          <w:u w:val="single"/>
        </w:rPr>
        <w:t>указать предмет договора</w:t>
      </w:r>
      <w:r w:rsidRPr="0023395A">
        <w:rPr>
          <w:b/>
          <w:szCs w:val="28"/>
        </w:rPr>
        <w:t>.</w:t>
      </w:r>
    </w:p>
    <w:p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согласно(ен) с тем, что:</w:t>
      </w:r>
    </w:p>
    <w:p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xml:space="preserve">, а также иных </w:t>
      </w:r>
      <w:r w:rsidRPr="00D20AE0">
        <w:rPr>
          <w:sz w:val="28"/>
          <w:szCs w:val="28"/>
        </w:rPr>
        <w:lastRenderedPageBreak/>
        <w:t>сведений, имеющихся в распоряжении заказчика;</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 xml:space="preserve">(наименование участника лиц, выступающих на стороне </w:t>
      </w:r>
      <w:r w:rsidRPr="00D20AE0">
        <w:rPr>
          <w:rFonts w:eastAsia="Times New Roman"/>
          <w:i/>
          <w:sz w:val="28"/>
          <w:szCs w:val="28"/>
        </w:rPr>
        <w:lastRenderedPageBreak/>
        <w:t>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tabs>
          <w:tab w:val="left" w:pos="9639"/>
        </w:tabs>
        <w:spacing w:before="160" w:line="276" w:lineRule="auto"/>
        <w:ind w:firstLine="709"/>
        <w:rPr>
          <w:sz w:val="28"/>
          <w:szCs w:val="28"/>
        </w:rPr>
      </w:pPr>
      <w:r w:rsidRPr="00D20AE0">
        <w:rPr>
          <w:sz w:val="28"/>
          <w:szCs w:val="28"/>
        </w:rPr>
        <w:t>8. Контактные лица:</w:t>
      </w:r>
    </w:p>
    <w:p w:rsidR="003B1C21" w:rsidRPr="00D20AE0" w:rsidRDefault="003B1C21" w:rsidP="003B1C21">
      <w:pPr>
        <w:spacing w:line="276" w:lineRule="auto"/>
        <w:ind w:firstLine="709"/>
        <w:jc w:val="both"/>
        <w:rPr>
          <w:sz w:val="28"/>
          <w:szCs w:val="28"/>
        </w:rPr>
      </w:pPr>
      <w:r w:rsidRPr="00D20AE0">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rsidR="003B1C21" w:rsidRPr="00D20AE0" w:rsidRDefault="003B1C21" w:rsidP="003B1C21">
      <w:pPr>
        <w:pStyle w:val="111"/>
        <w:spacing w:line="276" w:lineRule="auto"/>
        <w:ind w:firstLine="0"/>
      </w:pPr>
    </w:p>
    <w:p w:rsidR="003B1C21" w:rsidRPr="00D20AE0" w:rsidRDefault="003B1C21" w:rsidP="003B1C21">
      <w:pPr>
        <w:tabs>
          <w:tab w:val="left" w:pos="9639"/>
        </w:tabs>
        <w:spacing w:line="276" w:lineRule="auto"/>
        <w:rPr>
          <w:sz w:val="28"/>
          <w:szCs w:val="28"/>
        </w:rPr>
      </w:pPr>
      <w:bookmarkStart w:id="48" w:name="_Toc48593639"/>
      <w:r w:rsidRPr="00D20AE0">
        <w:rPr>
          <w:sz w:val="28"/>
          <w:szCs w:val="28"/>
        </w:rPr>
        <w:t>Представитель, имеющий полномочия подписать заявку на участие от имени</w:t>
      </w:r>
      <w:bookmarkEnd w:id="48"/>
    </w:p>
    <w:p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rsidR="003B1C21" w:rsidRPr="00D20AE0" w:rsidRDefault="003B1C21" w:rsidP="003B1C21">
      <w:pPr>
        <w:pStyle w:val="33"/>
        <w:spacing w:line="276" w:lineRule="auto"/>
        <w:rPr>
          <w:sz w:val="28"/>
          <w:szCs w:val="28"/>
        </w:rPr>
      </w:pPr>
      <w:r w:rsidRPr="00D20AE0">
        <w:rPr>
          <w:sz w:val="28"/>
          <w:szCs w:val="28"/>
        </w:rPr>
        <w:t>___________________________________________</w:t>
      </w:r>
    </w:p>
    <w:p w:rsidR="003B1C21" w:rsidRPr="00D20AE0" w:rsidRDefault="003B1C21" w:rsidP="003B1C21">
      <w:pPr>
        <w:spacing w:line="276" w:lineRule="auto"/>
        <w:rPr>
          <w:sz w:val="28"/>
          <w:szCs w:val="28"/>
        </w:rPr>
      </w:pPr>
      <w:r w:rsidRPr="00D20AE0">
        <w:rPr>
          <w:sz w:val="28"/>
          <w:szCs w:val="28"/>
        </w:rPr>
        <w:t>(должность, подпись, ФИО)</w:t>
      </w:r>
    </w:p>
    <w:p w:rsidR="003B1C21" w:rsidRPr="00D20AE0" w:rsidRDefault="003B1C21" w:rsidP="003B1C21">
      <w:pPr>
        <w:spacing w:line="276" w:lineRule="auto"/>
        <w:rPr>
          <w:sz w:val="28"/>
          <w:szCs w:val="28"/>
        </w:rPr>
      </w:pPr>
      <w:r w:rsidRPr="00D20AE0">
        <w:rPr>
          <w:sz w:val="28"/>
          <w:szCs w:val="28"/>
        </w:rPr>
        <w:t>Печать (при наличии)</w:t>
      </w:r>
    </w:p>
    <w:p w:rsidR="003B1C21" w:rsidRPr="00D20AE0" w:rsidRDefault="003B1C21" w:rsidP="003B1C21">
      <w:pPr>
        <w:spacing w:line="276" w:lineRule="auto"/>
        <w:rPr>
          <w:sz w:val="28"/>
          <w:szCs w:val="28"/>
        </w:rPr>
      </w:pPr>
    </w:p>
    <w:p w:rsidR="003B1C21" w:rsidRPr="00D20AE0" w:rsidRDefault="003B1C21" w:rsidP="003B1C21">
      <w:pPr>
        <w:spacing w:line="276" w:lineRule="auto"/>
        <w:rPr>
          <w:sz w:val="28"/>
          <w:szCs w:val="28"/>
        </w:rPr>
      </w:pPr>
    </w:p>
    <w:p w:rsidR="003B1C21" w:rsidRPr="00D20AE0" w:rsidRDefault="003B1C21" w:rsidP="003B1C21">
      <w:pPr>
        <w:pStyle w:val="33"/>
        <w:spacing w:line="276" w:lineRule="auto"/>
        <w:rPr>
          <w:sz w:val="28"/>
          <w:szCs w:val="28"/>
        </w:rPr>
      </w:pPr>
      <w:r w:rsidRPr="00D20AE0">
        <w:rPr>
          <w:sz w:val="28"/>
          <w:szCs w:val="28"/>
        </w:rPr>
        <w:t>«____» _________ 20__ г.</w:t>
      </w:r>
    </w:p>
    <w:p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rsidR="007E0B7C" w:rsidRPr="00D20AE0" w:rsidRDefault="007E0B7C" w:rsidP="007E0B7C">
      <w:pPr>
        <w:pStyle w:val="3"/>
        <w:spacing w:before="0" w:after="0" w:line="276" w:lineRule="auto"/>
        <w:jc w:val="right"/>
        <w:rPr>
          <w:rFonts w:ascii="Times New Roman" w:hAnsi="Times New Roman" w:cs="Times New Roman"/>
          <w:b w:val="0"/>
          <w:sz w:val="28"/>
          <w:szCs w:val="28"/>
        </w:rPr>
      </w:pPr>
      <w:bookmarkStart w:id="49" w:name="_Toc128044853"/>
      <w:r w:rsidRPr="00D20AE0">
        <w:rPr>
          <w:rFonts w:ascii="Times New Roman" w:hAnsi="Times New Roman" w:cs="Times New Roman"/>
          <w:b w:val="0"/>
          <w:sz w:val="28"/>
          <w:szCs w:val="28"/>
        </w:rPr>
        <w:lastRenderedPageBreak/>
        <w:t>Приложение № 4</w:t>
      </w:r>
      <w:bookmarkEnd w:id="49"/>
    </w:p>
    <w:p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rsidR="007E0B7C" w:rsidRPr="00D20AE0" w:rsidRDefault="007E0B7C" w:rsidP="007E0B7C">
      <w:pPr>
        <w:spacing w:line="276" w:lineRule="auto"/>
        <w:jc w:val="right"/>
        <w:rPr>
          <w:sz w:val="28"/>
          <w:szCs w:val="28"/>
        </w:rPr>
      </w:pPr>
      <w:r w:rsidRPr="00D20AE0">
        <w:rPr>
          <w:sz w:val="28"/>
          <w:szCs w:val="28"/>
        </w:rPr>
        <w:t xml:space="preserve">№ЮКЖД-ЗКЦ </w:t>
      </w:r>
      <w:r w:rsidR="0083738C" w:rsidRPr="0083738C">
        <w:rPr>
          <w:sz w:val="28"/>
          <w:szCs w:val="28"/>
        </w:rPr>
        <w:t>026/</w:t>
      </w:r>
      <w:r w:rsidR="00945C65">
        <w:rPr>
          <w:sz w:val="28"/>
          <w:szCs w:val="28"/>
        </w:rPr>
        <w:t>11</w:t>
      </w:r>
      <w:r w:rsidR="0023395A">
        <w:rPr>
          <w:sz w:val="28"/>
          <w:szCs w:val="28"/>
        </w:rPr>
        <w:t>8</w:t>
      </w:r>
    </w:p>
    <w:p w:rsidR="007E0B7C" w:rsidRPr="00D20AE0" w:rsidRDefault="007E0B7C" w:rsidP="007E0B7C">
      <w:pPr>
        <w:spacing w:line="276" w:lineRule="auto"/>
        <w:jc w:val="center"/>
        <w:rPr>
          <w:sz w:val="28"/>
          <w:szCs w:val="28"/>
        </w:rPr>
      </w:pPr>
    </w:p>
    <w:p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rsidR="008633EF" w:rsidRPr="00D20AE0" w:rsidRDefault="008633EF" w:rsidP="008633EF">
      <w:pPr>
        <w:spacing w:line="276" w:lineRule="auto"/>
        <w:jc w:val="center"/>
        <w:rPr>
          <w:bCs/>
          <w:sz w:val="28"/>
          <w:szCs w:val="28"/>
        </w:rPr>
      </w:pPr>
      <w:r w:rsidRPr="00D20AE0">
        <w:rPr>
          <w:bCs/>
          <w:sz w:val="28"/>
          <w:szCs w:val="28"/>
        </w:rPr>
        <w:t>Техническое предложение</w:t>
      </w:r>
    </w:p>
    <w:p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rsidR="008633EF" w:rsidRPr="00D20AE0" w:rsidRDefault="008633EF" w:rsidP="008633EF">
      <w:pPr>
        <w:tabs>
          <w:tab w:val="left" w:pos="1905"/>
        </w:tabs>
        <w:spacing w:line="276" w:lineRule="auto"/>
        <w:ind w:left="397"/>
        <w:rPr>
          <w:bCs/>
          <w:sz w:val="22"/>
          <w:szCs w:val="22"/>
        </w:rPr>
      </w:pPr>
      <w:r w:rsidRPr="00D20AE0">
        <w:rPr>
          <w:bCs/>
          <w:sz w:val="22"/>
          <w:szCs w:val="22"/>
        </w:rPr>
        <w:tab/>
      </w:r>
    </w:p>
    <w:p w:rsidR="008633EF" w:rsidRPr="00D20AE0" w:rsidRDefault="008633EF" w:rsidP="004C27EC">
      <w:pPr>
        <w:pStyle w:val="33"/>
        <w:spacing w:line="276" w:lineRule="auto"/>
        <w:ind w:left="397"/>
        <w:rPr>
          <w:sz w:val="28"/>
          <w:szCs w:val="28"/>
        </w:rPr>
      </w:pPr>
      <w:r w:rsidRPr="00D20AE0">
        <w:rPr>
          <w:sz w:val="28"/>
          <w:szCs w:val="28"/>
        </w:rPr>
        <w:t>«____» _________ 20__ г.</w:t>
      </w:r>
    </w:p>
    <w:p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rsidR="008633EF" w:rsidRPr="00D20AE0" w:rsidRDefault="008633EF" w:rsidP="008633EF">
      <w:pPr>
        <w:ind w:left="397"/>
        <w:rPr>
          <w:i/>
          <w:sz w:val="28"/>
          <w:szCs w:val="28"/>
        </w:rPr>
      </w:pPr>
      <w:r w:rsidRPr="00D20AE0">
        <w:rPr>
          <w:i/>
          <w:sz w:val="28"/>
          <w:szCs w:val="28"/>
        </w:rPr>
        <w:t>Наименование участника:</w:t>
      </w:r>
    </w:p>
    <w:p w:rsidR="008633EF" w:rsidRPr="00D20AE0" w:rsidRDefault="008633EF" w:rsidP="008633EF">
      <w:pPr>
        <w:ind w:left="397"/>
        <w:rPr>
          <w:i/>
          <w:sz w:val="28"/>
          <w:szCs w:val="28"/>
        </w:rPr>
      </w:pPr>
      <w:r w:rsidRPr="00D20AE0">
        <w:rPr>
          <w:i/>
          <w:sz w:val="28"/>
          <w:szCs w:val="28"/>
        </w:rPr>
        <w:t>Адрес:</w:t>
      </w:r>
    </w:p>
    <w:p w:rsidR="008633EF" w:rsidRPr="00D20AE0" w:rsidRDefault="008633EF" w:rsidP="008633EF">
      <w:pPr>
        <w:ind w:left="397"/>
        <w:rPr>
          <w:i/>
          <w:sz w:val="28"/>
          <w:szCs w:val="28"/>
        </w:rPr>
      </w:pPr>
      <w:r w:rsidRPr="00D20AE0">
        <w:rPr>
          <w:i/>
          <w:sz w:val="28"/>
          <w:szCs w:val="28"/>
        </w:rPr>
        <w:t>Тел:</w:t>
      </w:r>
    </w:p>
    <w:p w:rsidR="008633EF" w:rsidRPr="00D20AE0" w:rsidRDefault="008633EF" w:rsidP="008633EF">
      <w:pPr>
        <w:tabs>
          <w:tab w:val="left" w:pos="7110"/>
        </w:tabs>
        <w:ind w:left="397"/>
        <w:rPr>
          <w:i/>
          <w:sz w:val="28"/>
          <w:szCs w:val="28"/>
        </w:rPr>
      </w:pPr>
      <w:r w:rsidRPr="00D20AE0">
        <w:rPr>
          <w:i/>
          <w:sz w:val="28"/>
          <w:szCs w:val="28"/>
        </w:rPr>
        <w:t>ИНН:</w:t>
      </w:r>
      <w:r w:rsidRPr="00D20AE0">
        <w:rPr>
          <w:i/>
          <w:sz w:val="28"/>
          <w:szCs w:val="28"/>
        </w:rPr>
        <w:tab/>
      </w:r>
    </w:p>
    <w:p w:rsidR="008633EF" w:rsidRPr="00D20AE0" w:rsidRDefault="008633EF" w:rsidP="008633EF">
      <w:pPr>
        <w:ind w:left="283"/>
        <w:rPr>
          <w:b/>
        </w:rPr>
      </w:pPr>
    </w:p>
    <w:p w:rsidR="000B4294" w:rsidRDefault="008633EF" w:rsidP="000B4294">
      <w:pPr>
        <w:ind w:left="283"/>
        <w:rPr>
          <w:b/>
          <w:bCs/>
        </w:rPr>
      </w:pPr>
      <w:r w:rsidRPr="00D20AE0">
        <w:rPr>
          <w:b/>
        </w:rPr>
        <w:t>Номер</w:t>
      </w:r>
      <w:r w:rsidR="004C27EC" w:rsidRPr="00D20AE0">
        <w:rPr>
          <w:b/>
        </w:rPr>
        <w:t xml:space="preserve"> и</w:t>
      </w:r>
      <w:r w:rsidRPr="00D20AE0">
        <w:rPr>
          <w:b/>
        </w:rPr>
        <w:t xml:space="preserve"> </w:t>
      </w:r>
      <w:r w:rsidR="004C27EC" w:rsidRPr="00D20AE0">
        <w:rPr>
          <w:b/>
        </w:rPr>
        <w:t xml:space="preserve">предмет </w:t>
      </w:r>
      <w:r w:rsidRPr="00D20AE0">
        <w:rPr>
          <w:b/>
        </w:rPr>
        <w:t xml:space="preserve">закупки </w:t>
      </w:r>
      <w:r w:rsidR="00E81508" w:rsidRPr="00D20AE0">
        <w:rPr>
          <w:b/>
          <w:bCs/>
        </w:rPr>
        <w:t>№</w:t>
      </w:r>
      <w:r w:rsidR="00E81508" w:rsidRPr="004207F3">
        <w:rPr>
          <w:b/>
          <w:bCs/>
        </w:rPr>
        <w:t xml:space="preserve">ЮКЖД-ЗКЦ </w:t>
      </w:r>
      <w:r w:rsidR="00090611" w:rsidRPr="004207F3">
        <w:rPr>
          <w:b/>
          <w:bCs/>
        </w:rPr>
        <w:t>02</w:t>
      </w:r>
      <w:r w:rsidR="00B706AA" w:rsidRPr="004207F3">
        <w:rPr>
          <w:b/>
          <w:bCs/>
        </w:rPr>
        <w:t>6</w:t>
      </w:r>
      <w:r w:rsidR="00090611" w:rsidRPr="004207F3">
        <w:rPr>
          <w:b/>
          <w:bCs/>
        </w:rPr>
        <w:t>/</w:t>
      </w:r>
      <w:r w:rsidR="00945C65">
        <w:rPr>
          <w:b/>
          <w:bCs/>
        </w:rPr>
        <w:t>11</w:t>
      </w:r>
      <w:r w:rsidR="0023395A">
        <w:rPr>
          <w:b/>
          <w:bCs/>
        </w:rPr>
        <w:t>8</w:t>
      </w:r>
      <w:r w:rsidR="004C27EC" w:rsidRPr="004207F3">
        <w:rPr>
          <w:b/>
          <w:bCs/>
        </w:rPr>
        <w:t xml:space="preserve">; поставка </w:t>
      </w:r>
      <w:r w:rsidR="00F33388" w:rsidRPr="00F33388">
        <w:rPr>
          <w:b/>
          <w:bCs/>
        </w:rPr>
        <w:t>трансформатора напряжения ЗНОМ-35</w:t>
      </w:r>
      <w:r w:rsidR="0023395A">
        <w:rPr>
          <w:b/>
          <w:bCs/>
        </w:rPr>
        <w:t xml:space="preserve"> или аналог</w:t>
      </w:r>
    </w:p>
    <w:p w:rsidR="00EF227C" w:rsidRDefault="00EF227C" w:rsidP="000B4294">
      <w:pPr>
        <w:ind w:left="283"/>
        <w:rPr>
          <w:b/>
          <w:bCs/>
        </w:rPr>
      </w:pPr>
    </w:p>
    <w:tbl>
      <w:tblPr>
        <w:tblW w:w="15003" w:type="dxa"/>
        <w:tblInd w:w="-5" w:type="dxa"/>
        <w:tblLook w:val="04A0" w:firstRow="1" w:lastRow="0" w:firstColumn="1" w:lastColumn="0" w:noHBand="0" w:noVBand="1"/>
      </w:tblPr>
      <w:tblGrid>
        <w:gridCol w:w="828"/>
        <w:gridCol w:w="2081"/>
        <w:gridCol w:w="975"/>
        <w:gridCol w:w="1156"/>
        <w:gridCol w:w="1396"/>
        <w:gridCol w:w="1362"/>
        <w:gridCol w:w="1804"/>
        <w:gridCol w:w="1553"/>
        <w:gridCol w:w="1849"/>
        <w:gridCol w:w="1999"/>
      </w:tblGrid>
      <w:tr w:rsidR="00D557BB" w:rsidRPr="004D0849" w:rsidTr="004D0849">
        <w:trPr>
          <w:trHeight w:val="547"/>
        </w:trPr>
        <w:tc>
          <w:tcPr>
            <w:tcW w:w="15003"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D557BB" w:rsidRPr="004D0849" w:rsidRDefault="00D557BB" w:rsidP="00D557BB">
            <w:pPr>
              <w:jc w:val="center"/>
              <w:rPr>
                <w:b/>
                <w:bCs/>
                <w:color w:val="000000"/>
                <w:sz w:val="28"/>
                <w:szCs w:val="28"/>
                <w:lang w:val="hy-AM" w:eastAsia="hy-AM"/>
              </w:rPr>
            </w:pPr>
            <w:r w:rsidRPr="004D0849">
              <w:rPr>
                <w:b/>
                <w:bCs/>
                <w:color w:val="000000"/>
                <w:sz w:val="28"/>
                <w:szCs w:val="28"/>
                <w:lang w:eastAsia="hy-AM"/>
              </w:rPr>
              <w:t>1. Наименование закупаемых товаров, работ, услуг, их количество (объем), цены за единицу товара, работы, услуги и начальная (максимальная) цена договора </w:t>
            </w:r>
          </w:p>
        </w:tc>
      </w:tr>
      <w:tr w:rsidR="00F33388" w:rsidRPr="004D0849" w:rsidTr="005410A8">
        <w:trPr>
          <w:trHeight w:val="490"/>
        </w:trPr>
        <w:tc>
          <w:tcPr>
            <w:tcW w:w="828" w:type="dxa"/>
            <w:tcBorders>
              <w:top w:val="nil"/>
              <w:left w:val="single" w:sz="4" w:space="0" w:color="auto"/>
              <w:bottom w:val="single" w:sz="4" w:space="0" w:color="auto"/>
              <w:right w:val="single" w:sz="4" w:space="0" w:color="auto"/>
            </w:tcBorders>
            <w:shd w:val="clear" w:color="000000" w:fill="FFFFFF"/>
            <w:vAlign w:val="center"/>
            <w:hideMark/>
          </w:tcPr>
          <w:p w:rsidR="00F33388" w:rsidRPr="004D0849" w:rsidRDefault="00F33388" w:rsidP="00F33388">
            <w:pPr>
              <w:jc w:val="center"/>
              <w:rPr>
                <w:b/>
                <w:bCs/>
                <w:color w:val="000000"/>
                <w:sz w:val="16"/>
                <w:szCs w:val="16"/>
                <w:lang w:val="hy-AM" w:eastAsia="hy-AM"/>
              </w:rPr>
            </w:pPr>
            <w:r w:rsidRPr="004D0849">
              <w:rPr>
                <w:b/>
                <w:bCs/>
                <w:color w:val="000000"/>
                <w:sz w:val="16"/>
                <w:szCs w:val="16"/>
                <w:lang w:eastAsia="hy-AM"/>
              </w:rPr>
              <w:t>№</w:t>
            </w:r>
          </w:p>
        </w:tc>
        <w:tc>
          <w:tcPr>
            <w:tcW w:w="2081" w:type="dxa"/>
            <w:tcBorders>
              <w:top w:val="nil"/>
              <w:left w:val="nil"/>
              <w:bottom w:val="single" w:sz="4" w:space="0" w:color="auto"/>
              <w:right w:val="single" w:sz="4" w:space="0" w:color="auto"/>
            </w:tcBorders>
            <w:shd w:val="clear" w:color="000000" w:fill="FFFFFF"/>
            <w:vAlign w:val="center"/>
            <w:hideMark/>
          </w:tcPr>
          <w:p w:rsidR="00F33388" w:rsidRPr="004D0849" w:rsidRDefault="00F33388" w:rsidP="00F33388">
            <w:pPr>
              <w:jc w:val="center"/>
              <w:rPr>
                <w:b/>
                <w:bCs/>
                <w:color w:val="000000"/>
                <w:sz w:val="16"/>
                <w:szCs w:val="16"/>
                <w:lang w:val="hy-AM" w:eastAsia="hy-AM"/>
              </w:rPr>
            </w:pPr>
            <w:r w:rsidRPr="004D0849">
              <w:rPr>
                <w:b/>
                <w:bCs/>
                <w:color w:val="000000"/>
                <w:sz w:val="16"/>
                <w:szCs w:val="16"/>
                <w:lang w:eastAsia="hy-AM"/>
              </w:rPr>
              <w:t>Название продукции/услуги</w:t>
            </w:r>
          </w:p>
        </w:tc>
        <w:tc>
          <w:tcPr>
            <w:tcW w:w="975" w:type="dxa"/>
            <w:tcBorders>
              <w:top w:val="nil"/>
              <w:left w:val="nil"/>
              <w:bottom w:val="single" w:sz="4" w:space="0" w:color="auto"/>
              <w:right w:val="single" w:sz="4" w:space="0" w:color="auto"/>
            </w:tcBorders>
            <w:shd w:val="clear" w:color="000000" w:fill="FFFFFF"/>
            <w:vAlign w:val="center"/>
            <w:hideMark/>
          </w:tcPr>
          <w:p w:rsidR="00F33388" w:rsidRPr="004D0849" w:rsidRDefault="00F33388" w:rsidP="00F33388">
            <w:pPr>
              <w:jc w:val="center"/>
              <w:rPr>
                <w:b/>
                <w:bCs/>
                <w:color w:val="000000"/>
                <w:sz w:val="16"/>
                <w:szCs w:val="16"/>
                <w:lang w:val="hy-AM" w:eastAsia="hy-AM"/>
              </w:rPr>
            </w:pPr>
            <w:r w:rsidRPr="004D0849">
              <w:rPr>
                <w:b/>
                <w:bCs/>
                <w:color w:val="000000"/>
                <w:sz w:val="16"/>
                <w:szCs w:val="16"/>
                <w:lang w:eastAsia="hy-AM"/>
              </w:rPr>
              <w:t>Чертеж</w:t>
            </w:r>
          </w:p>
        </w:tc>
        <w:tc>
          <w:tcPr>
            <w:tcW w:w="1156" w:type="dxa"/>
            <w:tcBorders>
              <w:top w:val="nil"/>
              <w:left w:val="nil"/>
              <w:bottom w:val="single" w:sz="4" w:space="0" w:color="auto"/>
              <w:right w:val="single" w:sz="4" w:space="0" w:color="auto"/>
            </w:tcBorders>
            <w:shd w:val="clear" w:color="000000" w:fill="FFFFFF"/>
            <w:vAlign w:val="center"/>
            <w:hideMark/>
          </w:tcPr>
          <w:p w:rsidR="00F33388" w:rsidRPr="004D0849" w:rsidRDefault="00F33388" w:rsidP="00F33388">
            <w:pPr>
              <w:jc w:val="center"/>
              <w:rPr>
                <w:b/>
                <w:bCs/>
                <w:color w:val="000000"/>
                <w:sz w:val="16"/>
                <w:szCs w:val="16"/>
                <w:lang w:val="hy-AM" w:eastAsia="hy-AM"/>
              </w:rPr>
            </w:pPr>
            <w:r w:rsidRPr="004D0849">
              <w:rPr>
                <w:b/>
                <w:bCs/>
                <w:color w:val="000000"/>
                <w:sz w:val="16"/>
                <w:szCs w:val="16"/>
                <w:lang w:eastAsia="hy-AM"/>
              </w:rPr>
              <w:t>Размер</w:t>
            </w:r>
          </w:p>
        </w:tc>
        <w:tc>
          <w:tcPr>
            <w:tcW w:w="1396" w:type="dxa"/>
            <w:tcBorders>
              <w:top w:val="nil"/>
              <w:left w:val="nil"/>
              <w:bottom w:val="single" w:sz="4" w:space="0" w:color="auto"/>
              <w:right w:val="single" w:sz="4" w:space="0" w:color="auto"/>
            </w:tcBorders>
            <w:shd w:val="clear" w:color="000000" w:fill="FFFFFF"/>
            <w:vAlign w:val="center"/>
            <w:hideMark/>
          </w:tcPr>
          <w:p w:rsidR="00F33388" w:rsidRPr="004D0849" w:rsidRDefault="00F33388" w:rsidP="00F33388">
            <w:pPr>
              <w:jc w:val="center"/>
              <w:rPr>
                <w:b/>
                <w:bCs/>
                <w:color w:val="000000"/>
                <w:sz w:val="16"/>
                <w:szCs w:val="16"/>
                <w:lang w:val="hy-AM" w:eastAsia="hy-AM"/>
              </w:rPr>
            </w:pPr>
            <w:r w:rsidRPr="004D0849">
              <w:rPr>
                <w:b/>
                <w:bCs/>
                <w:color w:val="000000"/>
                <w:sz w:val="16"/>
                <w:szCs w:val="16"/>
                <w:lang w:eastAsia="hy-AM"/>
              </w:rPr>
              <w:t>Ед изм</w:t>
            </w:r>
          </w:p>
        </w:tc>
        <w:tc>
          <w:tcPr>
            <w:tcW w:w="1362" w:type="dxa"/>
            <w:tcBorders>
              <w:top w:val="nil"/>
              <w:left w:val="nil"/>
              <w:bottom w:val="single" w:sz="4" w:space="0" w:color="auto"/>
              <w:right w:val="single" w:sz="4" w:space="0" w:color="auto"/>
            </w:tcBorders>
            <w:shd w:val="clear" w:color="000000" w:fill="FFFFFF"/>
            <w:vAlign w:val="center"/>
            <w:hideMark/>
          </w:tcPr>
          <w:p w:rsidR="00F33388" w:rsidRPr="004D0849" w:rsidRDefault="00F33388" w:rsidP="00F33388">
            <w:pPr>
              <w:jc w:val="center"/>
              <w:rPr>
                <w:b/>
                <w:bCs/>
                <w:color w:val="000000"/>
                <w:sz w:val="16"/>
                <w:szCs w:val="16"/>
                <w:lang w:val="hy-AM" w:eastAsia="hy-AM"/>
              </w:rPr>
            </w:pPr>
            <w:r w:rsidRPr="004D0849">
              <w:rPr>
                <w:b/>
                <w:bCs/>
                <w:color w:val="000000"/>
                <w:sz w:val="16"/>
                <w:szCs w:val="16"/>
                <w:lang w:eastAsia="hy-AM"/>
              </w:rPr>
              <w:t>К-во</w:t>
            </w:r>
          </w:p>
        </w:tc>
        <w:tc>
          <w:tcPr>
            <w:tcW w:w="1804" w:type="dxa"/>
            <w:tcBorders>
              <w:top w:val="nil"/>
              <w:left w:val="nil"/>
              <w:bottom w:val="single" w:sz="4" w:space="0" w:color="auto"/>
              <w:right w:val="single" w:sz="4" w:space="0" w:color="auto"/>
            </w:tcBorders>
            <w:shd w:val="clear" w:color="000000" w:fill="FFFFFF"/>
            <w:vAlign w:val="center"/>
            <w:hideMark/>
          </w:tcPr>
          <w:p w:rsidR="00F33388" w:rsidRDefault="00F33388" w:rsidP="00F33388">
            <w:pPr>
              <w:spacing w:line="256" w:lineRule="auto"/>
              <w:jc w:val="center"/>
              <w:rPr>
                <w:b/>
                <w:color w:val="000000"/>
                <w:sz w:val="16"/>
                <w:szCs w:val="16"/>
                <w:lang w:eastAsia="en-US"/>
              </w:rPr>
            </w:pPr>
            <w:r>
              <w:rPr>
                <w:b/>
                <w:color w:val="000000"/>
                <w:sz w:val="16"/>
                <w:szCs w:val="16"/>
                <w:lang w:eastAsia="en-US"/>
              </w:rPr>
              <w:t>Цена без НДС (указать валюту)</w:t>
            </w:r>
          </w:p>
        </w:tc>
        <w:tc>
          <w:tcPr>
            <w:tcW w:w="1553" w:type="dxa"/>
            <w:tcBorders>
              <w:top w:val="nil"/>
              <w:left w:val="nil"/>
              <w:bottom w:val="single" w:sz="4" w:space="0" w:color="auto"/>
              <w:right w:val="single" w:sz="4" w:space="0" w:color="auto"/>
            </w:tcBorders>
            <w:shd w:val="clear" w:color="000000" w:fill="FFFFFF"/>
            <w:vAlign w:val="center"/>
            <w:hideMark/>
          </w:tcPr>
          <w:p w:rsidR="00F33388" w:rsidRDefault="00F33388" w:rsidP="00F33388">
            <w:pPr>
              <w:spacing w:line="256" w:lineRule="auto"/>
              <w:jc w:val="center"/>
              <w:rPr>
                <w:b/>
                <w:color w:val="000000"/>
                <w:sz w:val="16"/>
                <w:szCs w:val="16"/>
                <w:lang w:eastAsia="en-US"/>
              </w:rPr>
            </w:pPr>
            <w:r>
              <w:rPr>
                <w:b/>
                <w:color w:val="000000"/>
                <w:sz w:val="16"/>
                <w:szCs w:val="16"/>
                <w:lang w:eastAsia="en-US"/>
              </w:rPr>
              <w:t xml:space="preserve">Сумма </w:t>
            </w:r>
          </w:p>
          <w:p w:rsidR="00F33388" w:rsidRDefault="00F33388" w:rsidP="00F33388">
            <w:pPr>
              <w:spacing w:line="256" w:lineRule="auto"/>
              <w:jc w:val="center"/>
              <w:rPr>
                <w:b/>
                <w:color w:val="000000"/>
                <w:sz w:val="16"/>
                <w:szCs w:val="16"/>
                <w:lang w:eastAsia="en-US"/>
              </w:rPr>
            </w:pPr>
            <w:r>
              <w:rPr>
                <w:b/>
                <w:color w:val="000000"/>
                <w:sz w:val="16"/>
                <w:szCs w:val="16"/>
                <w:lang w:eastAsia="en-US"/>
              </w:rPr>
              <w:t>без НДС</w:t>
            </w:r>
          </w:p>
          <w:p w:rsidR="00F33388" w:rsidRDefault="00F33388" w:rsidP="00F33388">
            <w:pPr>
              <w:spacing w:line="256" w:lineRule="auto"/>
              <w:jc w:val="center"/>
              <w:rPr>
                <w:b/>
                <w:color w:val="000000"/>
                <w:sz w:val="16"/>
                <w:szCs w:val="16"/>
                <w:lang w:eastAsia="en-US"/>
              </w:rPr>
            </w:pPr>
            <w:r>
              <w:rPr>
                <w:b/>
                <w:color w:val="000000"/>
                <w:sz w:val="16"/>
                <w:szCs w:val="16"/>
                <w:lang w:eastAsia="en-US"/>
              </w:rPr>
              <w:t>(указать валюту)</w:t>
            </w:r>
          </w:p>
        </w:tc>
        <w:tc>
          <w:tcPr>
            <w:tcW w:w="1849" w:type="dxa"/>
            <w:tcBorders>
              <w:top w:val="nil"/>
              <w:left w:val="nil"/>
              <w:bottom w:val="single" w:sz="4" w:space="0" w:color="auto"/>
              <w:right w:val="single" w:sz="4" w:space="0" w:color="auto"/>
            </w:tcBorders>
            <w:shd w:val="clear" w:color="000000" w:fill="FFFFFF"/>
            <w:vAlign w:val="center"/>
            <w:hideMark/>
          </w:tcPr>
          <w:p w:rsidR="00F33388" w:rsidRDefault="00F33388" w:rsidP="00F33388">
            <w:pPr>
              <w:spacing w:line="256" w:lineRule="auto"/>
              <w:jc w:val="center"/>
              <w:rPr>
                <w:b/>
                <w:color w:val="000000"/>
                <w:sz w:val="16"/>
                <w:szCs w:val="16"/>
                <w:lang w:eastAsia="en-US"/>
              </w:rPr>
            </w:pPr>
            <w:r>
              <w:rPr>
                <w:b/>
                <w:bCs/>
                <w:color w:val="000000"/>
                <w:sz w:val="16"/>
                <w:szCs w:val="16"/>
                <w:lang w:eastAsia="en-US"/>
              </w:rPr>
              <w:t>Цена с НДС</w:t>
            </w:r>
            <w:r>
              <w:rPr>
                <w:b/>
                <w:bCs/>
                <w:color w:val="000000"/>
                <w:sz w:val="16"/>
                <w:szCs w:val="16"/>
                <w:vertAlign w:val="superscript"/>
                <w:lang w:eastAsia="en-US"/>
              </w:rPr>
              <w:footnoteReference w:id="1"/>
            </w:r>
            <w:r>
              <w:rPr>
                <w:b/>
                <w:bCs/>
                <w:color w:val="000000"/>
                <w:sz w:val="16"/>
                <w:szCs w:val="16"/>
                <w:lang w:eastAsia="en-US"/>
              </w:rPr>
              <w:t xml:space="preserve"> </w:t>
            </w:r>
            <w:r>
              <w:rPr>
                <w:b/>
                <w:bCs/>
                <w:color w:val="000000"/>
                <w:sz w:val="16"/>
                <w:szCs w:val="16"/>
                <w:vertAlign w:val="superscript"/>
                <w:lang w:eastAsia="en-US"/>
              </w:rPr>
              <w:footnoteReference w:id="2"/>
            </w:r>
            <w:r>
              <w:rPr>
                <w:b/>
                <w:bCs/>
                <w:color w:val="000000"/>
                <w:sz w:val="16"/>
                <w:szCs w:val="16"/>
                <w:lang w:eastAsia="en-US"/>
              </w:rPr>
              <w:t>(указать валюту)</w:t>
            </w:r>
          </w:p>
        </w:tc>
        <w:tc>
          <w:tcPr>
            <w:tcW w:w="1999" w:type="dxa"/>
            <w:tcBorders>
              <w:top w:val="nil"/>
              <w:left w:val="nil"/>
              <w:bottom w:val="single" w:sz="4" w:space="0" w:color="auto"/>
              <w:right w:val="single" w:sz="4" w:space="0" w:color="auto"/>
            </w:tcBorders>
            <w:shd w:val="clear" w:color="000000" w:fill="FFFFFF"/>
            <w:vAlign w:val="center"/>
            <w:hideMark/>
          </w:tcPr>
          <w:p w:rsidR="00F33388" w:rsidRDefault="00F33388" w:rsidP="00F33388">
            <w:pPr>
              <w:spacing w:line="256" w:lineRule="auto"/>
              <w:jc w:val="center"/>
              <w:rPr>
                <w:b/>
                <w:color w:val="000000"/>
                <w:sz w:val="16"/>
                <w:szCs w:val="16"/>
                <w:lang w:eastAsia="en-US"/>
              </w:rPr>
            </w:pPr>
            <w:r>
              <w:rPr>
                <w:b/>
                <w:color w:val="000000"/>
                <w:sz w:val="16"/>
                <w:szCs w:val="16"/>
                <w:lang w:eastAsia="en-US"/>
              </w:rPr>
              <w:t>Сумма с учётом НДС</w:t>
            </w:r>
          </w:p>
          <w:p w:rsidR="00F33388" w:rsidRDefault="00F33388" w:rsidP="00F33388">
            <w:pPr>
              <w:spacing w:line="256" w:lineRule="auto"/>
              <w:jc w:val="center"/>
              <w:rPr>
                <w:b/>
                <w:color w:val="000000"/>
                <w:sz w:val="16"/>
                <w:szCs w:val="16"/>
                <w:lang w:eastAsia="en-US"/>
              </w:rPr>
            </w:pPr>
            <w:r>
              <w:rPr>
                <w:b/>
                <w:color w:val="000000"/>
                <w:sz w:val="16"/>
                <w:szCs w:val="16"/>
                <w:lang w:eastAsia="en-US"/>
              </w:rPr>
              <w:t>(указать валюту)</w:t>
            </w:r>
          </w:p>
        </w:tc>
      </w:tr>
      <w:tr w:rsidR="00B07001" w:rsidRPr="004D0849" w:rsidTr="000A602E">
        <w:trPr>
          <w:trHeight w:val="404"/>
        </w:trPr>
        <w:tc>
          <w:tcPr>
            <w:tcW w:w="828" w:type="dxa"/>
            <w:tcBorders>
              <w:top w:val="nil"/>
              <w:left w:val="single" w:sz="4" w:space="0" w:color="auto"/>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1</w:t>
            </w:r>
          </w:p>
        </w:tc>
        <w:tc>
          <w:tcPr>
            <w:tcW w:w="2081"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наименование</w:t>
            </w:r>
          </w:p>
        </w:tc>
        <w:tc>
          <w:tcPr>
            <w:tcW w:w="975"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чертеж</w:t>
            </w:r>
          </w:p>
        </w:tc>
        <w:tc>
          <w:tcPr>
            <w:tcW w:w="1156"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размер</w:t>
            </w:r>
          </w:p>
        </w:tc>
        <w:tc>
          <w:tcPr>
            <w:tcW w:w="1396"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единицу измерения</w:t>
            </w:r>
          </w:p>
        </w:tc>
        <w:tc>
          <w:tcPr>
            <w:tcW w:w="1362"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количество</w:t>
            </w:r>
          </w:p>
        </w:tc>
        <w:tc>
          <w:tcPr>
            <w:tcW w:w="1804"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F33388">
            <w:pPr>
              <w:jc w:val="center"/>
              <w:rPr>
                <w:color w:val="000000"/>
                <w:sz w:val="16"/>
                <w:szCs w:val="16"/>
                <w:lang w:val="hy-AM" w:eastAsia="hy-AM"/>
              </w:rPr>
            </w:pPr>
            <w:r w:rsidRPr="004D0849">
              <w:rPr>
                <w:bCs/>
                <w:color w:val="000000"/>
                <w:sz w:val="16"/>
                <w:szCs w:val="16"/>
                <w:lang w:eastAsia="hy-AM"/>
              </w:rPr>
              <w:t>Указать цену</w:t>
            </w:r>
            <w:r w:rsidR="000A602E">
              <w:rPr>
                <w:bCs/>
                <w:color w:val="000000"/>
                <w:sz w:val="16"/>
                <w:szCs w:val="16"/>
                <w:lang w:eastAsia="hy-AM"/>
              </w:rPr>
              <w:t xml:space="preserve"> </w:t>
            </w:r>
            <w:r w:rsidRPr="004D0849">
              <w:rPr>
                <w:bCs/>
                <w:color w:val="000000"/>
                <w:sz w:val="16"/>
                <w:szCs w:val="16"/>
                <w:lang w:eastAsia="hy-AM"/>
              </w:rPr>
              <w:t xml:space="preserve">без НДС </w:t>
            </w:r>
          </w:p>
        </w:tc>
        <w:tc>
          <w:tcPr>
            <w:tcW w:w="1553"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F33388">
            <w:pPr>
              <w:jc w:val="center"/>
              <w:rPr>
                <w:color w:val="000000"/>
                <w:sz w:val="16"/>
                <w:szCs w:val="16"/>
                <w:lang w:val="hy-AM" w:eastAsia="hy-AM"/>
              </w:rPr>
            </w:pPr>
            <w:r w:rsidRPr="004D0849">
              <w:rPr>
                <w:bCs/>
                <w:color w:val="000000"/>
                <w:sz w:val="16"/>
                <w:szCs w:val="16"/>
                <w:lang w:eastAsia="hy-AM"/>
              </w:rPr>
              <w:t xml:space="preserve">Указать сумму без НДС </w:t>
            </w:r>
          </w:p>
        </w:tc>
        <w:tc>
          <w:tcPr>
            <w:tcW w:w="1849"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F33388">
            <w:pPr>
              <w:jc w:val="center"/>
              <w:rPr>
                <w:color w:val="000000"/>
                <w:sz w:val="16"/>
                <w:szCs w:val="16"/>
                <w:lang w:val="hy-AM" w:eastAsia="hy-AM"/>
              </w:rPr>
            </w:pPr>
            <w:r w:rsidRPr="004D0849">
              <w:rPr>
                <w:bCs/>
                <w:color w:val="000000"/>
                <w:sz w:val="16"/>
                <w:szCs w:val="16"/>
                <w:lang w:eastAsia="hy-AM"/>
              </w:rPr>
              <w:t>Указать цену</w:t>
            </w:r>
            <w:r w:rsidR="00F33388">
              <w:rPr>
                <w:bCs/>
                <w:color w:val="000000"/>
                <w:sz w:val="16"/>
                <w:szCs w:val="16"/>
                <w:lang w:eastAsia="hy-AM"/>
              </w:rPr>
              <w:t xml:space="preserve"> </w:t>
            </w:r>
            <w:r w:rsidRPr="004D0849">
              <w:rPr>
                <w:bCs/>
                <w:color w:val="000000"/>
                <w:sz w:val="16"/>
                <w:szCs w:val="16"/>
                <w:lang w:eastAsia="hy-AM"/>
              </w:rPr>
              <w:t xml:space="preserve">с НДС </w:t>
            </w:r>
          </w:p>
        </w:tc>
        <w:tc>
          <w:tcPr>
            <w:tcW w:w="1999" w:type="dxa"/>
            <w:tcBorders>
              <w:top w:val="nil"/>
              <w:left w:val="nil"/>
              <w:bottom w:val="single" w:sz="4" w:space="0" w:color="auto"/>
              <w:right w:val="single" w:sz="4" w:space="0" w:color="auto"/>
            </w:tcBorders>
            <w:shd w:val="clear" w:color="000000" w:fill="FFFFFF"/>
            <w:vAlign w:val="center"/>
            <w:hideMark/>
          </w:tcPr>
          <w:p w:rsidR="004207F3" w:rsidRPr="004D0849" w:rsidRDefault="00F33388" w:rsidP="00F33388">
            <w:pPr>
              <w:jc w:val="center"/>
              <w:rPr>
                <w:color w:val="000000"/>
                <w:sz w:val="16"/>
                <w:szCs w:val="16"/>
                <w:lang w:val="hy-AM" w:eastAsia="hy-AM"/>
              </w:rPr>
            </w:pPr>
            <w:r>
              <w:rPr>
                <w:bCs/>
                <w:color w:val="000000"/>
                <w:sz w:val="16"/>
                <w:szCs w:val="16"/>
                <w:lang w:eastAsia="hy-AM"/>
              </w:rPr>
              <w:t>Указать сумму</w:t>
            </w:r>
            <w:r w:rsidR="000A602E">
              <w:rPr>
                <w:bCs/>
                <w:color w:val="000000"/>
                <w:sz w:val="16"/>
                <w:szCs w:val="16"/>
                <w:lang w:eastAsia="hy-AM"/>
              </w:rPr>
              <w:t xml:space="preserve"> </w:t>
            </w:r>
            <w:r w:rsidR="004207F3" w:rsidRPr="004D0849">
              <w:rPr>
                <w:bCs/>
                <w:color w:val="000000"/>
                <w:sz w:val="16"/>
                <w:szCs w:val="16"/>
                <w:lang w:eastAsia="hy-AM"/>
              </w:rPr>
              <w:t xml:space="preserve">с НДС </w:t>
            </w:r>
          </w:p>
        </w:tc>
      </w:tr>
      <w:tr w:rsidR="00BD4686" w:rsidRPr="004D0849" w:rsidTr="00BD4686">
        <w:trPr>
          <w:trHeight w:val="410"/>
        </w:trPr>
        <w:tc>
          <w:tcPr>
            <w:tcW w:w="6436" w:type="dxa"/>
            <w:gridSpan w:val="5"/>
            <w:tcBorders>
              <w:top w:val="nil"/>
              <w:left w:val="single" w:sz="4" w:space="0" w:color="auto"/>
              <w:bottom w:val="single" w:sz="4" w:space="0" w:color="auto"/>
              <w:right w:val="single" w:sz="4" w:space="0" w:color="auto"/>
            </w:tcBorders>
            <w:shd w:val="clear" w:color="000000" w:fill="FFFFFF"/>
            <w:vAlign w:val="center"/>
          </w:tcPr>
          <w:p w:rsidR="00BD4686" w:rsidRPr="004D0849" w:rsidRDefault="00BD4686" w:rsidP="004D0849">
            <w:pPr>
              <w:jc w:val="center"/>
              <w:rPr>
                <w:b/>
                <w:color w:val="000000"/>
                <w:sz w:val="20"/>
                <w:szCs w:val="20"/>
                <w:lang w:val="hy-AM" w:eastAsia="hy-AM"/>
              </w:rPr>
            </w:pPr>
            <w:r w:rsidRPr="004D0849">
              <w:rPr>
                <w:b/>
                <w:bCs/>
                <w:color w:val="000000"/>
                <w:sz w:val="20"/>
                <w:szCs w:val="20"/>
                <w:lang w:eastAsia="hy-AM"/>
              </w:rPr>
              <w:t>Итого:</w:t>
            </w:r>
          </w:p>
        </w:tc>
        <w:tc>
          <w:tcPr>
            <w:tcW w:w="1362" w:type="dxa"/>
            <w:tcBorders>
              <w:top w:val="nil"/>
              <w:left w:val="nil"/>
              <w:bottom w:val="single" w:sz="4" w:space="0" w:color="auto"/>
              <w:right w:val="single" w:sz="4" w:space="0" w:color="auto"/>
            </w:tcBorders>
            <w:shd w:val="clear" w:color="000000" w:fill="FFFFFF"/>
            <w:vAlign w:val="center"/>
          </w:tcPr>
          <w:p w:rsidR="00BD4686" w:rsidRPr="004D0849" w:rsidRDefault="00BD4686" w:rsidP="004D0849">
            <w:pPr>
              <w:jc w:val="center"/>
              <w:rPr>
                <w:b/>
                <w:color w:val="000000"/>
                <w:sz w:val="20"/>
                <w:szCs w:val="20"/>
                <w:lang w:val="hy-AM" w:eastAsia="hy-AM"/>
              </w:rPr>
            </w:pPr>
          </w:p>
        </w:tc>
        <w:tc>
          <w:tcPr>
            <w:tcW w:w="1804" w:type="dxa"/>
            <w:tcBorders>
              <w:top w:val="nil"/>
              <w:left w:val="nil"/>
              <w:bottom w:val="single" w:sz="4" w:space="0" w:color="auto"/>
              <w:right w:val="single" w:sz="4" w:space="0" w:color="auto"/>
            </w:tcBorders>
            <w:shd w:val="clear" w:color="000000" w:fill="FFFFFF"/>
            <w:vAlign w:val="center"/>
          </w:tcPr>
          <w:p w:rsidR="00BD4686" w:rsidRPr="004D0849" w:rsidRDefault="00BD4686" w:rsidP="004D0849">
            <w:pPr>
              <w:jc w:val="center"/>
              <w:rPr>
                <w:b/>
                <w:color w:val="000000"/>
                <w:sz w:val="20"/>
                <w:szCs w:val="20"/>
                <w:lang w:val="hy-AM" w:eastAsia="hy-AM"/>
              </w:rPr>
            </w:pPr>
          </w:p>
        </w:tc>
        <w:tc>
          <w:tcPr>
            <w:tcW w:w="1553" w:type="dxa"/>
            <w:tcBorders>
              <w:top w:val="nil"/>
              <w:left w:val="nil"/>
              <w:bottom w:val="single" w:sz="4" w:space="0" w:color="auto"/>
              <w:right w:val="single" w:sz="4" w:space="0" w:color="auto"/>
            </w:tcBorders>
            <w:shd w:val="clear" w:color="000000" w:fill="FFFFFF"/>
            <w:vAlign w:val="center"/>
          </w:tcPr>
          <w:p w:rsidR="00BD4686" w:rsidRPr="00F33388" w:rsidRDefault="00BD4686" w:rsidP="00F33388">
            <w:pPr>
              <w:spacing w:line="256" w:lineRule="auto"/>
              <w:jc w:val="center"/>
              <w:rPr>
                <w:b/>
                <w:color w:val="000000"/>
                <w:sz w:val="16"/>
                <w:szCs w:val="16"/>
                <w:lang w:eastAsia="en-US"/>
              </w:rPr>
            </w:pPr>
            <w:r w:rsidRPr="00F33388">
              <w:rPr>
                <w:b/>
                <w:color w:val="000000"/>
                <w:sz w:val="16"/>
                <w:szCs w:val="16"/>
                <w:lang w:eastAsia="en-US"/>
              </w:rPr>
              <w:t>Указать сумму без НДС</w:t>
            </w:r>
          </w:p>
        </w:tc>
        <w:tc>
          <w:tcPr>
            <w:tcW w:w="1849" w:type="dxa"/>
            <w:tcBorders>
              <w:top w:val="nil"/>
              <w:left w:val="nil"/>
              <w:bottom w:val="single" w:sz="4" w:space="0" w:color="auto"/>
              <w:right w:val="single" w:sz="4" w:space="0" w:color="auto"/>
            </w:tcBorders>
            <w:shd w:val="clear" w:color="000000" w:fill="FFFFFF"/>
            <w:vAlign w:val="center"/>
          </w:tcPr>
          <w:p w:rsidR="00BD4686" w:rsidRPr="00F33388" w:rsidRDefault="00BD4686" w:rsidP="00F33388">
            <w:pPr>
              <w:spacing w:line="256" w:lineRule="auto"/>
              <w:jc w:val="center"/>
              <w:rPr>
                <w:b/>
                <w:color w:val="000000"/>
                <w:sz w:val="16"/>
                <w:szCs w:val="16"/>
                <w:lang w:eastAsia="en-US"/>
              </w:rPr>
            </w:pPr>
          </w:p>
        </w:tc>
        <w:tc>
          <w:tcPr>
            <w:tcW w:w="1999" w:type="dxa"/>
            <w:tcBorders>
              <w:top w:val="nil"/>
              <w:left w:val="nil"/>
              <w:bottom w:val="single" w:sz="4" w:space="0" w:color="auto"/>
              <w:right w:val="single" w:sz="4" w:space="0" w:color="auto"/>
            </w:tcBorders>
            <w:shd w:val="clear" w:color="000000" w:fill="FFFFFF"/>
            <w:vAlign w:val="center"/>
          </w:tcPr>
          <w:p w:rsidR="00BD4686" w:rsidRPr="00F33388" w:rsidRDefault="00BD4686" w:rsidP="00F33388">
            <w:pPr>
              <w:spacing w:line="256" w:lineRule="auto"/>
              <w:jc w:val="center"/>
              <w:rPr>
                <w:b/>
                <w:color w:val="000000"/>
                <w:sz w:val="16"/>
                <w:szCs w:val="16"/>
                <w:lang w:eastAsia="en-US"/>
              </w:rPr>
            </w:pPr>
            <w:r w:rsidRPr="00F33388">
              <w:rPr>
                <w:b/>
                <w:color w:val="000000"/>
                <w:sz w:val="16"/>
                <w:szCs w:val="16"/>
                <w:lang w:eastAsia="en-US"/>
              </w:rPr>
              <w:t>Указать сумму с НДС</w:t>
            </w:r>
          </w:p>
        </w:tc>
      </w:tr>
    </w:tbl>
    <w:p w:rsidR="00EF227C" w:rsidRPr="00D20AE0" w:rsidRDefault="00EF227C" w:rsidP="0075268D">
      <w:pPr>
        <w:rPr>
          <w:b/>
        </w:rPr>
      </w:pPr>
    </w:p>
    <w:tbl>
      <w:tblPr>
        <w:tblW w:w="15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1"/>
        <w:gridCol w:w="3553"/>
        <w:gridCol w:w="1423"/>
        <w:gridCol w:w="7960"/>
      </w:tblGrid>
      <w:tr w:rsidR="008633EF" w:rsidRPr="00D20AE0" w:rsidTr="00604997">
        <w:trPr>
          <w:trHeight w:val="862"/>
        </w:trPr>
        <w:tc>
          <w:tcPr>
            <w:tcW w:w="6254" w:type="dxa"/>
            <w:gridSpan w:val="2"/>
            <w:shd w:val="clear" w:color="auto" w:fill="auto"/>
            <w:vAlign w:val="center"/>
          </w:tcPr>
          <w:p w:rsidR="008633EF" w:rsidRPr="00D20AE0" w:rsidRDefault="00C15AE2" w:rsidP="00C15AE2">
            <w:pPr>
              <w:rPr>
                <w:b/>
                <w:color w:val="000000" w:themeColor="text1"/>
              </w:rPr>
            </w:pPr>
            <w:r w:rsidRPr="00D20AE0">
              <w:rPr>
                <w:b/>
                <w:color w:val="000000" w:themeColor="text1"/>
              </w:rPr>
              <w:t>П</w:t>
            </w:r>
            <w:r w:rsidR="000B4294" w:rsidRPr="00D20AE0">
              <w:rPr>
                <w:b/>
                <w:color w:val="000000" w:themeColor="text1"/>
              </w:rPr>
              <w:br w:type="page"/>
            </w:r>
            <w:r w:rsidR="008633EF" w:rsidRPr="00D20AE0">
              <w:rPr>
                <w:b/>
                <w:color w:val="000000" w:themeColor="text1"/>
              </w:rPr>
              <w:t>орядок формирования начальной (максимальной) цены</w:t>
            </w:r>
          </w:p>
        </w:tc>
        <w:tc>
          <w:tcPr>
            <w:tcW w:w="9382" w:type="dxa"/>
            <w:gridSpan w:val="2"/>
            <w:shd w:val="clear" w:color="auto" w:fill="auto"/>
            <w:vAlign w:val="center"/>
          </w:tcPr>
          <w:p w:rsidR="008633EF" w:rsidRPr="00D20AE0" w:rsidRDefault="008633EF" w:rsidP="00C9146E">
            <w:pPr>
              <w:jc w:val="both"/>
              <w:rPr>
                <w:i/>
                <w:color w:val="000000" w:themeColor="text1"/>
              </w:rPr>
            </w:pPr>
            <w:r w:rsidRPr="00D20AE0">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0035601A" w:rsidRPr="00D20AE0">
              <w:rPr>
                <w:i/>
                <w:color w:val="000000" w:themeColor="text1"/>
              </w:rPr>
              <w:t>, указать условия поставки</w:t>
            </w:r>
            <w:r w:rsidRPr="00D20AE0">
              <w:rPr>
                <w:i/>
                <w:color w:val="000000" w:themeColor="text1"/>
              </w:rPr>
              <w:t>.</w:t>
            </w:r>
            <w:r w:rsidRPr="00D20AE0">
              <w:rPr>
                <w:b/>
                <w:bCs/>
                <w:color w:val="000000" w:themeColor="text1"/>
              </w:rPr>
              <w:t xml:space="preserve"> </w:t>
            </w:r>
          </w:p>
        </w:tc>
      </w:tr>
      <w:tr w:rsidR="008633EF" w:rsidRPr="00D20AE0" w:rsidTr="00604997">
        <w:trPr>
          <w:trHeight w:val="251"/>
        </w:trPr>
        <w:tc>
          <w:tcPr>
            <w:tcW w:w="15637" w:type="dxa"/>
            <w:gridSpan w:val="4"/>
          </w:tcPr>
          <w:p w:rsidR="008633EF" w:rsidRPr="00D20AE0" w:rsidRDefault="008633EF" w:rsidP="00C9146E">
            <w:pPr>
              <w:rPr>
                <w:i/>
                <w:color w:val="000000" w:themeColor="text1"/>
              </w:rPr>
            </w:pPr>
            <w:r w:rsidRPr="00D20AE0">
              <w:rPr>
                <w:b/>
                <w:bCs/>
                <w:color w:val="000000" w:themeColor="text1"/>
              </w:rPr>
              <w:t>Характеристики предлагаемых товаров</w:t>
            </w:r>
          </w:p>
        </w:tc>
      </w:tr>
      <w:tr w:rsidR="008633EF" w:rsidRPr="00D20AE0" w:rsidTr="00604997">
        <w:trPr>
          <w:trHeight w:val="299"/>
        </w:trPr>
        <w:tc>
          <w:tcPr>
            <w:tcW w:w="2701" w:type="dxa"/>
            <w:vMerge w:val="restart"/>
            <w:shd w:val="clear" w:color="auto" w:fill="auto"/>
            <w:vAlign w:val="center"/>
          </w:tcPr>
          <w:p w:rsidR="008633EF" w:rsidRPr="00D20AE0" w:rsidRDefault="008633EF" w:rsidP="00C9146E">
            <w:pPr>
              <w:jc w:val="both"/>
              <w:rPr>
                <w:color w:val="000000" w:themeColor="text1"/>
              </w:rPr>
            </w:pPr>
            <w:r w:rsidRPr="00D20AE0">
              <w:rPr>
                <w:color w:val="000000" w:themeColor="text1"/>
              </w:rPr>
              <w:lastRenderedPageBreak/>
              <w:t xml:space="preserve">Указать наименование товара. </w:t>
            </w:r>
          </w:p>
        </w:tc>
        <w:tc>
          <w:tcPr>
            <w:tcW w:w="3553" w:type="dxa"/>
            <w:shd w:val="clear" w:color="auto" w:fill="auto"/>
            <w:vAlign w:val="center"/>
          </w:tcPr>
          <w:p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9382" w:type="dxa"/>
            <w:gridSpan w:val="2"/>
            <w:shd w:val="clear" w:color="auto" w:fill="auto"/>
            <w:vAlign w:val="center"/>
          </w:tcPr>
          <w:p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D20AE0" w:rsidRDefault="008633EF" w:rsidP="00C9146E">
            <w:pPr>
              <w:jc w:val="both"/>
              <w:rPr>
                <w:i/>
                <w:color w:val="000000" w:themeColor="text1"/>
              </w:rPr>
            </w:pPr>
            <w:r w:rsidRPr="00D20AE0">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rsidTr="00604997">
        <w:trPr>
          <w:trHeight w:val="862"/>
        </w:trPr>
        <w:tc>
          <w:tcPr>
            <w:tcW w:w="2701" w:type="dxa"/>
            <w:vMerge/>
            <w:shd w:val="clear" w:color="auto" w:fill="auto"/>
            <w:vAlign w:val="center"/>
          </w:tcPr>
          <w:p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Технические и функциональные характеристики товара</w:t>
            </w:r>
          </w:p>
        </w:tc>
        <w:tc>
          <w:tcPr>
            <w:tcW w:w="9382"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При поставке товаров указывается:</w:t>
            </w:r>
          </w:p>
          <w:p w:rsidR="008633EF" w:rsidRPr="00D20AE0" w:rsidRDefault="008633EF" w:rsidP="00C9146E">
            <w:pPr>
              <w:jc w:val="both"/>
              <w:rPr>
                <w:bCs/>
                <w:i/>
              </w:rPr>
            </w:pPr>
            <w:r w:rsidRPr="00D20AE0">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bCs/>
                <w:i/>
              </w:rPr>
            </w:pPr>
            <w:r w:rsidRPr="00D20AE0">
              <w:rPr>
                <w:bCs/>
                <w:i/>
              </w:rPr>
              <w:t>Например,</w:t>
            </w:r>
          </w:p>
          <w:p w:rsidR="008633EF" w:rsidRPr="00D20AE0" w:rsidRDefault="008633EF" w:rsidP="00C9146E">
            <w:pPr>
              <w:jc w:val="both"/>
              <w:rPr>
                <w:bCs/>
                <w:i/>
              </w:rPr>
            </w:pPr>
            <w:r w:rsidRPr="00D20AE0">
              <w:rPr>
                <w:bCs/>
                <w:i/>
              </w:rPr>
              <w:t>«длина товара: составляет ___ см».</w:t>
            </w:r>
          </w:p>
        </w:tc>
      </w:tr>
      <w:tr w:rsidR="008633EF" w:rsidRPr="00D20AE0" w:rsidTr="00604997">
        <w:trPr>
          <w:trHeight w:val="862"/>
        </w:trPr>
        <w:tc>
          <w:tcPr>
            <w:tcW w:w="2701" w:type="dxa"/>
            <w:vMerge/>
            <w:shd w:val="clear" w:color="auto" w:fill="auto"/>
            <w:vAlign w:val="center"/>
          </w:tcPr>
          <w:p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безопасности</w:t>
            </w:r>
          </w:p>
        </w:tc>
        <w:tc>
          <w:tcPr>
            <w:tcW w:w="9382"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rsidTr="00604997">
        <w:trPr>
          <w:trHeight w:val="549"/>
        </w:trPr>
        <w:tc>
          <w:tcPr>
            <w:tcW w:w="2701" w:type="dxa"/>
            <w:vMerge/>
            <w:shd w:val="clear" w:color="auto" w:fill="auto"/>
            <w:vAlign w:val="center"/>
          </w:tcPr>
          <w:p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качеству</w:t>
            </w:r>
          </w:p>
        </w:tc>
        <w:tc>
          <w:tcPr>
            <w:tcW w:w="9382"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D20AE0" w:rsidTr="00604997">
        <w:trPr>
          <w:trHeight w:val="990"/>
        </w:trPr>
        <w:tc>
          <w:tcPr>
            <w:tcW w:w="2701" w:type="dxa"/>
            <w:vMerge/>
            <w:shd w:val="clear" w:color="auto" w:fill="auto"/>
            <w:vAlign w:val="center"/>
          </w:tcPr>
          <w:p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Сведения об упаковке, отгрузке товара</w:t>
            </w:r>
          </w:p>
        </w:tc>
        <w:tc>
          <w:tcPr>
            <w:tcW w:w="9382"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Колонка включается при закупке товаров.</w:t>
            </w:r>
          </w:p>
          <w:p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rsidR="008633EF" w:rsidRPr="00D20AE0" w:rsidRDefault="008633EF" w:rsidP="00C9146E">
            <w:pPr>
              <w:jc w:val="both"/>
              <w:rPr>
                <w:bCs/>
                <w:i/>
              </w:rPr>
            </w:pPr>
            <w:r w:rsidRPr="00D20AE0">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товар </w:t>
            </w:r>
            <w:r w:rsidRPr="00D20AE0">
              <w:rPr>
                <w:bCs/>
                <w:i/>
              </w:rPr>
              <w:lastRenderedPageBreak/>
              <w:t>соответствует требованиям к упаковке и отгрузке, указанным в техническом задании документации.</w:t>
            </w:r>
          </w:p>
        </w:tc>
      </w:tr>
      <w:tr w:rsidR="008633EF" w:rsidRPr="00D20AE0" w:rsidTr="00604997">
        <w:trPr>
          <w:trHeight w:val="862"/>
        </w:trPr>
        <w:tc>
          <w:tcPr>
            <w:tcW w:w="2701" w:type="dxa"/>
            <w:vMerge/>
            <w:shd w:val="clear" w:color="auto" w:fill="auto"/>
            <w:vAlign w:val="center"/>
          </w:tcPr>
          <w:p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t>Иные характеристики товаров</w:t>
            </w:r>
          </w:p>
        </w:tc>
        <w:tc>
          <w:tcPr>
            <w:tcW w:w="9382"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rsidR="008633EF" w:rsidRPr="00D20AE0" w:rsidRDefault="008633EF" w:rsidP="00C9146E">
            <w:pPr>
              <w:jc w:val="both"/>
              <w:rPr>
                <w:b/>
                <w:bCs/>
                <w:i/>
              </w:rPr>
            </w:pPr>
            <w:r w:rsidRPr="00D20AE0">
              <w:rPr>
                <w:b/>
                <w:bCs/>
                <w:i/>
              </w:rPr>
              <w:t>При поставке товаров, выполнении работ, оказании услуг указывается:</w:t>
            </w:r>
          </w:p>
          <w:p w:rsidR="008633EF" w:rsidRPr="00D20AE0" w:rsidRDefault="008633EF" w:rsidP="00C9146E">
            <w:pPr>
              <w:jc w:val="both"/>
              <w:rPr>
                <w:bCs/>
                <w:i/>
              </w:rPr>
            </w:pPr>
            <w:r w:rsidRPr="00D20AE0">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D20AE0" w:rsidTr="00604997">
        <w:trPr>
          <w:trHeight w:val="214"/>
        </w:trPr>
        <w:tc>
          <w:tcPr>
            <w:tcW w:w="15637" w:type="dxa"/>
            <w:gridSpan w:val="4"/>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i/>
                <w:sz w:val="28"/>
                <w:szCs w:val="28"/>
              </w:rPr>
            </w:pPr>
            <w:r w:rsidRPr="00D20AE0">
              <w:rPr>
                <w:b/>
                <w:bCs/>
                <w:sz w:val="28"/>
                <w:szCs w:val="28"/>
              </w:rPr>
              <w:t>Результат поставки товаров</w:t>
            </w:r>
          </w:p>
        </w:tc>
      </w:tr>
      <w:tr w:rsidR="008633EF" w:rsidRPr="00D20AE0" w:rsidTr="00604997">
        <w:trPr>
          <w:trHeight w:val="214"/>
        </w:trPr>
        <w:tc>
          <w:tcPr>
            <w:tcW w:w="15637" w:type="dxa"/>
            <w:gridSpan w:val="4"/>
          </w:tcPr>
          <w:p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D20AE0" w:rsidRDefault="008633EF" w:rsidP="00C9146E">
            <w:pPr>
              <w:rPr>
                <w:bCs/>
                <w:i/>
                <w:color w:val="000000" w:themeColor="text1"/>
              </w:rPr>
            </w:pPr>
            <w:r w:rsidRPr="00D20AE0">
              <w:rPr>
                <w:bCs/>
                <w:i/>
                <w:color w:val="000000" w:themeColor="text1"/>
              </w:rPr>
              <w:t>Например:</w:t>
            </w:r>
          </w:p>
          <w:p w:rsidR="008633EF" w:rsidRPr="00D20AE0" w:rsidRDefault="008633EF" w:rsidP="00C9146E">
            <w:pPr>
              <w:rPr>
                <w:bCs/>
                <w:i/>
                <w:color w:val="000000" w:themeColor="text1"/>
              </w:rPr>
            </w:pPr>
            <w:r w:rsidRPr="00D20AE0">
              <w:rPr>
                <w:bCs/>
                <w:i/>
                <w:color w:val="000000" w:themeColor="text1"/>
              </w:rPr>
              <w:t>при поставке товаров:</w:t>
            </w:r>
          </w:p>
          <w:p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rsidTr="00604997">
        <w:trPr>
          <w:trHeight w:val="214"/>
        </w:trPr>
        <w:tc>
          <w:tcPr>
            <w:tcW w:w="15637" w:type="dxa"/>
            <w:gridSpan w:val="4"/>
          </w:tcPr>
          <w:p w:rsidR="008633EF" w:rsidRPr="00D20AE0" w:rsidRDefault="008633EF" w:rsidP="00C9146E">
            <w:pPr>
              <w:rPr>
                <w:b/>
                <w:bCs/>
                <w:color w:val="000000" w:themeColor="text1"/>
              </w:rPr>
            </w:pPr>
            <w:r w:rsidRPr="00D20AE0">
              <w:rPr>
                <w:b/>
                <w:bCs/>
                <w:color w:val="000000" w:themeColor="text1"/>
              </w:rPr>
              <w:t>Технические требования</w:t>
            </w:r>
          </w:p>
        </w:tc>
      </w:tr>
      <w:tr w:rsidR="008633EF" w:rsidRPr="00D20AE0" w:rsidTr="00604997">
        <w:trPr>
          <w:trHeight w:val="214"/>
        </w:trPr>
        <w:tc>
          <w:tcPr>
            <w:tcW w:w="15637" w:type="dxa"/>
            <w:gridSpan w:val="4"/>
          </w:tcPr>
          <w:p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i/>
                <w:color w:val="000000" w:themeColor="text1"/>
              </w:rPr>
            </w:pPr>
            <w:r w:rsidRPr="00D20AE0">
              <w:rPr>
                <w:i/>
                <w:color w:val="000000" w:themeColor="text1"/>
              </w:rPr>
              <w:t>Например,</w:t>
            </w:r>
          </w:p>
          <w:p w:rsidR="008633EF" w:rsidRPr="00D20AE0" w:rsidRDefault="008633EF" w:rsidP="00C9146E">
            <w:pPr>
              <w:jc w:val="both"/>
              <w:rPr>
                <w:color w:val="000000" w:themeColor="text1"/>
              </w:rPr>
            </w:pPr>
            <w:r w:rsidRPr="00D20AE0">
              <w:rPr>
                <w:i/>
                <w:color w:val="000000" w:themeColor="text1"/>
              </w:rPr>
              <w:t>«длина товара: составляет ___ см».</w:t>
            </w:r>
          </w:p>
        </w:tc>
      </w:tr>
      <w:tr w:rsidR="008633EF" w:rsidRPr="00D20AE0" w:rsidTr="00604997">
        <w:trPr>
          <w:trHeight w:val="214"/>
        </w:trPr>
        <w:tc>
          <w:tcPr>
            <w:tcW w:w="15637" w:type="dxa"/>
            <w:gridSpan w:val="4"/>
          </w:tcPr>
          <w:p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rsidTr="00604997">
        <w:trPr>
          <w:trHeight w:val="214"/>
        </w:trPr>
        <w:tc>
          <w:tcPr>
            <w:tcW w:w="15637" w:type="dxa"/>
            <w:gridSpan w:val="4"/>
          </w:tcPr>
          <w:p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rsidTr="00604997">
        <w:trPr>
          <w:trHeight w:val="214"/>
        </w:trPr>
        <w:tc>
          <w:tcPr>
            <w:tcW w:w="15637" w:type="dxa"/>
            <w:gridSpan w:val="4"/>
          </w:tcPr>
          <w:p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rsidTr="00604997">
        <w:trPr>
          <w:trHeight w:val="214"/>
        </w:trPr>
        <w:tc>
          <w:tcPr>
            <w:tcW w:w="15637" w:type="dxa"/>
            <w:gridSpan w:val="4"/>
          </w:tcPr>
          <w:p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rsidTr="00604997">
        <w:trPr>
          <w:trHeight w:val="214"/>
        </w:trPr>
        <w:tc>
          <w:tcPr>
            <w:tcW w:w="7677"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Место поставки товаров</w:t>
            </w:r>
          </w:p>
        </w:tc>
        <w:tc>
          <w:tcPr>
            <w:tcW w:w="7960"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D20AE0" w:rsidTr="00604997">
        <w:trPr>
          <w:trHeight w:val="214"/>
        </w:trPr>
        <w:tc>
          <w:tcPr>
            <w:tcW w:w="7677"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Условия поставки товаров</w:t>
            </w:r>
          </w:p>
        </w:tc>
        <w:tc>
          <w:tcPr>
            <w:tcW w:w="7960"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rsidTr="00604997">
        <w:trPr>
          <w:trHeight w:val="214"/>
        </w:trPr>
        <w:tc>
          <w:tcPr>
            <w:tcW w:w="7677"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lastRenderedPageBreak/>
              <w:t>Сроки поставки товаров</w:t>
            </w:r>
          </w:p>
        </w:tc>
        <w:tc>
          <w:tcPr>
            <w:tcW w:w="7960"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D20AE0" w:rsidRDefault="008633EF" w:rsidP="00C9146E">
            <w:pPr>
              <w:jc w:val="both"/>
              <w:rPr>
                <w:i/>
                <w:color w:val="000000" w:themeColor="text1"/>
              </w:rPr>
            </w:pPr>
            <w:r w:rsidRPr="00D20AE0">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rsidTr="00604997">
        <w:trPr>
          <w:trHeight w:val="214"/>
        </w:trPr>
        <w:tc>
          <w:tcPr>
            <w:tcW w:w="15637" w:type="dxa"/>
            <w:gridSpan w:val="4"/>
          </w:tcPr>
          <w:p w:rsidR="008633EF" w:rsidRPr="00D20AE0" w:rsidRDefault="008633EF" w:rsidP="00C9146E">
            <w:pPr>
              <w:rPr>
                <w:b/>
                <w:bCs/>
                <w:color w:val="000000" w:themeColor="text1"/>
              </w:rPr>
            </w:pPr>
            <w:r w:rsidRPr="00D20AE0">
              <w:rPr>
                <w:b/>
                <w:bCs/>
                <w:color w:val="000000" w:themeColor="text1"/>
              </w:rPr>
              <w:t xml:space="preserve"> Форма, сроки и порядок оплаты</w:t>
            </w:r>
          </w:p>
        </w:tc>
      </w:tr>
      <w:tr w:rsidR="008633EF" w:rsidRPr="00D20AE0" w:rsidTr="00604997">
        <w:trPr>
          <w:trHeight w:val="348"/>
        </w:trPr>
        <w:tc>
          <w:tcPr>
            <w:tcW w:w="7677"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Форма оплаты</w:t>
            </w:r>
          </w:p>
        </w:tc>
        <w:tc>
          <w:tcPr>
            <w:tcW w:w="7960" w:type="dxa"/>
            <w:shd w:val="clear" w:color="auto" w:fill="auto"/>
            <w:vAlign w:val="center"/>
          </w:tcPr>
          <w:p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rsidR="008633EF" w:rsidRPr="00D20AE0" w:rsidRDefault="000947EA" w:rsidP="00C9146E">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633EF" w:rsidRPr="00D20AE0" w:rsidTr="00604997">
        <w:trPr>
          <w:trHeight w:val="324"/>
        </w:trPr>
        <w:tc>
          <w:tcPr>
            <w:tcW w:w="7677"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Срок и порядок оплаты</w:t>
            </w:r>
          </w:p>
        </w:tc>
        <w:tc>
          <w:tcPr>
            <w:tcW w:w="7960" w:type="dxa"/>
            <w:shd w:val="clear" w:color="auto" w:fill="auto"/>
            <w:vAlign w:val="center"/>
          </w:tcPr>
          <w:p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rsidTr="00604997">
        <w:trPr>
          <w:trHeight w:val="214"/>
        </w:trPr>
        <w:tc>
          <w:tcPr>
            <w:tcW w:w="15637" w:type="dxa"/>
            <w:gridSpan w:val="4"/>
          </w:tcPr>
          <w:p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rsidR="008633EF" w:rsidRPr="00D20AE0" w:rsidRDefault="008633EF" w:rsidP="008633EF"/>
    <w:p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rsidR="008633EF" w:rsidRPr="00D20AE0" w:rsidRDefault="008633EF" w:rsidP="008633EF">
      <w:pPr>
        <w:ind w:left="340"/>
        <w:rPr>
          <w:sz w:val="28"/>
          <w:szCs w:val="28"/>
        </w:rPr>
      </w:pPr>
      <w:r w:rsidRPr="00D20AE0">
        <w:rPr>
          <w:sz w:val="28"/>
          <w:szCs w:val="28"/>
        </w:rPr>
        <w:t>(Полное наименование участника)</w:t>
      </w:r>
    </w:p>
    <w:p w:rsidR="008633EF" w:rsidRPr="00D20AE0" w:rsidRDefault="008633EF" w:rsidP="008633EF">
      <w:pPr>
        <w:ind w:left="340"/>
        <w:rPr>
          <w:sz w:val="28"/>
          <w:szCs w:val="28"/>
        </w:rPr>
      </w:pPr>
      <w:r w:rsidRPr="00D20AE0">
        <w:rPr>
          <w:sz w:val="28"/>
          <w:szCs w:val="28"/>
        </w:rPr>
        <w:t>_______________________________________________________</w:t>
      </w:r>
    </w:p>
    <w:p w:rsidR="008633EF" w:rsidRDefault="008633EF" w:rsidP="0056498D">
      <w:pPr>
        <w:ind w:left="340"/>
        <w:rPr>
          <w:sz w:val="28"/>
          <w:szCs w:val="28"/>
        </w:rPr>
      </w:pPr>
      <w:r w:rsidRPr="00D20AE0">
        <w:rPr>
          <w:sz w:val="28"/>
          <w:szCs w:val="28"/>
        </w:rPr>
        <w:t xml:space="preserve">(Должность, подпись, ФИО)                                                  </w:t>
      </w:r>
      <w:r w:rsidR="0056498D">
        <w:rPr>
          <w:sz w:val="28"/>
          <w:szCs w:val="28"/>
        </w:rPr>
        <w:t xml:space="preserve">                               </w:t>
      </w:r>
    </w:p>
    <w:p w:rsidR="0056498D" w:rsidRPr="00D20AE0" w:rsidRDefault="0056498D" w:rsidP="0056498D">
      <w:pPr>
        <w:ind w:left="340"/>
        <w:rPr>
          <w:sz w:val="28"/>
          <w:szCs w:val="28"/>
        </w:rPr>
      </w:pPr>
    </w:p>
    <w:p w:rsidR="008633EF" w:rsidRPr="00D20AE0" w:rsidRDefault="0056498D" w:rsidP="0056498D">
      <w:pPr>
        <w:ind w:left="340"/>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t>(Печать при наличии)</w:t>
      </w:r>
    </w:p>
    <w:p w:rsidR="005410A8" w:rsidRPr="00D20AE0" w:rsidRDefault="005410A8" w:rsidP="005410A8">
      <w:pPr>
        <w:pStyle w:val="3"/>
        <w:spacing w:before="0" w:after="0" w:line="276" w:lineRule="auto"/>
        <w:jc w:val="right"/>
        <w:rPr>
          <w:rFonts w:ascii="Times New Roman" w:hAnsi="Times New Roman" w:cs="Times New Roman"/>
          <w:b w:val="0"/>
          <w:sz w:val="28"/>
          <w:szCs w:val="28"/>
        </w:rPr>
      </w:pPr>
      <w:bookmarkStart w:id="50" w:name="_Toc128044854"/>
      <w:r w:rsidRPr="00D20AE0">
        <w:rPr>
          <w:rFonts w:ascii="Times New Roman" w:hAnsi="Times New Roman" w:cs="Times New Roman"/>
          <w:b w:val="0"/>
          <w:sz w:val="28"/>
          <w:szCs w:val="28"/>
        </w:rPr>
        <w:lastRenderedPageBreak/>
        <w:t>Приложение №5</w:t>
      </w:r>
      <w:bookmarkEnd w:id="50"/>
      <w:r w:rsidRPr="00D20AE0">
        <w:rPr>
          <w:rFonts w:ascii="Times New Roman" w:hAnsi="Times New Roman" w:cs="Times New Roman"/>
          <w:b w:val="0"/>
          <w:sz w:val="28"/>
          <w:szCs w:val="28"/>
        </w:rPr>
        <w:t xml:space="preserve"> </w:t>
      </w:r>
    </w:p>
    <w:p w:rsidR="005410A8" w:rsidRPr="00D20AE0" w:rsidRDefault="005410A8" w:rsidP="005410A8">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rsidR="005410A8" w:rsidRPr="00F33388" w:rsidRDefault="005410A8" w:rsidP="00F33388">
      <w:pPr>
        <w:spacing w:after="160"/>
        <w:jc w:val="right"/>
        <w:rPr>
          <w:sz w:val="28"/>
          <w:szCs w:val="28"/>
        </w:rPr>
      </w:pPr>
      <w:r w:rsidRPr="00D20AE0">
        <w:rPr>
          <w:sz w:val="28"/>
          <w:szCs w:val="28"/>
        </w:rPr>
        <w:t>№ЮКЖД-ЗКЦ 02</w:t>
      </w:r>
      <w:r>
        <w:rPr>
          <w:sz w:val="28"/>
          <w:szCs w:val="28"/>
        </w:rPr>
        <w:t>6</w:t>
      </w:r>
      <w:r w:rsidRPr="00D20AE0">
        <w:rPr>
          <w:sz w:val="28"/>
          <w:szCs w:val="28"/>
        </w:rPr>
        <w:t>/</w:t>
      </w:r>
      <w:r w:rsidR="0023395A">
        <w:rPr>
          <w:sz w:val="28"/>
          <w:szCs w:val="28"/>
        </w:rPr>
        <w:t>118</w:t>
      </w:r>
    </w:p>
    <w:p w:rsidR="00F33388" w:rsidRDefault="00F33388" w:rsidP="00F33388"/>
    <w:tbl>
      <w:tblPr>
        <w:tblW w:w="10378" w:type="dxa"/>
        <w:tblInd w:w="421" w:type="dxa"/>
        <w:tblLayout w:type="fixed"/>
        <w:tblLook w:val="04A0" w:firstRow="1" w:lastRow="0" w:firstColumn="1" w:lastColumn="0" w:noHBand="0" w:noVBand="1"/>
      </w:tblPr>
      <w:tblGrid>
        <w:gridCol w:w="5386"/>
        <w:gridCol w:w="4992"/>
      </w:tblGrid>
      <w:tr w:rsidR="00F33388" w:rsidTr="0084572D">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rsidR="00F33388" w:rsidRDefault="00F33388">
            <w:pPr>
              <w:spacing w:line="256" w:lineRule="auto"/>
              <w:ind w:right="35"/>
              <w:rPr>
                <w:rFonts w:ascii="Sylfaen" w:hAnsi="Sylfaen"/>
                <w:b/>
              </w:rPr>
            </w:pPr>
            <w:r>
              <w:rPr>
                <w:rFonts w:ascii="Sylfaen" w:eastAsia="Calibri" w:hAnsi="Sylfaen" w:cs="Sylfaen"/>
                <w:b/>
                <w:lang w:val="hy-AM"/>
              </w:rPr>
              <w:t>ՄԱՏԱԿԱՐԱՐՄԱՆ</w:t>
            </w:r>
            <w:r>
              <w:rPr>
                <w:rFonts w:ascii="Sylfaen" w:eastAsia="Calibri" w:hAnsi="Sylfaen"/>
                <w:b/>
                <w:lang w:val="hy-AM"/>
              </w:rPr>
              <w:t xml:space="preserve"> </w:t>
            </w:r>
            <w:r>
              <w:rPr>
                <w:rFonts w:ascii="Sylfaen" w:eastAsia="Calibri" w:hAnsi="Sylfaen" w:cs="Sylfaen"/>
                <w:b/>
                <w:lang w:val="hy-AM"/>
              </w:rPr>
              <w:t>ՊԱՅՄԱՆԱԳԻՐ</w:t>
            </w:r>
            <w:r>
              <w:rPr>
                <w:rFonts w:ascii="Sylfaen" w:hAnsi="Sylfaen"/>
                <w:b/>
              </w:rPr>
              <w:t xml:space="preserve">                                         </w:t>
            </w:r>
          </w:p>
          <w:p w:rsidR="00F33388" w:rsidRDefault="00F33388">
            <w:pPr>
              <w:spacing w:line="256" w:lineRule="auto"/>
              <w:ind w:right="35"/>
              <w:rPr>
                <w:rFonts w:ascii="Sylfaen" w:eastAsia="Calibri" w:hAnsi="Sylfaen"/>
                <w:b/>
                <w:bCs/>
              </w:rPr>
            </w:pPr>
            <w:r>
              <w:rPr>
                <w:rFonts w:ascii="Sylfaen" w:hAnsi="Sylfaen"/>
                <w:b/>
              </w:rPr>
              <w:t xml:space="preserve">                                                                                                   </w:t>
            </w:r>
            <w:r>
              <w:rPr>
                <w:rFonts w:ascii="Sylfaen" w:hAnsi="Sylfaen"/>
                <w:b/>
                <w:lang w:val="hy-AM"/>
              </w:rPr>
              <w:t xml:space="preserve">   </w:t>
            </w:r>
            <w:r>
              <w:rPr>
                <w:rFonts w:ascii="Sylfaen" w:hAnsi="Sylfaen"/>
                <w:b/>
              </w:rPr>
              <w:t>№</w:t>
            </w:r>
            <w:r>
              <w:rPr>
                <w:rFonts w:ascii="Sylfaen" w:hAnsi="Sylfaen"/>
                <w:b/>
                <w:lang w:val="hy-AM"/>
              </w:rPr>
              <w:t xml:space="preserve"> </w:t>
            </w:r>
            <w:r>
              <w:rPr>
                <w:rFonts w:ascii="Sylfaen" w:eastAsia="Calibri" w:hAnsi="Sylfaen"/>
                <w:b/>
                <w:bCs/>
              </w:rPr>
              <w:t xml:space="preserve">НЮ –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F33388" w:rsidRDefault="00F33388">
            <w:pPr>
              <w:spacing w:line="256" w:lineRule="auto"/>
              <w:jc w:val="both"/>
              <w:rPr>
                <w:rFonts w:ascii="Sylfaen" w:hAnsi="Sylfaen"/>
                <w:b/>
              </w:rPr>
            </w:pPr>
            <w:r>
              <w:rPr>
                <w:rFonts w:ascii="Sylfaen" w:hAnsi="Sylfaen"/>
                <w:b/>
              </w:rPr>
              <w:t xml:space="preserve">ДОГОВОР ПОСТАВКИ </w:t>
            </w:r>
          </w:p>
          <w:p w:rsidR="00F33388" w:rsidRDefault="00F33388">
            <w:pPr>
              <w:spacing w:line="256" w:lineRule="auto"/>
              <w:jc w:val="both"/>
              <w:rPr>
                <w:rFonts w:ascii="Sylfaen" w:eastAsia="Calibri" w:hAnsi="Sylfaen"/>
                <w:sz w:val="20"/>
                <w:szCs w:val="20"/>
              </w:rPr>
            </w:pPr>
          </w:p>
          <w:p w:rsidR="00F33388" w:rsidRDefault="00F33388">
            <w:pPr>
              <w:spacing w:line="256" w:lineRule="auto"/>
              <w:jc w:val="both"/>
              <w:rPr>
                <w:rFonts w:ascii="Sylfaen" w:eastAsia="Calibri" w:hAnsi="Sylfaen"/>
                <w:sz w:val="20"/>
                <w:szCs w:val="20"/>
              </w:rPr>
            </w:pPr>
            <w:r>
              <w:rPr>
                <w:rFonts w:ascii="Sylfaen" w:eastAsia="Calibri" w:hAnsi="Sylfaen"/>
                <w:sz w:val="20"/>
                <w:szCs w:val="20"/>
              </w:rPr>
              <w:t xml:space="preserve"> </w:t>
            </w:r>
            <w:r>
              <w:rPr>
                <w:rFonts w:ascii="Sylfaen" w:eastAsia="Calibri" w:hAnsi="Sylfaen"/>
                <w:sz w:val="20"/>
                <w:szCs w:val="20"/>
                <w:lang w:val="hy-AM"/>
              </w:rPr>
              <w:t>ք.</w:t>
            </w:r>
            <w:r>
              <w:rPr>
                <w:rFonts w:ascii="Sylfaen" w:eastAsia="Calibri" w:hAnsi="Sylfaen"/>
                <w:sz w:val="20"/>
                <w:szCs w:val="20"/>
              </w:rPr>
              <w:t xml:space="preserve"> </w:t>
            </w:r>
            <w:r>
              <w:rPr>
                <w:rFonts w:ascii="Sylfaen" w:eastAsia="Calibri" w:hAnsi="Sylfaen"/>
                <w:sz w:val="20"/>
                <w:szCs w:val="20"/>
                <w:lang w:val="hy-AM"/>
              </w:rPr>
              <w:t>Եր</w:t>
            </w:r>
            <w:r>
              <w:rPr>
                <w:rFonts w:ascii="Sylfaen" w:eastAsia="Calibri" w:hAnsi="Sylfaen"/>
                <w:sz w:val="20"/>
                <w:szCs w:val="20"/>
              </w:rPr>
              <w:t>և</w:t>
            </w:r>
            <w:r>
              <w:rPr>
                <w:rFonts w:ascii="Sylfaen" w:eastAsia="Calibri" w:hAnsi="Sylfaen"/>
                <w:sz w:val="20"/>
                <w:szCs w:val="20"/>
                <w:lang w:val="hy-AM"/>
              </w:rPr>
              <w:t>ան</w:t>
            </w: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  ” ______________ 20</w:t>
            </w:r>
            <w:r>
              <w:rPr>
                <w:rFonts w:ascii="Sylfaen" w:hAnsi="Sylfaen"/>
                <w:color w:val="000000"/>
                <w:sz w:val="20"/>
                <w:szCs w:val="20"/>
              </w:rPr>
              <w:t xml:space="preserve">2  </w:t>
            </w:r>
            <w:r>
              <w:rPr>
                <w:rFonts w:ascii="Sylfaen" w:eastAsia="Calibri" w:hAnsi="Sylfaen"/>
                <w:sz w:val="20"/>
                <w:szCs w:val="20"/>
              </w:rPr>
              <w:t>թ</w:t>
            </w:r>
            <w:r>
              <w:rPr>
                <w:rFonts w:ascii="Sylfaen" w:eastAsia="Calibri" w:hAnsi="Sylfaen"/>
                <w:sz w:val="20"/>
                <w:szCs w:val="20"/>
                <w:lang w:val="hy-AM"/>
              </w:rPr>
              <w:t>.</w:t>
            </w:r>
            <w:r>
              <w:rPr>
                <w:rFonts w:ascii="Sylfaen" w:eastAsia="Calibri" w:hAnsi="Sylfaen"/>
                <w:sz w:val="20"/>
                <w:szCs w:val="20"/>
              </w:rPr>
              <w:t>/г.</w:t>
            </w:r>
          </w:p>
          <w:p w:rsidR="00F33388" w:rsidRDefault="00F33388">
            <w:pPr>
              <w:spacing w:line="256" w:lineRule="auto"/>
              <w:rPr>
                <w:rFonts w:ascii="Sylfaen" w:eastAsia="Calibri" w:hAnsi="Sylfaen"/>
                <w:sz w:val="20"/>
                <w:szCs w:val="20"/>
              </w:rPr>
            </w:pPr>
          </w:p>
        </w:tc>
      </w:tr>
      <w:tr w:rsidR="00F33388" w:rsidTr="0084572D">
        <w:tc>
          <w:tcPr>
            <w:tcW w:w="5386" w:type="dxa"/>
            <w:tcBorders>
              <w:top w:val="single" w:sz="4" w:space="0" w:color="auto"/>
              <w:left w:val="nil"/>
              <w:bottom w:val="nil"/>
              <w:right w:val="nil"/>
            </w:tcBorders>
          </w:tcPr>
          <w:p w:rsidR="00F33388" w:rsidRDefault="00F33388">
            <w:pPr>
              <w:spacing w:line="256" w:lineRule="auto"/>
              <w:jc w:val="both"/>
              <w:rPr>
                <w:rFonts w:ascii="Sylfaen" w:hAnsi="Sylfaen"/>
                <w:sz w:val="20"/>
                <w:szCs w:val="20"/>
              </w:rPr>
            </w:pPr>
          </w:p>
          <w:p w:rsidR="00F33388" w:rsidRDefault="00F33388">
            <w:pPr>
              <w:shd w:val="clear" w:color="auto" w:fill="FFFFFF" w:themeFill="background1"/>
              <w:spacing w:after="160" w:line="256" w:lineRule="auto"/>
              <w:jc w:val="both"/>
              <w:rPr>
                <w:rFonts w:ascii="Sylfaen" w:eastAsia="Calibri" w:hAnsi="Sylfaen"/>
                <w:sz w:val="20"/>
                <w:szCs w:val="20"/>
                <w:lang w:val="hy-AM"/>
              </w:rPr>
            </w:pPr>
            <w:r>
              <w:rPr>
                <w:rFonts w:ascii="Sylfaen" w:eastAsia="Calibri" w:hAnsi="Sylfaen" w:cs="Sylfaen"/>
                <w:color w:val="000000" w:themeColor="text1"/>
                <w:sz w:val="20"/>
                <w:szCs w:val="20"/>
                <w:lang w:val="hy-AM"/>
              </w:rPr>
              <w:t xml:space="preserve">    «Հարավկովկասյան</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երկաթուղի</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ՓԲԸ</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այսուհետ՝</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Գնորդ</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ի</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դեմս</w:t>
            </w:r>
            <w:r>
              <w:rPr>
                <w:rFonts w:ascii="Sylfaen" w:eastAsia="Calibri" w:hAnsi="Sylfaen"/>
                <w:color w:val="000000" w:themeColor="text1"/>
                <w:sz w:val="20"/>
                <w:szCs w:val="20"/>
                <w:lang w:val="hy-AM"/>
              </w:rPr>
              <w:t xml:space="preserve">  </w:t>
            </w:r>
            <w:sdt>
              <w:sdtPr>
                <w:rPr>
                  <w:rFonts w:ascii="Sylfaen" w:eastAsia="Calibri" w:hAnsi="Sylfaen"/>
                  <w:color w:val="000000" w:themeColor="text1"/>
                  <w:sz w:val="20"/>
                  <w:szCs w:val="20"/>
                </w:rPr>
                <w:id w:val="2000160597"/>
                <w:placeholder>
                  <w:docPart w:val="82DC957F53FD421E8F3C28886F7988F7"/>
                </w:placeholder>
              </w:sdtPr>
              <w:sdtEndPr/>
              <w:sdtContent>
                <w:r>
                  <w:rPr>
                    <w:rFonts w:ascii="Sylfaen" w:hAnsi="Sylfaen"/>
                    <w:color w:val="000000" w:themeColor="text1"/>
                    <w:sz w:val="20"/>
                    <w:szCs w:val="20"/>
                    <w:lang w:val="hy-AM"/>
                  </w:rPr>
                  <w:t xml:space="preserve">գլխավոր  տնօրեն՝ </w:t>
                </w:r>
                <w:r>
                  <w:rPr>
                    <w:rFonts w:ascii="Sylfaen" w:hAnsi="Sylfaen" w:cs="Sylfaen"/>
                    <w:color w:val="000000" w:themeColor="text1"/>
                    <w:sz w:val="20"/>
                    <w:szCs w:val="20"/>
                    <w:lang w:val="hy-AM"/>
                  </w:rPr>
                  <w:t>Ալեքսեյ</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Վալերիի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Մելնիկովի</w:t>
                </w:r>
              </w:sdtContent>
            </w:sdt>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ով</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գործում</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է</w:t>
            </w:r>
            <w:r>
              <w:rPr>
                <w:rFonts w:ascii="Sylfaen" w:eastAsia="Calibri" w:hAnsi="Sylfaen"/>
                <w:color w:val="000000" w:themeColor="text1"/>
                <w:sz w:val="20"/>
                <w:szCs w:val="20"/>
                <w:lang w:val="hy-AM"/>
              </w:rPr>
              <w:t xml:space="preserve"> </w:t>
            </w:r>
            <w:sdt>
              <w:sdtPr>
                <w:rPr>
                  <w:rFonts w:ascii="Sylfaen" w:eastAsia="Calibri" w:hAnsi="Sylfaen"/>
                  <w:color w:val="000000" w:themeColor="text1"/>
                  <w:sz w:val="20"/>
                  <w:szCs w:val="20"/>
                </w:rPr>
                <w:id w:val="-1703623654"/>
                <w:placeholder>
                  <w:docPart w:val="82DC957F53FD421E8F3C28886F7988F7"/>
                </w:placeholder>
              </w:sdtPr>
              <w:sdtEndPr/>
              <w:sdtContent>
                <w:r>
                  <w:rPr>
                    <w:rFonts w:ascii="Sylfaen" w:eastAsia="Calibri" w:hAnsi="Sylfaen" w:cs="Sylfaen"/>
                    <w:color w:val="000000" w:themeColor="text1"/>
                    <w:sz w:val="20"/>
                    <w:szCs w:val="20"/>
                    <w:lang w:val="hy-AM"/>
                  </w:rPr>
                  <w:t>Կանոնադրության</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հիման</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վրա,</w:t>
                </w:r>
              </w:sdtContent>
            </w:sdt>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մի</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կողմից,</w:t>
            </w:r>
            <w:r>
              <w:rPr>
                <w:rFonts w:ascii="Sylfaen" w:eastAsia="Calibri" w:hAnsi="Sylfaen"/>
                <w:color w:val="000000" w:themeColor="text1"/>
                <w:sz w:val="20"/>
                <w:szCs w:val="20"/>
                <w:lang w:val="hy-AM"/>
              </w:rPr>
              <w:t xml:space="preserve">  </w:t>
            </w:r>
            <w:r>
              <w:rPr>
                <w:rFonts w:ascii="Sylfaen" w:eastAsia="Calibri" w:hAnsi="Sylfaen"/>
                <w:i/>
                <w:color w:val="1F4E79" w:themeColor="accent1" w:themeShade="80"/>
                <w:sz w:val="21"/>
                <w:szCs w:val="21"/>
                <w:lang w:val="hy-AM"/>
              </w:rPr>
              <w:t>/</w:t>
            </w:r>
            <w:r>
              <w:rPr>
                <w:rFonts w:ascii="Sylfaen" w:eastAsia="Calibri" w:hAnsi="Sylfaen" w:cs="Sylfaen"/>
                <w:color w:val="5B9BD5" w:themeColor="accent1"/>
                <w:sz w:val="21"/>
                <w:szCs w:val="21"/>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eastAsia="Calibri" w:hAnsi="Sylfaen"/>
                <w:i/>
                <w:color w:val="1F4E79" w:themeColor="accent1" w:themeShade="80"/>
                <w:sz w:val="21"/>
                <w:szCs w:val="21"/>
                <w:lang w:val="hy-AM"/>
              </w:rPr>
              <w:t>Կողմի անվանում» Կազմակերպա-իրավական տեսակ/</w:t>
            </w:r>
            <w:r>
              <w:rPr>
                <w:rFonts w:ascii="Sylfaen" w:eastAsia="Calibri" w:hAnsi="Sylfaen" w:cs="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այսուհետ՝</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Մատակարար</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ի</w:t>
            </w:r>
            <w:r>
              <w:rPr>
                <w:rFonts w:ascii="Sylfaen" w:eastAsia="Calibri" w:hAnsi="Sylfaen"/>
                <w:color w:val="000000" w:themeColor="text1"/>
                <w:sz w:val="20"/>
                <w:szCs w:val="20"/>
                <w:lang w:val="hy-AM"/>
              </w:rPr>
              <w:t xml:space="preserve"> </w:t>
            </w:r>
            <w:r>
              <w:rPr>
                <w:rFonts w:ascii="Sylfaen" w:eastAsia="Calibri" w:hAnsi="Sylfaen" w:cs="Sylfaen"/>
                <w:color w:val="000000" w:themeColor="text1"/>
                <w:sz w:val="20"/>
                <w:szCs w:val="20"/>
                <w:lang w:val="hy-AM"/>
              </w:rPr>
              <w:t>դեմս</w:t>
            </w:r>
            <w:r>
              <w:rPr>
                <w:rFonts w:ascii="Sylfaen" w:eastAsia="Calibri" w:hAnsi="Sylfaen"/>
                <w:color w:val="000000" w:themeColor="text1"/>
                <w:sz w:val="20"/>
                <w:szCs w:val="20"/>
                <w:lang w:val="hy-AM"/>
              </w:rPr>
              <w:t xml:space="preserve"> </w:t>
            </w:r>
            <w:r>
              <w:rPr>
                <w:rFonts w:ascii="Sylfaen" w:eastAsia="Calibri" w:hAnsi="Sylfaen" w:cs="Sylfaen"/>
                <w:i/>
                <w:color w:val="1F4E79" w:themeColor="accent1" w:themeShade="80"/>
                <w:sz w:val="21"/>
                <w:szCs w:val="21"/>
                <w:lang w:val="hy-AM"/>
              </w:rPr>
              <w:t>պաշտոն</w:t>
            </w:r>
            <w:r>
              <w:rPr>
                <w:rFonts w:ascii="Sylfaen" w:eastAsia="Calibri" w:hAnsi="Sylfaen" w:cs="Sylfaen"/>
                <w:sz w:val="21"/>
                <w:szCs w:val="21"/>
                <w:lang w:val="hy-AM"/>
              </w:rPr>
              <w:t>՝</w:t>
            </w:r>
            <w:r>
              <w:rPr>
                <w:rFonts w:ascii="Sylfaen" w:eastAsia="Calibri" w:hAnsi="Sylfaen"/>
                <w:sz w:val="21"/>
                <w:szCs w:val="21"/>
                <w:lang w:val="hy-AM"/>
              </w:rPr>
              <w:t xml:space="preserve"> </w:t>
            </w:r>
            <w:r>
              <w:rPr>
                <w:rFonts w:ascii="Sylfaen" w:eastAsia="Calibri" w:hAnsi="Sylfaen"/>
                <w:i/>
                <w:color w:val="1F4E79" w:themeColor="accent1" w:themeShade="80"/>
                <w:sz w:val="21"/>
                <w:szCs w:val="21"/>
                <w:lang w:val="hy-AM"/>
              </w:rPr>
              <w:t>/</w:t>
            </w:r>
            <w:r>
              <w:rPr>
                <w:rFonts w:ascii="Sylfaen" w:hAnsi="Sylfaen"/>
                <w:i/>
                <w:color w:val="1F4E79" w:themeColor="accent1" w:themeShade="80"/>
                <w:sz w:val="21"/>
                <w:szCs w:val="21"/>
                <w:lang w:val="hy-AM"/>
              </w:rPr>
              <w:t>Անուն Ազգանուն Հայրանուն/</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eastAsia="Calibri" w:hAnsi="Sylfaen" w:cs="Sylfaen"/>
                <w:color w:val="000000" w:themeColor="text1"/>
                <w:sz w:val="20"/>
                <w:szCs w:val="20"/>
                <w:lang w:val="hy-AM"/>
              </w:rPr>
              <w:t xml:space="preserve">ով   գործում է    </w:t>
            </w:r>
            <w:r>
              <w:rPr>
                <w:rFonts w:ascii="Sylfaen" w:eastAsia="Calibri" w:hAnsi="Sylfaen"/>
                <w:i/>
                <w:color w:val="1F4E79" w:themeColor="accent1" w:themeShade="80"/>
                <w:sz w:val="21"/>
                <w:szCs w:val="21"/>
                <w:lang w:val="hy-AM"/>
              </w:rPr>
              <w:t>/Փաստաթղթի անվանում/</w:t>
            </w:r>
            <w:r>
              <w:rPr>
                <w:rFonts w:ascii="Sylfaen" w:eastAsia="Calibri" w:hAnsi="Sylfaen" w:cs="Sylfaen"/>
                <w:sz w:val="21"/>
                <w:szCs w:val="21"/>
                <w:lang w:val="hy-AM"/>
              </w:rPr>
              <w:t xml:space="preserve">  </w:t>
            </w:r>
            <w:r>
              <w:rPr>
                <w:rFonts w:ascii="Sylfaen" w:eastAsia="Calibri" w:hAnsi="Sylfaen" w:cs="Sylfaen"/>
                <w:color w:val="000000" w:themeColor="text1"/>
                <w:sz w:val="20"/>
                <w:szCs w:val="20"/>
                <w:lang w:val="hy-AM"/>
              </w:rPr>
              <w:t xml:space="preserve"> հիման վրա,  մյուս կողմից, այսուհետ միասին անվանվելով՝ «Կողմեր»,</w:t>
            </w:r>
            <w:r>
              <w:rPr>
                <w:rFonts w:ascii="Sylfaen" w:eastAsia="Calibri" w:hAnsi="Sylfaen"/>
                <w:color w:val="000000" w:themeColor="text1"/>
                <w:sz w:val="20"/>
                <w:szCs w:val="20"/>
                <w:lang w:val="hy-AM"/>
              </w:rPr>
              <w:t xml:space="preserve"> /«ՀԿԵ» ՓԲԸ մրցույթային հանձնաժողովի --.--.----թ. նիստի թիվ -- արձանագրության հիման վրա/</w:t>
            </w:r>
            <w:r>
              <w:rPr>
                <w:rFonts w:ascii="Sylfaen" w:eastAsia="Calibri" w:hAnsi="Sylfaen" w:cs="Sylfaen"/>
                <w:color w:val="000000" w:themeColor="text1"/>
                <w:sz w:val="20"/>
                <w:szCs w:val="20"/>
                <w:lang w:val="hy-AM"/>
              </w:rPr>
              <w:t>, կնքեցին սույն Պայմանագիրը (այսուհետ՝ Պայմանագիր) հետևյալի մասին.</w:t>
            </w:r>
          </w:p>
        </w:tc>
        <w:tc>
          <w:tcPr>
            <w:tcW w:w="4992" w:type="dxa"/>
            <w:tcBorders>
              <w:top w:val="single" w:sz="4" w:space="0" w:color="auto"/>
              <w:left w:val="nil"/>
              <w:bottom w:val="nil"/>
              <w:right w:val="nil"/>
            </w:tcBorders>
          </w:tcPr>
          <w:p w:rsidR="00F33388" w:rsidRDefault="00F33388">
            <w:pPr>
              <w:spacing w:line="256" w:lineRule="auto"/>
              <w:jc w:val="both"/>
              <w:rPr>
                <w:rFonts w:ascii="Sylfaen" w:hAnsi="Sylfaen"/>
                <w:sz w:val="20"/>
                <w:szCs w:val="20"/>
                <w:lang w:val="hy-AM"/>
              </w:rPr>
            </w:pPr>
          </w:p>
          <w:p w:rsidR="00F33388" w:rsidRDefault="00F33388">
            <w:pPr>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 xml:space="preserve">    ЗАО «Южно-Кавказская железная дорога», далее – «Покупатель», в лице генерального директора Алексея Валерьевича Мельникова,  де</w:t>
            </w:r>
            <w:r>
              <w:rPr>
                <w:rFonts w:ascii="Sylfaen" w:hAnsi="Sylfaen"/>
                <w:color w:val="000000" w:themeColor="text1"/>
                <w:sz w:val="20"/>
                <w:szCs w:val="20"/>
              </w:rPr>
              <w:t xml:space="preserve">йствующего на основании  </w:t>
            </w:r>
            <w:sdt>
              <w:sdtPr>
                <w:rPr>
                  <w:rFonts w:ascii="Sylfaen" w:hAnsi="Sylfaen"/>
                  <w:color w:val="000000" w:themeColor="text1"/>
                  <w:sz w:val="20"/>
                  <w:szCs w:val="20"/>
                </w:rPr>
                <w:id w:val="-2047363488"/>
                <w:placeholder>
                  <w:docPart w:val="A54335F8A1004CA79F86095059C44E46"/>
                </w:placeholder>
              </w:sdtPr>
              <w:sdtEndPr/>
              <w:sdtContent>
                <w:r>
                  <w:rPr>
                    <w:rFonts w:ascii="Sylfaen" w:hAnsi="Sylfaen"/>
                    <w:color w:val="000000" w:themeColor="text1"/>
                    <w:sz w:val="20"/>
                    <w:szCs w:val="20"/>
                  </w:rPr>
                  <w:t>Устава,</w:t>
                </w:r>
              </w:sdtContent>
            </w:sdt>
            <w:r>
              <w:rPr>
                <w:rFonts w:ascii="Sylfaen" w:hAnsi="Sylfaen"/>
                <w:color w:val="000000" w:themeColor="text1"/>
                <w:sz w:val="20"/>
                <w:szCs w:val="20"/>
              </w:rPr>
              <w:t xml:space="preserve"> с одной стороны, </w:t>
            </w:r>
            <w:r>
              <w:rPr>
                <w:rFonts w:ascii="Sylfaen" w:hAnsi="Sylfaen"/>
                <w:i/>
                <w:color w:val="1F4E79" w:themeColor="accent1" w:themeShade="80"/>
                <w:sz w:val="20"/>
                <w:szCs w:val="20"/>
              </w:rPr>
              <w:t>/Организационно-правовой тип «Наименование организации»/,</w:t>
            </w:r>
            <w:r>
              <w:rPr>
                <w:rFonts w:ascii="Sylfaen" w:hAnsi="Sylfaen"/>
                <w:color w:val="1F4E79" w:themeColor="accent1" w:themeShade="80"/>
                <w:sz w:val="20"/>
                <w:szCs w:val="20"/>
              </w:rPr>
              <w:t xml:space="preserve"> </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далее – «Поставщик», в лице </w:t>
            </w:r>
            <w:r>
              <w:rPr>
                <w:rFonts w:ascii="Sylfaen" w:hAnsi="Sylfaen"/>
                <w:i/>
                <w:color w:val="1F4E79" w:themeColor="accent1" w:themeShade="80"/>
                <w:sz w:val="20"/>
                <w:szCs w:val="20"/>
              </w:rPr>
              <w:t>/должность</w:t>
            </w:r>
            <w:r>
              <w:rPr>
                <w:rFonts w:ascii="Sylfaen" w:hAnsi="Sylfaen"/>
                <w:sz w:val="20"/>
                <w:szCs w:val="20"/>
              </w:rPr>
              <w:t xml:space="preserve"> </w:t>
            </w:r>
            <w:r>
              <w:rPr>
                <w:rFonts w:ascii="Sylfaen" w:hAnsi="Sylfaen"/>
                <w:i/>
                <w:color w:val="1F4E79" w:themeColor="accent1" w:themeShade="80"/>
                <w:sz w:val="20"/>
                <w:szCs w:val="20"/>
                <w:lang w:val="hy-AM"/>
              </w:rPr>
              <w:t>/</w:t>
            </w:r>
            <w:r>
              <w:rPr>
                <w:rFonts w:ascii="Sylfaen" w:hAnsi="Sylfaen"/>
                <w:i/>
                <w:color w:val="1F4E79" w:themeColor="accent1" w:themeShade="80"/>
                <w:sz w:val="20"/>
                <w:szCs w:val="20"/>
              </w:rPr>
              <w:t xml:space="preserve"> Имя Фамилия Отчество/</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hAnsi="Sylfaen"/>
                <w:sz w:val="22"/>
                <w:szCs w:val="22"/>
              </w:rPr>
              <w:t>действующе</w:t>
            </w:r>
            <w:r>
              <w:rPr>
                <w:rFonts w:ascii="Sylfaen" w:hAnsi="Sylfaen"/>
                <w:i/>
                <w:iCs/>
                <w:color w:val="1F4E79" w:themeColor="accent1" w:themeShade="80"/>
                <w:sz w:val="22"/>
                <w:szCs w:val="22"/>
              </w:rPr>
              <w:t>го(щей</w:t>
            </w:r>
            <w:r>
              <w:rPr>
                <w:rFonts w:ascii="Sylfaen" w:hAnsi="Sylfaen"/>
                <w:i/>
                <w:iCs/>
                <w:color w:val="5B9BD5"/>
                <w:sz w:val="22"/>
                <w:szCs w:val="22"/>
              </w:rPr>
              <w:t xml:space="preserve">) </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на основании  </w:t>
            </w:r>
            <w:r>
              <w:rPr>
                <w:rFonts w:ascii="Sylfaen" w:hAnsi="Sylfaen"/>
                <w:color w:val="1F4E79" w:themeColor="accent1" w:themeShade="80"/>
                <w:sz w:val="20"/>
                <w:szCs w:val="20"/>
              </w:rPr>
              <w:t>/</w:t>
            </w:r>
            <w:r>
              <w:rPr>
                <w:rFonts w:ascii="Sylfaen" w:hAnsi="Sylfaen"/>
                <w:i/>
                <w:iCs/>
                <w:color w:val="1F4E79" w:themeColor="accent1" w:themeShade="80"/>
                <w:sz w:val="20"/>
                <w:szCs w:val="20"/>
              </w:rPr>
              <w:t>Наименование документа/,</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 другой стороны, далее совместно именуемые </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«Стороны»</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sdt>
              <w:sdtPr>
                <w:rPr>
                  <w:rFonts w:ascii="Sylfaen" w:hAnsi="Sylfaen"/>
                  <w:color w:val="000000" w:themeColor="text1"/>
                  <w:sz w:val="20"/>
                  <w:szCs w:val="20"/>
                </w:rPr>
                <w:id w:val="-671641431"/>
                <w:placeholder>
                  <w:docPart w:val="A54335F8A1004CA79F86095059C44E46"/>
                </w:placeholder>
              </w:sdtPr>
              <w:sdtEndPr/>
              <w:sdtContent>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на основании протокола заседания конкурсной комиссии ЗАО «ЮКЖД» № </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от </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w:t>
                </w:r>
                <w:r>
                  <w:rPr>
                    <w:rFonts w:ascii="Sylfaen" w:eastAsia="Calibri" w:hAnsi="Sylfaen"/>
                    <w:color w:val="000000" w:themeColor="text1"/>
                    <w:sz w:val="20"/>
                    <w:szCs w:val="20"/>
                  </w:rPr>
                  <w:t xml:space="preserve"> </w:t>
                </w:r>
              </w:sdtContent>
            </w:sdt>
            <w:r>
              <w:rPr>
                <w:rFonts w:ascii="Sylfaen" w:hAnsi="Sylfaen"/>
                <w:color w:val="000000" w:themeColor="text1"/>
                <w:sz w:val="20"/>
                <w:szCs w:val="20"/>
              </w:rPr>
              <w:t xml:space="preserve">заключили настоящий Договор </w:t>
            </w:r>
            <w:r>
              <w:rPr>
                <w:color w:val="000000" w:themeColor="text1"/>
                <w:sz w:val="20"/>
                <w:szCs w:val="20"/>
              </w:rPr>
              <w:t>(далее - Договор)</w:t>
            </w:r>
            <w:r>
              <w:rPr>
                <w:color w:val="000000" w:themeColor="text1"/>
                <w:sz w:val="20"/>
                <w:szCs w:val="20"/>
                <w:lang w:val="hy-AM"/>
              </w:rPr>
              <w:t xml:space="preserve"> </w:t>
            </w:r>
            <w:r>
              <w:rPr>
                <w:rFonts w:ascii="Sylfaen" w:hAnsi="Sylfaen"/>
                <w:color w:val="000000" w:themeColor="text1"/>
                <w:sz w:val="20"/>
                <w:szCs w:val="20"/>
              </w:rPr>
              <w:t>о нижеследующем:</w:t>
            </w:r>
          </w:p>
          <w:p w:rsidR="00F33388" w:rsidRDefault="00F33388">
            <w:pPr>
              <w:spacing w:line="256" w:lineRule="auto"/>
              <w:jc w:val="both"/>
              <w:rPr>
                <w:rFonts w:ascii="Sylfaen" w:hAnsi="Sylfaen"/>
                <w:color w:val="000000"/>
                <w:sz w:val="20"/>
                <w:szCs w:val="20"/>
                <w:lang w:val="hy-AM"/>
              </w:rPr>
            </w:pPr>
          </w:p>
        </w:tc>
      </w:tr>
      <w:tr w:rsidR="00F33388" w:rsidTr="0084572D">
        <w:trPr>
          <w:trHeight w:val="2090"/>
        </w:trPr>
        <w:tc>
          <w:tcPr>
            <w:tcW w:w="5386" w:type="dxa"/>
            <w:hideMark/>
          </w:tcPr>
          <w:p w:rsidR="00F33388" w:rsidRDefault="00F33388">
            <w:pPr>
              <w:spacing w:before="120" w:line="256" w:lineRule="auto"/>
              <w:jc w:val="center"/>
              <w:rPr>
                <w:rFonts w:ascii="Sylfaen" w:hAnsi="Sylfaen" w:cs="Sylfaen"/>
                <w:b/>
                <w:sz w:val="20"/>
                <w:szCs w:val="20"/>
              </w:rPr>
            </w:pPr>
            <w:r>
              <w:rPr>
                <w:rFonts w:ascii="Sylfaen" w:hAnsi="Sylfaen" w:cs="Sylfaen"/>
                <w:b/>
                <w:sz w:val="20"/>
                <w:szCs w:val="20"/>
              </w:rPr>
              <w:t>1</w:t>
            </w:r>
            <w:r>
              <w:rPr>
                <w:rFonts w:ascii="Sylfaen" w:hAnsi="Sylfaen"/>
                <w:b/>
                <w:sz w:val="20"/>
                <w:szCs w:val="20"/>
              </w:rPr>
              <w:t xml:space="preserve">.  </w:t>
            </w:r>
            <w:r>
              <w:rPr>
                <w:rFonts w:ascii="Sylfaen" w:hAnsi="Sylfaen" w:cs="Sylfaen"/>
                <w:b/>
                <w:sz w:val="20"/>
                <w:szCs w:val="20"/>
              </w:rPr>
              <w:t>Պայմանագրի</w:t>
            </w:r>
            <w:r>
              <w:rPr>
                <w:rFonts w:ascii="Sylfaen" w:hAnsi="Sylfaen"/>
                <w:b/>
                <w:sz w:val="20"/>
                <w:szCs w:val="20"/>
              </w:rPr>
              <w:t xml:space="preserve"> </w:t>
            </w:r>
            <w:r>
              <w:rPr>
                <w:rFonts w:ascii="Sylfaen" w:hAnsi="Sylfaen" w:cs="Sylfaen"/>
                <w:b/>
                <w:sz w:val="20"/>
                <w:szCs w:val="20"/>
              </w:rPr>
              <w:t>առարկան</w:t>
            </w:r>
          </w:p>
          <w:p w:rsidR="00F33388" w:rsidRDefault="00F33388">
            <w:pPr>
              <w:shd w:val="clear" w:color="auto" w:fill="FFFFFF" w:themeFill="background1"/>
              <w:spacing w:after="160" w:line="256" w:lineRule="auto"/>
              <w:jc w:val="both"/>
              <w:rPr>
                <w:rFonts w:ascii="Sylfaen" w:eastAsia="Calibri" w:hAnsi="Sylfaen"/>
                <w:color w:val="000000" w:themeColor="text1"/>
                <w:sz w:val="20"/>
                <w:szCs w:val="20"/>
              </w:rPr>
            </w:pPr>
            <w:r>
              <w:rPr>
                <w:rFonts w:ascii="Sylfaen" w:hAnsi="Sylfaen" w:cs="Sylfaen"/>
                <w:sz w:val="20"/>
                <w:szCs w:val="20"/>
              </w:rPr>
              <w:t>1.1.</w:t>
            </w:r>
            <w:r>
              <w:rPr>
                <w:rFonts w:ascii="Sylfaen" w:hAnsi="Sylfaen"/>
                <w:sz w:val="20"/>
                <w:szCs w:val="20"/>
              </w:rPr>
              <w:t xml:space="preserve"> </w:t>
            </w:r>
            <w:r>
              <w:rPr>
                <w:rFonts w:ascii="Sylfaen" w:eastAsia="Calibri" w:hAnsi="Sylfaen" w:cs="Sylfaen"/>
                <w:color w:val="000000" w:themeColor="text1"/>
                <w:sz w:val="20"/>
                <w:szCs w:val="20"/>
              </w:rPr>
              <w:t>Մատակարարը</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lang w:val="hy-AM"/>
              </w:rPr>
              <w:t>պ</w:t>
            </w:r>
            <w:r>
              <w:rPr>
                <w:rFonts w:ascii="Sylfaen" w:eastAsia="Calibri" w:hAnsi="Sylfaen" w:cs="Sylfaen"/>
                <w:color w:val="000000" w:themeColor="text1"/>
                <w:sz w:val="20"/>
                <w:szCs w:val="20"/>
              </w:rPr>
              <w:t>արտավորվում</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է</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Գնորդին</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lang w:val="hy-AM"/>
              </w:rPr>
              <w:t>մատակարարել</w:t>
            </w:r>
            <w:r>
              <w:rPr>
                <w:color w:val="000000" w:themeColor="text1"/>
              </w:rPr>
              <w:t xml:space="preserve"> </w:t>
            </w:r>
            <w:r>
              <w:rPr>
                <w:rFonts w:ascii="Sylfaen" w:eastAsia="Calibri" w:hAnsi="Sylfaen" w:cs="Sylfaen"/>
                <w:color w:val="000000" w:themeColor="text1"/>
                <w:sz w:val="20"/>
                <w:szCs w:val="20"/>
                <w:lang w:val="hy-AM"/>
              </w:rPr>
              <w:t>պատշաճ որակի և քանակի</w:t>
            </w:r>
            <w:r>
              <w:rPr>
                <w:rFonts w:ascii="Sylfaen" w:eastAsia="Calibri" w:hAnsi="Sylfaen" w:cs="Sylfaen"/>
                <w:color w:val="000000" w:themeColor="text1"/>
                <w:sz w:val="20"/>
                <w:szCs w:val="20"/>
              </w:rPr>
              <w:t xml:space="preserve"> </w:t>
            </w:r>
            <w:r>
              <w:rPr>
                <w:rFonts w:ascii="Sylfaen" w:eastAsia="Calibri" w:hAnsi="Sylfaen" w:cs="Sylfaen"/>
                <w:i/>
                <w:color w:val="1F4E79" w:themeColor="accent1" w:themeShade="80"/>
                <w:sz w:val="21"/>
                <w:szCs w:val="21"/>
                <w:lang w:val="hy-AM"/>
              </w:rPr>
              <w:t>/Ապրանքի անվանումը/</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eastAsia="Calibri" w:hAnsi="Sylfaen" w:cs="Sylfaen"/>
                <w:color w:val="000000" w:themeColor="text1"/>
                <w:sz w:val="20"/>
                <w:szCs w:val="20"/>
                <w:lang w:val="hy-AM"/>
              </w:rPr>
              <w:t xml:space="preserve">այսուհետ՝ Ապրանք/ </w:t>
            </w:r>
            <w:r>
              <w:rPr>
                <w:rFonts w:ascii="Sylfaen" w:eastAsia="Calibri" w:hAnsi="Sylfaen" w:cs="Sylfaen"/>
                <w:color w:val="000000" w:themeColor="text1"/>
                <w:sz w:val="20"/>
                <w:szCs w:val="20"/>
              </w:rPr>
              <w:t>Պայմանագրի թիվ</w:t>
            </w:r>
            <w:r>
              <w:rPr>
                <w:rFonts w:ascii="Sylfaen" w:eastAsia="Calibri" w:hAnsi="Sylfaen"/>
                <w:color w:val="000000" w:themeColor="text1"/>
                <w:sz w:val="20"/>
                <w:szCs w:val="20"/>
              </w:rPr>
              <w:t xml:space="preserve"> </w:t>
            </w:r>
            <w:sdt>
              <w:sdtPr>
                <w:rPr>
                  <w:rFonts w:ascii="Sylfaen" w:eastAsia="Calibri" w:hAnsi="Sylfaen"/>
                  <w:color w:val="000000" w:themeColor="text1"/>
                  <w:sz w:val="20"/>
                  <w:szCs w:val="20"/>
                </w:rPr>
                <w:id w:val="741063857"/>
                <w:placeholder>
                  <w:docPart w:val="ED30FD11EC1245E4BEB56F2993D10999"/>
                </w:placeholder>
              </w:sdtPr>
              <w:sdtEndPr/>
              <w:sdtContent>
                <w:r>
                  <w:rPr>
                    <w:rFonts w:ascii="Sylfaen" w:eastAsia="Calibri" w:hAnsi="Sylfaen"/>
                    <w:color w:val="000000" w:themeColor="text1"/>
                    <w:sz w:val="20"/>
                    <w:szCs w:val="20"/>
                    <w:lang w:val="hy-AM"/>
                  </w:rPr>
                  <w:t>1</w:t>
                </w:r>
              </w:sdtContent>
            </w:sdt>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Հավելվածով</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նախատեսված</w:t>
            </w:r>
            <w:r>
              <w:rPr>
                <w:color w:val="000000" w:themeColor="text1"/>
              </w:rPr>
              <w:t xml:space="preserve"> /</w:t>
            </w:r>
            <w:r>
              <w:rPr>
                <w:rFonts w:ascii="Sylfaen" w:eastAsia="Calibri" w:hAnsi="Sylfaen" w:cs="Sylfaen"/>
                <w:color w:val="000000" w:themeColor="text1"/>
                <w:sz w:val="20"/>
                <w:szCs w:val="20"/>
              </w:rPr>
              <w:t xml:space="preserve">Մասնագիր </w:t>
            </w:r>
            <w:r>
              <w:rPr>
                <w:rFonts w:ascii="Sylfaen" w:eastAsia="Calibri" w:hAnsi="Sylfaen" w:cs="Sylfaen"/>
                <w:color w:val="000000" w:themeColor="text1"/>
                <w:sz w:val="20"/>
                <w:szCs w:val="20"/>
                <w:lang w:val="hy-AM"/>
              </w:rPr>
              <w:t>թիվ</w:t>
            </w:r>
            <w:r>
              <w:rPr>
                <w:rFonts w:ascii="Sylfaen" w:eastAsia="Calibri" w:hAnsi="Sylfaen" w:cs="Sylfaen"/>
                <w:color w:val="000000" w:themeColor="text1"/>
                <w:sz w:val="20"/>
                <w:szCs w:val="20"/>
              </w:rPr>
              <w:t xml:space="preserve"> 1/</w:t>
            </w:r>
            <w:r>
              <w:rPr>
                <w:rFonts w:ascii="Sylfaen" w:eastAsia="Calibri" w:hAnsi="Sylfaen"/>
                <w:color w:val="000000" w:themeColor="text1"/>
                <w:sz w:val="20"/>
                <w:szCs w:val="20"/>
                <w:lang w:val="hy-AM"/>
              </w:rPr>
              <w:t>,</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իսկ</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Գնորդը</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պարտավոր</w:t>
            </w:r>
            <w:r>
              <w:rPr>
                <w:rFonts w:ascii="Sylfaen" w:eastAsia="Calibri" w:hAnsi="Sylfaen" w:cs="Sylfaen"/>
                <w:color w:val="000000" w:themeColor="text1"/>
                <w:sz w:val="20"/>
                <w:szCs w:val="20"/>
                <w:lang w:val="hy-AM"/>
              </w:rPr>
              <w:t xml:space="preserve">վում </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է</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lang w:val="hy-AM"/>
              </w:rPr>
              <w:t>ընդունել</w:t>
            </w:r>
            <w:r>
              <w:rPr>
                <w:rFonts w:ascii="Sylfaen" w:eastAsia="Calibri" w:hAnsi="Sylfaen"/>
                <w:color w:val="000000" w:themeColor="text1"/>
                <w:sz w:val="20"/>
                <w:szCs w:val="20"/>
                <w:lang w:val="hy-AM"/>
              </w:rPr>
              <w:t xml:space="preserve"> և </w:t>
            </w:r>
            <w:r>
              <w:rPr>
                <w:rFonts w:ascii="Sylfaen" w:eastAsia="Calibri" w:hAnsi="Sylfaen" w:cs="Sylfaen"/>
                <w:color w:val="000000" w:themeColor="text1"/>
                <w:sz w:val="20"/>
                <w:szCs w:val="20"/>
              </w:rPr>
              <w:t>վճարել</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մատակարարված</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rPr>
              <w:t>Ապրանքի</w:t>
            </w:r>
            <w:r>
              <w:rPr>
                <w:rFonts w:ascii="Sylfaen" w:eastAsia="Calibri" w:hAnsi="Sylfaen"/>
                <w:color w:val="000000" w:themeColor="text1"/>
                <w:sz w:val="20"/>
                <w:szCs w:val="20"/>
              </w:rPr>
              <w:t xml:space="preserve"> </w:t>
            </w:r>
            <w:r>
              <w:rPr>
                <w:rFonts w:ascii="Sylfaen" w:eastAsia="Calibri" w:hAnsi="Sylfaen" w:cs="Sylfaen"/>
                <w:color w:val="000000" w:themeColor="text1"/>
                <w:sz w:val="20"/>
                <w:szCs w:val="20"/>
                <w:lang w:val="hy-AM"/>
              </w:rPr>
              <w:t>դիմաց</w:t>
            </w:r>
            <w:r>
              <w:rPr>
                <w:rFonts w:ascii="Sylfaen" w:eastAsia="Calibri" w:hAnsi="Sylfaen"/>
                <w:color w:val="000000" w:themeColor="text1"/>
                <w:sz w:val="20"/>
                <w:szCs w:val="20"/>
              </w:rPr>
              <w:t>:</w:t>
            </w:r>
          </w:p>
        </w:tc>
        <w:tc>
          <w:tcPr>
            <w:tcW w:w="4992" w:type="dxa"/>
          </w:tcPr>
          <w:p w:rsidR="00F33388" w:rsidRDefault="00F33388">
            <w:pPr>
              <w:spacing w:before="120" w:line="256" w:lineRule="auto"/>
              <w:jc w:val="center"/>
              <w:rPr>
                <w:rFonts w:ascii="Sylfaen" w:hAnsi="Sylfaen"/>
                <w:b/>
                <w:sz w:val="20"/>
                <w:szCs w:val="20"/>
              </w:rPr>
            </w:pPr>
            <w:r>
              <w:rPr>
                <w:rFonts w:ascii="Sylfaen" w:hAnsi="Sylfaen"/>
                <w:b/>
                <w:sz w:val="20"/>
                <w:szCs w:val="20"/>
              </w:rPr>
              <w:t>1. Предмет Договора</w:t>
            </w:r>
          </w:p>
          <w:p w:rsidR="00F33388" w:rsidRPr="0084572D" w:rsidRDefault="00F33388">
            <w:pPr>
              <w:shd w:val="clear" w:color="auto" w:fill="FFFFFF" w:themeFill="background1"/>
              <w:spacing w:line="256" w:lineRule="auto"/>
              <w:jc w:val="both"/>
              <w:rPr>
                <w:rFonts w:ascii="Sylfaen" w:hAnsi="Sylfaen"/>
                <w:color w:val="000000" w:themeColor="text1"/>
                <w:sz w:val="20"/>
                <w:szCs w:val="20"/>
              </w:rPr>
            </w:pPr>
            <w:r>
              <w:rPr>
                <w:rFonts w:ascii="Sylfaen" w:hAnsi="Sylfaen"/>
                <w:sz w:val="20"/>
                <w:szCs w:val="20"/>
              </w:rPr>
              <w:t>1.</w:t>
            </w:r>
            <w:r>
              <w:rPr>
                <w:rFonts w:ascii="Sylfaen" w:hAnsi="Sylfaen"/>
                <w:sz w:val="20"/>
                <w:szCs w:val="20"/>
                <w:lang w:val="af-ZA"/>
              </w:rPr>
              <w:t>1</w:t>
            </w:r>
            <w:r>
              <w:rPr>
                <w:rFonts w:ascii="Sylfaen" w:hAnsi="Sylfaen"/>
                <w:sz w:val="20"/>
                <w:szCs w:val="20"/>
              </w:rPr>
              <w:t xml:space="preserve">. </w:t>
            </w:r>
            <w:r>
              <w:rPr>
                <w:rFonts w:ascii="Sylfaen" w:hAnsi="Sylfaen"/>
                <w:color w:val="000000" w:themeColor="text1"/>
                <w:sz w:val="20"/>
                <w:szCs w:val="20"/>
              </w:rPr>
              <w:t xml:space="preserve">Поставщик обязуется поставить Покупателю в надлежащем качестве и количестве </w:t>
            </w:r>
            <w:r>
              <w:rPr>
                <w:rFonts w:ascii="Sylfaen" w:hAnsi="Sylfaen"/>
                <w:i/>
                <w:color w:val="1F4E79" w:themeColor="accent1" w:themeShade="80"/>
                <w:sz w:val="20"/>
                <w:szCs w:val="20"/>
              </w:rPr>
              <w:t>/Наименование товара/</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Sylfaen" w:hAnsi="Sylfaen"/>
                <w:color w:val="000000" w:themeColor="text1"/>
                <w:sz w:val="20"/>
                <w:szCs w:val="20"/>
              </w:rPr>
              <w:t>(далее-Товар), предусмотренные Приложением №1 (Спецификация № 1) Договора, а Покупатель обязуется принять и оплатить за поставленный Товар.</w:t>
            </w:r>
          </w:p>
        </w:tc>
      </w:tr>
      <w:tr w:rsidR="00F33388" w:rsidTr="0084572D">
        <w:tc>
          <w:tcPr>
            <w:tcW w:w="5386" w:type="dxa"/>
            <w:hideMark/>
          </w:tcPr>
          <w:p w:rsidR="00F33388" w:rsidRDefault="00F33388">
            <w:pPr>
              <w:spacing w:line="256" w:lineRule="auto"/>
              <w:jc w:val="both"/>
              <w:rPr>
                <w:rFonts w:ascii="Sylfaen" w:hAnsi="Sylfaen"/>
                <w:sz w:val="20"/>
                <w:szCs w:val="20"/>
                <w:lang w:val="hy-AM"/>
              </w:rPr>
            </w:pPr>
            <w:r>
              <w:rPr>
                <w:rFonts w:ascii="Sylfaen" w:hAnsi="Sylfaen" w:cs="Sylfaen"/>
                <w:sz w:val="20"/>
                <w:szCs w:val="20"/>
                <w:lang w:val="hy-AM"/>
              </w:rPr>
              <w:t xml:space="preserve">1.2. </w:t>
            </w:r>
            <w:r>
              <w:rPr>
                <w:rFonts w:ascii="Sylfaen" w:eastAsia="Calibri" w:hAnsi="Sylfaen" w:cs="Sylfaen"/>
                <w:sz w:val="20"/>
                <w:szCs w:val="20"/>
              </w:rPr>
              <w:t>Մատակարարը</w:t>
            </w:r>
            <w:r>
              <w:rPr>
                <w:rFonts w:ascii="Sylfaen" w:eastAsia="Calibri" w:hAnsi="Sylfaen"/>
                <w:sz w:val="20"/>
                <w:szCs w:val="20"/>
              </w:rPr>
              <w:t xml:space="preserve"> </w:t>
            </w:r>
            <w:r>
              <w:rPr>
                <w:rFonts w:ascii="Sylfaen" w:eastAsia="Calibri" w:hAnsi="Sylfaen" w:cs="Sylfaen"/>
                <w:sz w:val="20"/>
                <w:szCs w:val="20"/>
              </w:rPr>
              <w:t>երաշխավորում</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որ</w:t>
            </w:r>
            <w:r>
              <w:rPr>
                <w:rFonts w:ascii="Sylfaen" w:eastAsia="Calibri" w:hAnsi="Sylfaen"/>
                <w:sz w:val="20"/>
                <w:szCs w:val="20"/>
              </w:rPr>
              <w:t xml:space="preserve"> </w:t>
            </w:r>
            <w:r>
              <w:rPr>
                <w:rFonts w:ascii="Sylfaen" w:eastAsia="Calibri" w:hAnsi="Sylfaen" w:cs="Sylfaen"/>
                <w:sz w:val="20"/>
                <w:szCs w:val="20"/>
              </w:rPr>
              <w:t>մատակարարվող</w:t>
            </w:r>
            <w:r>
              <w:rPr>
                <w:rFonts w:ascii="Sylfaen" w:eastAsia="Calibri" w:hAnsi="Sylfaen"/>
                <w:sz w:val="20"/>
                <w:szCs w:val="20"/>
              </w:rPr>
              <w:t xml:space="preserve"> </w:t>
            </w:r>
            <w:r>
              <w:rPr>
                <w:rFonts w:ascii="Sylfaen" w:eastAsia="Calibri" w:hAnsi="Sylfaen" w:cs="Sylfaen"/>
                <w:sz w:val="20"/>
                <w:szCs w:val="20"/>
              </w:rPr>
              <w:t>Ապրանքը</w:t>
            </w:r>
            <w:r>
              <w:rPr>
                <w:rFonts w:ascii="Sylfaen" w:eastAsia="Calibri" w:hAnsi="Sylfaen"/>
                <w:sz w:val="20"/>
                <w:szCs w:val="20"/>
              </w:rPr>
              <w:t xml:space="preserve"> </w:t>
            </w:r>
            <w:r>
              <w:rPr>
                <w:rFonts w:ascii="Sylfaen" w:eastAsia="Calibri" w:hAnsi="Sylfaen" w:cs="Sylfaen"/>
                <w:sz w:val="20"/>
                <w:szCs w:val="20"/>
              </w:rPr>
              <w:t>ազատ</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երրորդ</w:t>
            </w:r>
            <w:r>
              <w:rPr>
                <w:rFonts w:ascii="Sylfaen" w:eastAsia="Calibri" w:hAnsi="Sylfaen"/>
                <w:sz w:val="20"/>
                <w:szCs w:val="20"/>
              </w:rPr>
              <w:t xml:space="preserve"> </w:t>
            </w:r>
            <w:r>
              <w:rPr>
                <w:rFonts w:ascii="Sylfaen" w:eastAsia="Calibri" w:hAnsi="Sylfaen" w:cs="Sylfaen"/>
                <w:sz w:val="20"/>
                <w:szCs w:val="20"/>
              </w:rPr>
              <w:t>անձանց</w:t>
            </w:r>
            <w:r>
              <w:rPr>
                <w:rFonts w:ascii="Sylfaen" w:eastAsia="Calibri" w:hAnsi="Sylfaen"/>
                <w:sz w:val="20"/>
                <w:szCs w:val="20"/>
              </w:rPr>
              <w:t xml:space="preserve"> </w:t>
            </w:r>
            <w:r>
              <w:rPr>
                <w:rFonts w:ascii="Sylfaen" w:eastAsia="Calibri" w:hAnsi="Sylfaen" w:cs="Sylfaen"/>
                <w:sz w:val="20"/>
                <w:szCs w:val="20"/>
              </w:rPr>
              <w:t>ցանկացած</w:t>
            </w:r>
            <w:r>
              <w:rPr>
                <w:rFonts w:ascii="Sylfaen" w:eastAsia="Calibri" w:hAnsi="Sylfaen"/>
                <w:sz w:val="20"/>
                <w:szCs w:val="20"/>
              </w:rPr>
              <w:t xml:space="preserve"> </w:t>
            </w:r>
            <w:r>
              <w:rPr>
                <w:rFonts w:ascii="Sylfaen" w:eastAsia="Calibri" w:hAnsi="Sylfaen" w:cs="Sylfaen"/>
                <w:sz w:val="20"/>
                <w:szCs w:val="20"/>
              </w:rPr>
              <w:t>իրավունքներից</w:t>
            </w:r>
            <w:r>
              <w:rPr>
                <w:rFonts w:ascii="Sylfaen" w:eastAsia="Calibri" w:hAnsi="Sylfaen"/>
                <w:sz w:val="20"/>
                <w:szCs w:val="20"/>
              </w:rPr>
              <w:t xml:space="preserve">, </w:t>
            </w:r>
            <w:r>
              <w:rPr>
                <w:rFonts w:ascii="Sylfaen" w:eastAsia="Calibri" w:hAnsi="Sylfaen" w:cs="Sylfaen"/>
                <w:sz w:val="20"/>
                <w:szCs w:val="20"/>
              </w:rPr>
              <w:t>կամ</w:t>
            </w:r>
            <w:r>
              <w:rPr>
                <w:rFonts w:ascii="Sylfaen" w:eastAsia="Calibri" w:hAnsi="Sylfaen"/>
                <w:sz w:val="20"/>
                <w:szCs w:val="20"/>
              </w:rPr>
              <w:t xml:space="preserve"> </w:t>
            </w:r>
            <w:r>
              <w:rPr>
                <w:rFonts w:ascii="Sylfaen" w:eastAsia="Calibri" w:hAnsi="Sylfaen" w:cs="Sylfaen"/>
                <w:sz w:val="20"/>
                <w:szCs w:val="20"/>
              </w:rPr>
              <w:t>այլ</w:t>
            </w:r>
            <w:r>
              <w:rPr>
                <w:rFonts w:ascii="Sylfaen" w:eastAsia="Calibri" w:hAnsi="Sylfaen"/>
                <w:sz w:val="20"/>
                <w:szCs w:val="20"/>
              </w:rPr>
              <w:t xml:space="preserve"> </w:t>
            </w:r>
            <w:r>
              <w:rPr>
                <w:rFonts w:ascii="Sylfaen" w:eastAsia="Calibri" w:hAnsi="Sylfaen" w:cs="Sylfaen"/>
                <w:sz w:val="20"/>
                <w:szCs w:val="20"/>
              </w:rPr>
              <w:t>կերպ</w:t>
            </w:r>
            <w:r>
              <w:rPr>
                <w:rFonts w:ascii="Sylfaen" w:eastAsia="Calibri" w:hAnsi="Sylfaen"/>
                <w:sz w:val="20"/>
                <w:szCs w:val="20"/>
              </w:rPr>
              <w:t xml:space="preserve"> </w:t>
            </w:r>
            <w:r>
              <w:rPr>
                <w:rFonts w:ascii="Sylfaen" w:eastAsia="Calibri" w:hAnsi="Sylfaen" w:cs="Sylfaen"/>
                <w:sz w:val="20"/>
                <w:szCs w:val="20"/>
              </w:rPr>
              <w:t>չի</w:t>
            </w:r>
            <w:r>
              <w:rPr>
                <w:rFonts w:ascii="Sylfaen" w:eastAsia="Calibri" w:hAnsi="Sylfaen"/>
                <w:sz w:val="20"/>
                <w:szCs w:val="20"/>
              </w:rPr>
              <w:t xml:space="preserve"> </w:t>
            </w:r>
            <w:r>
              <w:rPr>
                <w:rFonts w:ascii="Sylfaen" w:eastAsia="Calibri" w:hAnsi="Sylfaen" w:cs="Sylfaen"/>
                <w:sz w:val="20"/>
                <w:szCs w:val="20"/>
              </w:rPr>
              <w:t>հանդիսանում</w:t>
            </w:r>
            <w:r>
              <w:rPr>
                <w:rFonts w:ascii="Sylfaen" w:eastAsia="Calibri" w:hAnsi="Sylfaen"/>
                <w:sz w:val="20"/>
                <w:szCs w:val="20"/>
              </w:rPr>
              <w:t xml:space="preserve"> </w:t>
            </w:r>
            <w:r>
              <w:rPr>
                <w:rFonts w:ascii="Sylfaen" w:eastAsia="Calibri" w:hAnsi="Sylfaen" w:cs="Sylfaen"/>
                <w:sz w:val="20"/>
                <w:szCs w:val="20"/>
              </w:rPr>
              <w:t>վեճի</w:t>
            </w:r>
            <w:r>
              <w:rPr>
                <w:rFonts w:ascii="Sylfaen" w:eastAsia="Calibri" w:hAnsi="Sylfaen"/>
                <w:sz w:val="20"/>
                <w:szCs w:val="20"/>
              </w:rPr>
              <w:t xml:space="preserve"> </w:t>
            </w:r>
            <w:r>
              <w:rPr>
                <w:rFonts w:ascii="Sylfaen" w:eastAsia="Calibri" w:hAnsi="Sylfaen" w:cs="Sylfaen"/>
                <w:sz w:val="20"/>
                <w:szCs w:val="20"/>
              </w:rPr>
              <w:t>առարկա</w:t>
            </w:r>
            <w:r>
              <w:rPr>
                <w:rFonts w:ascii="Sylfaen" w:eastAsia="Calibri" w:hAnsi="Sylfaen"/>
                <w:sz w:val="20"/>
                <w:szCs w:val="20"/>
              </w:rPr>
              <w:t>:</w:t>
            </w:r>
          </w:p>
        </w:tc>
        <w:tc>
          <w:tcPr>
            <w:tcW w:w="4992" w:type="dxa"/>
          </w:tcPr>
          <w:p w:rsidR="00F33388" w:rsidRDefault="00F33388">
            <w:pPr>
              <w:spacing w:line="256" w:lineRule="auto"/>
              <w:jc w:val="both"/>
              <w:rPr>
                <w:rFonts w:ascii="Sylfaen" w:hAnsi="Sylfaen"/>
                <w:sz w:val="20"/>
                <w:szCs w:val="20"/>
              </w:rPr>
            </w:pPr>
            <w:r>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rsidR="00F33388" w:rsidRDefault="00F33388">
            <w:pPr>
              <w:spacing w:line="256" w:lineRule="auto"/>
              <w:jc w:val="both"/>
              <w:rPr>
                <w:rFonts w:ascii="Sylfaen" w:hAnsi="Sylfaen"/>
                <w:b/>
                <w:sz w:val="20"/>
                <w:szCs w:val="20"/>
                <w:highlight w:val="yellow"/>
              </w:rPr>
            </w:pPr>
          </w:p>
          <w:p w:rsidR="00F33388" w:rsidRDefault="00F33388">
            <w:pPr>
              <w:spacing w:line="256" w:lineRule="auto"/>
              <w:jc w:val="both"/>
              <w:rPr>
                <w:rFonts w:ascii="Sylfaen" w:hAnsi="Sylfaen"/>
                <w:b/>
                <w:sz w:val="20"/>
                <w:szCs w:val="20"/>
                <w:highlight w:val="yellow"/>
              </w:rPr>
            </w:pPr>
          </w:p>
        </w:tc>
      </w:tr>
      <w:tr w:rsidR="00F33388" w:rsidTr="0084572D">
        <w:tc>
          <w:tcPr>
            <w:tcW w:w="5386" w:type="dxa"/>
          </w:tcPr>
          <w:p w:rsidR="00F33388" w:rsidRDefault="00F33388">
            <w:pPr>
              <w:pStyle w:val="a3"/>
              <w:spacing w:before="120" w:after="120"/>
              <w:ind w:left="568"/>
              <w:jc w:val="center"/>
              <w:rPr>
                <w:rFonts w:ascii="Sylfaen" w:hAnsi="Sylfaen" w:cs="Sylfaen"/>
                <w:b/>
                <w:bCs/>
                <w:sz w:val="20"/>
                <w:szCs w:val="20"/>
                <w:lang w:val="hy-AM"/>
              </w:rPr>
            </w:pPr>
            <w:r>
              <w:rPr>
                <w:rFonts w:ascii="Sylfaen" w:hAnsi="Sylfaen" w:cs="Sylfaen"/>
                <w:b/>
                <w:sz w:val="20"/>
                <w:szCs w:val="20"/>
                <w:lang w:val="hy-AM"/>
              </w:rPr>
              <w:t>2</w:t>
            </w:r>
            <w:r>
              <w:rPr>
                <w:rFonts w:ascii="Sylfaen" w:hAnsi="Sylfaen"/>
                <w:b/>
                <w:sz w:val="20"/>
                <w:szCs w:val="20"/>
                <w:lang w:val="hy-AM"/>
              </w:rPr>
              <w:t xml:space="preserve">.  </w:t>
            </w:r>
            <w:r>
              <w:rPr>
                <w:rFonts w:ascii="Sylfaen" w:eastAsia="Calibri" w:hAnsi="Sylfaen" w:cs="Sylfaen"/>
                <w:b/>
                <w:sz w:val="20"/>
                <w:szCs w:val="20"/>
                <w:lang w:val="hy-AM"/>
              </w:rPr>
              <w:t>Ապ</w:t>
            </w:r>
            <w:r>
              <w:rPr>
                <w:rFonts w:ascii="Sylfaen" w:eastAsia="Calibri" w:hAnsi="Sylfaen" w:cs="Sylfaen"/>
                <w:b/>
                <w:sz w:val="20"/>
                <w:szCs w:val="20"/>
              </w:rPr>
              <w:t>րանքի</w:t>
            </w:r>
            <w:r>
              <w:rPr>
                <w:rFonts w:ascii="Sylfaen" w:eastAsia="Calibri" w:hAnsi="Sylfaen"/>
                <w:b/>
                <w:sz w:val="20"/>
                <w:szCs w:val="20"/>
              </w:rPr>
              <w:t xml:space="preserve"> </w:t>
            </w:r>
            <w:r>
              <w:rPr>
                <w:rFonts w:ascii="Sylfaen" w:eastAsia="Calibri" w:hAnsi="Sylfaen" w:cs="Sylfaen"/>
                <w:b/>
                <w:sz w:val="20"/>
                <w:szCs w:val="20"/>
              </w:rPr>
              <w:t>որակը</w:t>
            </w:r>
            <w:r>
              <w:rPr>
                <w:rFonts w:ascii="Sylfaen" w:hAnsi="Sylfaen" w:cs="Sylfaen"/>
                <w:b/>
                <w:sz w:val="20"/>
                <w:szCs w:val="20"/>
              </w:rPr>
              <w:t xml:space="preserve"> և երաշխիքային սպասարկման ժամկետը</w:t>
            </w:r>
          </w:p>
          <w:p w:rsidR="00F33388" w:rsidRDefault="00F33388">
            <w:pPr>
              <w:shd w:val="clear" w:color="auto" w:fill="FFFFFF" w:themeFill="background1"/>
              <w:spacing w:line="256" w:lineRule="auto"/>
              <w:jc w:val="both"/>
              <w:rPr>
                <w:rFonts w:ascii="Sylfaen" w:eastAsia="Calibri" w:hAnsi="Sylfaen"/>
                <w:sz w:val="20"/>
                <w:szCs w:val="20"/>
                <w:lang w:val="hy-AM"/>
              </w:rPr>
            </w:pPr>
            <w:r>
              <w:rPr>
                <w:rFonts w:ascii="Sylfaen" w:eastAsiaTheme="minorHAnsi" w:hAnsi="Sylfaen"/>
                <w:sz w:val="20"/>
                <w:szCs w:val="20"/>
                <w:lang w:val="hy-AM"/>
              </w:rPr>
              <w:t>2.1.</w:t>
            </w:r>
            <w:r>
              <w:rPr>
                <w:rFonts w:ascii="Sylfaen" w:eastAsia="Calibri" w:hAnsi="Sylfaen" w:cs="Sylfaen"/>
                <w:sz w:val="20"/>
                <w:szCs w:val="20"/>
                <w:lang w:val="hy-AM"/>
              </w:rPr>
              <w:t xml:space="preserve"> Պայմանագրով</w:t>
            </w:r>
            <w:r>
              <w:rPr>
                <w:rFonts w:ascii="Sylfaen" w:eastAsia="Calibri" w:hAnsi="Sylfaen"/>
                <w:sz w:val="20"/>
                <w:szCs w:val="20"/>
                <w:lang w:val="hy-AM"/>
              </w:rPr>
              <w:t xml:space="preserve"> </w:t>
            </w:r>
            <w:r>
              <w:rPr>
                <w:rFonts w:ascii="Sylfaen" w:eastAsia="Calibri" w:hAnsi="Sylfaen" w:cs="Sylfaen"/>
                <w:sz w:val="20"/>
                <w:szCs w:val="20"/>
                <w:lang w:val="hy-AM"/>
              </w:rPr>
              <w:t>մատակարարվող</w:t>
            </w:r>
            <w:r>
              <w:rPr>
                <w:rFonts w:ascii="Sylfaen" w:eastAsia="Calibri" w:hAnsi="Sylfaen"/>
                <w:sz w:val="20"/>
                <w:szCs w:val="20"/>
                <w:lang w:val="hy-AM"/>
              </w:rPr>
              <w:t xml:space="preserve"> </w:t>
            </w:r>
            <w:r>
              <w:rPr>
                <w:rFonts w:ascii="Sylfaen" w:eastAsia="Calibri" w:hAnsi="Sylfaen" w:cs="Sylfaen"/>
                <w:sz w:val="20"/>
                <w:szCs w:val="20"/>
                <w:lang w:val="hy-AM"/>
              </w:rPr>
              <w:t>Ապրանքը</w:t>
            </w:r>
            <w:r>
              <w:rPr>
                <w:rFonts w:ascii="Sylfaen" w:eastAsia="Calibri" w:hAnsi="Sylfaen"/>
                <w:sz w:val="20"/>
                <w:szCs w:val="20"/>
                <w:lang w:val="hy-AM"/>
              </w:rPr>
              <w:t xml:space="preserve"> </w:t>
            </w:r>
            <w:r>
              <w:rPr>
                <w:rFonts w:ascii="Sylfaen" w:eastAsia="Calibri" w:hAnsi="Sylfaen" w:cs="Sylfaen"/>
                <w:sz w:val="20"/>
                <w:szCs w:val="20"/>
                <w:lang w:val="hy-AM"/>
              </w:rPr>
              <w:t>պետք</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r>
              <w:rPr>
                <w:rFonts w:ascii="Sylfaen" w:eastAsia="Calibri" w:hAnsi="Sylfaen" w:cs="Sylfaen"/>
                <w:sz w:val="20"/>
                <w:szCs w:val="20"/>
                <w:lang w:val="hy-AM"/>
              </w:rPr>
              <w:t>համապատասխանի տվյալ</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համար</w:t>
            </w:r>
            <w:r>
              <w:rPr>
                <w:rFonts w:ascii="Sylfaen" w:eastAsia="Calibri" w:hAnsi="Sylfaen"/>
                <w:sz w:val="20"/>
                <w:szCs w:val="20"/>
                <w:lang w:val="hy-AM"/>
              </w:rPr>
              <w:t xml:space="preserve"> </w:t>
            </w:r>
            <w:r>
              <w:rPr>
                <w:rFonts w:ascii="Sylfaen" w:eastAsia="Calibri" w:hAnsi="Sylfaen" w:cs="Sylfaen"/>
                <w:sz w:val="20"/>
                <w:szCs w:val="20"/>
                <w:lang w:val="hy-AM"/>
              </w:rPr>
              <w:t>նախատեսված</w:t>
            </w:r>
            <w:r>
              <w:rPr>
                <w:rFonts w:ascii="Sylfaen" w:eastAsia="Calibri" w:hAnsi="Sylfaen"/>
                <w:sz w:val="20"/>
                <w:szCs w:val="20"/>
                <w:lang w:val="hy-AM"/>
              </w:rPr>
              <w:t xml:space="preserve"> </w:t>
            </w:r>
            <w:r>
              <w:rPr>
                <w:rFonts w:ascii="Sylfaen" w:eastAsia="Calibri" w:hAnsi="Sylfaen" w:cs="Sylfaen"/>
                <w:sz w:val="20"/>
                <w:szCs w:val="20"/>
                <w:lang w:val="hy-AM"/>
              </w:rPr>
              <w:t>ԳՈՍՏ</w:t>
            </w:r>
            <w:r>
              <w:rPr>
                <w:rFonts w:ascii="Sylfaen" w:eastAsia="Calibri" w:hAnsi="Sylfaen"/>
                <w:sz w:val="20"/>
                <w:szCs w:val="20"/>
                <w:lang w:val="hy-AM"/>
              </w:rPr>
              <w:t>-</w:t>
            </w:r>
            <w:r>
              <w:rPr>
                <w:rFonts w:ascii="Sylfaen" w:eastAsia="Calibri" w:hAnsi="Sylfaen" w:cs="Sylfaen"/>
                <w:sz w:val="20"/>
                <w:szCs w:val="20"/>
                <w:lang w:val="hy-AM"/>
              </w:rPr>
              <w:t>երին</w:t>
            </w:r>
            <w:r>
              <w:rPr>
                <w:rFonts w:ascii="Sylfaen" w:eastAsia="Calibri" w:hAnsi="Sylfaen"/>
                <w:sz w:val="20"/>
                <w:szCs w:val="20"/>
                <w:lang w:val="hy-AM"/>
              </w:rPr>
              <w:t xml:space="preserve"> </w:t>
            </w:r>
            <w:r>
              <w:rPr>
                <w:rFonts w:ascii="Sylfaen" w:eastAsia="Calibri" w:hAnsi="Sylfaen" w:cs="Sylfaen"/>
                <w:sz w:val="20"/>
                <w:szCs w:val="20"/>
                <w:lang w:val="hy-AM"/>
              </w:rPr>
              <w:t>և</w:t>
            </w:r>
            <w:r>
              <w:rPr>
                <w:rFonts w:ascii="Sylfaen" w:eastAsia="Calibri" w:hAnsi="Sylfaen"/>
                <w:sz w:val="20"/>
                <w:szCs w:val="20"/>
                <w:lang w:val="hy-AM"/>
              </w:rPr>
              <w:t xml:space="preserve"> </w:t>
            </w:r>
            <w:r>
              <w:rPr>
                <w:rFonts w:ascii="Sylfaen" w:eastAsia="Calibri" w:hAnsi="Sylfaen" w:cs="Sylfaen"/>
                <w:sz w:val="20"/>
                <w:szCs w:val="20"/>
                <w:lang w:val="hy-AM"/>
              </w:rPr>
              <w:t>տեխնիկական</w:t>
            </w:r>
            <w:r>
              <w:rPr>
                <w:rFonts w:ascii="Sylfaen" w:eastAsia="Calibri" w:hAnsi="Sylfaen"/>
                <w:sz w:val="20"/>
                <w:szCs w:val="20"/>
                <w:lang w:val="hy-AM"/>
              </w:rPr>
              <w:t xml:space="preserve"> </w:t>
            </w:r>
            <w:r>
              <w:rPr>
                <w:rFonts w:ascii="Sylfaen" w:eastAsia="Calibri" w:hAnsi="Sylfaen" w:cs="Sylfaen"/>
                <w:sz w:val="20"/>
                <w:szCs w:val="20"/>
                <w:lang w:val="hy-AM"/>
              </w:rPr>
              <w:t>պայմաններին</w:t>
            </w:r>
            <w:r>
              <w:rPr>
                <w:rFonts w:ascii="Sylfaen" w:eastAsia="Calibri" w:hAnsi="Sylfaen"/>
                <w:sz w:val="20"/>
                <w:szCs w:val="20"/>
                <w:lang w:val="hy-AM"/>
              </w:rPr>
              <w:t xml:space="preserve"> /</w:t>
            </w:r>
            <w:r>
              <w:rPr>
                <w:rFonts w:ascii="Sylfaen" w:eastAsia="Calibri" w:hAnsi="Sylfaen" w:cs="Sylfaen"/>
                <w:sz w:val="20"/>
                <w:szCs w:val="20"/>
                <w:lang w:val="hy-AM"/>
              </w:rPr>
              <w:t>ՏՊ</w:t>
            </w:r>
            <w:r>
              <w:rPr>
                <w:rFonts w:ascii="Sylfaen" w:eastAsia="Calibri" w:hAnsi="Sylfaen"/>
                <w:sz w:val="20"/>
                <w:szCs w:val="20"/>
                <w:lang w:val="hy-AM"/>
              </w:rPr>
              <w:t>/:</w:t>
            </w:r>
          </w:p>
          <w:p w:rsidR="00F33388" w:rsidRDefault="00F33388">
            <w:pPr>
              <w:shd w:val="clear" w:color="auto" w:fill="FFFFFF" w:themeFill="background1"/>
              <w:spacing w:line="256" w:lineRule="auto"/>
              <w:jc w:val="both"/>
              <w:rPr>
                <w:rFonts w:ascii="Sylfaen" w:hAnsi="Sylfaen"/>
                <w:sz w:val="20"/>
                <w:szCs w:val="20"/>
                <w:lang w:val="hy-AM"/>
              </w:rPr>
            </w:pPr>
          </w:p>
        </w:tc>
        <w:tc>
          <w:tcPr>
            <w:tcW w:w="4992" w:type="dxa"/>
          </w:tcPr>
          <w:p w:rsidR="00F33388" w:rsidRDefault="00F33388">
            <w:pPr>
              <w:shd w:val="clear" w:color="auto" w:fill="FFFFFF" w:themeFill="background1"/>
              <w:spacing w:line="256" w:lineRule="auto"/>
              <w:ind w:firstLine="72"/>
              <w:jc w:val="center"/>
              <w:rPr>
                <w:rFonts w:ascii="Sylfaen" w:hAnsi="Sylfaen"/>
                <w:b/>
                <w:sz w:val="4"/>
                <w:szCs w:val="4"/>
                <w:lang w:val="de-LU"/>
              </w:rPr>
            </w:pPr>
          </w:p>
          <w:p w:rsidR="00F33388" w:rsidRDefault="00F33388">
            <w:pPr>
              <w:shd w:val="clear" w:color="auto" w:fill="FFFFFF" w:themeFill="background1"/>
              <w:spacing w:line="256" w:lineRule="auto"/>
              <w:ind w:firstLine="72"/>
              <w:jc w:val="center"/>
              <w:rPr>
                <w:rFonts w:ascii="Sylfaen" w:hAnsi="Sylfaen"/>
                <w:b/>
                <w:sz w:val="4"/>
                <w:szCs w:val="4"/>
                <w:lang w:val="de-LU"/>
              </w:rPr>
            </w:pPr>
          </w:p>
          <w:p w:rsidR="00F33388" w:rsidRDefault="00F33388">
            <w:pPr>
              <w:shd w:val="clear" w:color="auto" w:fill="FFFFFF" w:themeFill="background1"/>
              <w:spacing w:line="256" w:lineRule="auto"/>
              <w:ind w:firstLine="72"/>
              <w:jc w:val="center"/>
              <w:rPr>
                <w:rFonts w:ascii="Sylfaen" w:hAnsi="Sylfaen" w:cs="Sylfaen"/>
                <w:b/>
                <w:bCs/>
                <w:sz w:val="20"/>
                <w:szCs w:val="20"/>
                <w:lang w:val="hy-AM"/>
              </w:rPr>
            </w:pPr>
            <w:r>
              <w:rPr>
                <w:rFonts w:ascii="Sylfaen" w:hAnsi="Sylfaen"/>
                <w:b/>
                <w:sz w:val="20"/>
                <w:szCs w:val="20"/>
                <w:lang w:val="de-LU"/>
              </w:rPr>
              <w:t xml:space="preserve">2. </w:t>
            </w:r>
            <w:r>
              <w:rPr>
                <w:rFonts w:ascii="Sylfaen" w:hAnsi="Sylfaen"/>
                <w:b/>
                <w:sz w:val="20"/>
                <w:szCs w:val="20"/>
              </w:rPr>
              <w:t>Качество Товара</w:t>
            </w:r>
            <w:r>
              <w:rPr>
                <w:rFonts w:ascii="Sylfaen" w:hAnsi="Sylfaen" w:cs="Sylfaen"/>
                <w:b/>
                <w:bCs/>
                <w:sz w:val="20"/>
                <w:szCs w:val="20"/>
                <w:lang w:val="hy-AM"/>
              </w:rPr>
              <w:t xml:space="preserve"> и срок гарантийного обслуживания</w:t>
            </w:r>
          </w:p>
          <w:p w:rsidR="00F33388" w:rsidRDefault="00F33388">
            <w:pPr>
              <w:shd w:val="clear" w:color="auto" w:fill="FFFFFF" w:themeFill="background1"/>
              <w:spacing w:line="256" w:lineRule="auto"/>
              <w:ind w:firstLine="72"/>
              <w:jc w:val="center"/>
              <w:rPr>
                <w:rFonts w:ascii="Sylfaen" w:hAnsi="Sylfaen" w:cs="Sylfaen"/>
                <w:b/>
                <w:bCs/>
                <w:sz w:val="4"/>
                <w:szCs w:val="4"/>
                <w:lang w:val="hy-AM"/>
              </w:rPr>
            </w:pPr>
          </w:p>
          <w:p w:rsidR="00F33388" w:rsidRDefault="00F33388">
            <w:pPr>
              <w:shd w:val="clear" w:color="auto" w:fill="FFFFFF" w:themeFill="background1"/>
              <w:spacing w:line="256" w:lineRule="auto"/>
              <w:ind w:firstLine="72"/>
              <w:jc w:val="center"/>
              <w:rPr>
                <w:rFonts w:ascii="Sylfaen" w:hAnsi="Sylfaen" w:cs="Sylfaen"/>
                <w:b/>
                <w:bCs/>
                <w:sz w:val="4"/>
                <w:szCs w:val="4"/>
                <w:lang w:val="hy-AM"/>
              </w:rPr>
            </w:pPr>
          </w:p>
          <w:p w:rsidR="00F33388" w:rsidRDefault="00F33388">
            <w:pPr>
              <w:shd w:val="clear" w:color="auto" w:fill="FFFFFF" w:themeFill="background1"/>
              <w:spacing w:line="256" w:lineRule="auto"/>
              <w:ind w:firstLine="72"/>
              <w:jc w:val="center"/>
              <w:rPr>
                <w:rFonts w:ascii="Sylfaen" w:hAnsi="Sylfaen" w:cs="Sylfaen"/>
                <w:b/>
                <w:bCs/>
                <w:sz w:val="4"/>
                <w:szCs w:val="4"/>
                <w:lang w:val="hy-AM"/>
              </w:rPr>
            </w:pPr>
          </w:p>
          <w:p w:rsidR="00F33388" w:rsidRDefault="00F33388">
            <w:pPr>
              <w:shd w:val="clear" w:color="auto" w:fill="FFFFFF" w:themeFill="background1"/>
              <w:spacing w:line="256" w:lineRule="auto"/>
              <w:jc w:val="both"/>
              <w:rPr>
                <w:rFonts w:ascii="Sylfaen" w:hAnsi="Sylfaen"/>
                <w:b/>
                <w:sz w:val="20"/>
                <w:szCs w:val="20"/>
              </w:rPr>
            </w:pPr>
            <w:r>
              <w:rPr>
                <w:rFonts w:ascii="Sylfaen" w:hAnsi="Sylfaen"/>
                <w:sz w:val="20"/>
                <w:szCs w:val="20"/>
              </w:rPr>
              <w:t>2.1 Поставляемый по Договору Товар должен соответствовать требованиям ГОСТ-ов и технических условий /ТУ/ на данный вид товара.</w:t>
            </w:r>
          </w:p>
        </w:tc>
      </w:tr>
      <w:tr w:rsidR="00F33388" w:rsidTr="0084572D">
        <w:trPr>
          <w:trHeight w:val="859"/>
        </w:trPr>
        <w:tc>
          <w:tcPr>
            <w:tcW w:w="5386" w:type="dxa"/>
          </w:tcPr>
          <w:p w:rsidR="00F33388" w:rsidRPr="0084572D" w:rsidRDefault="00F33388" w:rsidP="0084572D">
            <w:pPr>
              <w:pStyle w:val="a3"/>
              <w:spacing w:before="120" w:after="120"/>
              <w:ind w:left="34"/>
              <w:jc w:val="both"/>
              <w:rPr>
                <w:rFonts w:ascii="Sylfaen" w:eastAsia="Calibri" w:hAnsi="Sylfaen"/>
                <w:sz w:val="20"/>
                <w:szCs w:val="20"/>
                <w:lang w:val="hy-AM"/>
              </w:rPr>
            </w:pPr>
            <w:r>
              <w:rPr>
                <w:rFonts w:ascii="Sylfaen" w:hAnsi="Sylfaen"/>
                <w:sz w:val="20"/>
                <w:szCs w:val="20"/>
                <w:lang w:val="hy-AM"/>
              </w:rPr>
              <w:lastRenderedPageBreak/>
              <w:t xml:space="preserve">2.2. </w:t>
            </w:r>
            <w:r>
              <w:rPr>
                <w:rFonts w:ascii="Sylfaen" w:eastAsia="Calibri" w:hAnsi="Sylfaen" w:cs="Sylfaen"/>
                <w:sz w:val="20"/>
                <w:szCs w:val="20"/>
                <w:lang w:val="hy-AM"/>
              </w:rPr>
              <w:t>Մատակարարը</w:t>
            </w:r>
            <w:r>
              <w:rPr>
                <w:rFonts w:ascii="Sylfaen" w:eastAsia="Calibri" w:hAnsi="Sylfaen"/>
                <w:sz w:val="20"/>
                <w:szCs w:val="20"/>
                <w:lang w:val="hy-AM"/>
              </w:rPr>
              <w:t xml:space="preserve"> </w:t>
            </w:r>
            <w:r>
              <w:rPr>
                <w:rFonts w:ascii="Sylfaen" w:eastAsia="Calibri" w:hAnsi="Sylfaen" w:cs="Sylfaen"/>
                <w:sz w:val="20"/>
                <w:szCs w:val="20"/>
                <w:lang w:val="hy-AM"/>
              </w:rPr>
              <w:t>պարտավոր</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հետ</w:t>
            </w:r>
            <w:r>
              <w:rPr>
                <w:rFonts w:ascii="Sylfaen" w:eastAsia="Calibri" w:hAnsi="Sylfaen"/>
                <w:sz w:val="20"/>
                <w:szCs w:val="20"/>
                <w:lang w:val="hy-AM"/>
              </w:rPr>
              <w:t xml:space="preserve"> </w:t>
            </w:r>
            <w:r>
              <w:rPr>
                <w:rFonts w:ascii="Sylfaen" w:eastAsia="Calibri" w:hAnsi="Sylfaen" w:cs="Sylfaen"/>
                <w:sz w:val="20"/>
                <w:szCs w:val="20"/>
                <w:lang w:val="hy-AM"/>
              </w:rPr>
              <w:t>միասին</w:t>
            </w:r>
            <w:r>
              <w:rPr>
                <w:rFonts w:ascii="Sylfaen" w:eastAsia="Calibri" w:hAnsi="Sylfaen"/>
                <w:sz w:val="20"/>
                <w:szCs w:val="20"/>
                <w:lang w:val="hy-AM"/>
              </w:rPr>
              <w:t xml:space="preserve"> </w:t>
            </w:r>
            <w:r>
              <w:rPr>
                <w:rFonts w:ascii="Sylfaen" w:eastAsia="Calibri" w:hAnsi="Sylfaen" w:cs="Sylfaen"/>
                <w:sz w:val="20"/>
                <w:szCs w:val="20"/>
                <w:lang w:val="hy-AM"/>
              </w:rPr>
              <w:t>Գնորդին</w:t>
            </w:r>
            <w:r>
              <w:rPr>
                <w:rFonts w:ascii="Sylfaen" w:eastAsia="Calibri" w:hAnsi="Sylfaen"/>
                <w:sz w:val="20"/>
                <w:szCs w:val="20"/>
                <w:lang w:val="hy-AM"/>
              </w:rPr>
              <w:t xml:space="preserve"> </w:t>
            </w:r>
            <w:r>
              <w:rPr>
                <w:rFonts w:ascii="Sylfaen" w:eastAsia="Calibri" w:hAnsi="Sylfaen" w:cs="Sylfaen"/>
                <w:sz w:val="20"/>
                <w:szCs w:val="20"/>
                <w:lang w:val="hy-AM"/>
              </w:rPr>
              <w:t>փոխանցել</w:t>
            </w:r>
            <w:r>
              <w:rPr>
                <w:rFonts w:ascii="Sylfaen" w:eastAsia="Calibri" w:hAnsi="Sylfaen"/>
                <w:sz w:val="20"/>
                <w:szCs w:val="20"/>
                <w:lang w:val="hy-AM"/>
              </w:rPr>
              <w:t xml:space="preserve"> </w:t>
            </w:r>
            <w:r>
              <w:rPr>
                <w:rFonts w:ascii="Sylfaen" w:eastAsia="Calibri" w:hAnsi="Sylfaen" w:cs="Sylfaen"/>
                <w:sz w:val="20"/>
                <w:szCs w:val="20"/>
                <w:lang w:val="hy-AM"/>
              </w:rPr>
              <w:t>տվյալ</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 xml:space="preserve">որակի </w:t>
            </w:r>
            <w:r>
              <w:rPr>
                <w:rFonts w:ascii="Sylfaen" w:eastAsia="Calibri" w:hAnsi="Sylfaen"/>
                <w:sz w:val="20"/>
                <w:szCs w:val="20"/>
                <w:lang w:val="hy-AM"/>
              </w:rPr>
              <w:t>/</w:t>
            </w:r>
            <w:r>
              <w:rPr>
                <w:rFonts w:ascii="Sylfaen" w:eastAsia="Calibri" w:hAnsi="Sylfaen" w:cs="Sylfaen"/>
                <w:sz w:val="20"/>
                <w:szCs w:val="20"/>
                <w:lang w:val="hy-AM"/>
              </w:rPr>
              <w:t>համապատասխանության</w:t>
            </w:r>
            <w:r>
              <w:rPr>
                <w:rFonts w:ascii="Sylfaen" w:eastAsia="Calibri" w:hAnsi="Sylfaen"/>
                <w:sz w:val="20"/>
                <w:szCs w:val="20"/>
                <w:lang w:val="hy-AM"/>
              </w:rPr>
              <w:t xml:space="preserve">/ </w:t>
            </w:r>
            <w:r>
              <w:rPr>
                <w:rFonts w:ascii="Sylfaen" w:eastAsia="Calibri" w:hAnsi="Sylfaen" w:cs="Sylfaen"/>
                <w:sz w:val="20"/>
                <w:szCs w:val="20"/>
                <w:lang w:val="hy-AM"/>
              </w:rPr>
              <w:t>հավաստագիր</w:t>
            </w:r>
            <w:r>
              <w:rPr>
                <w:rFonts w:ascii="Sylfaen" w:eastAsia="Calibri" w:hAnsi="Sylfaen"/>
                <w:sz w:val="20"/>
                <w:szCs w:val="20"/>
                <w:lang w:val="hy-AM"/>
              </w:rPr>
              <w:t>:</w:t>
            </w:r>
          </w:p>
        </w:tc>
        <w:tc>
          <w:tcPr>
            <w:tcW w:w="4992" w:type="dxa"/>
            <w:hideMark/>
          </w:tcPr>
          <w:p w:rsidR="00F33388" w:rsidRDefault="00F33388">
            <w:pPr>
              <w:shd w:val="clear" w:color="auto" w:fill="FFFFFF" w:themeFill="background1"/>
              <w:spacing w:line="256" w:lineRule="auto"/>
              <w:jc w:val="both"/>
              <w:rPr>
                <w:rFonts w:ascii="Sylfaen" w:hAnsi="Sylfaen" w:cs="Sylfaen"/>
                <w:bCs/>
                <w:sz w:val="20"/>
                <w:szCs w:val="20"/>
              </w:rPr>
            </w:pPr>
            <w:r>
              <w:rPr>
                <w:rFonts w:ascii="Sylfaen" w:hAnsi="Sylfaen" w:cs="Sylfaen"/>
                <w:bCs/>
                <w:sz w:val="20"/>
                <w:szCs w:val="20"/>
                <w:lang w:val="hy-AM"/>
              </w:rPr>
              <w:t>2.2. Поставщик обязан вместе с Товаром передать Покупателю сертификат качества /соответствия/ на данный вид Товара.</w:t>
            </w:r>
          </w:p>
        </w:tc>
      </w:tr>
      <w:tr w:rsidR="00F33388" w:rsidTr="0084572D">
        <w:trPr>
          <w:trHeight w:val="703"/>
        </w:trPr>
        <w:tc>
          <w:tcPr>
            <w:tcW w:w="5386" w:type="dxa"/>
            <w:hideMark/>
          </w:tcPr>
          <w:p w:rsidR="00F33388" w:rsidRPr="0084572D" w:rsidRDefault="00F33388">
            <w:pPr>
              <w:shd w:val="clear" w:color="auto" w:fill="FFFFFF" w:themeFill="background1"/>
              <w:spacing w:line="256" w:lineRule="auto"/>
              <w:jc w:val="both"/>
              <w:rPr>
                <w:rFonts w:ascii="Sylfaen" w:hAnsi="Sylfaen" w:cs="Sylfaen"/>
                <w:sz w:val="21"/>
                <w:szCs w:val="21"/>
                <w:lang w:val="hy-AM"/>
              </w:rPr>
            </w:pPr>
            <w:r>
              <w:rPr>
                <w:rFonts w:ascii="Sylfaen" w:hAnsi="Sylfaen"/>
                <w:sz w:val="20"/>
                <w:szCs w:val="20"/>
                <w:lang w:val="hy-AM"/>
              </w:rPr>
              <w:t xml:space="preserve">2.3. </w:t>
            </w:r>
            <w:r>
              <w:rPr>
                <w:rFonts w:ascii="Sylfaen" w:hAnsi="Sylfaen" w:cs="Sylfaen"/>
                <w:sz w:val="20"/>
                <w:szCs w:val="20"/>
                <w:lang w:val="hy-AM"/>
              </w:rPr>
              <w:t>Մատակարարված Ապրանքի վրա տարածվում է Մատակարարի երաշխիքը</w:t>
            </w:r>
            <w:r>
              <w:rPr>
                <w:rFonts w:ascii="Sylfaen" w:hAnsi="Sylfaen" w:cs="Sylfaen"/>
                <w:sz w:val="21"/>
                <w:szCs w:val="21"/>
                <w:lang w:val="hy-AM"/>
              </w:rPr>
              <w:t xml:space="preserve"> Ապրանքի հանձնման-ընդունման ակտի ստորագրումից հետո  </w:t>
            </w:r>
            <w:r>
              <w:rPr>
                <w:rFonts w:ascii="Sylfaen" w:hAnsi="Sylfaen" w:cs="Sylfaen"/>
                <w:i/>
                <w:color w:val="1F4E79" w:themeColor="accent1" w:themeShade="80"/>
                <w:sz w:val="21"/>
                <w:szCs w:val="21"/>
                <w:lang w:val="hy-AM"/>
              </w:rPr>
              <w:t>(__)</w:t>
            </w:r>
            <w:r>
              <w:rPr>
                <w:rFonts w:ascii="Sylfaen" w:hAnsi="Sylfaen" w:cs="Sylfaen"/>
                <w:sz w:val="21"/>
                <w:szCs w:val="21"/>
                <w:lang w:val="hy-AM"/>
              </w:rPr>
              <w:t xml:space="preserve">  ամիս ժամկետով:</w:t>
            </w:r>
          </w:p>
        </w:tc>
        <w:tc>
          <w:tcPr>
            <w:tcW w:w="4992" w:type="dxa"/>
          </w:tcPr>
          <w:p w:rsidR="00F33388" w:rsidRDefault="00F33388">
            <w:pPr>
              <w:spacing w:line="256" w:lineRule="auto"/>
              <w:jc w:val="both"/>
              <w:rPr>
                <w:rFonts w:ascii="Sylfaen" w:hAnsi="Sylfaen"/>
                <w:sz w:val="20"/>
                <w:szCs w:val="20"/>
              </w:rPr>
            </w:pPr>
            <w:r>
              <w:rPr>
                <w:rFonts w:ascii="Sylfaen" w:hAnsi="Sylfaen"/>
                <w:sz w:val="20"/>
                <w:szCs w:val="20"/>
                <w:lang w:val="hy-AM"/>
              </w:rPr>
              <w:t>2</w:t>
            </w:r>
            <w:r>
              <w:rPr>
                <w:rFonts w:ascii="Sylfaen" w:hAnsi="Sylfaen"/>
                <w:sz w:val="20"/>
                <w:szCs w:val="20"/>
              </w:rPr>
              <w:t xml:space="preserve">.3. На поставленный Товар распространяется гарантия Поставщика сроком </w:t>
            </w:r>
            <w:r>
              <w:rPr>
                <w:rFonts w:ascii="Sylfaen" w:hAnsi="Sylfaen"/>
                <w:i/>
                <w:color w:val="1F4E79" w:themeColor="accent1" w:themeShade="80"/>
                <w:sz w:val="20"/>
                <w:szCs w:val="20"/>
              </w:rPr>
              <w:t>(__)</w:t>
            </w:r>
            <w:r>
              <w:rPr>
                <w:rFonts w:ascii="Sylfaen" w:hAnsi="Sylfaen"/>
                <w:sz w:val="20"/>
                <w:szCs w:val="20"/>
              </w:rPr>
              <w:t xml:space="preserve"> месяцев, после подписания акта приема-сдачи.</w:t>
            </w:r>
          </w:p>
          <w:p w:rsidR="00F33388" w:rsidRDefault="00F33388">
            <w:pPr>
              <w:shd w:val="clear" w:color="auto" w:fill="FFFFFF" w:themeFill="background1"/>
              <w:spacing w:line="256" w:lineRule="auto"/>
              <w:ind w:firstLine="72"/>
              <w:jc w:val="both"/>
              <w:rPr>
                <w:rFonts w:ascii="Sylfaen" w:hAnsi="Sylfaen" w:cs="Sylfaen"/>
                <w:bCs/>
                <w:sz w:val="20"/>
                <w:szCs w:val="20"/>
              </w:rPr>
            </w:pPr>
          </w:p>
        </w:tc>
      </w:tr>
      <w:tr w:rsidR="00F33388" w:rsidTr="0084572D">
        <w:tc>
          <w:tcPr>
            <w:tcW w:w="5386" w:type="dxa"/>
          </w:tcPr>
          <w:p w:rsidR="00F33388" w:rsidRDefault="00F33388">
            <w:pPr>
              <w:spacing w:before="120" w:line="256" w:lineRule="auto"/>
              <w:jc w:val="center"/>
              <w:rPr>
                <w:rFonts w:ascii="Sylfaen" w:hAnsi="Sylfaen" w:cs="Sylfaen"/>
                <w:b/>
                <w:sz w:val="20"/>
                <w:szCs w:val="20"/>
                <w:lang w:val="hy-AM"/>
              </w:rPr>
            </w:pPr>
            <w:r>
              <w:rPr>
                <w:rFonts w:ascii="Sylfaen" w:hAnsi="Sylfaen"/>
                <w:b/>
                <w:bCs/>
                <w:sz w:val="20"/>
                <w:szCs w:val="20"/>
                <w:lang w:val="hy-AM"/>
              </w:rPr>
              <w:t xml:space="preserve">3. </w:t>
            </w:r>
            <w:r>
              <w:rPr>
                <w:rFonts w:ascii="Sylfaen" w:hAnsi="Sylfaen" w:cs="Sylfaen"/>
                <w:b/>
                <w:sz w:val="20"/>
                <w:szCs w:val="20"/>
                <w:lang w:val="hy-AM"/>
              </w:rPr>
              <w:t>Մատակարարման</w:t>
            </w:r>
            <w:r>
              <w:rPr>
                <w:rFonts w:ascii="Sylfaen" w:hAnsi="Sylfaen"/>
                <w:b/>
                <w:sz w:val="20"/>
                <w:szCs w:val="20"/>
                <w:lang w:val="hy-AM"/>
              </w:rPr>
              <w:t xml:space="preserve"> </w:t>
            </w:r>
            <w:r>
              <w:rPr>
                <w:rFonts w:ascii="Sylfaen" w:hAnsi="Sylfaen" w:cs="Sylfaen"/>
                <w:b/>
                <w:sz w:val="20"/>
                <w:szCs w:val="20"/>
                <w:lang w:val="hy-AM"/>
              </w:rPr>
              <w:t>ժամկետը</w:t>
            </w:r>
            <w:r>
              <w:rPr>
                <w:rFonts w:ascii="Sylfaen" w:hAnsi="Sylfaen"/>
                <w:b/>
                <w:sz w:val="20"/>
                <w:szCs w:val="20"/>
                <w:lang w:val="hy-AM"/>
              </w:rPr>
              <w:t xml:space="preserve"> </w:t>
            </w:r>
            <w:r>
              <w:rPr>
                <w:rFonts w:ascii="Sylfaen" w:hAnsi="Sylfaen" w:cs="Sylfaen"/>
                <w:b/>
                <w:sz w:val="20"/>
                <w:szCs w:val="20"/>
                <w:lang w:val="hy-AM"/>
              </w:rPr>
              <w:t>և</w:t>
            </w:r>
            <w:r>
              <w:rPr>
                <w:rFonts w:ascii="Sylfaen" w:hAnsi="Sylfaen"/>
                <w:b/>
                <w:sz w:val="20"/>
                <w:szCs w:val="20"/>
                <w:lang w:val="hy-AM"/>
              </w:rPr>
              <w:t xml:space="preserve"> </w:t>
            </w:r>
            <w:r>
              <w:rPr>
                <w:rFonts w:ascii="Sylfaen" w:hAnsi="Sylfaen" w:cs="Sylfaen"/>
                <w:b/>
                <w:sz w:val="20"/>
                <w:szCs w:val="20"/>
                <w:lang w:val="hy-AM"/>
              </w:rPr>
              <w:t>կարգը</w:t>
            </w:r>
          </w:p>
          <w:p w:rsidR="00F33388" w:rsidRDefault="00F33388">
            <w:pPr>
              <w:spacing w:before="120" w:line="256" w:lineRule="auto"/>
              <w:jc w:val="center"/>
              <w:rPr>
                <w:rFonts w:ascii="Sylfaen" w:hAnsi="Sylfaen" w:cs="Sylfaen"/>
                <w:b/>
                <w:sz w:val="10"/>
                <w:szCs w:val="10"/>
                <w:lang w:val="hy-AM"/>
              </w:rPr>
            </w:pPr>
          </w:p>
          <w:p w:rsidR="00F33388" w:rsidRPr="0084572D" w:rsidRDefault="00F33388">
            <w:pPr>
              <w:spacing w:line="256" w:lineRule="auto"/>
              <w:jc w:val="both"/>
              <w:rPr>
                <w:rFonts w:ascii="Sylfaen" w:hAnsi="Sylfaen"/>
                <w:color w:val="000000" w:themeColor="text1"/>
                <w:sz w:val="20"/>
                <w:szCs w:val="20"/>
                <w:lang w:val="hy-AM"/>
              </w:rPr>
            </w:pPr>
            <w:r>
              <w:rPr>
                <w:rFonts w:ascii="Sylfaen" w:hAnsi="Sylfaen" w:cs="Sylfaen"/>
                <w:sz w:val="20"/>
                <w:szCs w:val="20"/>
                <w:lang w:val="hy-AM"/>
              </w:rPr>
              <w:t>3.1</w:t>
            </w:r>
            <w:r>
              <w:rPr>
                <w:rFonts w:ascii="Sylfaen" w:hAnsi="Sylfaen" w:cs="Sylfaen"/>
                <w:color w:val="000000" w:themeColor="text1"/>
                <w:sz w:val="20"/>
                <w:szCs w:val="20"/>
                <w:lang w:val="hy-AM"/>
              </w:rPr>
              <w:t xml:space="preserve">. </w:t>
            </w:r>
            <w:r>
              <w:rPr>
                <w:rFonts w:ascii="Sylfaen" w:hAnsi="Sylfaen" w:cs="Sylfaen"/>
                <w:sz w:val="20"/>
                <w:szCs w:val="20"/>
                <w:lang w:val="hy-AM"/>
              </w:rPr>
              <w:t>Մատակարարը</w:t>
            </w:r>
            <w:r>
              <w:rPr>
                <w:rFonts w:ascii="Sylfaen" w:hAnsi="Sylfaen"/>
                <w:sz w:val="20"/>
                <w:szCs w:val="20"/>
                <w:lang w:val="hy-AM"/>
              </w:rPr>
              <w:t xml:space="preserve"> </w:t>
            </w:r>
            <w:r>
              <w:rPr>
                <w:rFonts w:ascii="Sylfaen" w:hAnsi="Sylfaen" w:cs="Sylfaen"/>
                <w:sz w:val="20"/>
                <w:szCs w:val="20"/>
                <w:lang w:val="hy-AM"/>
              </w:rPr>
              <w:t>պարտավոր</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Ապրանքը</w:t>
            </w:r>
            <w:r>
              <w:rPr>
                <w:rFonts w:ascii="Sylfaen" w:hAnsi="Sylfaen"/>
                <w:sz w:val="20"/>
                <w:szCs w:val="20"/>
                <w:lang w:val="hy-AM"/>
              </w:rPr>
              <w:t xml:space="preserve"> </w:t>
            </w:r>
            <w:r>
              <w:rPr>
                <w:rFonts w:ascii="Sylfaen" w:hAnsi="Sylfaen" w:cs="Sylfaen"/>
                <w:sz w:val="20"/>
                <w:szCs w:val="20"/>
                <w:lang w:val="hy-AM"/>
              </w:rPr>
              <w:t xml:space="preserve">մատակարարել Պայմանագրի կնքման ամսաթվից </w:t>
            </w:r>
            <w:r>
              <w:rPr>
                <w:rFonts w:ascii="Sylfaen" w:hAnsi="Sylfaen"/>
                <w:color w:val="000000" w:themeColor="text1"/>
                <w:sz w:val="20"/>
                <w:szCs w:val="20"/>
                <w:lang w:val="hy-AM"/>
              </w:rPr>
              <w:t xml:space="preserve"> </w:t>
            </w:r>
            <w:r>
              <w:rPr>
                <w:rFonts w:ascii="Sylfaen" w:hAnsi="Sylfaen" w:cs="Sylfaen"/>
                <w:i/>
                <w:color w:val="1F4E79" w:themeColor="accent1" w:themeShade="80"/>
                <w:sz w:val="21"/>
                <w:szCs w:val="21"/>
                <w:lang w:val="hy-AM"/>
              </w:rPr>
              <w:t xml:space="preserve">(__) </w:t>
            </w:r>
            <w:r>
              <w:rPr>
                <w:rFonts w:ascii="Sylfaen" w:eastAsia="Calibri" w:hAnsi="Sylfaen" w:cs="Sylfaen"/>
                <w:i/>
                <w:color w:val="1F4E79" w:themeColor="accent1" w:themeShade="80"/>
                <w:sz w:val="21"/>
                <w:szCs w:val="21"/>
                <w:lang w:val="hy-AM"/>
              </w:rPr>
              <w:t>օրացույցային/աշխատանքային</w:t>
            </w:r>
            <w:r>
              <w:rPr>
                <w:rFonts w:ascii="Sylfaen" w:hAnsi="Sylfaen"/>
                <w:color w:val="000000" w:themeColor="text1"/>
                <w:sz w:val="20"/>
                <w:szCs w:val="20"/>
                <w:lang w:val="hy-AM"/>
              </w:rPr>
              <w:t xml:space="preserve"> օրվա</w:t>
            </w:r>
            <w:r>
              <w:rPr>
                <w:rFonts w:ascii="Sylfaen" w:hAnsi="Sylfaen"/>
                <w:sz w:val="20"/>
                <w:szCs w:val="20"/>
                <w:lang w:val="hy-AM"/>
              </w:rPr>
              <w:t xml:space="preserve"> </w:t>
            </w:r>
            <w:r>
              <w:rPr>
                <w:rFonts w:ascii="Sylfaen" w:hAnsi="Sylfaen" w:cs="Sylfaen"/>
                <w:sz w:val="20"/>
                <w:szCs w:val="20"/>
                <w:lang w:val="hy-AM"/>
              </w:rPr>
              <w:t>ընթացքում</w:t>
            </w:r>
            <w:r>
              <w:rPr>
                <w:rFonts w:ascii="Sylfaen" w:hAnsi="Sylfaen"/>
                <w:sz w:val="20"/>
                <w:szCs w:val="20"/>
                <w:lang w:val="hy-AM"/>
              </w:rPr>
              <w:t>:</w:t>
            </w:r>
            <w:r>
              <w:rPr>
                <w:rFonts w:ascii="Sylfaen" w:hAnsi="Sylfaen"/>
                <w:color w:val="000000" w:themeColor="text1"/>
                <w:sz w:val="20"/>
                <w:szCs w:val="20"/>
                <w:lang w:val="hy-AM"/>
              </w:rPr>
              <w:t xml:space="preserve"> </w:t>
            </w:r>
          </w:p>
        </w:tc>
        <w:tc>
          <w:tcPr>
            <w:tcW w:w="4992" w:type="dxa"/>
          </w:tcPr>
          <w:p w:rsidR="00F33388" w:rsidRDefault="00F33388">
            <w:pPr>
              <w:widowControl w:val="0"/>
              <w:shd w:val="clear" w:color="auto" w:fill="FFFFFF"/>
              <w:tabs>
                <w:tab w:val="left" w:pos="171"/>
              </w:tabs>
              <w:autoSpaceDE w:val="0"/>
              <w:autoSpaceDN w:val="0"/>
              <w:adjustRightInd w:val="0"/>
              <w:spacing w:before="120" w:line="256" w:lineRule="auto"/>
              <w:jc w:val="center"/>
              <w:rPr>
                <w:rFonts w:ascii="Sylfaen" w:hAnsi="Sylfaen"/>
                <w:b/>
                <w:sz w:val="20"/>
                <w:szCs w:val="20"/>
              </w:rPr>
            </w:pPr>
            <w:r>
              <w:rPr>
                <w:rFonts w:ascii="Sylfaen" w:hAnsi="Sylfaen"/>
                <w:b/>
                <w:sz w:val="20"/>
                <w:szCs w:val="20"/>
              </w:rPr>
              <w:t>3. Срок и порядок поставки</w:t>
            </w:r>
          </w:p>
          <w:p w:rsidR="00F33388" w:rsidRDefault="00F33388">
            <w:pPr>
              <w:widowControl w:val="0"/>
              <w:shd w:val="clear" w:color="auto" w:fill="FFFFFF"/>
              <w:tabs>
                <w:tab w:val="left" w:pos="171"/>
              </w:tabs>
              <w:autoSpaceDE w:val="0"/>
              <w:autoSpaceDN w:val="0"/>
              <w:adjustRightInd w:val="0"/>
              <w:spacing w:before="120" w:line="256" w:lineRule="auto"/>
              <w:jc w:val="center"/>
              <w:rPr>
                <w:rFonts w:ascii="Sylfaen" w:hAnsi="Sylfaen"/>
                <w:b/>
                <w:sz w:val="10"/>
                <w:szCs w:val="10"/>
              </w:rPr>
            </w:pPr>
          </w:p>
          <w:p w:rsidR="00F33388" w:rsidRDefault="00F33388">
            <w:pPr>
              <w:spacing w:line="256" w:lineRule="auto"/>
              <w:jc w:val="both"/>
              <w:rPr>
                <w:rFonts w:ascii="Sylfaen" w:hAnsi="Sylfaen"/>
                <w:spacing w:val="6"/>
                <w:sz w:val="20"/>
                <w:szCs w:val="20"/>
              </w:rPr>
            </w:pPr>
            <w:r>
              <w:rPr>
                <w:rFonts w:ascii="Sylfaen" w:hAnsi="Sylfaen"/>
                <w:sz w:val="20"/>
                <w:szCs w:val="20"/>
              </w:rPr>
              <w:t>3.1.</w:t>
            </w:r>
            <w:r>
              <w:rPr>
                <w:rFonts w:ascii="Sylfaen" w:hAnsi="Sylfaen"/>
                <w:color w:val="000000" w:themeColor="text1"/>
                <w:spacing w:val="6"/>
                <w:sz w:val="20"/>
                <w:szCs w:val="20"/>
                <w:lang w:val="hy-AM"/>
              </w:rPr>
              <w:t> </w:t>
            </w:r>
            <w:r>
              <w:rPr>
                <w:rFonts w:ascii="Sylfaen" w:hAnsi="Sylfaen"/>
                <w:sz w:val="20"/>
                <w:szCs w:val="20"/>
              </w:rPr>
              <w:t xml:space="preserve">Поставщик обязан поставить Товар в течение </w:t>
            </w:r>
            <w:r>
              <w:rPr>
                <w:rFonts w:ascii="Sylfaen" w:hAnsi="Sylfaen"/>
                <w:i/>
                <w:color w:val="1F4E79" w:themeColor="accent1" w:themeShade="80"/>
                <w:sz w:val="20"/>
                <w:szCs w:val="20"/>
              </w:rPr>
              <w:t>(__)</w:t>
            </w:r>
            <w:r>
              <w:rPr>
                <w:rFonts w:ascii="Sylfaen" w:hAnsi="Sylfaen"/>
                <w:sz w:val="20"/>
                <w:szCs w:val="20"/>
              </w:rPr>
              <w:t xml:space="preserve">  </w:t>
            </w:r>
            <w:r>
              <w:rPr>
                <w:rFonts w:ascii="Sylfaen" w:eastAsia="Calibri" w:hAnsi="Sylfaen" w:cs="Sylfaen"/>
                <w:i/>
                <w:color w:val="1F4E79" w:themeColor="accent1" w:themeShade="80"/>
                <w:sz w:val="21"/>
                <w:szCs w:val="21"/>
                <w:lang w:val="hy-AM"/>
              </w:rPr>
              <w:t xml:space="preserve">рабочих/календарных </w:t>
            </w:r>
            <w:r>
              <w:rPr>
                <w:rFonts w:ascii="Sylfaen" w:hAnsi="Sylfaen"/>
                <w:color w:val="000000" w:themeColor="text1"/>
                <w:sz w:val="20"/>
                <w:szCs w:val="20"/>
              </w:rPr>
              <w:t>дней с даты заключения Договора.</w:t>
            </w:r>
            <w:r>
              <w:t xml:space="preserve"> </w:t>
            </w:r>
          </w:p>
        </w:tc>
      </w:tr>
      <w:tr w:rsidR="00F33388" w:rsidTr="0084572D">
        <w:tc>
          <w:tcPr>
            <w:tcW w:w="5386" w:type="dxa"/>
            <w:hideMark/>
          </w:tcPr>
          <w:p w:rsidR="00F33388" w:rsidRDefault="00F33388">
            <w:pPr>
              <w:spacing w:line="256" w:lineRule="auto"/>
              <w:jc w:val="both"/>
              <w:rPr>
                <w:rFonts w:ascii="Sylfaen" w:hAnsi="Sylfaen" w:cs="Sylfaen"/>
                <w:sz w:val="20"/>
                <w:szCs w:val="20"/>
              </w:rPr>
            </w:pPr>
            <w:r>
              <w:rPr>
                <w:rFonts w:ascii="Sylfaen" w:hAnsi="Sylfaen" w:cs="Sylfaen"/>
                <w:sz w:val="20"/>
                <w:szCs w:val="20"/>
                <w:lang w:val="hy-AM"/>
              </w:rPr>
              <w:t>3.2.</w:t>
            </w:r>
            <w:r>
              <w:rPr>
                <w:rFonts w:ascii="Sylfaen" w:hAnsi="Sylfaen"/>
                <w:sz w:val="20"/>
                <w:szCs w:val="20"/>
                <w:lang w:val="hy-AM"/>
              </w:rPr>
              <w:t xml:space="preserve"> </w:t>
            </w:r>
            <w:r>
              <w:rPr>
                <w:rFonts w:ascii="Sylfaen" w:hAnsi="Sylfaen" w:cs="Sylfaen"/>
                <w:color w:val="000000" w:themeColor="text1"/>
                <w:sz w:val="20"/>
                <w:szCs w:val="20"/>
                <w:lang w:val="hy-AM"/>
              </w:rPr>
              <w:t>Ապրանքի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մատակարարումը</w:t>
            </w:r>
            <w:r>
              <w:rPr>
                <w:rFonts w:ascii="Sylfaen" w:hAnsi="Sylfaen"/>
                <w:color w:val="000000" w:themeColor="text1"/>
                <w:sz w:val="20"/>
                <w:szCs w:val="20"/>
                <w:lang w:val="pt-BR"/>
              </w:rPr>
              <w:t xml:space="preserve"> </w:t>
            </w:r>
            <w:r>
              <w:rPr>
                <w:rFonts w:ascii="Sylfaen" w:hAnsi="Sylfaen" w:cs="Sylfaen"/>
                <w:color w:val="000000" w:themeColor="text1"/>
                <w:sz w:val="20"/>
                <w:szCs w:val="20"/>
                <w:lang w:val="hy-AM"/>
              </w:rPr>
              <w:t>իրականացվում</w:t>
            </w:r>
            <w:r>
              <w:rPr>
                <w:rFonts w:ascii="Sylfaen" w:hAnsi="Sylfaen"/>
                <w:color w:val="000000" w:themeColor="text1"/>
                <w:sz w:val="20"/>
                <w:szCs w:val="20"/>
                <w:lang w:val="pt-BR"/>
              </w:rPr>
              <w:t xml:space="preserve"> </w:t>
            </w:r>
            <w:r>
              <w:rPr>
                <w:rFonts w:ascii="Sylfaen" w:hAnsi="Sylfaen" w:cs="Sylfaen"/>
                <w:color w:val="000000" w:themeColor="text1"/>
                <w:sz w:val="20"/>
                <w:szCs w:val="20"/>
                <w:lang w:val="hy-AM"/>
              </w:rPr>
              <w:t>է`</w:t>
            </w:r>
            <w:r>
              <w:rPr>
                <w:rFonts w:ascii="Sylfaen" w:hAnsi="Sylfaen" w:cs="Sylfaen"/>
                <w:color w:val="000000" w:themeColor="text1"/>
                <w:sz w:val="20"/>
                <w:szCs w:val="20"/>
                <w:vertAlign w:val="superscript"/>
                <w:lang w:val="hy-AM"/>
              </w:rPr>
              <w:t xml:space="preserve"> </w:t>
            </w:r>
            <w:r>
              <w:rPr>
                <w:rFonts w:ascii="Sylfaen" w:eastAsia="Calibri" w:hAnsi="Sylfaen" w:cs="Sylfaen"/>
                <w:color w:val="000000" w:themeColor="text1"/>
                <w:sz w:val="20"/>
                <w:szCs w:val="20"/>
                <w:lang w:val="hy-AM"/>
              </w:rPr>
              <w:t xml:space="preserve"> </w:t>
            </w:r>
            <w:r>
              <w:rPr>
                <w:rFonts w:ascii="Sylfaen" w:hAnsi="Sylfaen"/>
                <w:color w:val="000000" w:themeColor="text1"/>
                <w:sz w:val="20"/>
                <w:szCs w:val="20"/>
              </w:rPr>
              <w:t>ՀՀ  ք</w:t>
            </w:r>
            <w:r>
              <w:rPr>
                <w:color w:val="000000" w:themeColor="text1"/>
                <w:sz w:val="20"/>
                <w:szCs w:val="20"/>
              </w:rPr>
              <w:t>․</w:t>
            </w:r>
            <w:r>
              <w:rPr>
                <w:rFonts w:ascii="Sylfaen" w:hAnsi="Sylfaen" w:cs="Sylfaen"/>
                <w:color w:val="000000" w:themeColor="text1"/>
                <w:sz w:val="20"/>
                <w:szCs w:val="20"/>
              </w:rPr>
              <w:t>Երևան</w:t>
            </w:r>
            <w:r>
              <w:rPr>
                <w:rFonts w:ascii="Sylfaen" w:hAnsi="Sylfaen"/>
                <w:color w:val="000000" w:themeColor="text1"/>
                <w:sz w:val="20"/>
                <w:szCs w:val="20"/>
              </w:rPr>
              <w:t xml:space="preserve">, </w:t>
            </w:r>
            <w:r>
              <w:rPr>
                <w:rFonts w:ascii="Sylfaen" w:eastAsia="Calibri" w:hAnsi="Sylfaen"/>
                <w:i/>
                <w:color w:val="1F4E79" w:themeColor="accent1" w:themeShade="80"/>
                <w:sz w:val="21"/>
                <w:szCs w:val="21"/>
                <w:lang w:val="hy-AM"/>
              </w:rPr>
              <w:t>/նշել հասցեն /։</w:t>
            </w:r>
            <w:r>
              <w:rPr>
                <w:rFonts w:ascii="Sylfaen" w:eastAsia="Calibri" w:hAnsi="Sylfaen" w:cs="Sylfaen"/>
                <w:sz w:val="21"/>
                <w:szCs w:val="21"/>
                <w:lang w:val="hy-AM"/>
              </w:rPr>
              <w:t xml:space="preserve">  </w:t>
            </w:r>
            <w:r>
              <w:rPr>
                <w:rFonts w:ascii="Sylfaen" w:eastAsia="Calibri" w:hAnsi="Sylfaen" w:cs="Sylfaen"/>
                <w:color w:val="000000" w:themeColor="text1"/>
                <w:sz w:val="20"/>
                <w:szCs w:val="20"/>
                <w:lang w:val="hy-AM"/>
              </w:rPr>
              <w:t xml:space="preserve"> </w:t>
            </w:r>
            <w:r>
              <w:rPr>
                <w:rFonts w:ascii="Sylfaen" w:hAnsi="Sylfaen"/>
                <w:color w:val="000000" w:themeColor="text1"/>
                <w:sz w:val="20"/>
                <w:szCs w:val="20"/>
              </w:rPr>
              <w:t xml:space="preserve"> </w:t>
            </w:r>
          </w:p>
        </w:tc>
        <w:tc>
          <w:tcPr>
            <w:tcW w:w="4992" w:type="dxa"/>
            <w:hideMark/>
          </w:tcPr>
          <w:p w:rsidR="00F33388" w:rsidRDefault="00F33388">
            <w:pPr>
              <w:spacing w:line="256" w:lineRule="auto"/>
              <w:jc w:val="both"/>
            </w:pPr>
            <w:r>
              <w:rPr>
                <w:rFonts w:ascii="Sylfaen" w:hAnsi="Sylfaen"/>
                <w:spacing w:val="6"/>
                <w:sz w:val="20"/>
                <w:szCs w:val="20"/>
              </w:rPr>
              <w:t>3.2.</w:t>
            </w:r>
            <w:r>
              <w:rPr>
                <w:rFonts w:ascii="Sylfaen" w:hAnsi="Sylfaen"/>
                <w:spacing w:val="6"/>
                <w:sz w:val="20"/>
                <w:szCs w:val="20"/>
                <w:lang w:val="hy-AM"/>
              </w:rPr>
              <w:t> </w:t>
            </w:r>
            <w:r>
              <w:rPr>
                <w:rFonts w:ascii="Sylfaen" w:hAnsi="Sylfaen"/>
                <w:sz w:val="20"/>
                <w:szCs w:val="20"/>
              </w:rPr>
              <w:t xml:space="preserve">Поставка товара производится: </w:t>
            </w:r>
            <w:r>
              <w:rPr>
                <w:rFonts w:ascii="Sylfaen" w:hAnsi="Sylfaen"/>
                <w:color w:val="000000" w:themeColor="text1"/>
                <w:sz w:val="20"/>
                <w:szCs w:val="20"/>
              </w:rPr>
              <w:t>РА, г. Ереван,</w:t>
            </w:r>
            <w:r>
              <w:rPr>
                <w:rFonts w:ascii="Sylfaen" w:eastAsia="Calibri" w:hAnsi="Sylfaen"/>
                <w:i/>
                <w:color w:val="1F4E79" w:themeColor="accent1" w:themeShade="80"/>
                <w:sz w:val="21"/>
                <w:szCs w:val="21"/>
                <w:lang w:val="hy-AM"/>
              </w:rPr>
              <w:t xml:space="preserve"> /указать адрес /</w:t>
            </w:r>
            <w:r>
              <w:rPr>
                <w:rFonts w:ascii="Sylfaen" w:eastAsia="Calibri" w:hAnsi="Sylfaen" w:cs="Sylfaen"/>
                <w:sz w:val="21"/>
                <w:szCs w:val="21"/>
                <w:lang w:val="hy-AM"/>
              </w:rPr>
              <w:t xml:space="preserve"> </w:t>
            </w:r>
            <w:r>
              <w:rPr>
                <w:rFonts w:eastAsia="Calibri"/>
              </w:rPr>
              <w:t>.</w:t>
            </w:r>
          </w:p>
        </w:tc>
      </w:tr>
      <w:tr w:rsidR="00F33388" w:rsidTr="0084572D">
        <w:tc>
          <w:tcPr>
            <w:tcW w:w="5386" w:type="dxa"/>
            <w:hideMark/>
          </w:tcPr>
          <w:p w:rsidR="00F33388" w:rsidRDefault="00F33388">
            <w:pPr>
              <w:spacing w:line="256" w:lineRule="auto"/>
              <w:jc w:val="both"/>
              <w:rPr>
                <w:rFonts w:ascii="Sylfaen" w:hAnsi="Sylfaen" w:cs="Sylfaen"/>
                <w:noProof/>
                <w:sz w:val="20"/>
                <w:szCs w:val="20"/>
                <w:lang w:val="de-LU"/>
              </w:rPr>
            </w:pPr>
            <w:r>
              <w:rPr>
                <w:rFonts w:ascii="Sylfaen" w:hAnsi="Sylfaen"/>
                <w:sz w:val="20"/>
                <w:szCs w:val="20"/>
                <w:lang w:val="de-LU"/>
              </w:rPr>
              <w:t>3.</w:t>
            </w:r>
            <w:r>
              <w:rPr>
                <w:rFonts w:ascii="Sylfaen" w:hAnsi="Sylfaen"/>
                <w:sz w:val="20"/>
                <w:szCs w:val="20"/>
                <w:lang w:val="hy-AM"/>
              </w:rPr>
              <w:t>3</w:t>
            </w:r>
            <w:r>
              <w:rPr>
                <w:rFonts w:ascii="Sylfaen" w:hAnsi="Sylfaen"/>
                <w:sz w:val="20"/>
                <w:szCs w:val="20"/>
                <w:lang w:val="de-LU"/>
              </w:rPr>
              <w:t>.</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ընդունումն</w:t>
            </w:r>
            <w:r>
              <w:rPr>
                <w:rFonts w:ascii="Sylfaen" w:hAnsi="Sylfaen"/>
                <w:sz w:val="20"/>
                <w:szCs w:val="20"/>
                <w:lang w:val="hy-AM"/>
              </w:rPr>
              <w:t xml:space="preserve"> </w:t>
            </w:r>
            <w:r>
              <w:rPr>
                <w:rFonts w:ascii="Sylfaen" w:hAnsi="Sylfaen" w:cs="Sylfaen"/>
                <w:sz w:val="20"/>
                <w:szCs w:val="20"/>
                <w:lang w:val="hy-AM"/>
              </w:rPr>
              <w:t>իրականացվում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П</w:t>
            </w:r>
            <w:r>
              <w:rPr>
                <w:rFonts w:ascii="Sylfaen" w:hAnsi="Sylfaen"/>
                <w:sz w:val="20"/>
                <w:szCs w:val="20"/>
              </w:rPr>
              <w:t>-</w:t>
            </w:r>
            <w:r>
              <w:rPr>
                <w:rFonts w:ascii="Sylfaen" w:hAnsi="Sylfaen"/>
                <w:sz w:val="20"/>
                <w:szCs w:val="20"/>
                <w:lang w:val="hy-AM"/>
              </w:rPr>
              <w:t>6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կարգն</w:t>
            </w:r>
            <w:r>
              <w:rPr>
                <w:rFonts w:ascii="Sylfaen" w:hAnsi="Sylfaen"/>
                <w:sz w:val="20"/>
                <w:szCs w:val="20"/>
                <w:lang w:val="hy-AM"/>
              </w:rPr>
              <w:t xml:space="preserve"> </w:t>
            </w:r>
            <w:r>
              <w:rPr>
                <w:rFonts w:ascii="Sylfaen" w:hAnsi="Sylfaen" w:cs="Sylfaen"/>
                <w:sz w:val="20"/>
                <w:szCs w:val="20"/>
                <w:lang w:val="hy-AM"/>
              </w:rPr>
              <w:t>ըստ</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П</w:t>
            </w:r>
            <w:r>
              <w:rPr>
                <w:rFonts w:ascii="Sylfaen" w:hAnsi="Sylfaen"/>
                <w:sz w:val="20"/>
                <w:szCs w:val="20"/>
              </w:rPr>
              <w:t>-</w:t>
            </w:r>
            <w:r>
              <w:rPr>
                <w:rFonts w:ascii="Sylfaen" w:hAnsi="Sylfaen"/>
                <w:sz w:val="20"/>
                <w:szCs w:val="20"/>
                <w:lang w:val="hy-AM"/>
              </w:rPr>
              <w:t>7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կարգն</w:t>
            </w:r>
            <w:r>
              <w:rPr>
                <w:rFonts w:ascii="Sylfaen" w:hAnsi="Sylfaen"/>
                <w:sz w:val="20"/>
                <w:szCs w:val="20"/>
                <w:lang w:val="hy-AM"/>
              </w:rPr>
              <w:t xml:space="preserve"> </w:t>
            </w:r>
            <w:r>
              <w:rPr>
                <w:rFonts w:ascii="Sylfaen" w:hAnsi="Sylfaen" w:cs="Sylfaen"/>
                <w:sz w:val="20"/>
                <w:szCs w:val="20"/>
                <w:lang w:val="hy-AM"/>
              </w:rPr>
              <w:t>ըստ</w:t>
            </w:r>
            <w:r>
              <w:rPr>
                <w:rFonts w:ascii="Sylfaen" w:hAnsi="Sylfaen"/>
                <w:sz w:val="20"/>
                <w:szCs w:val="20"/>
                <w:lang w:val="hy-AM"/>
              </w:rPr>
              <w:t xml:space="preserve"> </w:t>
            </w:r>
            <w:r>
              <w:rPr>
                <w:rFonts w:ascii="Sylfaen" w:hAnsi="Sylfaen" w:cs="Sylfaen"/>
                <w:sz w:val="20"/>
                <w:szCs w:val="20"/>
                <w:lang w:val="hy-AM"/>
              </w:rPr>
              <w:t>որակի</w:t>
            </w:r>
            <w:r>
              <w:rPr>
                <w:rFonts w:ascii="Sylfaen" w:hAnsi="Sylfaen"/>
                <w:sz w:val="20"/>
                <w:szCs w:val="20"/>
                <w:lang w:val="hy-AM"/>
              </w:rPr>
              <w:t xml:space="preserve">» </w:t>
            </w:r>
            <w:r>
              <w:rPr>
                <w:rFonts w:ascii="Sylfaen" w:hAnsi="Sylfaen" w:cs="Sylfaen"/>
                <w:sz w:val="20"/>
                <w:szCs w:val="20"/>
                <w:lang w:val="hy-AM"/>
              </w:rPr>
              <w:t>հրահանգների</w:t>
            </w:r>
            <w:r>
              <w:rPr>
                <w:rFonts w:ascii="Sylfaen" w:hAnsi="Sylfaen"/>
                <w:sz w:val="20"/>
                <w:szCs w:val="20"/>
                <w:lang w:val="hy-AM"/>
              </w:rPr>
              <w:t xml:space="preserve"> </w:t>
            </w:r>
            <w:r>
              <w:rPr>
                <w:rFonts w:ascii="Sylfaen" w:hAnsi="Sylfaen" w:cs="Sylfaen"/>
                <w:sz w:val="20"/>
                <w:szCs w:val="20"/>
                <w:lang w:val="hy-AM"/>
              </w:rPr>
              <w:t>համաձայն</w:t>
            </w:r>
            <w:r>
              <w:rPr>
                <w:rFonts w:ascii="Sylfaen" w:hAnsi="Sylfaen"/>
                <w:sz w:val="20"/>
                <w:szCs w:val="20"/>
                <w:lang w:val="hy-AM"/>
              </w:rPr>
              <w:t>:</w:t>
            </w:r>
          </w:p>
        </w:tc>
        <w:tc>
          <w:tcPr>
            <w:tcW w:w="4992" w:type="dxa"/>
          </w:tcPr>
          <w:p w:rsidR="00F33388" w:rsidRDefault="00F33388">
            <w:pPr>
              <w:spacing w:line="256" w:lineRule="auto"/>
              <w:jc w:val="both"/>
              <w:rPr>
                <w:rFonts w:ascii="Sylfaen" w:hAnsi="Sylfaen"/>
                <w:sz w:val="20"/>
                <w:szCs w:val="20"/>
              </w:rPr>
            </w:pPr>
            <w:r>
              <w:rPr>
                <w:rFonts w:ascii="Sylfaen" w:hAnsi="Sylfaen"/>
                <w:sz w:val="20"/>
                <w:szCs w:val="20"/>
              </w:rPr>
              <w:t>3.3. Приемка Товара осуществляется согласно инструкциям П-6 "О порядке приемки по количеству" и П-7 "О порядке приемки по качеству''.</w:t>
            </w:r>
          </w:p>
        </w:tc>
      </w:tr>
      <w:tr w:rsidR="00F33388" w:rsidTr="0084572D">
        <w:tc>
          <w:tcPr>
            <w:tcW w:w="5386" w:type="dxa"/>
          </w:tcPr>
          <w:p w:rsidR="00F33388" w:rsidRPr="0084572D" w:rsidRDefault="00F33388">
            <w:pPr>
              <w:spacing w:line="256" w:lineRule="auto"/>
              <w:jc w:val="both"/>
              <w:rPr>
                <w:rFonts w:ascii="Sylfaen" w:hAnsi="Sylfaen"/>
                <w:sz w:val="20"/>
                <w:szCs w:val="20"/>
                <w:lang w:val="hy-AM"/>
              </w:rPr>
            </w:pPr>
            <w:r>
              <w:rPr>
                <w:rFonts w:ascii="Sylfaen" w:hAnsi="Sylfaen" w:cs="Sylfaen"/>
                <w:noProof/>
                <w:sz w:val="20"/>
                <w:szCs w:val="20"/>
                <w:lang w:val="hy-AM"/>
              </w:rPr>
              <w:t>3.4.</w:t>
            </w:r>
            <w:r>
              <w:rPr>
                <w:rFonts w:ascii="Sylfaen" w:hAnsi="Sylfaen" w:cs="Sylfaen"/>
                <w:color w:val="000000"/>
                <w:sz w:val="20"/>
                <w:szCs w:val="20"/>
                <w:lang w:val="hy-AM"/>
              </w:rPr>
              <w:t xml:space="preserve"> </w:t>
            </w:r>
            <w:r>
              <w:rPr>
                <w:rFonts w:ascii="Sylfaen" w:hAnsi="Sylfaen" w:cs="Sylfaen"/>
                <w:sz w:val="20"/>
                <w:szCs w:val="20"/>
                <w:lang w:val="hy-AM"/>
              </w:rPr>
              <w:t>Մատակարարման</w:t>
            </w:r>
            <w:r>
              <w:rPr>
                <w:rFonts w:ascii="Sylfaen" w:hAnsi="Sylfaen"/>
                <w:sz w:val="20"/>
                <w:szCs w:val="20"/>
                <w:lang w:val="hy-AM"/>
              </w:rPr>
              <w:t xml:space="preserve"> </w:t>
            </w:r>
            <w:r>
              <w:rPr>
                <w:rFonts w:ascii="Sylfaen" w:hAnsi="Sylfaen" w:cs="Sylfaen"/>
                <w:sz w:val="20"/>
                <w:szCs w:val="20"/>
                <w:lang w:val="hy-AM"/>
              </w:rPr>
              <w:t>ամսաթիվ</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համարվում</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ամսաթիվը</w:t>
            </w:r>
            <w:r>
              <w:rPr>
                <w:rFonts w:ascii="Sylfaen" w:hAnsi="Sylfaen"/>
                <w:sz w:val="20"/>
                <w:szCs w:val="20"/>
              </w:rPr>
              <w:t>`</w:t>
            </w:r>
            <w:r>
              <w:rPr>
                <w:rFonts w:ascii="Sylfaen" w:hAnsi="Sylfaen"/>
                <w:sz w:val="20"/>
                <w:szCs w:val="20"/>
                <w:lang w:val="hy-AM"/>
              </w:rPr>
              <w:t xml:space="preserve"> </w:t>
            </w:r>
            <w:r>
              <w:rPr>
                <w:rFonts w:ascii="Sylfaen" w:hAnsi="Sylfaen" w:cs="Sylfaen"/>
                <w:sz w:val="20"/>
                <w:szCs w:val="20"/>
                <w:lang w:val="hy-AM"/>
              </w:rPr>
              <w:t>վերջինիս</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որակի</w:t>
            </w:r>
            <w:r>
              <w:rPr>
                <w:rFonts w:ascii="Sylfaen" w:hAnsi="Sylfaen"/>
                <w:sz w:val="20"/>
                <w:szCs w:val="20"/>
                <w:lang w:val="hy-AM"/>
              </w:rPr>
              <w:t xml:space="preserve">, </w:t>
            </w:r>
            <w:r>
              <w:rPr>
                <w:rFonts w:ascii="Sylfaen" w:hAnsi="Sylfaen" w:cs="Sylfaen"/>
                <w:sz w:val="20"/>
                <w:szCs w:val="20"/>
                <w:lang w:val="hy-AM"/>
              </w:rPr>
              <w:t>կոմպլեկտավորման</w:t>
            </w:r>
            <w:r>
              <w:rPr>
                <w:rFonts w:ascii="Sylfaen" w:hAnsi="Sylfaen"/>
                <w:sz w:val="20"/>
                <w:szCs w:val="20"/>
                <w:lang w:val="hy-AM"/>
              </w:rPr>
              <w:t xml:space="preserve">, </w:t>
            </w:r>
            <w:r>
              <w:rPr>
                <w:rFonts w:ascii="Sylfaen" w:hAnsi="Sylfaen" w:cs="Sylfaen"/>
                <w:sz w:val="20"/>
                <w:szCs w:val="20"/>
                <w:lang w:val="hy-AM"/>
              </w:rPr>
              <w:t>տեսականու</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հանդեպ</w:t>
            </w:r>
            <w:r>
              <w:rPr>
                <w:rFonts w:ascii="Sylfaen" w:hAnsi="Sylfaen"/>
                <w:sz w:val="20"/>
                <w:szCs w:val="20"/>
                <w:lang w:val="hy-AM"/>
              </w:rPr>
              <w:t xml:space="preserve"> </w:t>
            </w:r>
            <w:r>
              <w:rPr>
                <w:rFonts w:ascii="Sylfaen" w:hAnsi="Sylfaen" w:cs="Sylfaen"/>
                <w:sz w:val="20"/>
                <w:szCs w:val="20"/>
                <w:lang w:val="hy-AM"/>
              </w:rPr>
              <w:t>բողոքի</w:t>
            </w:r>
            <w:r>
              <w:rPr>
                <w:rFonts w:ascii="Sylfaen" w:hAnsi="Sylfaen"/>
                <w:sz w:val="20"/>
                <w:szCs w:val="20"/>
                <w:lang w:val="hy-AM"/>
              </w:rPr>
              <w:t xml:space="preserve"> </w:t>
            </w:r>
            <w:r>
              <w:rPr>
                <w:rFonts w:ascii="Sylfaen" w:hAnsi="Sylfaen" w:cs="Sylfaen"/>
                <w:sz w:val="20"/>
                <w:szCs w:val="20"/>
                <w:lang w:val="hy-AM"/>
              </w:rPr>
              <w:t>բացակայության</w:t>
            </w:r>
            <w:r>
              <w:rPr>
                <w:rFonts w:ascii="Sylfaen" w:hAnsi="Sylfaen"/>
                <w:sz w:val="20"/>
                <w:szCs w:val="20"/>
                <w:lang w:val="hy-AM"/>
              </w:rPr>
              <w:t xml:space="preserve"> </w:t>
            </w:r>
            <w:r>
              <w:rPr>
                <w:rFonts w:ascii="Sylfaen" w:hAnsi="Sylfaen" w:cs="Sylfaen"/>
                <w:sz w:val="20"/>
                <w:szCs w:val="20"/>
                <w:lang w:val="hy-AM"/>
              </w:rPr>
              <w:t>դեպքում</w:t>
            </w:r>
            <w:r>
              <w:rPr>
                <w:rFonts w:ascii="Sylfaen" w:hAnsi="Sylfaen"/>
                <w:sz w:val="20"/>
                <w:szCs w:val="20"/>
                <w:lang w:val="hy-AM"/>
              </w:rPr>
              <w:t>:</w:t>
            </w:r>
          </w:p>
        </w:tc>
        <w:tc>
          <w:tcPr>
            <w:tcW w:w="4992" w:type="dxa"/>
            <w:hideMark/>
          </w:tcPr>
          <w:p w:rsidR="00F33388" w:rsidRDefault="00F33388">
            <w:pPr>
              <w:spacing w:line="256" w:lineRule="auto"/>
              <w:jc w:val="both"/>
              <w:rPr>
                <w:rFonts w:ascii="Sylfaen" w:hAnsi="Sylfaen"/>
                <w:sz w:val="20"/>
                <w:szCs w:val="20"/>
                <w:highlight w:val="yellow"/>
              </w:rPr>
            </w:pPr>
            <w:r>
              <w:rPr>
                <w:rFonts w:ascii="Sylfaen" w:hAnsi="Sylfaen"/>
                <w:sz w:val="20"/>
                <w:szCs w:val="20"/>
              </w:rPr>
              <w:t>3.4.</w:t>
            </w:r>
            <w:r>
              <w:rPr>
                <w:rFonts w:ascii="Sylfaen" w:hAnsi="Sylfaen"/>
                <w:sz w:val="20"/>
                <w:szCs w:val="20"/>
                <w:lang w:val="hy-AM"/>
              </w:rPr>
              <w:t> </w:t>
            </w:r>
            <w:r>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F33388" w:rsidTr="0084572D">
        <w:tc>
          <w:tcPr>
            <w:tcW w:w="5386" w:type="dxa"/>
          </w:tcPr>
          <w:p w:rsidR="00F33388" w:rsidRDefault="00F33388">
            <w:pPr>
              <w:spacing w:line="256" w:lineRule="auto"/>
              <w:jc w:val="both"/>
              <w:rPr>
                <w:rFonts w:ascii="Sylfaen" w:hAnsi="Sylfaen" w:cs="Sylfaen"/>
                <w:sz w:val="20"/>
                <w:szCs w:val="20"/>
                <w:lang w:val="hy-AM"/>
              </w:rPr>
            </w:pPr>
            <w:r>
              <w:rPr>
                <w:rFonts w:ascii="Sylfaen" w:hAnsi="Sylfaen" w:cs="Sylfaen"/>
                <w:color w:val="000000"/>
                <w:sz w:val="20"/>
                <w:szCs w:val="20"/>
                <w:lang w:val="hy-AM"/>
              </w:rPr>
              <w:t>3.5.</w:t>
            </w:r>
            <w:r>
              <w:rPr>
                <w:rFonts w:ascii="Sylfaen" w:hAnsi="Sylfaen" w:cs="Sylfaen"/>
                <w:sz w:val="20"/>
                <w:szCs w:val="20"/>
                <w:lang w:val="hy-AM"/>
              </w:rPr>
              <w:t xml:space="preserve"> Մինչ Գնորդի կողմից Պայմանագրով նախատեսված Ապրանքի ընդունումը, Ապրանքի կորստի</w:t>
            </w:r>
            <w:r>
              <w:t xml:space="preserve"> </w:t>
            </w:r>
            <w:r>
              <w:rPr>
                <w:rFonts w:ascii="Sylfaen" w:hAnsi="Sylfaen" w:cs="Sylfaen"/>
                <w:sz w:val="20"/>
                <w:szCs w:val="20"/>
                <w:lang w:val="hy-AM"/>
              </w:rPr>
              <w:t>(վնասի) ռիսկը ամբողջությամբ կրում է Մատակարարը:</w:t>
            </w:r>
          </w:p>
        </w:tc>
        <w:tc>
          <w:tcPr>
            <w:tcW w:w="4992" w:type="dxa"/>
            <w:hideMark/>
          </w:tcPr>
          <w:p w:rsidR="00F33388" w:rsidRDefault="00F33388">
            <w:pPr>
              <w:suppressAutoHyphens/>
              <w:spacing w:line="256" w:lineRule="auto"/>
              <w:jc w:val="both"/>
              <w:rPr>
                <w:rFonts w:ascii="Sylfaen" w:hAnsi="Sylfaen"/>
                <w:sz w:val="20"/>
                <w:szCs w:val="20"/>
                <w:highlight w:val="yellow"/>
              </w:rPr>
            </w:pPr>
            <w:r>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Pr>
                <w:rFonts w:ascii="Sylfaen" w:hAnsi="Sylfaen"/>
                <w:sz w:val="20"/>
                <w:szCs w:val="20"/>
              </w:rPr>
              <w:t>риск потери (повреждения) Товара</w:t>
            </w:r>
            <w:r>
              <w:rPr>
                <w:rFonts w:ascii="Sylfaen" w:hAnsi="Sylfaen"/>
                <w:sz w:val="20"/>
                <w:szCs w:val="20"/>
                <w:lang w:val="hy-AM"/>
              </w:rPr>
              <w:t xml:space="preserve"> </w:t>
            </w:r>
            <w:r>
              <w:rPr>
                <w:rFonts w:ascii="Sylfaen" w:hAnsi="Sylfaen"/>
                <w:sz w:val="20"/>
                <w:szCs w:val="20"/>
              </w:rPr>
              <w:t xml:space="preserve">полностью несет Поставщик.   </w:t>
            </w:r>
          </w:p>
        </w:tc>
      </w:tr>
      <w:tr w:rsidR="00F33388" w:rsidTr="0084572D">
        <w:tc>
          <w:tcPr>
            <w:tcW w:w="5386" w:type="dxa"/>
            <w:hideMark/>
          </w:tcPr>
          <w:p w:rsidR="00F33388" w:rsidRDefault="00F33388">
            <w:pPr>
              <w:spacing w:line="256" w:lineRule="auto"/>
              <w:jc w:val="both"/>
              <w:rPr>
                <w:rFonts w:ascii="Sylfaen" w:hAnsi="Sylfaen" w:cs="Sylfaen"/>
                <w:sz w:val="20"/>
                <w:szCs w:val="20"/>
                <w:lang w:val="hy-AM"/>
              </w:rPr>
            </w:pPr>
            <w:r>
              <w:rPr>
                <w:rFonts w:ascii="Sylfaen" w:hAnsi="Sylfaen" w:cs="Sylfaen"/>
                <w:sz w:val="20"/>
                <w:szCs w:val="20"/>
                <w:lang w:val="hy-AM"/>
              </w:rPr>
              <w:t>3.6. Ապրանքի</w:t>
            </w:r>
            <w:r>
              <w:rPr>
                <w:rFonts w:ascii="Sylfaen" w:hAnsi="Sylfaen"/>
                <w:sz w:val="20"/>
                <w:szCs w:val="20"/>
                <w:lang w:val="hy-AM"/>
              </w:rPr>
              <w:t xml:space="preserve"> </w:t>
            </w:r>
            <w:r>
              <w:rPr>
                <w:rFonts w:ascii="Sylfaen" w:hAnsi="Sylfaen" w:cs="Sylfaen"/>
                <w:sz w:val="20"/>
                <w:szCs w:val="20"/>
                <w:lang w:val="hy-AM"/>
              </w:rPr>
              <w:t>ընդունումը</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հաստատվում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ապրանքա</w:t>
            </w:r>
            <w:r>
              <w:rPr>
                <w:rFonts w:ascii="Sylfaen" w:hAnsi="Sylfaen"/>
                <w:sz w:val="20"/>
                <w:szCs w:val="20"/>
                <w:lang w:val="hy-AM"/>
              </w:rPr>
              <w:t>-</w:t>
            </w:r>
            <w:r>
              <w:rPr>
                <w:rFonts w:ascii="Sylfaen" w:hAnsi="Sylfaen" w:cs="Sylfaen"/>
                <w:sz w:val="20"/>
                <w:szCs w:val="20"/>
                <w:lang w:val="hy-AM"/>
              </w:rPr>
              <w:t>տրանսպորտային</w:t>
            </w:r>
            <w:r>
              <w:rPr>
                <w:rFonts w:ascii="Sylfaen" w:hAnsi="Sylfaen"/>
                <w:sz w:val="20"/>
                <w:szCs w:val="20"/>
                <w:lang w:val="hy-AM"/>
              </w:rPr>
              <w:t xml:space="preserve"> </w:t>
            </w:r>
            <w:r>
              <w:rPr>
                <w:rFonts w:ascii="Sylfaen" w:hAnsi="Sylfaen" w:cs="Sylfaen"/>
                <w:sz w:val="20"/>
                <w:szCs w:val="20"/>
                <w:lang w:val="hy-AM"/>
              </w:rPr>
              <w:t>բեռնագրի</w:t>
            </w:r>
            <w:r>
              <w:rPr>
                <w:rFonts w:ascii="Sylfaen" w:hAnsi="Sylfaen"/>
                <w:sz w:val="20"/>
                <w:szCs w:val="20"/>
                <w:lang w:val="hy-AM"/>
              </w:rPr>
              <w:t xml:space="preserve"> </w:t>
            </w:r>
            <w:r>
              <w:rPr>
                <w:rFonts w:ascii="Sylfaen" w:hAnsi="Sylfaen" w:cs="Sylfaen"/>
                <w:sz w:val="20"/>
                <w:szCs w:val="20"/>
                <w:lang w:val="hy-AM"/>
              </w:rPr>
              <w:t>վրա</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լիազոր</w:t>
            </w:r>
            <w:r>
              <w:rPr>
                <w:rFonts w:ascii="Sylfaen" w:hAnsi="Sylfaen"/>
                <w:sz w:val="20"/>
                <w:szCs w:val="20"/>
                <w:lang w:val="hy-AM"/>
              </w:rPr>
              <w:t xml:space="preserve"> </w:t>
            </w:r>
            <w:r>
              <w:rPr>
                <w:rFonts w:ascii="Sylfaen" w:hAnsi="Sylfaen" w:cs="Sylfaen"/>
                <w:sz w:val="20"/>
                <w:szCs w:val="20"/>
                <w:lang w:val="hy-AM"/>
              </w:rPr>
              <w:t>ներկայացուցչի</w:t>
            </w:r>
            <w:r>
              <w:rPr>
                <w:rFonts w:ascii="Sylfaen" w:hAnsi="Sylfaen"/>
                <w:sz w:val="20"/>
                <w:szCs w:val="20"/>
                <w:lang w:val="hy-AM"/>
              </w:rPr>
              <w:t xml:space="preserve"> </w:t>
            </w:r>
            <w:r>
              <w:rPr>
                <w:rFonts w:ascii="Sylfaen" w:hAnsi="Sylfaen" w:cs="Sylfaen"/>
                <w:sz w:val="20"/>
                <w:szCs w:val="20"/>
                <w:lang w:val="hy-AM"/>
              </w:rPr>
              <w:t>ստորագրությամբ</w:t>
            </w:r>
            <w:r>
              <w:rPr>
                <w:rFonts w:ascii="Sylfaen" w:hAnsi="Sylfaen"/>
                <w:sz w:val="20"/>
                <w:szCs w:val="20"/>
                <w:lang w:val="hy-AM"/>
              </w:rPr>
              <w:t xml:space="preserve">, </w:t>
            </w:r>
            <w:r>
              <w:rPr>
                <w:rFonts w:ascii="Sylfaen" w:hAnsi="Sylfaen" w:cs="Sylfaen"/>
                <w:sz w:val="20"/>
                <w:szCs w:val="20"/>
                <w:lang w:val="hy-AM"/>
              </w:rPr>
              <w:t>կամ</w:t>
            </w:r>
            <w:r>
              <w:rPr>
                <w:rFonts w:ascii="Sylfaen" w:hAnsi="Sylfaen"/>
                <w:sz w:val="20"/>
                <w:szCs w:val="20"/>
                <w:lang w:val="hy-AM"/>
              </w:rPr>
              <w:t xml:space="preserve"> </w:t>
            </w:r>
            <w:r>
              <w:rPr>
                <w:rFonts w:ascii="Sylfaen" w:hAnsi="Sylfaen" w:cs="Sylfaen"/>
                <w:sz w:val="20"/>
                <w:szCs w:val="20"/>
                <w:lang w:val="hy-AM"/>
              </w:rPr>
              <w:t xml:space="preserve"> հանձնման - ընդունման</w:t>
            </w:r>
            <w:r>
              <w:rPr>
                <w:rFonts w:ascii="Sylfaen" w:hAnsi="Sylfaen"/>
                <w:sz w:val="20"/>
                <w:szCs w:val="20"/>
                <w:lang w:val="hy-AM"/>
              </w:rPr>
              <w:t xml:space="preserve"> </w:t>
            </w:r>
            <w:r>
              <w:rPr>
                <w:rFonts w:ascii="Sylfaen" w:hAnsi="Sylfaen" w:cs="Sylfaen"/>
                <w:sz w:val="20"/>
                <w:szCs w:val="20"/>
                <w:lang w:val="hy-AM"/>
              </w:rPr>
              <w:t>Ակտի</w:t>
            </w:r>
            <w:r>
              <w:rPr>
                <w:rFonts w:ascii="Sylfaen" w:hAnsi="Sylfaen"/>
                <w:sz w:val="20"/>
                <w:szCs w:val="20"/>
                <w:lang w:val="hy-AM"/>
              </w:rPr>
              <w:t xml:space="preserve"> </w:t>
            </w:r>
            <w:r>
              <w:rPr>
                <w:rFonts w:ascii="Sylfaen" w:hAnsi="Sylfaen" w:cs="Sylfaen"/>
                <w:sz w:val="20"/>
                <w:szCs w:val="20"/>
                <w:lang w:val="hy-AM"/>
              </w:rPr>
              <w:t>կազմման</w:t>
            </w:r>
            <w:r>
              <w:rPr>
                <w:rFonts w:ascii="Sylfaen" w:hAnsi="Sylfaen"/>
                <w:sz w:val="20"/>
                <w:szCs w:val="20"/>
                <w:lang w:val="hy-AM"/>
              </w:rPr>
              <w:t xml:space="preserve"> </w:t>
            </w:r>
            <w:r>
              <w:rPr>
                <w:rFonts w:ascii="Sylfaen" w:hAnsi="Sylfaen" w:cs="Sylfaen"/>
                <w:sz w:val="20"/>
                <w:szCs w:val="20"/>
                <w:lang w:val="hy-AM"/>
              </w:rPr>
              <w:t>միջոցով</w:t>
            </w:r>
            <w:r>
              <w:rPr>
                <w:rFonts w:ascii="Sylfaen" w:hAnsi="Sylfaen"/>
                <w:sz w:val="20"/>
                <w:szCs w:val="20"/>
                <w:lang w:val="hy-AM"/>
              </w:rPr>
              <w:t xml:space="preserve">, </w:t>
            </w:r>
            <w:r>
              <w:rPr>
                <w:rFonts w:ascii="Sylfaen" w:hAnsi="Sylfaen" w:cs="Sylfaen"/>
                <w:sz w:val="20"/>
                <w:szCs w:val="20"/>
                <w:lang w:val="hy-AM"/>
              </w:rPr>
              <w:t>որը</w:t>
            </w:r>
            <w:r>
              <w:rPr>
                <w:rFonts w:ascii="Sylfaen" w:hAnsi="Sylfaen"/>
                <w:sz w:val="20"/>
                <w:szCs w:val="20"/>
                <w:lang w:val="hy-AM"/>
              </w:rPr>
              <w:t xml:space="preserve"> </w:t>
            </w:r>
            <w:r>
              <w:rPr>
                <w:rFonts w:ascii="Sylfaen" w:hAnsi="Sylfaen" w:cs="Sylfaen"/>
                <w:sz w:val="20"/>
                <w:szCs w:val="20"/>
                <w:lang w:val="hy-AM"/>
              </w:rPr>
              <w:t>ստորագրվում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կողմերի</w:t>
            </w:r>
            <w:r>
              <w:rPr>
                <w:rFonts w:ascii="Sylfaen" w:hAnsi="Sylfaen"/>
                <w:sz w:val="20"/>
                <w:szCs w:val="20"/>
                <w:lang w:val="hy-AM"/>
              </w:rPr>
              <w:t xml:space="preserve"> </w:t>
            </w:r>
            <w:r>
              <w:rPr>
                <w:rFonts w:ascii="Sylfaen" w:hAnsi="Sylfaen" w:cs="Sylfaen"/>
                <w:sz w:val="20"/>
                <w:szCs w:val="20"/>
                <w:lang w:val="hy-AM"/>
              </w:rPr>
              <w:t>լիազոր</w:t>
            </w:r>
            <w:r>
              <w:rPr>
                <w:rFonts w:ascii="Sylfaen" w:hAnsi="Sylfaen"/>
                <w:sz w:val="20"/>
                <w:szCs w:val="20"/>
                <w:lang w:val="hy-AM"/>
              </w:rPr>
              <w:t xml:space="preserve"> </w:t>
            </w:r>
            <w:r>
              <w:rPr>
                <w:rFonts w:ascii="Sylfaen" w:hAnsi="Sylfaen" w:cs="Sylfaen"/>
                <w:sz w:val="20"/>
                <w:szCs w:val="20"/>
                <w:lang w:val="hy-AM"/>
              </w:rPr>
              <w:t>ներկայացուցիչների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Ապրանքա</w:t>
            </w:r>
            <w:r>
              <w:rPr>
                <w:rFonts w:ascii="Sylfaen" w:hAnsi="Sylfaen"/>
                <w:sz w:val="20"/>
                <w:szCs w:val="20"/>
                <w:lang w:val="hy-AM"/>
              </w:rPr>
              <w:t xml:space="preserve"> - </w:t>
            </w:r>
            <w:r>
              <w:rPr>
                <w:rFonts w:ascii="Sylfaen" w:hAnsi="Sylfaen" w:cs="Sylfaen"/>
                <w:sz w:val="20"/>
                <w:szCs w:val="20"/>
                <w:lang w:val="hy-AM"/>
              </w:rPr>
              <w:t>տրանսպորտային</w:t>
            </w:r>
            <w:r>
              <w:rPr>
                <w:rFonts w:ascii="Sylfaen" w:hAnsi="Sylfaen"/>
                <w:sz w:val="20"/>
                <w:szCs w:val="20"/>
                <w:lang w:val="hy-AM"/>
              </w:rPr>
              <w:t xml:space="preserve"> </w:t>
            </w:r>
            <w:r>
              <w:rPr>
                <w:rFonts w:ascii="Sylfaen" w:hAnsi="Sylfaen" w:cs="Sylfaen"/>
                <w:sz w:val="20"/>
                <w:szCs w:val="20"/>
                <w:lang w:val="hy-AM"/>
              </w:rPr>
              <w:t>բեռնագրում</w:t>
            </w:r>
            <w:r>
              <w:rPr>
                <w:rFonts w:ascii="Sylfaen" w:hAnsi="Sylfaen"/>
                <w:sz w:val="20"/>
                <w:szCs w:val="20"/>
                <w:lang w:val="hy-AM"/>
              </w:rPr>
              <w:t xml:space="preserve"> (</w:t>
            </w:r>
            <w:r>
              <w:rPr>
                <w:rFonts w:ascii="Sylfaen" w:hAnsi="Sylfaen" w:cs="Sylfaen"/>
                <w:sz w:val="20"/>
                <w:szCs w:val="20"/>
                <w:lang w:val="hy-AM"/>
              </w:rPr>
              <w:t>կամ</w:t>
            </w:r>
            <w:r>
              <w:rPr>
                <w:rFonts w:ascii="Sylfaen" w:hAnsi="Sylfaen"/>
                <w:sz w:val="20"/>
                <w:szCs w:val="20"/>
                <w:lang w:val="hy-AM"/>
              </w:rPr>
              <w:t xml:space="preserve"> </w:t>
            </w:r>
            <w:r>
              <w:rPr>
                <w:rFonts w:ascii="Sylfaen" w:hAnsi="Sylfaen" w:cs="Sylfaen"/>
                <w:sz w:val="20"/>
                <w:szCs w:val="20"/>
                <w:lang w:val="hy-AM"/>
              </w:rPr>
              <w:t>հանձնման - ընդունման</w:t>
            </w:r>
            <w:r>
              <w:rPr>
                <w:rFonts w:ascii="Sylfaen" w:hAnsi="Sylfaen"/>
                <w:sz w:val="20"/>
                <w:szCs w:val="20"/>
                <w:lang w:val="hy-AM"/>
              </w:rPr>
              <w:t xml:space="preserve"> </w:t>
            </w:r>
            <w:r>
              <w:rPr>
                <w:rFonts w:ascii="Sylfaen" w:hAnsi="Sylfaen" w:cs="Sylfaen"/>
                <w:sz w:val="20"/>
                <w:szCs w:val="20"/>
                <w:lang w:val="hy-AM"/>
              </w:rPr>
              <w:t>Ակտում</w:t>
            </w:r>
            <w:r>
              <w:rPr>
                <w:rFonts w:ascii="Sylfaen" w:hAnsi="Sylfaen"/>
                <w:sz w:val="20"/>
                <w:szCs w:val="20"/>
                <w:lang w:val="hy-AM"/>
              </w:rPr>
              <w:t xml:space="preserve">) </w:t>
            </w:r>
            <w:r>
              <w:rPr>
                <w:rFonts w:ascii="Sylfaen" w:hAnsi="Sylfaen" w:cs="Sylfaen"/>
                <w:sz w:val="20"/>
                <w:szCs w:val="20"/>
                <w:lang w:val="hy-AM"/>
              </w:rPr>
              <w:t>նշվում</w:t>
            </w:r>
            <w:r>
              <w:rPr>
                <w:rFonts w:ascii="Sylfaen" w:hAnsi="Sylfaen"/>
                <w:sz w:val="20"/>
                <w:szCs w:val="20"/>
                <w:lang w:val="hy-AM"/>
              </w:rPr>
              <w:t xml:space="preserve"> </w:t>
            </w:r>
            <w:r>
              <w:rPr>
                <w:rFonts w:ascii="Sylfaen" w:hAnsi="Sylfaen" w:cs="Sylfaen"/>
                <w:sz w:val="20"/>
                <w:szCs w:val="20"/>
                <w:lang w:val="hy-AM"/>
              </w:rPr>
              <w:t>են</w:t>
            </w:r>
            <w:r>
              <w:rPr>
                <w:rFonts w:ascii="Sylfaen" w:hAnsi="Sylfaen"/>
                <w:sz w:val="20"/>
                <w:szCs w:val="20"/>
                <w:lang w:val="hy-AM"/>
              </w:rPr>
              <w:t xml:space="preserve">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պահին</w:t>
            </w:r>
            <w:r>
              <w:rPr>
                <w:rFonts w:ascii="Sylfaen" w:hAnsi="Sylfaen"/>
                <w:sz w:val="20"/>
                <w:szCs w:val="20"/>
                <w:lang w:val="hy-AM"/>
              </w:rPr>
              <w:t xml:space="preserve"> </w:t>
            </w:r>
            <w:r>
              <w:rPr>
                <w:rFonts w:ascii="Sylfaen" w:hAnsi="Sylfaen" w:cs="Sylfaen"/>
                <w:sz w:val="20"/>
                <w:szCs w:val="20"/>
                <w:lang w:val="hy-AM"/>
              </w:rPr>
              <w:t>առկա</w:t>
            </w:r>
            <w:r>
              <w:rPr>
                <w:rFonts w:ascii="Sylfaen" w:hAnsi="Sylfaen"/>
                <w:sz w:val="20"/>
                <w:szCs w:val="20"/>
                <w:lang w:val="hy-AM"/>
              </w:rPr>
              <w:t xml:space="preserve"> </w:t>
            </w:r>
            <w:r>
              <w:rPr>
                <w:rFonts w:ascii="Sylfaen" w:hAnsi="Sylfaen" w:cs="Sylfaen"/>
                <w:sz w:val="20"/>
                <w:szCs w:val="20"/>
                <w:lang w:val="hy-AM"/>
              </w:rPr>
              <w:t>դիտողությունները</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վերաբերյալ</w:t>
            </w:r>
            <w:r>
              <w:rPr>
                <w:rFonts w:ascii="Sylfaen" w:hAnsi="Sylfaen"/>
                <w:sz w:val="20"/>
                <w:szCs w:val="20"/>
                <w:lang w:val="hy-AM"/>
              </w:rPr>
              <w:t>:</w:t>
            </w:r>
          </w:p>
        </w:tc>
        <w:tc>
          <w:tcPr>
            <w:tcW w:w="4992" w:type="dxa"/>
          </w:tcPr>
          <w:p w:rsidR="00F33388" w:rsidRDefault="00F33388">
            <w:pPr>
              <w:spacing w:line="256" w:lineRule="auto"/>
              <w:jc w:val="both"/>
              <w:rPr>
                <w:rFonts w:ascii="Sylfaen" w:hAnsi="Sylfaen"/>
                <w:sz w:val="20"/>
                <w:szCs w:val="20"/>
              </w:rPr>
            </w:pPr>
            <w:r>
              <w:rPr>
                <w:rFonts w:ascii="Sylfaen" w:hAnsi="Sylfaen"/>
                <w:sz w:val="20"/>
                <w:szCs w:val="20"/>
              </w:rPr>
              <w:t xml:space="preserve">3.6.  </w:t>
            </w:r>
            <w:r>
              <w:rPr>
                <w:rFonts w:ascii="Sylfaen" w:hAnsi="Sylfaen"/>
                <w:color w:val="000000" w:themeColor="text1"/>
                <w:sz w:val="20"/>
                <w:szCs w:val="20"/>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Pr>
                <w:rFonts w:ascii="Sylfaen" w:hAnsi="Sylfaen"/>
                <w:sz w:val="20"/>
                <w:szCs w:val="20"/>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Товара.</w:t>
            </w:r>
          </w:p>
          <w:p w:rsidR="00F33388" w:rsidRDefault="00F33388">
            <w:pPr>
              <w:spacing w:line="256" w:lineRule="auto"/>
              <w:jc w:val="both"/>
              <w:rPr>
                <w:rFonts w:ascii="Sylfaen" w:hAnsi="Sylfaen"/>
                <w:color w:val="C00000"/>
                <w:sz w:val="20"/>
                <w:szCs w:val="20"/>
                <w:highlight w:val="yellow"/>
              </w:rPr>
            </w:pPr>
          </w:p>
        </w:tc>
      </w:tr>
      <w:tr w:rsidR="00F33388" w:rsidTr="0084572D">
        <w:trPr>
          <w:trHeight w:val="1402"/>
        </w:trPr>
        <w:tc>
          <w:tcPr>
            <w:tcW w:w="5386" w:type="dxa"/>
          </w:tcPr>
          <w:p w:rsidR="00F33388" w:rsidRDefault="00F33388" w:rsidP="0084572D">
            <w:pPr>
              <w:shd w:val="clear" w:color="auto" w:fill="FFFFFF" w:themeFill="background1"/>
              <w:spacing w:before="120" w:line="256" w:lineRule="auto"/>
              <w:jc w:val="center"/>
              <w:rPr>
                <w:rFonts w:ascii="Sylfaen" w:hAnsi="Sylfaen" w:cs="Sylfaen"/>
                <w:b/>
                <w:sz w:val="20"/>
                <w:szCs w:val="20"/>
              </w:rPr>
            </w:pPr>
            <w:r>
              <w:rPr>
                <w:rFonts w:ascii="Sylfaen" w:hAnsi="Sylfaen"/>
                <w:b/>
                <w:sz w:val="20"/>
                <w:szCs w:val="20"/>
                <w:lang w:val="hy-AM"/>
              </w:rPr>
              <w:t xml:space="preserve">4. </w:t>
            </w:r>
            <w:r>
              <w:rPr>
                <w:rFonts w:ascii="Sylfaen" w:hAnsi="Sylfaen" w:cs="Sylfaen"/>
                <w:b/>
                <w:sz w:val="20"/>
                <w:szCs w:val="20"/>
                <w:lang w:val="hy-AM"/>
              </w:rPr>
              <w:t>Պայմանագրի գինը</w:t>
            </w:r>
            <w:r>
              <w:rPr>
                <w:rFonts w:ascii="Sylfaen" w:hAnsi="Sylfaen"/>
                <w:b/>
                <w:sz w:val="20"/>
                <w:szCs w:val="20"/>
                <w:lang w:val="hy-AM"/>
              </w:rPr>
              <w:t xml:space="preserve"> </w:t>
            </w:r>
            <w:r>
              <w:rPr>
                <w:rFonts w:ascii="Sylfaen" w:hAnsi="Sylfaen" w:cs="Sylfaen"/>
                <w:b/>
                <w:sz w:val="20"/>
                <w:szCs w:val="20"/>
                <w:lang w:val="hy-AM"/>
              </w:rPr>
              <w:t>և</w:t>
            </w:r>
            <w:r>
              <w:rPr>
                <w:rFonts w:ascii="Sylfaen" w:hAnsi="Sylfaen"/>
                <w:b/>
                <w:sz w:val="20"/>
                <w:szCs w:val="20"/>
                <w:lang w:val="hy-AM"/>
              </w:rPr>
              <w:t xml:space="preserve"> </w:t>
            </w:r>
            <w:r>
              <w:rPr>
                <w:rFonts w:ascii="Sylfaen" w:hAnsi="Sylfaen" w:cs="Sylfaen"/>
                <w:b/>
                <w:sz w:val="20"/>
                <w:szCs w:val="20"/>
                <w:lang w:val="hy-AM"/>
              </w:rPr>
              <w:t>վճարման</w:t>
            </w:r>
            <w:r>
              <w:rPr>
                <w:rFonts w:ascii="Sylfaen" w:hAnsi="Sylfaen"/>
                <w:b/>
                <w:sz w:val="20"/>
                <w:szCs w:val="20"/>
                <w:lang w:val="hy-AM"/>
              </w:rPr>
              <w:t xml:space="preserve"> </w:t>
            </w:r>
            <w:r>
              <w:rPr>
                <w:rFonts w:ascii="Sylfaen" w:hAnsi="Sylfaen" w:cs="Sylfaen"/>
                <w:b/>
                <w:sz w:val="20"/>
                <w:szCs w:val="20"/>
                <w:lang w:val="hy-AM"/>
              </w:rPr>
              <w:t>կարգը</w:t>
            </w:r>
          </w:p>
          <w:p w:rsidR="0084572D" w:rsidRPr="0084572D" w:rsidRDefault="0084572D" w:rsidP="0084572D">
            <w:pPr>
              <w:shd w:val="clear" w:color="auto" w:fill="FFFFFF" w:themeFill="background1"/>
              <w:spacing w:before="120" w:line="256" w:lineRule="auto"/>
              <w:jc w:val="center"/>
              <w:rPr>
                <w:rFonts w:ascii="Sylfaen" w:hAnsi="Sylfaen" w:cs="Sylfaen"/>
                <w:b/>
                <w:sz w:val="20"/>
                <w:szCs w:val="20"/>
              </w:rPr>
            </w:pPr>
          </w:p>
          <w:p w:rsidR="00F33388" w:rsidRPr="0084572D" w:rsidRDefault="00F3338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sz w:val="20"/>
                <w:szCs w:val="20"/>
                <w:lang w:val="hy-AM"/>
              </w:rPr>
              <w:t xml:space="preserve">4.1. </w:t>
            </w:r>
            <w:r>
              <w:rPr>
                <w:rFonts w:ascii="Sylfaen" w:hAnsi="Sylfaen" w:cs="Sylfaen"/>
                <w:color w:val="000000" w:themeColor="text1"/>
                <w:sz w:val="20"/>
                <w:szCs w:val="20"/>
                <w:lang w:val="hy-AM"/>
              </w:rPr>
              <w:t>Պայմանագրի</w:t>
            </w:r>
            <w:r>
              <w:rPr>
                <w:rFonts w:ascii="Sylfaen" w:hAnsi="Sylfaen"/>
                <w:color w:val="000000" w:themeColor="text1"/>
                <w:sz w:val="20"/>
                <w:szCs w:val="20"/>
                <w:lang w:val="pt-BR"/>
              </w:rPr>
              <w:t xml:space="preserve"> </w:t>
            </w:r>
            <w:r>
              <w:rPr>
                <w:rFonts w:ascii="Sylfaen" w:hAnsi="Sylfaen" w:cs="Sylfaen"/>
                <w:color w:val="000000" w:themeColor="text1"/>
                <w:sz w:val="20"/>
                <w:szCs w:val="20"/>
                <w:lang w:val="hy-AM"/>
              </w:rPr>
              <w:t>գինը</w:t>
            </w:r>
            <w:r>
              <w:rPr>
                <w:rFonts w:ascii="Sylfaen" w:hAnsi="Sylfaen"/>
                <w:color w:val="000000" w:themeColor="text1"/>
                <w:sz w:val="20"/>
                <w:szCs w:val="20"/>
                <w:lang w:val="pt-BR"/>
              </w:rPr>
              <w:t xml:space="preserve"> </w:t>
            </w:r>
            <w:r>
              <w:rPr>
                <w:rFonts w:ascii="Sylfaen" w:hAnsi="Sylfaen" w:cs="Sylfaen"/>
                <w:color w:val="000000" w:themeColor="text1"/>
                <w:sz w:val="20"/>
                <w:szCs w:val="20"/>
                <w:lang w:val="hy-AM"/>
              </w:rPr>
              <w:t>կազմում</w:t>
            </w:r>
            <w:r>
              <w:rPr>
                <w:rFonts w:ascii="Sylfaen" w:hAnsi="Sylfaen"/>
                <w:color w:val="000000" w:themeColor="text1"/>
                <w:sz w:val="20"/>
                <w:szCs w:val="20"/>
                <w:lang w:val="pt-BR"/>
              </w:rPr>
              <w:t xml:space="preserve"> </w:t>
            </w:r>
            <w:r>
              <w:rPr>
                <w:rFonts w:ascii="Sylfaen" w:hAnsi="Sylfaen" w:cs="Sylfaen"/>
                <w:color w:val="000000" w:themeColor="text1"/>
                <w:sz w:val="20"/>
                <w:szCs w:val="20"/>
                <w:lang w:val="hy-AM"/>
              </w:rPr>
              <w:t>է</w:t>
            </w:r>
            <w:r>
              <w:rPr>
                <w:rFonts w:ascii="Sylfaen" w:hAnsi="Sylfaen"/>
                <w:color w:val="000000" w:themeColor="text1"/>
                <w:sz w:val="20"/>
                <w:szCs w:val="20"/>
                <w:lang w:val="pt-BR"/>
              </w:rPr>
              <w:t xml:space="preserve"> </w:t>
            </w:r>
            <w:r>
              <w:rPr>
                <w:color w:val="000000" w:themeColor="text1"/>
                <w:sz w:val="20"/>
                <w:szCs w:val="20"/>
                <w:lang w:val="hy-AM"/>
              </w:rPr>
              <w:t xml:space="preserve"> </w:t>
            </w:r>
            <w:r>
              <w:rPr>
                <w:rFonts w:ascii="Sylfaen" w:hAnsi="Sylfaen" w:cs="Sylfaen"/>
                <w:i/>
                <w:color w:val="1F4E79" w:themeColor="accent1" w:themeShade="80"/>
                <w:sz w:val="21"/>
                <w:szCs w:val="21"/>
                <w:lang w:val="hy-AM"/>
              </w:rPr>
              <w:t>(____) (տառերով) արժույթ/</w:t>
            </w:r>
            <w:r>
              <w:rPr>
                <w:rFonts w:ascii="Sylfaen" w:hAnsi="Sylfaen" w:cs="Sylfaen"/>
                <w:sz w:val="21"/>
                <w:szCs w:val="21"/>
                <w:lang w:val="hy-AM"/>
              </w:rPr>
              <w:t>՝ ներառյալ</w:t>
            </w:r>
            <w:r>
              <w:rPr>
                <w:rFonts w:ascii="Sylfaen" w:hAnsi="Sylfaen"/>
                <w:sz w:val="21"/>
                <w:szCs w:val="21"/>
                <w:lang w:val="hy-AM"/>
              </w:rPr>
              <w:t xml:space="preserve"> </w:t>
            </w:r>
            <w:r>
              <w:rPr>
                <w:rFonts w:ascii="Sylfaen" w:hAnsi="Sylfaen" w:cs="Sylfaen"/>
                <w:color w:val="1F4E79" w:themeColor="accent1" w:themeShade="80"/>
                <w:sz w:val="21"/>
                <w:szCs w:val="21"/>
                <w:lang w:val="hy-AM"/>
              </w:rPr>
              <w:t>ԱԱՀ/Հարկեր</w:t>
            </w:r>
            <w:r>
              <w:rPr>
                <w:rFonts w:ascii="Sylfaen" w:hAnsi="Sylfaen"/>
                <w:color w:val="000000" w:themeColor="text1"/>
                <w:sz w:val="20"/>
                <w:szCs w:val="20"/>
                <w:lang w:val="hy-AM"/>
              </w:rPr>
              <w:t>:</w:t>
            </w:r>
          </w:p>
        </w:tc>
        <w:tc>
          <w:tcPr>
            <w:tcW w:w="4992" w:type="dxa"/>
          </w:tcPr>
          <w:p w:rsidR="00F33388" w:rsidRDefault="00F33388" w:rsidP="008C4738">
            <w:pPr>
              <w:shd w:val="clear" w:color="auto" w:fill="FFFFFF" w:themeFill="background1"/>
              <w:spacing w:before="120" w:line="256" w:lineRule="auto"/>
              <w:jc w:val="center"/>
              <w:rPr>
                <w:rFonts w:ascii="Sylfaen" w:hAnsi="Sylfaen"/>
                <w:b/>
                <w:sz w:val="20"/>
                <w:szCs w:val="20"/>
              </w:rPr>
            </w:pPr>
            <w:r>
              <w:rPr>
                <w:rFonts w:ascii="Sylfaen" w:hAnsi="Sylfaen"/>
                <w:b/>
                <w:sz w:val="20"/>
                <w:szCs w:val="20"/>
              </w:rPr>
              <w:t>4. Цена Договора и порядок расчетов</w:t>
            </w:r>
          </w:p>
          <w:p w:rsidR="008C4738" w:rsidRDefault="008C4738" w:rsidP="008C4738">
            <w:pPr>
              <w:shd w:val="clear" w:color="auto" w:fill="FFFFFF" w:themeFill="background1"/>
              <w:spacing w:before="120" w:line="256" w:lineRule="auto"/>
              <w:jc w:val="center"/>
              <w:rPr>
                <w:rFonts w:ascii="Sylfaen" w:hAnsi="Sylfaen"/>
                <w:b/>
                <w:sz w:val="20"/>
                <w:szCs w:val="20"/>
              </w:rPr>
            </w:pPr>
          </w:p>
          <w:p w:rsidR="00F33388" w:rsidRPr="0084572D" w:rsidRDefault="00F33388">
            <w:pPr>
              <w:shd w:val="clear" w:color="auto" w:fill="FFFFFF" w:themeFill="background1"/>
              <w:spacing w:line="256" w:lineRule="auto"/>
              <w:jc w:val="both"/>
              <w:rPr>
                <w:rFonts w:ascii="Sylfaen" w:hAnsi="Sylfaen"/>
                <w:color w:val="000000" w:themeColor="text1"/>
                <w:sz w:val="20"/>
                <w:szCs w:val="20"/>
              </w:rPr>
            </w:pPr>
            <w:r>
              <w:rPr>
                <w:rFonts w:ascii="Sylfaen" w:hAnsi="Sylfaen"/>
                <w:sz w:val="20"/>
                <w:szCs w:val="20"/>
              </w:rPr>
              <w:t xml:space="preserve">4.1. </w:t>
            </w:r>
            <w:r>
              <w:rPr>
                <w:rFonts w:ascii="Sylfaen" w:hAnsi="Sylfaen"/>
                <w:sz w:val="20"/>
                <w:szCs w:val="20"/>
                <w:lang w:val="hy-AM"/>
              </w:rPr>
              <w:t xml:space="preserve"> </w:t>
            </w:r>
            <w:r>
              <w:rPr>
                <w:rFonts w:ascii="Sylfaen" w:hAnsi="Sylfaen"/>
                <w:color w:val="000000" w:themeColor="text1"/>
                <w:sz w:val="20"/>
                <w:szCs w:val="20"/>
              </w:rPr>
              <w:t xml:space="preserve">Цена Договора </w:t>
            </w:r>
            <w:r>
              <w:rPr>
                <w:rFonts w:ascii="Sylfaen" w:hAnsi="Sylfaen"/>
                <w:sz w:val="20"/>
                <w:szCs w:val="20"/>
              </w:rPr>
              <w:t>составляет</w:t>
            </w:r>
            <w:r>
              <w:rPr>
                <w:rFonts w:ascii="Sylfaen" w:hAnsi="Sylfaen"/>
                <w:color w:val="FF0000"/>
                <w:sz w:val="20"/>
                <w:szCs w:val="20"/>
              </w:rPr>
              <w:t xml:space="preserve"> </w:t>
            </w:r>
            <w:r>
              <w:rPr>
                <w:rFonts w:ascii="Sylfaen" w:hAnsi="Sylfaen"/>
                <w:i/>
                <w:color w:val="1F4E79" w:themeColor="accent1" w:themeShade="80"/>
                <w:sz w:val="20"/>
                <w:szCs w:val="20"/>
                <w:lang w:val="hy-AM"/>
              </w:rPr>
              <w:t>(____)</w:t>
            </w:r>
            <w:r>
              <w:rPr>
                <w:rFonts w:ascii="Sylfaen" w:hAnsi="Sylfaen"/>
                <w:sz w:val="20"/>
                <w:szCs w:val="20"/>
                <w:lang w:val="hy-AM"/>
              </w:rPr>
              <w:t xml:space="preserve"> </w:t>
            </w:r>
            <w:r>
              <w:rPr>
                <w:rFonts w:ascii="Sylfaen" w:hAnsi="Sylfaen"/>
                <w:i/>
                <w:color w:val="1F4E79" w:themeColor="accent1" w:themeShade="80"/>
                <w:sz w:val="20"/>
                <w:szCs w:val="20"/>
              </w:rPr>
              <w:t>(буквами)</w:t>
            </w:r>
            <w:r>
              <w:rPr>
                <w:rFonts w:ascii="Sylfaen" w:hAnsi="Sylfaen"/>
                <w:color w:val="1F4E79" w:themeColor="accent1" w:themeShade="80"/>
                <w:sz w:val="20"/>
                <w:szCs w:val="20"/>
              </w:rPr>
              <w:t xml:space="preserve"> </w:t>
            </w:r>
            <w:r>
              <w:rPr>
                <w:rFonts w:ascii="Sylfaen" w:hAnsi="Sylfaen"/>
                <w:i/>
                <w:color w:val="1F4E79" w:themeColor="accent1" w:themeShade="80"/>
                <w:sz w:val="20"/>
                <w:szCs w:val="20"/>
              </w:rPr>
              <w:t>валюта/,</w:t>
            </w:r>
            <w:r>
              <w:rPr>
                <w:rFonts w:ascii="Sylfaen" w:hAnsi="Sylfaen"/>
                <w:color w:val="1F4E79" w:themeColor="accent1" w:themeShade="80"/>
                <w:sz w:val="20"/>
                <w:szCs w:val="20"/>
              </w:rPr>
              <w:t xml:space="preserve"> </w:t>
            </w:r>
            <w:r>
              <w:rPr>
                <w:rFonts w:ascii="Sylfaen" w:hAnsi="Sylfaen"/>
                <w:sz w:val="20"/>
                <w:szCs w:val="20"/>
              </w:rPr>
              <w:t xml:space="preserve">включая </w:t>
            </w:r>
            <w:r>
              <w:rPr>
                <w:rFonts w:ascii="Sylfaen" w:hAnsi="Sylfaen"/>
                <w:color w:val="1F4E79" w:themeColor="accent1" w:themeShade="80"/>
                <w:sz w:val="20"/>
                <w:szCs w:val="20"/>
              </w:rPr>
              <w:t>НДС/Налоги.</w:t>
            </w:r>
          </w:p>
        </w:tc>
      </w:tr>
      <w:tr w:rsidR="00F33388" w:rsidTr="0084572D">
        <w:tc>
          <w:tcPr>
            <w:tcW w:w="5386" w:type="dxa"/>
          </w:tcPr>
          <w:p w:rsidR="00F33388" w:rsidRDefault="00F33388">
            <w:pPr>
              <w:shd w:val="clear" w:color="auto" w:fill="FFFFFF" w:themeFill="background1"/>
              <w:spacing w:line="256" w:lineRule="auto"/>
              <w:jc w:val="both"/>
              <w:rPr>
                <w:rFonts w:ascii="Sylfaen" w:hAnsi="Sylfaen"/>
                <w:sz w:val="20"/>
                <w:szCs w:val="20"/>
                <w:lang w:val="hy-AM"/>
              </w:rPr>
            </w:pPr>
            <w:r>
              <w:rPr>
                <w:rFonts w:ascii="Sylfaen" w:hAnsi="Sylfaen"/>
                <w:sz w:val="20"/>
                <w:szCs w:val="20"/>
                <w:lang w:val="hy-AM"/>
              </w:rPr>
              <w:t>4.2.</w:t>
            </w:r>
            <w:r>
              <w:rPr>
                <w:rFonts w:ascii="Sylfaen" w:hAnsi="Sylfaen"/>
                <w:sz w:val="20"/>
                <w:szCs w:val="20"/>
                <w:shd w:val="clear" w:color="auto" w:fill="FFFFFF"/>
                <w:lang w:val="hy-AM"/>
              </w:rPr>
              <w:t xml:space="preserve"> </w:t>
            </w:r>
            <w:r>
              <w:rPr>
                <w:rFonts w:ascii="Sylfaen" w:hAnsi="Sylfaen" w:cs="Sylfaen"/>
                <w:sz w:val="20"/>
                <w:szCs w:val="20"/>
                <w:lang w:val="hy-AM"/>
              </w:rPr>
              <w:t>Գնորդը</w:t>
            </w:r>
            <w:r>
              <w:rPr>
                <w:rFonts w:ascii="Sylfaen" w:hAnsi="Sylfaen"/>
                <w:sz w:val="20"/>
                <w:szCs w:val="20"/>
                <w:lang w:val="hy-AM"/>
              </w:rPr>
              <w:t xml:space="preserve"> </w:t>
            </w:r>
            <w:r>
              <w:rPr>
                <w:rFonts w:ascii="Sylfaen" w:hAnsi="Sylfaen" w:cs="Sylfaen"/>
                <w:sz w:val="20"/>
                <w:szCs w:val="20"/>
                <w:lang w:val="hy-AM"/>
              </w:rPr>
              <w:t>մատակարարված Ապրանքի դիմաց վճարումն իրականացնում է</w:t>
            </w:r>
            <w:r>
              <w:rPr>
                <w:rFonts w:ascii="Sylfaen" w:hAnsi="Sylfaen"/>
                <w:sz w:val="20"/>
                <w:szCs w:val="20"/>
                <w:lang w:val="hy-AM"/>
              </w:rPr>
              <w:t xml:space="preserve"> </w:t>
            </w:r>
            <w:r>
              <w:rPr>
                <w:rFonts w:ascii="Sylfaen" w:hAnsi="Sylfaen" w:cs="Sylfaen"/>
                <w:sz w:val="20"/>
                <w:szCs w:val="20"/>
                <w:lang w:val="hy-AM"/>
              </w:rPr>
              <w:t xml:space="preserve">հանձնման-ընդունման Ակտի ստորագրման ամսաթվից 15 (տասնհինգ)  աշխատանքային օրվա ընթացքում: </w:t>
            </w:r>
            <w:r>
              <w:rPr>
                <w:rFonts w:ascii="Sylfaen" w:hAnsi="Sylfaen"/>
                <w:sz w:val="20"/>
                <w:szCs w:val="20"/>
                <w:lang w:val="hy-AM"/>
              </w:rPr>
              <w:t xml:space="preserve"> </w:t>
            </w:r>
            <w:r>
              <w:rPr>
                <w:rFonts w:ascii="Sylfaen" w:hAnsi="Sylfaen" w:cs="Sylfaen"/>
                <w:sz w:val="20"/>
                <w:szCs w:val="20"/>
                <w:lang w:val="hy-AM"/>
              </w:rPr>
              <w:t>Վճարումը</w:t>
            </w:r>
            <w:r>
              <w:rPr>
                <w:rFonts w:ascii="Sylfaen" w:hAnsi="Sylfaen"/>
                <w:sz w:val="20"/>
                <w:szCs w:val="20"/>
                <w:lang w:val="hy-AM"/>
              </w:rPr>
              <w:t xml:space="preserve"> </w:t>
            </w:r>
            <w:r>
              <w:rPr>
                <w:rFonts w:ascii="Sylfaen" w:hAnsi="Sylfaen" w:cs="Sylfaen"/>
                <w:sz w:val="20"/>
                <w:szCs w:val="20"/>
                <w:lang w:val="hy-AM"/>
              </w:rPr>
              <w:t>կատարվում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դրամական</w:t>
            </w:r>
            <w:r>
              <w:rPr>
                <w:rFonts w:ascii="Sylfaen" w:hAnsi="Sylfaen"/>
                <w:sz w:val="20"/>
                <w:szCs w:val="20"/>
                <w:lang w:val="hy-AM"/>
              </w:rPr>
              <w:t xml:space="preserve"> </w:t>
            </w:r>
            <w:r>
              <w:rPr>
                <w:rFonts w:ascii="Sylfaen" w:hAnsi="Sylfaen" w:cs="Sylfaen"/>
                <w:sz w:val="20"/>
                <w:szCs w:val="20"/>
                <w:lang w:val="hy-AM"/>
              </w:rPr>
              <w:t>միջոցները</w:t>
            </w:r>
            <w:r>
              <w:rPr>
                <w:rFonts w:ascii="Sylfaen" w:hAnsi="Sylfaen"/>
                <w:sz w:val="20"/>
                <w:szCs w:val="20"/>
                <w:lang w:val="hy-AM"/>
              </w:rPr>
              <w:t xml:space="preserve"> </w:t>
            </w:r>
            <w:r>
              <w:rPr>
                <w:rFonts w:ascii="Sylfaen" w:hAnsi="Sylfaen" w:cs="Sylfaen"/>
                <w:sz w:val="20"/>
                <w:szCs w:val="20"/>
                <w:lang w:val="hy-AM"/>
              </w:rPr>
              <w:t>Մատակարարի</w:t>
            </w:r>
            <w:r>
              <w:rPr>
                <w:rFonts w:ascii="Sylfaen" w:hAnsi="Sylfaen"/>
                <w:sz w:val="20"/>
                <w:szCs w:val="20"/>
                <w:lang w:val="hy-AM"/>
              </w:rPr>
              <w:t xml:space="preserve"> </w:t>
            </w:r>
            <w:r>
              <w:rPr>
                <w:rFonts w:ascii="Sylfaen" w:hAnsi="Sylfaen" w:cs="Sylfaen"/>
                <w:sz w:val="20"/>
                <w:szCs w:val="20"/>
                <w:lang w:val="hy-AM"/>
              </w:rPr>
              <w:t>հաշվարկային</w:t>
            </w:r>
            <w:r>
              <w:rPr>
                <w:rFonts w:ascii="Sylfaen" w:hAnsi="Sylfaen"/>
                <w:sz w:val="20"/>
                <w:szCs w:val="20"/>
                <w:lang w:val="hy-AM"/>
              </w:rPr>
              <w:t xml:space="preserve"> </w:t>
            </w:r>
            <w:r>
              <w:rPr>
                <w:rFonts w:ascii="Sylfaen" w:hAnsi="Sylfaen" w:cs="Sylfaen"/>
                <w:sz w:val="20"/>
                <w:szCs w:val="20"/>
                <w:lang w:val="hy-AM"/>
              </w:rPr>
              <w:t>հաշվին</w:t>
            </w:r>
            <w:r>
              <w:rPr>
                <w:rFonts w:ascii="Sylfaen" w:hAnsi="Sylfaen"/>
                <w:sz w:val="20"/>
                <w:szCs w:val="20"/>
                <w:lang w:val="hy-AM"/>
              </w:rPr>
              <w:t xml:space="preserve"> </w:t>
            </w:r>
            <w:r>
              <w:rPr>
                <w:rFonts w:ascii="Sylfaen" w:hAnsi="Sylfaen" w:cs="Sylfaen"/>
                <w:sz w:val="20"/>
                <w:szCs w:val="20"/>
                <w:lang w:val="hy-AM"/>
              </w:rPr>
              <w:t>փոխանցելու</w:t>
            </w:r>
            <w:r>
              <w:rPr>
                <w:rFonts w:ascii="Sylfaen" w:hAnsi="Sylfaen"/>
                <w:sz w:val="20"/>
                <w:szCs w:val="20"/>
                <w:lang w:val="hy-AM"/>
              </w:rPr>
              <w:t xml:space="preserve"> </w:t>
            </w:r>
            <w:r>
              <w:rPr>
                <w:rFonts w:ascii="Sylfaen" w:hAnsi="Sylfaen" w:cs="Sylfaen"/>
                <w:sz w:val="20"/>
                <w:szCs w:val="20"/>
                <w:lang w:val="hy-AM"/>
              </w:rPr>
              <w:t>միջոցով</w:t>
            </w:r>
            <w:r>
              <w:rPr>
                <w:rFonts w:ascii="Sylfaen" w:hAnsi="Sylfaen"/>
                <w:sz w:val="20"/>
                <w:szCs w:val="20"/>
                <w:lang w:val="hy-AM"/>
              </w:rPr>
              <w:t>:</w:t>
            </w:r>
          </w:p>
          <w:p w:rsidR="00F33388" w:rsidRDefault="00F33388">
            <w:pPr>
              <w:shd w:val="clear" w:color="auto" w:fill="FFFFFF" w:themeFill="background1"/>
              <w:spacing w:line="256" w:lineRule="auto"/>
              <w:jc w:val="both"/>
              <w:rPr>
                <w:rFonts w:ascii="Sylfaen" w:hAnsi="Sylfaen"/>
                <w:sz w:val="20"/>
                <w:szCs w:val="20"/>
              </w:rPr>
            </w:pPr>
          </w:p>
        </w:tc>
        <w:tc>
          <w:tcPr>
            <w:tcW w:w="4992" w:type="dxa"/>
            <w:hideMark/>
          </w:tcPr>
          <w:p w:rsidR="00F33388" w:rsidRDefault="00F33388">
            <w:pPr>
              <w:shd w:val="clear" w:color="auto" w:fill="FFFFFF" w:themeFill="background1"/>
              <w:spacing w:line="256" w:lineRule="auto"/>
              <w:jc w:val="both"/>
              <w:rPr>
                <w:rFonts w:ascii="Sylfaen" w:hAnsi="Sylfaen"/>
                <w:sz w:val="20"/>
                <w:szCs w:val="20"/>
              </w:rPr>
            </w:pPr>
            <w:r>
              <w:rPr>
                <w:rFonts w:ascii="Sylfaen" w:hAnsi="Sylfaen"/>
                <w:sz w:val="20"/>
                <w:szCs w:val="20"/>
              </w:rPr>
              <w:t>4.2. Покупатель осуществляет оплату за поставленный Товар, в течение 15 (пятнадцати) рабочих дней от даты подписания Акта сдачи-приема. Оплата производится путем перечисления денежных средств на расчетный счет Поставщика.</w:t>
            </w:r>
          </w:p>
        </w:tc>
      </w:tr>
      <w:tr w:rsidR="00F33388" w:rsidTr="0084572D">
        <w:tc>
          <w:tcPr>
            <w:tcW w:w="5386" w:type="dxa"/>
          </w:tcPr>
          <w:p w:rsidR="00F33388" w:rsidRDefault="00F33388">
            <w:pPr>
              <w:shd w:val="clear" w:color="auto" w:fill="FFFFFF" w:themeFill="background1"/>
              <w:spacing w:line="256" w:lineRule="auto"/>
              <w:ind w:right="-73"/>
              <w:jc w:val="center"/>
              <w:rPr>
                <w:rFonts w:ascii="Sylfaen" w:hAnsi="Sylfaen"/>
                <w:b/>
                <w:color w:val="000000" w:themeColor="text1"/>
                <w:sz w:val="20"/>
                <w:szCs w:val="20"/>
                <w:lang w:val="hy-AM"/>
              </w:rPr>
            </w:pPr>
            <w:r>
              <w:rPr>
                <w:rFonts w:ascii="Sylfaen" w:hAnsi="Sylfaen"/>
                <w:b/>
                <w:color w:val="000000" w:themeColor="text1"/>
                <w:sz w:val="20"/>
                <w:szCs w:val="20"/>
                <w:lang w:val="hy-AM"/>
              </w:rPr>
              <w:t>5. Կողմերի իրավունքներն ու պարտականությունները</w:t>
            </w:r>
          </w:p>
          <w:p w:rsidR="00F33388" w:rsidRDefault="00F33388">
            <w:pPr>
              <w:shd w:val="clear" w:color="auto" w:fill="FFFFFF" w:themeFill="background1"/>
              <w:spacing w:line="256" w:lineRule="auto"/>
              <w:jc w:val="both"/>
              <w:rPr>
                <w:rFonts w:ascii="Sylfaen" w:hAnsi="Sylfaen"/>
                <w:sz w:val="20"/>
                <w:szCs w:val="20"/>
                <w:lang w:val="hy-AM"/>
              </w:rPr>
            </w:pPr>
          </w:p>
        </w:tc>
        <w:tc>
          <w:tcPr>
            <w:tcW w:w="4992" w:type="dxa"/>
            <w:hideMark/>
          </w:tcPr>
          <w:p w:rsidR="00F33388" w:rsidRDefault="00F33388">
            <w:pPr>
              <w:shd w:val="clear" w:color="auto" w:fill="FFFFFF" w:themeFill="background1"/>
              <w:spacing w:line="256" w:lineRule="auto"/>
              <w:jc w:val="center"/>
              <w:rPr>
                <w:rFonts w:ascii="Sylfaen" w:hAnsi="Sylfaen"/>
                <w:sz w:val="20"/>
                <w:szCs w:val="20"/>
              </w:rPr>
            </w:pPr>
            <w:r>
              <w:rPr>
                <w:rFonts w:ascii="Sylfaen" w:hAnsi="Sylfaen"/>
                <w:b/>
                <w:sz w:val="20"/>
                <w:szCs w:val="20"/>
              </w:rPr>
              <w:t xml:space="preserve">5 </w:t>
            </w:r>
            <w:r>
              <w:rPr>
                <w:rFonts w:ascii="Sylfaen" w:hAnsi="Sylfaen"/>
                <w:b/>
                <w:color w:val="000000" w:themeColor="text1"/>
                <w:sz w:val="20"/>
                <w:szCs w:val="20"/>
              </w:rPr>
              <w:t>Права и обязанности Сторон</w:t>
            </w:r>
          </w:p>
        </w:tc>
      </w:tr>
      <w:tr w:rsidR="00F33388" w:rsidTr="0084572D">
        <w:tc>
          <w:tcPr>
            <w:tcW w:w="5386" w:type="dxa"/>
            <w:hideMark/>
          </w:tcPr>
          <w:p w:rsidR="00F33388" w:rsidRDefault="00F33388">
            <w:pPr>
              <w:shd w:val="clear" w:color="auto" w:fill="FFFFFF" w:themeFill="background1"/>
              <w:spacing w:line="256" w:lineRule="auto"/>
              <w:jc w:val="both"/>
              <w:rPr>
                <w:rFonts w:ascii="Sylfaen" w:hAnsi="Sylfaen"/>
                <w:b/>
                <w:sz w:val="20"/>
                <w:szCs w:val="20"/>
                <w:lang w:val="hy-AM"/>
              </w:rPr>
            </w:pPr>
            <w:r>
              <w:rPr>
                <w:rFonts w:ascii="Sylfaen" w:hAnsi="Sylfaen"/>
                <w:color w:val="000000" w:themeColor="text1"/>
                <w:sz w:val="20"/>
                <w:szCs w:val="20"/>
                <w:lang w:val="hy-AM"/>
              </w:rPr>
              <w:t>5.1. Մատակարարը պարտավոր է՝</w:t>
            </w:r>
          </w:p>
        </w:tc>
        <w:tc>
          <w:tcPr>
            <w:tcW w:w="4992" w:type="dxa"/>
            <w:hideMark/>
          </w:tcPr>
          <w:p w:rsidR="00F33388" w:rsidRDefault="00F33388">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5.1. Поставщик обязан:</w:t>
            </w:r>
          </w:p>
        </w:tc>
      </w:tr>
      <w:tr w:rsidR="00F33388" w:rsidTr="0084572D">
        <w:tc>
          <w:tcPr>
            <w:tcW w:w="5386" w:type="dxa"/>
          </w:tcPr>
          <w:p w:rsidR="00F33388" w:rsidRPr="0084572D" w:rsidRDefault="00F3338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lastRenderedPageBreak/>
              <w:t>5.1.1. Իր հաշվին և իր միջոցներով իրականացնել Պայմանագրի՝ թիվ 1 Հավելվածում նշված Ապրանքի մատակարարումը, Պայմանագրի 3.2. ենթակետում նշված հասցեով:</w:t>
            </w:r>
          </w:p>
        </w:tc>
        <w:tc>
          <w:tcPr>
            <w:tcW w:w="4992" w:type="dxa"/>
            <w:hideMark/>
          </w:tcPr>
          <w:p w:rsidR="00F33388" w:rsidRDefault="00F3338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5.1.1.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F33388" w:rsidTr="0084572D">
        <w:tc>
          <w:tcPr>
            <w:tcW w:w="5386" w:type="dxa"/>
          </w:tcPr>
          <w:p w:rsidR="00F33388" w:rsidRPr="0084572D" w:rsidRDefault="00F3338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5.1.2. Պայմանագրի 3.1. ենթակետում նշված ժամկետներում, հանձնման- ընդունման Ակտով Գնորդին հանձնել համապատասխան որակի և քանակի Ապրանք:</w:t>
            </w:r>
          </w:p>
        </w:tc>
        <w:tc>
          <w:tcPr>
            <w:tcW w:w="4992" w:type="dxa"/>
          </w:tcPr>
          <w:p w:rsidR="00F33388" w:rsidRDefault="00F3338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5.1.2. Передать Покупателю Товар надлежащего качества и количества по Акту сдачи-приема в сроки, указанные в подпункте 3.1. Договора.</w:t>
            </w:r>
          </w:p>
          <w:p w:rsidR="00F33388" w:rsidRDefault="00F33388">
            <w:pPr>
              <w:shd w:val="clear" w:color="auto" w:fill="FFFFFF" w:themeFill="background1"/>
              <w:spacing w:line="256" w:lineRule="auto"/>
              <w:jc w:val="both"/>
              <w:rPr>
                <w:rFonts w:ascii="Sylfaen" w:hAnsi="Sylfaen"/>
                <w:color w:val="000000" w:themeColor="text1"/>
                <w:sz w:val="20"/>
                <w:szCs w:val="20"/>
              </w:rPr>
            </w:pPr>
          </w:p>
        </w:tc>
      </w:tr>
      <w:tr w:rsidR="00F33388" w:rsidTr="0084572D">
        <w:tc>
          <w:tcPr>
            <w:tcW w:w="5386" w:type="dxa"/>
          </w:tcPr>
          <w:p w:rsidR="00F33388" w:rsidRDefault="00F33388">
            <w:pPr>
              <w:shd w:val="clear" w:color="auto" w:fill="FFFFFF" w:themeFill="background1"/>
              <w:spacing w:line="256" w:lineRule="auto"/>
              <w:ind w:firstLine="72"/>
              <w:jc w:val="both"/>
              <w:rPr>
                <w:rFonts w:ascii="Sylfaen" w:hAnsi="Sylfaen" w:cs="Sylfaen"/>
                <w:sz w:val="20"/>
                <w:szCs w:val="20"/>
                <w:lang w:val="hy-AM"/>
              </w:rPr>
            </w:pPr>
            <w:r>
              <w:rPr>
                <w:rFonts w:ascii="Sylfaen" w:hAnsi="Sylfaen"/>
                <w:color w:val="000000" w:themeColor="text1"/>
                <w:sz w:val="20"/>
                <w:szCs w:val="20"/>
                <w:lang w:val="hy-AM"/>
              </w:rPr>
              <w:t>5</w:t>
            </w:r>
            <w:r>
              <w:rPr>
                <w:color w:val="000000" w:themeColor="text1"/>
                <w:sz w:val="20"/>
                <w:szCs w:val="20"/>
                <w:lang w:val="hy-AM"/>
              </w:rPr>
              <w:t>․</w:t>
            </w:r>
            <w:r>
              <w:rPr>
                <w:rFonts w:ascii="Sylfaen" w:hAnsi="Sylfaen"/>
                <w:sz w:val="20"/>
                <w:szCs w:val="20"/>
                <w:lang w:val="hy-AM"/>
              </w:rPr>
              <w:t>1</w:t>
            </w:r>
            <w:r>
              <w:rPr>
                <w:sz w:val="20"/>
                <w:szCs w:val="20"/>
                <w:lang w:val="hy-AM"/>
              </w:rPr>
              <w:t>․</w:t>
            </w:r>
            <w:r>
              <w:rPr>
                <w:rFonts w:ascii="Sylfaen" w:hAnsi="Sylfaen"/>
                <w:sz w:val="20"/>
                <w:szCs w:val="20"/>
                <w:lang w:val="hy-AM"/>
              </w:rPr>
              <w:t>3</w:t>
            </w:r>
            <w:r>
              <w:rPr>
                <w:sz w:val="20"/>
                <w:szCs w:val="20"/>
                <w:lang w:val="hy-AM"/>
              </w:rPr>
              <w:t xml:space="preserve">. </w:t>
            </w:r>
            <w:r>
              <w:rPr>
                <w:rFonts w:ascii="Sylfaen" w:hAnsi="Sylfaen"/>
                <w:color w:val="000000" w:themeColor="text1"/>
                <w:sz w:val="20"/>
                <w:szCs w:val="20"/>
                <w:lang w:val="hy-AM"/>
              </w:rPr>
              <w:t>Պայմանագրով նախատեսված Ապրանքի որակի</w:t>
            </w:r>
            <w:r>
              <w:rPr>
                <w:sz w:val="20"/>
                <w:szCs w:val="20"/>
                <w:lang w:val="hy-AM"/>
              </w:rPr>
              <w:t xml:space="preserve">, </w:t>
            </w:r>
            <w:r>
              <w:rPr>
                <w:rFonts w:ascii="Sylfaen" w:hAnsi="Sylfaen" w:cs="Sylfaen"/>
                <w:sz w:val="20"/>
                <w:szCs w:val="20"/>
                <w:lang w:val="hy-AM"/>
              </w:rPr>
              <w:t>կոմպլեկտավորման</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w:t>
            </w:r>
            <w:r>
              <w:rPr>
                <w:rFonts w:ascii="Sylfaen" w:hAnsi="Sylfaen" w:cs="Sylfaen"/>
                <w:sz w:val="20"/>
                <w:szCs w:val="20"/>
                <w:lang w:val="hy-AM"/>
              </w:rPr>
              <w:t>տեսականու,</w:t>
            </w:r>
            <w:r>
              <w:rPr>
                <w:rFonts w:ascii="Sylfaen" w:hAnsi="Sylfaen"/>
                <w:sz w:val="20"/>
                <w:szCs w:val="20"/>
                <w:lang w:val="hy-AM"/>
              </w:rPr>
              <w:t xml:space="preserve"> պայմանների խախտման դեպքում, </w:t>
            </w:r>
            <w:r>
              <w:rPr>
                <w:rFonts w:ascii="Sylfaen" w:hAnsi="Sylfaen" w:cs="Sylfaen"/>
                <w:sz w:val="20"/>
                <w:szCs w:val="20"/>
                <w:lang w:val="hy-AM"/>
              </w:rPr>
              <w:t>Գնորդը Մատակարարի</w:t>
            </w:r>
            <w:r>
              <w:rPr>
                <w:rFonts w:ascii="Sylfaen" w:hAnsi="Sylfaen"/>
                <w:sz w:val="20"/>
                <w:szCs w:val="20"/>
                <w:lang w:val="hy-AM"/>
              </w:rPr>
              <w:t xml:space="preserve"> </w:t>
            </w:r>
            <w:r>
              <w:rPr>
                <w:rFonts w:ascii="Sylfaen" w:hAnsi="Sylfaen" w:cs="Sylfaen"/>
                <w:sz w:val="20"/>
                <w:szCs w:val="20"/>
                <w:lang w:val="hy-AM"/>
              </w:rPr>
              <w:t>ներկայացուցչի</w:t>
            </w:r>
            <w:r>
              <w:rPr>
                <w:rFonts w:ascii="Sylfaen" w:hAnsi="Sylfaen"/>
                <w:sz w:val="20"/>
                <w:szCs w:val="20"/>
                <w:lang w:val="hy-AM"/>
              </w:rPr>
              <w:t xml:space="preserve"> </w:t>
            </w:r>
            <w:r>
              <w:rPr>
                <w:rFonts w:ascii="Sylfaen" w:hAnsi="Sylfaen" w:cs="Sylfaen"/>
                <w:sz w:val="20"/>
                <w:szCs w:val="20"/>
                <w:lang w:val="hy-AM"/>
              </w:rPr>
              <w:t>հետ</w:t>
            </w:r>
            <w:r>
              <w:rPr>
                <w:rFonts w:ascii="Sylfaen" w:hAnsi="Sylfaen"/>
                <w:sz w:val="20"/>
                <w:szCs w:val="20"/>
                <w:lang w:val="hy-AM"/>
              </w:rPr>
              <w:t xml:space="preserve"> </w:t>
            </w:r>
            <w:r>
              <w:rPr>
                <w:rFonts w:ascii="Sylfaen" w:hAnsi="Sylfaen" w:cs="Sylfaen"/>
                <w:sz w:val="20"/>
                <w:szCs w:val="20"/>
                <w:lang w:val="hy-AM"/>
              </w:rPr>
              <w:t>միասին</w:t>
            </w:r>
            <w:r>
              <w:rPr>
                <w:rFonts w:ascii="Sylfaen" w:hAnsi="Sylfaen"/>
                <w:sz w:val="20"/>
                <w:szCs w:val="20"/>
                <w:lang w:val="hy-AM"/>
              </w:rPr>
              <w:t xml:space="preserve"> </w:t>
            </w:r>
            <w:r>
              <w:rPr>
                <w:rFonts w:ascii="Sylfaen" w:hAnsi="Sylfaen" w:cs="Sylfaen"/>
                <w:sz w:val="20"/>
                <w:szCs w:val="20"/>
                <w:lang w:val="hy-AM"/>
              </w:rPr>
              <w:t>կազմում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թերությունների</w:t>
            </w:r>
            <w:r>
              <w:rPr>
                <w:rFonts w:ascii="Sylfaen" w:hAnsi="Sylfaen"/>
                <w:sz w:val="20"/>
                <w:szCs w:val="20"/>
                <w:lang w:val="hy-AM"/>
              </w:rPr>
              <w:t xml:space="preserve"> </w:t>
            </w:r>
            <w:r>
              <w:rPr>
                <w:rFonts w:ascii="Sylfaen" w:hAnsi="Sylfaen" w:cs="Sylfaen"/>
                <w:sz w:val="20"/>
                <w:szCs w:val="20"/>
                <w:lang w:val="hy-AM"/>
              </w:rPr>
              <w:t>ակտ</w:t>
            </w:r>
            <w:r>
              <w:rPr>
                <w:rFonts w:ascii="Sylfaen" w:hAnsi="Sylfaen"/>
                <w:sz w:val="20"/>
                <w:szCs w:val="20"/>
                <w:lang w:val="hy-AM"/>
              </w:rPr>
              <w:t xml:space="preserve">: </w:t>
            </w:r>
            <w:r>
              <w:rPr>
                <w:rFonts w:ascii="Sylfaen" w:hAnsi="Sylfaen" w:cs="Sylfaen"/>
                <w:sz w:val="20"/>
                <w:szCs w:val="20"/>
                <w:lang w:val="hy-AM"/>
              </w:rPr>
              <w:t>Մատակարարը</w:t>
            </w:r>
            <w:r>
              <w:rPr>
                <w:rFonts w:ascii="Sylfaen" w:hAnsi="Sylfaen"/>
                <w:sz w:val="20"/>
                <w:szCs w:val="20"/>
                <w:lang w:val="hy-AM"/>
              </w:rPr>
              <w:t xml:space="preserve"> </w:t>
            </w:r>
            <w:r>
              <w:rPr>
                <w:rFonts w:ascii="Sylfaen" w:hAnsi="Sylfaen" w:cs="Sylfaen"/>
                <w:sz w:val="20"/>
                <w:szCs w:val="20"/>
                <w:lang w:val="hy-AM"/>
              </w:rPr>
              <w:t>ակտի</w:t>
            </w:r>
            <w:r>
              <w:rPr>
                <w:rFonts w:ascii="Sylfaen" w:hAnsi="Sylfaen"/>
                <w:sz w:val="20"/>
                <w:szCs w:val="20"/>
                <w:lang w:val="hy-AM"/>
              </w:rPr>
              <w:t xml:space="preserve"> </w:t>
            </w:r>
            <w:r>
              <w:rPr>
                <w:rFonts w:ascii="Sylfaen" w:hAnsi="Sylfaen" w:cs="Sylfaen"/>
                <w:sz w:val="20"/>
                <w:szCs w:val="20"/>
                <w:lang w:val="hy-AM"/>
              </w:rPr>
              <w:t>ստորագրումից</w:t>
            </w:r>
            <w:r>
              <w:rPr>
                <w:rFonts w:ascii="Sylfaen" w:hAnsi="Sylfaen"/>
                <w:sz w:val="20"/>
                <w:szCs w:val="20"/>
                <w:lang w:val="hy-AM"/>
              </w:rPr>
              <w:t xml:space="preserve"> </w:t>
            </w:r>
            <w:r>
              <w:rPr>
                <w:rFonts w:ascii="Sylfaen" w:hAnsi="Sylfaen" w:cs="Sylfaen"/>
                <w:sz w:val="20"/>
                <w:szCs w:val="20"/>
                <w:lang w:val="hy-AM"/>
              </w:rPr>
              <w:t>հետո</w:t>
            </w:r>
            <w:r>
              <w:rPr>
                <w:rFonts w:ascii="Sylfaen" w:hAnsi="Sylfaen"/>
                <w:sz w:val="20"/>
                <w:szCs w:val="20"/>
                <w:lang w:val="hy-AM"/>
              </w:rPr>
              <w:t xml:space="preserve"> 10 /տասը/ աշխատանքային օրվա ընթացքում պարտավորվում է </w:t>
            </w:r>
            <w:r>
              <w:rPr>
                <w:rFonts w:ascii="Sylfaen" w:hAnsi="Sylfaen" w:cs="Sylfaen"/>
                <w:sz w:val="20"/>
                <w:szCs w:val="20"/>
                <w:lang w:val="hy-AM"/>
              </w:rPr>
              <w:t>վերացնել</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թերությունները</w:t>
            </w:r>
            <w:r>
              <w:rPr>
                <w:rFonts w:ascii="Sylfaen" w:hAnsi="Sylfaen"/>
                <w:sz w:val="20"/>
                <w:szCs w:val="20"/>
                <w:lang w:val="hy-AM"/>
              </w:rPr>
              <w:t xml:space="preserve">, </w:t>
            </w:r>
            <w:r>
              <w:rPr>
                <w:rFonts w:ascii="Sylfaen" w:hAnsi="Sylfaen" w:cs="Sylfaen"/>
                <w:sz w:val="20"/>
                <w:szCs w:val="20"/>
                <w:lang w:val="hy-AM"/>
              </w:rPr>
              <w:t>կամ</w:t>
            </w:r>
            <w:r>
              <w:rPr>
                <w:rFonts w:ascii="Sylfaen" w:hAnsi="Sylfaen"/>
                <w:sz w:val="20"/>
                <w:szCs w:val="20"/>
                <w:lang w:val="hy-AM"/>
              </w:rPr>
              <w:t xml:space="preserve"> </w:t>
            </w:r>
            <w:r>
              <w:rPr>
                <w:rFonts w:ascii="Sylfaen" w:hAnsi="Sylfaen" w:cs="Sylfaen"/>
                <w:sz w:val="20"/>
                <w:szCs w:val="20"/>
                <w:lang w:val="hy-AM"/>
              </w:rPr>
              <w:t>Գնորդի ընտրությամբ.</w:t>
            </w:r>
          </w:p>
          <w:p w:rsidR="00F33388" w:rsidRDefault="00F33388">
            <w:pPr>
              <w:shd w:val="clear" w:color="auto" w:fill="FFFFFF" w:themeFill="background1"/>
              <w:spacing w:line="256" w:lineRule="auto"/>
              <w:jc w:val="both"/>
              <w:rPr>
                <w:rFonts w:ascii="Sylfaen" w:hAnsi="Sylfaen" w:cs="Sylfaen"/>
                <w:sz w:val="20"/>
                <w:szCs w:val="20"/>
                <w:lang w:val="hy-AM"/>
              </w:rPr>
            </w:pPr>
            <w:r>
              <w:rPr>
                <w:rFonts w:ascii="Sylfaen" w:hAnsi="Sylfaen" w:cs="Sylfaen"/>
                <w:sz w:val="20"/>
                <w:szCs w:val="20"/>
                <w:lang w:val="hy-AM"/>
              </w:rPr>
              <w:t>- համաչափ պակասացնել ապրանքի գինը;</w:t>
            </w:r>
          </w:p>
          <w:p w:rsidR="00F33388" w:rsidRDefault="00F33388">
            <w:pPr>
              <w:shd w:val="clear" w:color="auto" w:fill="FFFFFF" w:themeFill="background1"/>
              <w:spacing w:line="256" w:lineRule="auto"/>
              <w:jc w:val="both"/>
              <w:rPr>
                <w:rFonts w:ascii="Sylfaen" w:hAnsi="Sylfaen" w:cs="Sylfaen"/>
                <w:sz w:val="20"/>
                <w:szCs w:val="20"/>
                <w:lang w:val="hy-AM"/>
              </w:rPr>
            </w:pPr>
            <w:r>
              <w:rPr>
                <w:rFonts w:ascii="Sylfaen" w:hAnsi="Sylfaen" w:cs="Sylfaen"/>
                <w:sz w:val="20"/>
                <w:szCs w:val="20"/>
                <w:lang w:val="hy-AM"/>
              </w:rPr>
              <w:t>-հատուցել  Գնորդին ապրանքի թերությունները վերացնելու համար կատարած բոլոր ծախսերը;</w:t>
            </w:r>
          </w:p>
          <w:p w:rsidR="00F33388" w:rsidRPr="0084572D" w:rsidRDefault="00F33388">
            <w:pPr>
              <w:shd w:val="clear" w:color="auto" w:fill="FFFFFF" w:themeFill="background1"/>
              <w:spacing w:line="256" w:lineRule="auto"/>
              <w:jc w:val="both"/>
              <w:rPr>
                <w:rFonts w:ascii="Sylfaen" w:hAnsi="Sylfaen" w:cs="Sylfaen"/>
                <w:sz w:val="20"/>
                <w:szCs w:val="20"/>
                <w:lang w:val="hy-AM"/>
              </w:rPr>
            </w:pPr>
            <w:r>
              <w:rPr>
                <w:rFonts w:ascii="Sylfaen" w:hAnsi="Sylfaen" w:cs="Sylfaen"/>
                <w:sz w:val="20"/>
                <w:szCs w:val="20"/>
                <w:lang w:val="hy-AM"/>
              </w:rPr>
              <w:t xml:space="preserve">-անհատույց փոխարինել անպատշաճ որակի կամ Պայմանագրին չհամապատասխանող </w:t>
            </w:r>
            <w:r>
              <w:rPr>
                <w:rFonts w:ascii="Sylfaen" w:hAnsi="Sylfaen" w:cs="Sylfaen"/>
                <w:color w:val="000000" w:themeColor="text1"/>
                <w:sz w:val="20"/>
                <w:szCs w:val="20"/>
                <w:lang w:val="hy-AM"/>
              </w:rPr>
              <w:t>Ա</w:t>
            </w:r>
            <w:r>
              <w:rPr>
                <w:rFonts w:ascii="Sylfaen" w:hAnsi="Sylfaen" w:cs="Sylfaen"/>
                <w:sz w:val="20"/>
                <w:szCs w:val="20"/>
                <w:lang w:val="hy-AM"/>
              </w:rPr>
              <w:t xml:space="preserve">պրանքը: </w:t>
            </w:r>
          </w:p>
        </w:tc>
        <w:tc>
          <w:tcPr>
            <w:tcW w:w="4992" w:type="dxa"/>
            <w:hideMark/>
          </w:tcPr>
          <w:p w:rsidR="00F33388" w:rsidRDefault="00F33388">
            <w:pPr>
              <w:shd w:val="clear" w:color="auto" w:fill="FFFFFF" w:themeFill="background1"/>
              <w:spacing w:line="256" w:lineRule="auto"/>
              <w:jc w:val="both"/>
              <w:rPr>
                <w:rFonts w:ascii="Sylfaen" w:hAnsi="Sylfaen"/>
                <w:sz w:val="20"/>
                <w:szCs w:val="20"/>
              </w:rPr>
            </w:pPr>
            <w:r>
              <w:rPr>
                <w:rFonts w:ascii="Sylfaen" w:hAnsi="Sylfaen"/>
                <w:sz w:val="20"/>
                <w:szCs w:val="20"/>
              </w:rPr>
              <w:t xml:space="preserve">5.1.3. В случае нарушения Поставщиком условий Договора о качестве, комплектности, количестве и ассортименте, Покупатель совместно   с   представителем Поставщика составляет aкт о недостатках товара. Поставщик после подписания aкта обязуется в </w:t>
            </w:r>
            <w:r>
              <w:rPr>
                <w:rFonts w:ascii="Sylfaen" w:hAnsi="Sylfaen"/>
                <w:color w:val="000000" w:themeColor="text1"/>
                <w:sz w:val="20"/>
                <w:szCs w:val="20"/>
              </w:rPr>
              <w:t>течение 10 (десяти) рабочих дней устранить</w:t>
            </w:r>
            <w:r>
              <w:rPr>
                <w:rFonts w:ascii="Sylfaen" w:hAnsi="Sylfaen"/>
                <w:sz w:val="20"/>
                <w:szCs w:val="20"/>
              </w:rPr>
              <w:t xml:space="preserve"> недостатки Товара, или по выбору Покупателя:</w:t>
            </w:r>
          </w:p>
          <w:p w:rsidR="00F33388" w:rsidRDefault="00F33388">
            <w:pPr>
              <w:shd w:val="clear" w:color="auto" w:fill="FFFFFF" w:themeFill="background1"/>
              <w:spacing w:line="256" w:lineRule="auto"/>
              <w:jc w:val="both"/>
              <w:rPr>
                <w:rFonts w:ascii="Sylfaen" w:hAnsi="Sylfaen"/>
                <w:sz w:val="20"/>
                <w:szCs w:val="20"/>
              </w:rPr>
            </w:pPr>
            <w:r>
              <w:rPr>
                <w:rFonts w:ascii="Sylfaen" w:hAnsi="Sylfaen"/>
                <w:sz w:val="20"/>
                <w:szCs w:val="20"/>
              </w:rPr>
              <w:t xml:space="preserve">-пропорционально снизить цену Товара; </w:t>
            </w:r>
          </w:p>
          <w:p w:rsidR="00F33388" w:rsidRDefault="00F33388">
            <w:pPr>
              <w:shd w:val="clear" w:color="auto" w:fill="FFFFFF" w:themeFill="background1"/>
              <w:spacing w:line="256" w:lineRule="auto"/>
              <w:jc w:val="both"/>
              <w:rPr>
                <w:rFonts w:ascii="Sylfaen" w:hAnsi="Sylfaen"/>
                <w:sz w:val="20"/>
                <w:szCs w:val="20"/>
              </w:rPr>
            </w:pPr>
            <w:r>
              <w:rPr>
                <w:rFonts w:ascii="Sylfaen" w:hAnsi="Sylfaen"/>
                <w:sz w:val="20"/>
                <w:szCs w:val="20"/>
              </w:rPr>
              <w:t>-возместить все затраты Покупателя на устранение недостатков Товара.</w:t>
            </w:r>
          </w:p>
          <w:p w:rsidR="00F33388" w:rsidRDefault="00F33388">
            <w:pPr>
              <w:spacing w:line="256" w:lineRule="auto"/>
              <w:jc w:val="both"/>
              <w:rPr>
                <w:rFonts w:ascii="Sylfaen" w:hAnsi="Sylfaen"/>
                <w:sz w:val="20"/>
                <w:szCs w:val="20"/>
              </w:rPr>
            </w:pPr>
            <w:r>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F33388" w:rsidTr="0084572D">
        <w:trPr>
          <w:trHeight w:val="325"/>
        </w:trPr>
        <w:tc>
          <w:tcPr>
            <w:tcW w:w="5386" w:type="dxa"/>
            <w:hideMark/>
          </w:tcPr>
          <w:p w:rsidR="00F33388" w:rsidRDefault="00F3338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5.2. Մատակարարը իրավունք ունի՝</w:t>
            </w:r>
          </w:p>
        </w:tc>
        <w:tc>
          <w:tcPr>
            <w:tcW w:w="4992" w:type="dxa"/>
            <w:hideMark/>
          </w:tcPr>
          <w:p w:rsidR="00F33388" w:rsidRDefault="00F33388">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5.2. Поставщик имеет право:</w:t>
            </w:r>
          </w:p>
        </w:tc>
      </w:tr>
      <w:tr w:rsidR="00F33388" w:rsidTr="0084572D">
        <w:tc>
          <w:tcPr>
            <w:tcW w:w="5386" w:type="dxa"/>
          </w:tcPr>
          <w:p w:rsidR="00F33388" w:rsidRPr="0084572D" w:rsidRDefault="00F3338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4992" w:type="dxa"/>
            <w:hideMark/>
          </w:tcPr>
          <w:p w:rsidR="00F33388" w:rsidRDefault="00F33388">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F33388" w:rsidTr="0084572D">
        <w:tc>
          <w:tcPr>
            <w:tcW w:w="5386" w:type="dxa"/>
            <w:hideMark/>
          </w:tcPr>
          <w:p w:rsidR="00F33388" w:rsidRDefault="00F33388">
            <w:pPr>
              <w:shd w:val="clear" w:color="auto" w:fill="FFFFFF" w:themeFill="background1"/>
              <w:spacing w:line="256" w:lineRule="auto"/>
              <w:jc w:val="both"/>
              <w:rPr>
                <w:rFonts w:ascii="Sylfaen" w:hAnsi="Sylfaen" w:cs="Sylfaen"/>
                <w:sz w:val="20"/>
                <w:szCs w:val="20"/>
                <w:lang w:val="hy-AM"/>
              </w:rPr>
            </w:pPr>
            <w:r>
              <w:rPr>
                <w:rFonts w:ascii="Sylfaen" w:hAnsi="Sylfaen"/>
                <w:color w:val="000000" w:themeColor="text1"/>
                <w:sz w:val="20"/>
                <w:szCs w:val="20"/>
                <w:lang w:val="hy-AM"/>
              </w:rPr>
              <w:t>5.3. Գնորդը պարտավոր է՝</w:t>
            </w:r>
          </w:p>
        </w:tc>
        <w:tc>
          <w:tcPr>
            <w:tcW w:w="4992" w:type="dxa"/>
            <w:hideMark/>
          </w:tcPr>
          <w:p w:rsidR="00F33388" w:rsidRDefault="00F33388">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5.3. Покупатель обязан:</w:t>
            </w:r>
          </w:p>
        </w:tc>
      </w:tr>
      <w:tr w:rsidR="00F33388" w:rsidTr="0084572D">
        <w:tc>
          <w:tcPr>
            <w:tcW w:w="5386" w:type="dxa"/>
            <w:hideMark/>
          </w:tcPr>
          <w:p w:rsidR="00F33388" w:rsidRDefault="00F33388">
            <w:pPr>
              <w:shd w:val="clear" w:color="auto" w:fill="FFFFFF" w:themeFill="background1"/>
              <w:spacing w:line="256" w:lineRule="auto"/>
              <w:jc w:val="both"/>
              <w:rPr>
                <w:rFonts w:ascii="Sylfaen" w:hAnsi="Sylfaen" w:cs="Sylfaen"/>
                <w:sz w:val="20"/>
                <w:szCs w:val="20"/>
                <w:lang w:val="hy-AM"/>
              </w:rPr>
            </w:pPr>
            <w:r>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tc>
        <w:tc>
          <w:tcPr>
            <w:tcW w:w="4992" w:type="dxa"/>
            <w:hideMark/>
          </w:tcPr>
          <w:p w:rsidR="00F33388" w:rsidRDefault="00F3338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5.3.1.  Принять Товар,</w:t>
            </w:r>
            <w:r>
              <w:rPr>
                <w:rFonts w:ascii="Sylfaen" w:hAnsi="Sylfaen"/>
                <w:color w:val="000000" w:themeColor="text1"/>
                <w:sz w:val="20"/>
                <w:szCs w:val="20"/>
                <w:lang w:val="hy-AM"/>
              </w:rPr>
              <w:t xml:space="preserve"> </w:t>
            </w:r>
            <w:r>
              <w:rPr>
                <w:rFonts w:ascii="Sylfaen" w:hAnsi="Sylfaen"/>
                <w:color w:val="000000" w:themeColor="text1"/>
                <w:sz w:val="20"/>
                <w:szCs w:val="20"/>
              </w:rPr>
              <w:t>осуществить проверку при приемке Товара по количеству и качеству</w:t>
            </w:r>
            <w:r>
              <w:rPr>
                <w:rFonts w:ascii="Sylfaen" w:hAnsi="Sylfaen"/>
                <w:color w:val="FF0000"/>
                <w:sz w:val="20"/>
                <w:szCs w:val="20"/>
                <w:lang w:val="hy-AM"/>
              </w:rPr>
              <w:t>,</w:t>
            </w:r>
            <w:r>
              <w:rPr>
                <w:rFonts w:ascii="Sylfaen" w:hAnsi="Sylfaen"/>
                <w:color w:val="000000" w:themeColor="text1"/>
                <w:sz w:val="20"/>
                <w:szCs w:val="20"/>
              </w:rPr>
              <w:t xml:space="preserve"> подписать Акт сдачи-приема.</w:t>
            </w:r>
          </w:p>
        </w:tc>
      </w:tr>
      <w:tr w:rsidR="00F33388" w:rsidTr="0084572D">
        <w:tc>
          <w:tcPr>
            <w:tcW w:w="5386" w:type="dxa"/>
          </w:tcPr>
          <w:p w:rsidR="00F33388" w:rsidRPr="0084572D" w:rsidRDefault="00F33388">
            <w:pPr>
              <w:shd w:val="clear" w:color="auto" w:fill="FFFFFF" w:themeFill="background1"/>
              <w:spacing w:line="256" w:lineRule="auto"/>
              <w:jc w:val="both"/>
              <w:rPr>
                <w:rFonts w:ascii="Sylfaen" w:hAnsi="Sylfaen"/>
                <w:sz w:val="20"/>
                <w:szCs w:val="20"/>
                <w:lang w:val="hy-AM"/>
              </w:rPr>
            </w:pPr>
            <w:r>
              <w:rPr>
                <w:rFonts w:ascii="Sylfaen" w:hAnsi="Sylfaen"/>
                <w:color w:val="000000" w:themeColor="text1"/>
                <w:sz w:val="20"/>
                <w:szCs w:val="20"/>
                <w:lang w:val="hy-AM"/>
              </w:rPr>
              <w:t xml:space="preserve">5.3.2. Պայմանագրում նշված ժամկետում վճարել Ապրանքի </w:t>
            </w:r>
            <w:r>
              <w:rPr>
                <w:rFonts w:ascii="Sylfaen" w:hAnsi="Sylfaen"/>
                <w:sz w:val="20"/>
                <w:szCs w:val="20"/>
                <w:lang w:val="hy-AM"/>
              </w:rPr>
              <w:t xml:space="preserve">դիմաց: </w:t>
            </w:r>
          </w:p>
        </w:tc>
        <w:tc>
          <w:tcPr>
            <w:tcW w:w="4992" w:type="dxa"/>
            <w:hideMark/>
          </w:tcPr>
          <w:p w:rsidR="00F33388" w:rsidRDefault="00F3338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5.3.2. Оплатить Товар в срок, установленный Договором.</w:t>
            </w:r>
          </w:p>
        </w:tc>
      </w:tr>
      <w:tr w:rsidR="00F33388" w:rsidTr="0084572D">
        <w:tc>
          <w:tcPr>
            <w:tcW w:w="5386" w:type="dxa"/>
            <w:hideMark/>
          </w:tcPr>
          <w:p w:rsidR="00F33388" w:rsidRDefault="00F3338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5.4. Գնորդն իրավունք ունի՝</w:t>
            </w:r>
          </w:p>
        </w:tc>
        <w:tc>
          <w:tcPr>
            <w:tcW w:w="4992" w:type="dxa"/>
            <w:hideMark/>
          </w:tcPr>
          <w:p w:rsidR="00F33388" w:rsidRDefault="00F33388">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5.4. Покупатель имеет право:</w:t>
            </w:r>
          </w:p>
        </w:tc>
      </w:tr>
      <w:tr w:rsidR="00F33388" w:rsidTr="0084572D">
        <w:tc>
          <w:tcPr>
            <w:tcW w:w="5386" w:type="dxa"/>
            <w:hideMark/>
          </w:tcPr>
          <w:p w:rsidR="00F33388" w:rsidRDefault="00F33388">
            <w:pPr>
              <w:shd w:val="clear" w:color="auto" w:fill="FFFFFF" w:themeFill="background1"/>
              <w:spacing w:line="256" w:lineRule="auto"/>
              <w:jc w:val="both"/>
              <w:rPr>
                <w:rFonts w:ascii="Sylfaen" w:hAnsi="Sylfaen"/>
                <w:b/>
                <w:sz w:val="20"/>
                <w:szCs w:val="20"/>
                <w:lang w:val="hy-AM"/>
              </w:rPr>
            </w:pPr>
            <w:r>
              <w:rPr>
                <w:rFonts w:ascii="Sylfaen" w:hAnsi="Sylfaen"/>
                <w:color w:val="000000" w:themeColor="text1"/>
                <w:sz w:val="20"/>
                <w:szCs w:val="20"/>
                <w:lang w:val="hy-AM"/>
              </w:rPr>
              <w:t xml:space="preserve">5.4.1. Հրաժարվել անպատշաճ որակի Ապրանքի </w:t>
            </w:r>
            <w:r>
              <w:rPr>
                <w:rFonts w:ascii="Sylfaen" w:hAnsi="Sylfaen"/>
                <w:sz w:val="20"/>
                <w:szCs w:val="20"/>
                <w:lang w:val="hy-AM"/>
              </w:rPr>
              <w:t>դիմաց</w:t>
            </w:r>
            <w:r>
              <w:rPr>
                <w:rFonts w:ascii="Sylfaen" w:hAnsi="Sylfaen"/>
                <w:color w:val="000000" w:themeColor="text1"/>
                <w:sz w:val="20"/>
                <w:szCs w:val="20"/>
                <w:lang w:val="hy-AM"/>
              </w:rPr>
              <w:t xml:space="preserve"> վճարելուց, իսկ եթե վճարել է, ապա պահանջել վերադարձնելու վճարված գումարը՝ մինչև Ապրանքի թերությունները վերացնելը կամ փոխարինելը:</w:t>
            </w:r>
          </w:p>
        </w:tc>
        <w:tc>
          <w:tcPr>
            <w:tcW w:w="4992" w:type="dxa"/>
          </w:tcPr>
          <w:p w:rsidR="00F33388" w:rsidRPr="008C4738" w:rsidRDefault="00F3338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tc>
      </w:tr>
      <w:tr w:rsidR="00F33388" w:rsidTr="0084572D">
        <w:tc>
          <w:tcPr>
            <w:tcW w:w="5386" w:type="dxa"/>
          </w:tcPr>
          <w:p w:rsidR="00F33388" w:rsidRPr="0084572D" w:rsidRDefault="00F3338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5.4.2. Մատակարարին ծանուցելուց հետո, հրաժարվել ժամկետանց մատակարարված Ապրանքն ընդունելուց, եթե այլ </w:t>
            </w:r>
            <w:r>
              <w:rPr>
                <w:rFonts w:ascii="Sylfaen" w:hAnsi="Sylfaen"/>
                <w:sz w:val="20"/>
                <w:szCs w:val="20"/>
                <w:lang w:val="hy-AM"/>
              </w:rPr>
              <w:t>բան նախատեսված չէ Պայմանագրով: Մինչև Մատակարարի կողմից ծանուցում ստանալը մատակարարված Ապրանքը Գնորդը պարտավոր է ընդունել և վճարել դրա դիմաց:</w:t>
            </w:r>
          </w:p>
          <w:p w:rsidR="00F33388" w:rsidRDefault="00F33388">
            <w:pPr>
              <w:shd w:val="clear" w:color="auto" w:fill="FFFFFF" w:themeFill="background1"/>
              <w:spacing w:line="256" w:lineRule="auto"/>
              <w:jc w:val="both"/>
              <w:rPr>
                <w:rFonts w:ascii="Sylfaen" w:hAnsi="Sylfaen" w:cs="Sylfaen"/>
                <w:sz w:val="20"/>
                <w:szCs w:val="20"/>
                <w:lang w:val="hy-AM"/>
              </w:rPr>
            </w:pPr>
          </w:p>
        </w:tc>
        <w:tc>
          <w:tcPr>
            <w:tcW w:w="4992" w:type="dxa"/>
            <w:hideMark/>
          </w:tcPr>
          <w:p w:rsidR="00F33388" w:rsidRDefault="00F3338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F33388" w:rsidTr="0084572D">
        <w:tc>
          <w:tcPr>
            <w:tcW w:w="5386" w:type="dxa"/>
          </w:tcPr>
          <w:p w:rsidR="00F33388" w:rsidRDefault="00F33388">
            <w:pPr>
              <w:tabs>
                <w:tab w:val="left" w:pos="132"/>
              </w:tabs>
              <w:spacing w:line="256" w:lineRule="auto"/>
              <w:jc w:val="center"/>
              <w:rPr>
                <w:rFonts w:ascii="Sylfaen" w:hAnsi="Sylfaen" w:cs="Sylfaen"/>
                <w:b/>
                <w:sz w:val="20"/>
                <w:szCs w:val="20"/>
                <w:lang w:val="hy-AM"/>
              </w:rPr>
            </w:pPr>
            <w:r>
              <w:rPr>
                <w:rFonts w:ascii="Sylfaen" w:hAnsi="Sylfaen"/>
                <w:b/>
                <w:sz w:val="20"/>
                <w:szCs w:val="20"/>
                <w:lang w:val="pt-BR"/>
              </w:rPr>
              <w:t>6</w:t>
            </w:r>
            <w:r>
              <w:rPr>
                <w:rFonts w:ascii="Sylfaen" w:hAnsi="Sylfaen"/>
                <w:b/>
                <w:sz w:val="20"/>
                <w:szCs w:val="20"/>
                <w:lang w:val="hy-AM"/>
              </w:rPr>
              <w:t xml:space="preserve">.  </w:t>
            </w:r>
            <w:r>
              <w:rPr>
                <w:rFonts w:ascii="Sylfaen" w:hAnsi="Sylfaen" w:cs="Sylfaen"/>
                <w:b/>
                <w:sz w:val="20"/>
                <w:szCs w:val="20"/>
                <w:lang w:val="hy-AM"/>
              </w:rPr>
              <w:t xml:space="preserve"> Անհաղթահարելի ուժի ազդեցությունը </w:t>
            </w:r>
          </w:p>
          <w:p w:rsidR="00F33388" w:rsidRDefault="00F33388">
            <w:pPr>
              <w:tabs>
                <w:tab w:val="left" w:pos="132"/>
              </w:tabs>
              <w:spacing w:line="256" w:lineRule="auto"/>
              <w:jc w:val="center"/>
              <w:rPr>
                <w:rFonts w:ascii="Sylfaen" w:hAnsi="Sylfaen" w:cs="Times Armenian"/>
                <w:b/>
                <w:sz w:val="20"/>
                <w:szCs w:val="20"/>
                <w:lang w:val="hy-AM"/>
              </w:rPr>
            </w:pPr>
            <w:r>
              <w:rPr>
                <w:rFonts w:ascii="Sylfaen" w:hAnsi="Sylfaen" w:cs="Times Armenian"/>
                <w:b/>
                <w:sz w:val="20"/>
                <w:szCs w:val="20"/>
                <w:lang w:val="hy-AM"/>
              </w:rPr>
              <w:t>(</w:t>
            </w:r>
            <w:r>
              <w:rPr>
                <w:rFonts w:ascii="Sylfaen" w:hAnsi="Sylfaen" w:cs="Sylfaen"/>
                <w:b/>
                <w:sz w:val="20"/>
                <w:szCs w:val="20"/>
                <w:lang w:val="hy-AM"/>
              </w:rPr>
              <w:t>ՖՈՐՍ</w:t>
            </w:r>
            <w:r>
              <w:rPr>
                <w:rFonts w:ascii="Sylfaen" w:hAnsi="Sylfaen" w:cs="Times Armenian"/>
                <w:b/>
                <w:sz w:val="20"/>
                <w:szCs w:val="20"/>
                <w:lang w:val="hy-AM"/>
              </w:rPr>
              <w:t>-</w:t>
            </w:r>
            <w:r>
              <w:rPr>
                <w:rFonts w:ascii="Sylfaen" w:hAnsi="Sylfaen" w:cs="Sylfaen"/>
                <w:b/>
                <w:sz w:val="20"/>
                <w:szCs w:val="20"/>
                <w:lang w:val="hy-AM"/>
              </w:rPr>
              <w:t>ՄԱԺՈՐ</w:t>
            </w:r>
            <w:r>
              <w:rPr>
                <w:rFonts w:ascii="Sylfaen" w:hAnsi="Sylfaen" w:cs="Times Armenian"/>
                <w:b/>
                <w:sz w:val="20"/>
                <w:szCs w:val="20"/>
                <w:lang w:val="hy-AM"/>
              </w:rPr>
              <w:t>)</w:t>
            </w:r>
          </w:p>
          <w:p w:rsidR="00F33388" w:rsidRDefault="00F33388">
            <w:pPr>
              <w:tabs>
                <w:tab w:val="left" w:pos="132"/>
              </w:tabs>
              <w:spacing w:line="256" w:lineRule="auto"/>
              <w:jc w:val="center"/>
              <w:rPr>
                <w:rFonts w:ascii="Sylfaen" w:hAnsi="Sylfaen" w:cs="Times Armenian"/>
                <w:b/>
                <w:sz w:val="20"/>
                <w:szCs w:val="20"/>
                <w:lang w:val="hy-AM"/>
              </w:rPr>
            </w:pPr>
          </w:p>
          <w:p w:rsidR="00F33388" w:rsidRDefault="00F33388">
            <w:pPr>
              <w:tabs>
                <w:tab w:val="left" w:pos="132"/>
              </w:tabs>
              <w:spacing w:line="256" w:lineRule="auto"/>
              <w:jc w:val="both"/>
              <w:rPr>
                <w:rFonts w:ascii="Sylfaen" w:hAnsi="Sylfaen"/>
                <w:color w:val="000000" w:themeColor="text1"/>
                <w:sz w:val="20"/>
                <w:szCs w:val="20"/>
                <w:lang w:val="hy-AM"/>
              </w:rPr>
            </w:pPr>
            <w:r>
              <w:rPr>
                <w:rFonts w:ascii="Sylfaen" w:hAnsi="Sylfaen"/>
                <w:sz w:val="20"/>
                <w:szCs w:val="20"/>
                <w:lang w:val="hy-AM"/>
              </w:rPr>
              <w:t>6.1</w:t>
            </w:r>
            <w:r>
              <w:rPr>
                <w:rFonts w:ascii="Sylfaen" w:hAnsi="Sylfaen" w:cs="Sylfaen"/>
                <w:sz w:val="20"/>
                <w:szCs w:val="20"/>
                <w:lang w:val="pt-BR"/>
              </w:rPr>
              <w:t xml:space="preserve">. </w:t>
            </w:r>
            <w:r>
              <w:rPr>
                <w:rFonts w:ascii="Sylfaen" w:hAnsi="Sylfaen"/>
                <w:color w:val="000000" w:themeColor="text1"/>
                <w:sz w:val="20"/>
                <w:szCs w:val="20"/>
                <w:lang w:val="hy-AM"/>
              </w:rPr>
              <w:t xml:space="preserve">Կողմերը Պայմանագրով նախատեսված պարտավորություններն ամբողջությամբ կամ </w:t>
            </w:r>
            <w:r>
              <w:rPr>
                <w:rFonts w:ascii="Sylfaen" w:hAnsi="Sylfaen"/>
                <w:color w:val="000000" w:themeColor="text1"/>
                <w:sz w:val="20"/>
                <w:szCs w:val="20"/>
                <w:lang w:val="hy-AM"/>
              </w:rPr>
              <w:lastRenderedPageBreak/>
              <w:t>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tc>
        <w:tc>
          <w:tcPr>
            <w:tcW w:w="4992" w:type="dxa"/>
          </w:tcPr>
          <w:p w:rsidR="00F33388" w:rsidRDefault="00F33388">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lastRenderedPageBreak/>
              <w:t xml:space="preserve">6. </w:t>
            </w:r>
            <w:r>
              <w:rPr>
                <w:rFonts w:ascii="Sylfaen" w:hAnsi="Sylfaen"/>
                <w:b/>
                <w:sz w:val="20"/>
                <w:szCs w:val="20"/>
                <w:lang w:val="hy-AM"/>
              </w:rPr>
              <w:t>Oбстоятельства непреодолимой силы</w:t>
            </w:r>
          </w:p>
          <w:p w:rsidR="00F33388" w:rsidRDefault="00F33388">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t>(ФОРС-МАЖОР)</w:t>
            </w:r>
            <w:r>
              <w:rPr>
                <w:rFonts w:ascii="Sylfaen" w:hAnsi="Sylfaen"/>
                <w:b/>
                <w:sz w:val="20"/>
                <w:szCs w:val="20"/>
                <w:lang w:val="hy-AM"/>
              </w:rPr>
              <w:t xml:space="preserve"> </w:t>
            </w:r>
          </w:p>
          <w:p w:rsidR="00F33388" w:rsidRDefault="00F33388">
            <w:pPr>
              <w:shd w:val="clear" w:color="auto" w:fill="FFFFFF" w:themeFill="background1"/>
              <w:spacing w:line="256" w:lineRule="auto"/>
              <w:jc w:val="center"/>
              <w:rPr>
                <w:rFonts w:ascii="Sylfaen" w:hAnsi="Sylfaen"/>
                <w:b/>
                <w:sz w:val="20"/>
                <w:szCs w:val="20"/>
                <w:lang w:val="hy-AM"/>
              </w:rPr>
            </w:pPr>
          </w:p>
          <w:p w:rsidR="00F33388" w:rsidRDefault="00F33388">
            <w:pPr>
              <w:shd w:val="clear" w:color="auto" w:fill="FFFFFF" w:themeFill="background1"/>
              <w:spacing w:line="256" w:lineRule="auto"/>
              <w:jc w:val="both"/>
              <w:rPr>
                <w:rFonts w:ascii="Sylfaen" w:hAnsi="Sylfaen"/>
                <w:sz w:val="20"/>
                <w:szCs w:val="20"/>
              </w:rPr>
            </w:pPr>
            <w:r>
              <w:rPr>
                <w:rFonts w:ascii="Sylfaen" w:hAnsi="Sylfaen"/>
                <w:sz w:val="20"/>
                <w:szCs w:val="20"/>
              </w:rPr>
              <w:t xml:space="preserve">6.1.  Стороны освобождаются от ответственности за частичное или полное неисполнение обязательств по </w:t>
            </w:r>
            <w:r>
              <w:rPr>
                <w:rFonts w:ascii="Sylfaen" w:hAnsi="Sylfaen"/>
                <w:sz w:val="20"/>
                <w:szCs w:val="20"/>
              </w:rPr>
              <w:lastRenderedPageBreak/>
              <w:t>Договору, если неисполнение являлось</w:t>
            </w:r>
            <w:r>
              <w:rPr>
                <w:rFonts w:ascii="Sylfaen" w:hAnsi="Sylfaen"/>
                <w:color w:val="FF0000"/>
                <w:sz w:val="20"/>
                <w:szCs w:val="20"/>
              </w:rPr>
              <w:t xml:space="preserve"> </w:t>
            </w:r>
            <w:r>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Pr>
                <w:rFonts w:ascii="Sylfaen" w:hAnsi="Sylfaen"/>
                <w:sz w:val="20"/>
                <w:szCs w:val="20"/>
                <w:lang w:val="hy-AM"/>
              </w:rPr>
              <w:t>непреодолимой силы</w:t>
            </w:r>
            <w:r>
              <w:rPr>
                <w:rFonts w:ascii="Sylfaen" w:hAnsi="Sylfaen"/>
                <w:sz w:val="20"/>
                <w:szCs w:val="20"/>
              </w:rPr>
              <w:t>,</w:t>
            </w:r>
            <w:r>
              <w:rPr>
                <w:rFonts w:ascii="Sylfaen" w:hAnsi="Sylfaen"/>
                <w:sz w:val="20"/>
                <w:szCs w:val="20"/>
                <w:lang w:val="hy-AM"/>
              </w:rPr>
              <w:t xml:space="preserve"> </w:t>
            </w:r>
            <w:r>
              <w:rPr>
                <w:rFonts w:ascii="Sylfaen" w:hAnsi="Sylfaen"/>
                <w:sz w:val="20"/>
                <w:szCs w:val="20"/>
              </w:rPr>
              <w:t>которые стороны не могли предвидеть или предотвратить на момент заключения Договора.</w:t>
            </w:r>
          </w:p>
        </w:tc>
      </w:tr>
      <w:tr w:rsidR="00F33388" w:rsidTr="0084572D">
        <w:tc>
          <w:tcPr>
            <w:tcW w:w="5386" w:type="dxa"/>
            <w:hideMark/>
          </w:tcPr>
          <w:p w:rsidR="00F33388" w:rsidRDefault="00F33388">
            <w:pPr>
              <w:shd w:val="clear" w:color="auto" w:fill="FFFFFF" w:themeFill="background1"/>
              <w:spacing w:line="256" w:lineRule="auto"/>
              <w:jc w:val="both"/>
              <w:rPr>
                <w:rFonts w:ascii="Sylfaen" w:hAnsi="Sylfaen"/>
                <w:sz w:val="20"/>
                <w:szCs w:val="20"/>
                <w:lang w:val="hy-AM"/>
              </w:rPr>
            </w:pPr>
            <w:r>
              <w:rPr>
                <w:rFonts w:ascii="Sylfaen" w:hAnsi="Sylfaen" w:cs="Sylfaen"/>
                <w:sz w:val="20"/>
                <w:szCs w:val="20"/>
                <w:lang w:val="pt-BR"/>
              </w:rPr>
              <w:lastRenderedPageBreak/>
              <w:t>6.2.</w:t>
            </w:r>
            <w:r>
              <w:rPr>
                <w:rFonts w:ascii="Sylfaen" w:hAnsi="Sylfaen" w:cs="Sylfaen"/>
                <w:sz w:val="20"/>
                <w:szCs w:val="20"/>
                <w:shd w:val="clear" w:color="auto" w:fill="FFFFFF"/>
                <w:lang w:val="hy-AM"/>
              </w:rPr>
              <w:t xml:space="preserve"> Անհաղթահարելի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ուժի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հանգամանքների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առաջացումը</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Կողմերը</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պետք</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է</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հաստատեն</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իրավասու</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մարմինների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փաստաթղթերով</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այդպիսի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հանգամանքների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առաջացման</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պահից</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սկսած</w:t>
            </w:r>
            <w:r>
              <w:rPr>
                <w:rFonts w:ascii="Sylfaen" w:hAnsi="Sylfaen"/>
                <w:sz w:val="20"/>
                <w:szCs w:val="20"/>
                <w:shd w:val="clear" w:color="auto" w:fill="FFFFFF"/>
                <w:lang w:val="hy-AM"/>
              </w:rPr>
              <w:t xml:space="preserve"> 10 - </w:t>
            </w:r>
            <w:r>
              <w:rPr>
                <w:rFonts w:ascii="Sylfaen" w:hAnsi="Sylfaen" w:cs="Sylfaen"/>
                <w:sz w:val="20"/>
                <w:szCs w:val="20"/>
                <w:shd w:val="clear" w:color="auto" w:fill="FFFFFF"/>
                <w:lang w:val="hy-AM"/>
              </w:rPr>
              <w:t>օրյա</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ժամկետում</w:t>
            </w:r>
            <w:r>
              <w:rPr>
                <w:rFonts w:ascii="Sylfaen" w:hAnsi="Sylfaen"/>
                <w:sz w:val="20"/>
                <w:szCs w:val="20"/>
                <w:shd w:val="clear" w:color="auto" w:fill="FFFFFF"/>
                <w:lang w:val="hy-AM"/>
              </w:rPr>
              <w:t>:</w:t>
            </w:r>
          </w:p>
        </w:tc>
        <w:tc>
          <w:tcPr>
            <w:tcW w:w="4992" w:type="dxa"/>
          </w:tcPr>
          <w:p w:rsidR="00F33388" w:rsidRDefault="00F33388">
            <w:pPr>
              <w:widowControl w:val="0"/>
              <w:shd w:val="clear" w:color="auto" w:fill="FFFFFF"/>
              <w:autoSpaceDE w:val="0"/>
              <w:autoSpaceDN w:val="0"/>
              <w:adjustRightInd w:val="0"/>
              <w:spacing w:line="256" w:lineRule="auto"/>
              <w:jc w:val="both"/>
              <w:rPr>
                <w:rFonts w:ascii="Sylfaen" w:hAnsi="Sylfaen"/>
                <w:sz w:val="20"/>
                <w:szCs w:val="20"/>
              </w:rPr>
            </w:pPr>
            <w:r>
              <w:rPr>
                <w:rFonts w:ascii="Sylfaen" w:hAnsi="Sylfaen"/>
                <w:sz w:val="20"/>
                <w:szCs w:val="20"/>
              </w:rPr>
              <w:t>6.2. Наступление обстоятельств непреодолимой силы,</w:t>
            </w:r>
            <w:r>
              <w:rPr>
                <w:rFonts w:ascii="Sylfaen" w:hAnsi="Sylfaen"/>
                <w:b/>
                <w:sz w:val="20"/>
                <w:szCs w:val="20"/>
              </w:rPr>
              <w:t xml:space="preserve"> </w:t>
            </w:r>
            <w:r>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rsidR="00F33388" w:rsidRDefault="00F33388">
            <w:pPr>
              <w:widowControl w:val="0"/>
              <w:shd w:val="clear" w:color="auto" w:fill="FFFFFF"/>
              <w:autoSpaceDE w:val="0"/>
              <w:autoSpaceDN w:val="0"/>
              <w:adjustRightInd w:val="0"/>
              <w:spacing w:line="256" w:lineRule="auto"/>
              <w:jc w:val="both"/>
              <w:rPr>
                <w:rFonts w:ascii="Sylfaen" w:hAnsi="Sylfaen"/>
                <w:sz w:val="20"/>
                <w:szCs w:val="20"/>
              </w:rPr>
            </w:pPr>
          </w:p>
        </w:tc>
      </w:tr>
      <w:tr w:rsidR="00F33388" w:rsidTr="0084572D">
        <w:trPr>
          <w:trHeight w:val="1367"/>
        </w:trPr>
        <w:tc>
          <w:tcPr>
            <w:tcW w:w="5386" w:type="dxa"/>
          </w:tcPr>
          <w:p w:rsidR="00F33388" w:rsidRDefault="00F33388">
            <w:pPr>
              <w:shd w:val="clear" w:color="auto" w:fill="FFFFFF" w:themeFill="background1"/>
              <w:spacing w:line="256" w:lineRule="auto"/>
              <w:jc w:val="both"/>
              <w:rPr>
                <w:rFonts w:ascii="Sylfaen" w:hAnsi="Sylfaen"/>
                <w:sz w:val="20"/>
                <w:szCs w:val="20"/>
                <w:lang w:val="hy-AM"/>
              </w:rPr>
            </w:pPr>
            <w:r>
              <w:rPr>
                <w:rFonts w:ascii="Sylfaen" w:hAnsi="Sylfaen" w:cs="Sylfaen"/>
                <w:sz w:val="20"/>
                <w:szCs w:val="20"/>
                <w:lang w:val="hy-AM"/>
              </w:rPr>
              <w:t>6.3.</w:t>
            </w:r>
            <w:r>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Pr>
                <w:rFonts w:ascii="Sylfaen" w:hAnsi="Sylfaen"/>
                <w:sz w:val="20"/>
                <w:szCs w:val="20"/>
                <w:lang w:val="hy-AM"/>
              </w:rPr>
              <w:t>:</w:t>
            </w:r>
          </w:p>
          <w:p w:rsidR="00F33388" w:rsidRDefault="00F33388">
            <w:pPr>
              <w:shd w:val="clear" w:color="auto" w:fill="FFFFFF" w:themeFill="background1"/>
              <w:spacing w:line="256" w:lineRule="auto"/>
              <w:jc w:val="both"/>
              <w:rPr>
                <w:rFonts w:ascii="Sylfaen" w:hAnsi="Sylfaen" w:cs="Sylfaen"/>
                <w:sz w:val="20"/>
                <w:szCs w:val="20"/>
                <w:lang w:val="hy-AM"/>
              </w:rPr>
            </w:pPr>
          </w:p>
        </w:tc>
        <w:tc>
          <w:tcPr>
            <w:tcW w:w="4992" w:type="dxa"/>
            <w:hideMark/>
          </w:tcPr>
          <w:p w:rsidR="00F33388" w:rsidRDefault="00F33388">
            <w:pPr>
              <w:widowControl w:val="0"/>
              <w:shd w:val="clear" w:color="auto" w:fill="FFFFFF"/>
              <w:autoSpaceDE w:val="0"/>
              <w:autoSpaceDN w:val="0"/>
              <w:adjustRightInd w:val="0"/>
              <w:spacing w:line="256" w:lineRule="auto"/>
              <w:jc w:val="both"/>
              <w:rPr>
                <w:rFonts w:ascii="Sylfaen" w:hAnsi="Sylfaen"/>
                <w:sz w:val="20"/>
                <w:szCs w:val="20"/>
                <w:lang w:val="hy-AM"/>
              </w:rPr>
            </w:pPr>
            <w:r>
              <w:rPr>
                <w:rFonts w:ascii="Sylfaen" w:hAnsi="Sylfaen"/>
                <w:sz w:val="20"/>
                <w:szCs w:val="20"/>
                <w:lang w:val="hy-AM"/>
              </w:rPr>
              <w:t>6.3</w:t>
            </w:r>
            <w:r>
              <w:rPr>
                <w:rFonts w:ascii="Sylfaen" w:hAnsi="Sylfaen"/>
                <w:sz w:val="20"/>
                <w:szCs w:val="20"/>
              </w:rPr>
              <w:t xml:space="preserve"> Если обстоятельствa непреодолимой силы</w:t>
            </w:r>
            <w:r>
              <w:rPr>
                <w:rFonts w:ascii="Sylfaen" w:hAnsi="Sylfaen"/>
                <w:b/>
                <w:sz w:val="20"/>
                <w:szCs w:val="20"/>
                <w:lang w:val="hy-AM"/>
              </w:rPr>
              <w:t xml:space="preserve"> </w:t>
            </w:r>
            <w:r>
              <w:rPr>
                <w:rFonts w:ascii="Sylfaen" w:hAnsi="Sylfaen"/>
                <w:sz w:val="20"/>
                <w:szCs w:val="20"/>
              </w:rPr>
              <w:t>продолжаются более 1 (одного) месяца, каждая из Сторон имеет право расторгнуть Договор, письменно уведомив об этом другую Сторону.</w:t>
            </w:r>
          </w:p>
        </w:tc>
      </w:tr>
      <w:tr w:rsidR="00F33388" w:rsidTr="0084572D">
        <w:tc>
          <w:tcPr>
            <w:tcW w:w="5386" w:type="dxa"/>
          </w:tcPr>
          <w:p w:rsidR="00F33388" w:rsidRDefault="00F33388">
            <w:pPr>
              <w:tabs>
                <w:tab w:val="left" w:pos="132"/>
              </w:tabs>
              <w:spacing w:line="256" w:lineRule="auto"/>
              <w:ind w:firstLine="91"/>
              <w:jc w:val="center"/>
              <w:rPr>
                <w:rFonts w:ascii="Sylfaen" w:hAnsi="Sylfaen" w:cs="Sylfaen"/>
                <w:b/>
                <w:sz w:val="20"/>
                <w:szCs w:val="20"/>
                <w:lang w:val="hy-AM"/>
              </w:rPr>
            </w:pPr>
            <w:r>
              <w:rPr>
                <w:rFonts w:ascii="Sylfaen" w:hAnsi="Sylfaen" w:cs="Sylfaen"/>
                <w:b/>
                <w:sz w:val="20"/>
                <w:szCs w:val="20"/>
                <w:lang w:val="hy-AM"/>
              </w:rPr>
              <w:t>7</w:t>
            </w:r>
            <w:r>
              <w:rPr>
                <w:rFonts w:ascii="Sylfaen" w:hAnsi="Sylfaen" w:cs="Sylfaen"/>
                <w:b/>
                <w:sz w:val="20"/>
                <w:szCs w:val="20"/>
                <w:lang w:val="pt-BR"/>
              </w:rPr>
              <w:t>.</w:t>
            </w:r>
            <w:r>
              <w:rPr>
                <w:rFonts w:ascii="Sylfaen" w:hAnsi="Sylfaen"/>
                <w:b/>
                <w:sz w:val="20"/>
                <w:szCs w:val="20"/>
                <w:lang w:val="pt-BR"/>
              </w:rPr>
              <w:t xml:space="preserve"> </w:t>
            </w:r>
            <w:r>
              <w:rPr>
                <w:rFonts w:ascii="Sylfaen" w:hAnsi="Sylfaen" w:cs="Sylfaen"/>
                <w:b/>
                <w:sz w:val="20"/>
                <w:szCs w:val="20"/>
                <w:lang w:val="hy-AM"/>
              </w:rPr>
              <w:t>Կողմերի</w:t>
            </w:r>
            <w:r>
              <w:rPr>
                <w:rFonts w:ascii="Sylfaen" w:hAnsi="Sylfaen"/>
                <w:b/>
                <w:sz w:val="20"/>
                <w:szCs w:val="20"/>
                <w:lang w:val="hy-AM"/>
              </w:rPr>
              <w:t xml:space="preserve"> </w:t>
            </w:r>
            <w:r>
              <w:rPr>
                <w:rFonts w:ascii="Sylfaen" w:hAnsi="Sylfaen" w:cs="Sylfaen"/>
                <w:b/>
                <w:sz w:val="20"/>
                <w:szCs w:val="20"/>
                <w:lang w:val="hy-AM"/>
              </w:rPr>
              <w:t>պատասխանատվությունը</w:t>
            </w:r>
          </w:p>
          <w:p w:rsidR="00F33388" w:rsidRDefault="00F33388">
            <w:pPr>
              <w:tabs>
                <w:tab w:val="left" w:pos="132"/>
              </w:tabs>
              <w:spacing w:line="256" w:lineRule="auto"/>
              <w:ind w:firstLine="91"/>
              <w:jc w:val="center"/>
              <w:rPr>
                <w:rFonts w:ascii="Sylfaen" w:hAnsi="Sylfaen" w:cs="Sylfaen"/>
                <w:b/>
                <w:sz w:val="20"/>
                <w:szCs w:val="20"/>
                <w:lang w:val="pt-BR"/>
              </w:rPr>
            </w:pPr>
          </w:p>
          <w:p w:rsidR="00F33388" w:rsidRPr="0084572D" w:rsidRDefault="00F33388">
            <w:pPr>
              <w:tabs>
                <w:tab w:val="left" w:pos="132"/>
              </w:tabs>
              <w:spacing w:line="256" w:lineRule="auto"/>
              <w:jc w:val="both"/>
              <w:rPr>
                <w:rFonts w:ascii="Sylfaen" w:hAnsi="Sylfaen" w:cs="Sylfaen"/>
                <w:sz w:val="20"/>
                <w:szCs w:val="20"/>
                <w:lang w:val="hy-AM"/>
              </w:rPr>
            </w:pPr>
            <w:r>
              <w:rPr>
                <w:rFonts w:ascii="Sylfaen" w:hAnsi="Sylfaen" w:cs="Sylfaen"/>
                <w:sz w:val="20"/>
                <w:szCs w:val="20"/>
                <w:lang w:val="hy-AM"/>
              </w:rPr>
              <w:t>7</w:t>
            </w:r>
            <w:r>
              <w:rPr>
                <w:rFonts w:ascii="Sylfaen" w:hAnsi="Sylfaen" w:cs="Sylfaen"/>
                <w:sz w:val="20"/>
                <w:szCs w:val="20"/>
                <w:lang w:val="pt-BR"/>
              </w:rPr>
              <w:t>.1</w:t>
            </w:r>
            <w:r>
              <w:rPr>
                <w:rFonts w:ascii="Sylfaen" w:hAnsi="Sylfaen"/>
                <w:sz w:val="20"/>
                <w:szCs w:val="20"/>
                <w:lang w:val="pt-BR"/>
              </w:rPr>
              <w:t xml:space="preserve">. </w:t>
            </w:r>
            <w:r>
              <w:rPr>
                <w:rFonts w:ascii="Sylfaen" w:hAnsi="Sylfaen" w:cs="Sylfaen"/>
                <w:sz w:val="20"/>
                <w:szCs w:val="20"/>
                <w:lang w:val="hy-AM"/>
              </w:rPr>
              <w:t>Ապրանքի</w:t>
            </w:r>
            <w:r>
              <w:rPr>
                <w:rFonts w:ascii="Sylfaen" w:hAnsi="Sylfaen"/>
                <w:sz w:val="20"/>
                <w:szCs w:val="20"/>
                <w:lang w:val="pt-BR"/>
              </w:rPr>
              <w:t xml:space="preserve"> </w:t>
            </w:r>
            <w:r>
              <w:rPr>
                <w:rFonts w:ascii="Sylfaen" w:hAnsi="Sylfaen" w:cs="Sylfaen"/>
                <w:sz w:val="20"/>
                <w:szCs w:val="20"/>
                <w:lang w:val="hy-AM"/>
              </w:rPr>
              <w:t>մատակարաման</w:t>
            </w:r>
            <w:r>
              <w:rPr>
                <w:rFonts w:ascii="Sylfaen" w:hAnsi="Sylfaen"/>
                <w:sz w:val="20"/>
                <w:szCs w:val="20"/>
                <w:lang w:val="pt-BR"/>
              </w:rPr>
              <w:t xml:space="preserve"> </w:t>
            </w:r>
            <w:r>
              <w:rPr>
                <w:rFonts w:ascii="Sylfaen" w:hAnsi="Sylfaen" w:cs="Sylfaen"/>
                <w:sz w:val="20"/>
                <w:szCs w:val="20"/>
                <w:lang w:val="hy-AM"/>
              </w:rPr>
              <w:t>ուշացման</w:t>
            </w:r>
            <w:r>
              <w:rPr>
                <w:rFonts w:ascii="Sylfaen" w:hAnsi="Sylfaen"/>
                <w:sz w:val="20"/>
                <w:szCs w:val="20"/>
                <w:lang w:val="pt-BR"/>
              </w:rPr>
              <w:t xml:space="preserve"> </w:t>
            </w:r>
            <w:r>
              <w:rPr>
                <w:rFonts w:ascii="Sylfaen" w:hAnsi="Sylfaen" w:cs="Sylfaen"/>
                <w:sz w:val="20"/>
                <w:szCs w:val="20"/>
                <w:lang w:val="hy-AM"/>
              </w:rPr>
              <w:t>կամ</w:t>
            </w:r>
            <w:r>
              <w:rPr>
                <w:rFonts w:ascii="Sylfaen" w:hAnsi="Sylfaen"/>
                <w:sz w:val="20"/>
                <w:szCs w:val="20"/>
                <w:lang w:val="pt-BR"/>
              </w:rPr>
              <w:t xml:space="preserve"> </w:t>
            </w:r>
            <w:r>
              <w:rPr>
                <w:rFonts w:ascii="Sylfaen" w:hAnsi="Sylfaen" w:cs="Sylfaen"/>
                <w:sz w:val="20"/>
                <w:szCs w:val="20"/>
                <w:lang w:val="hy-AM"/>
              </w:rPr>
              <w:t>թերի</w:t>
            </w:r>
            <w:r>
              <w:rPr>
                <w:rFonts w:ascii="Sylfaen" w:hAnsi="Sylfaen"/>
                <w:sz w:val="20"/>
                <w:szCs w:val="20"/>
                <w:lang w:val="pt-BR"/>
              </w:rPr>
              <w:t xml:space="preserve"> </w:t>
            </w:r>
            <w:r>
              <w:rPr>
                <w:rFonts w:ascii="Sylfaen" w:hAnsi="Sylfaen" w:cs="Sylfaen"/>
                <w:sz w:val="20"/>
                <w:szCs w:val="20"/>
                <w:lang w:val="hy-AM"/>
              </w:rPr>
              <w:t>մատակարարման</w:t>
            </w:r>
            <w:r>
              <w:rPr>
                <w:rFonts w:ascii="Sylfaen" w:hAnsi="Sylfaen"/>
                <w:sz w:val="20"/>
                <w:szCs w:val="20"/>
                <w:lang w:val="pt-BR"/>
              </w:rPr>
              <w:t xml:space="preserve"> </w:t>
            </w:r>
            <w:r>
              <w:rPr>
                <w:rFonts w:ascii="Sylfaen" w:hAnsi="Sylfaen" w:cs="Sylfaen"/>
                <w:sz w:val="20"/>
                <w:szCs w:val="20"/>
                <w:lang w:val="hy-AM"/>
              </w:rPr>
              <w:t>դեպքում</w:t>
            </w:r>
            <w:r>
              <w:rPr>
                <w:rFonts w:ascii="Sylfaen" w:hAnsi="Sylfaen"/>
                <w:sz w:val="20"/>
                <w:szCs w:val="20"/>
                <w:lang w:val="pt-BR"/>
              </w:rPr>
              <w:t xml:space="preserve"> </w:t>
            </w:r>
            <w:r>
              <w:rPr>
                <w:rFonts w:ascii="Sylfaen" w:hAnsi="Sylfaen" w:cs="Sylfaen"/>
                <w:sz w:val="20"/>
                <w:szCs w:val="20"/>
                <w:lang w:val="hy-AM"/>
              </w:rPr>
              <w:t>Գնորդը</w:t>
            </w:r>
            <w:r>
              <w:rPr>
                <w:rFonts w:ascii="Sylfaen" w:hAnsi="Sylfaen"/>
                <w:sz w:val="20"/>
                <w:szCs w:val="20"/>
                <w:lang w:val="pt-BR"/>
              </w:rPr>
              <w:t xml:space="preserve"> </w:t>
            </w:r>
            <w:r>
              <w:rPr>
                <w:rFonts w:ascii="Sylfaen" w:hAnsi="Sylfaen" w:cs="Sylfaen"/>
                <w:sz w:val="20"/>
                <w:szCs w:val="20"/>
                <w:lang w:val="hy-AM"/>
              </w:rPr>
              <w:t>իրավունք ունի</w:t>
            </w:r>
            <w:r>
              <w:rPr>
                <w:rFonts w:ascii="Sylfaen" w:hAnsi="Sylfaen"/>
                <w:sz w:val="20"/>
                <w:szCs w:val="20"/>
                <w:lang w:val="hy-AM"/>
              </w:rPr>
              <w:t xml:space="preserve"> </w:t>
            </w:r>
            <w:r>
              <w:rPr>
                <w:rFonts w:ascii="Sylfaen" w:hAnsi="Sylfaen"/>
                <w:sz w:val="20"/>
                <w:szCs w:val="20"/>
                <w:lang w:val="pt-BR"/>
              </w:rPr>
              <w:t xml:space="preserve"> </w:t>
            </w:r>
            <w:r>
              <w:rPr>
                <w:rFonts w:ascii="Sylfaen" w:hAnsi="Sylfaen" w:cs="Sylfaen"/>
                <w:sz w:val="20"/>
                <w:szCs w:val="20"/>
                <w:lang w:val="hy-AM"/>
              </w:rPr>
              <w:t>Մատակարարից</w:t>
            </w:r>
            <w:r>
              <w:rPr>
                <w:rFonts w:ascii="Sylfaen" w:hAnsi="Sylfaen"/>
                <w:sz w:val="20"/>
                <w:szCs w:val="20"/>
                <w:lang w:val="pt-BR"/>
              </w:rPr>
              <w:t xml:space="preserve"> </w:t>
            </w:r>
            <w:r>
              <w:rPr>
                <w:rFonts w:ascii="Sylfaen" w:hAnsi="Sylfaen" w:cs="Sylfaen"/>
                <w:sz w:val="20"/>
                <w:szCs w:val="20"/>
                <w:lang w:val="hy-AM"/>
              </w:rPr>
              <w:t>գանձել</w:t>
            </w:r>
            <w:r>
              <w:rPr>
                <w:rFonts w:ascii="Sylfaen" w:hAnsi="Sylfaen"/>
                <w:sz w:val="20"/>
                <w:szCs w:val="20"/>
                <w:lang w:val="pt-BR"/>
              </w:rPr>
              <w:t xml:space="preserve"> 0,</w:t>
            </w:r>
            <w:r>
              <w:rPr>
                <w:rFonts w:ascii="Sylfaen" w:hAnsi="Sylfaen"/>
                <w:sz w:val="20"/>
                <w:szCs w:val="20"/>
                <w:lang w:val="hy-AM"/>
              </w:rPr>
              <w:t>13</w:t>
            </w:r>
            <w:r>
              <w:rPr>
                <w:rFonts w:ascii="Sylfaen" w:hAnsi="Sylfaen"/>
                <w:sz w:val="20"/>
                <w:szCs w:val="20"/>
                <w:lang w:val="pt-BR"/>
              </w:rPr>
              <w:t xml:space="preserve">% </w:t>
            </w:r>
            <w:r>
              <w:rPr>
                <w:rFonts w:ascii="Sylfaen" w:hAnsi="Sylfaen" w:cs="Sylfaen"/>
                <w:sz w:val="20"/>
                <w:szCs w:val="20"/>
                <w:lang w:val="hy-AM"/>
              </w:rPr>
              <w:t>տույժ՝</w:t>
            </w:r>
            <w:r>
              <w:rPr>
                <w:rFonts w:ascii="Sylfaen" w:hAnsi="Sylfaen"/>
                <w:sz w:val="20"/>
                <w:szCs w:val="20"/>
                <w:lang w:val="pt-BR"/>
              </w:rPr>
              <w:t xml:space="preserve"> </w:t>
            </w:r>
            <w:r>
              <w:rPr>
                <w:rFonts w:ascii="Sylfaen" w:hAnsi="Sylfaen" w:cs="Sylfaen"/>
                <w:sz w:val="20"/>
                <w:szCs w:val="20"/>
                <w:lang w:val="hy-AM"/>
              </w:rPr>
              <w:t>թերի</w:t>
            </w:r>
            <w:r>
              <w:rPr>
                <w:rFonts w:ascii="Sylfaen" w:hAnsi="Sylfaen"/>
                <w:sz w:val="20"/>
                <w:szCs w:val="20"/>
                <w:lang w:val="pt-BR"/>
              </w:rPr>
              <w:t xml:space="preserve"> </w:t>
            </w:r>
            <w:r>
              <w:rPr>
                <w:rFonts w:ascii="Sylfaen" w:hAnsi="Sylfaen" w:cs="Sylfaen"/>
                <w:sz w:val="20"/>
                <w:szCs w:val="20"/>
                <w:lang w:val="hy-AM"/>
              </w:rPr>
              <w:t>մատակարարված Ապրանքի արժեքից, ուշացման ամեն օրվա համար, մինչև պարտականությունների փաստացի կատարումը, բայց ոչ ավել քան Ապրանքի ընդհանուր արժեքի 10%-ից:</w:t>
            </w:r>
          </w:p>
        </w:tc>
        <w:tc>
          <w:tcPr>
            <w:tcW w:w="4992" w:type="dxa"/>
          </w:tcPr>
          <w:p w:rsidR="00F33388" w:rsidRDefault="00F33388">
            <w:pPr>
              <w:spacing w:line="256" w:lineRule="auto"/>
              <w:jc w:val="center"/>
              <w:rPr>
                <w:rFonts w:ascii="Sylfaen" w:hAnsi="Sylfaen"/>
                <w:b/>
                <w:sz w:val="20"/>
                <w:szCs w:val="20"/>
              </w:rPr>
            </w:pPr>
            <w:r>
              <w:rPr>
                <w:rFonts w:ascii="Sylfaen" w:hAnsi="Sylfaen"/>
                <w:b/>
                <w:sz w:val="20"/>
                <w:szCs w:val="20"/>
                <w:lang w:val="pt-BR"/>
              </w:rPr>
              <w:t xml:space="preserve">7. </w:t>
            </w:r>
            <w:r>
              <w:rPr>
                <w:rFonts w:ascii="Sylfaen" w:hAnsi="Sylfaen"/>
                <w:b/>
                <w:sz w:val="20"/>
                <w:szCs w:val="20"/>
              </w:rPr>
              <w:t>Ответственность сторон</w:t>
            </w:r>
          </w:p>
          <w:p w:rsidR="00F33388" w:rsidRDefault="00F33388">
            <w:pPr>
              <w:spacing w:line="256" w:lineRule="auto"/>
              <w:jc w:val="center"/>
              <w:rPr>
                <w:rFonts w:ascii="Sylfaen" w:hAnsi="Sylfaen"/>
                <w:b/>
                <w:sz w:val="20"/>
                <w:szCs w:val="20"/>
                <w:lang w:val="pt-BR"/>
              </w:rPr>
            </w:pPr>
          </w:p>
          <w:p w:rsidR="00F33388" w:rsidRDefault="00F33388">
            <w:pPr>
              <w:spacing w:line="256" w:lineRule="auto"/>
              <w:jc w:val="both"/>
              <w:rPr>
                <w:rFonts w:ascii="Sylfaen" w:hAnsi="Sylfaen"/>
                <w:sz w:val="20"/>
                <w:szCs w:val="20"/>
              </w:rPr>
            </w:pPr>
            <w:r>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Pr>
                <w:rFonts w:ascii="Sylfaen" w:hAnsi="Sylfaen"/>
                <w:sz w:val="20"/>
                <w:szCs w:val="20"/>
                <w:lang w:val="hy-AM"/>
              </w:rPr>
              <w:t>10</w:t>
            </w:r>
            <w:r>
              <w:rPr>
                <w:rFonts w:ascii="Sylfaen" w:hAnsi="Sylfaen"/>
                <w:sz w:val="20"/>
                <w:szCs w:val="20"/>
              </w:rPr>
              <w:t>% от общей стоимости Товара.</w:t>
            </w:r>
          </w:p>
        </w:tc>
      </w:tr>
      <w:tr w:rsidR="00F33388" w:rsidTr="0084572D">
        <w:tc>
          <w:tcPr>
            <w:tcW w:w="5386" w:type="dxa"/>
            <w:hideMark/>
          </w:tcPr>
          <w:p w:rsidR="00F33388" w:rsidRDefault="00F33388">
            <w:pPr>
              <w:tabs>
                <w:tab w:val="left" w:pos="132"/>
              </w:tabs>
              <w:spacing w:line="256" w:lineRule="auto"/>
              <w:jc w:val="both"/>
              <w:rPr>
                <w:rFonts w:ascii="Sylfaen" w:hAnsi="Sylfaen" w:cs="Sylfaen"/>
                <w:sz w:val="20"/>
                <w:szCs w:val="20"/>
                <w:lang w:val="pt-BR"/>
              </w:rPr>
            </w:pPr>
            <w:r>
              <w:rPr>
                <w:rFonts w:ascii="Sylfaen" w:hAnsi="Sylfaen" w:cs="Sylfaen"/>
                <w:sz w:val="20"/>
                <w:szCs w:val="20"/>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արժեքի 10%-ից:</w:t>
            </w:r>
          </w:p>
        </w:tc>
        <w:tc>
          <w:tcPr>
            <w:tcW w:w="4992" w:type="dxa"/>
          </w:tcPr>
          <w:p w:rsidR="00F33388" w:rsidRDefault="00F33388">
            <w:pPr>
              <w:spacing w:line="256" w:lineRule="auto"/>
              <w:jc w:val="both"/>
              <w:rPr>
                <w:rFonts w:ascii="Sylfaen" w:hAnsi="Sylfaen"/>
                <w:sz w:val="20"/>
                <w:szCs w:val="20"/>
              </w:rPr>
            </w:pPr>
            <w:r>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Pr>
                <w:rFonts w:ascii="Sylfaen" w:hAnsi="Sylfaen"/>
                <w:sz w:val="20"/>
                <w:szCs w:val="20"/>
                <w:lang w:val="hy-AM"/>
              </w:rPr>
              <w:t>10</w:t>
            </w:r>
            <w:r>
              <w:rPr>
                <w:rFonts w:ascii="Sylfaen" w:hAnsi="Sylfaen"/>
                <w:sz w:val="20"/>
                <w:szCs w:val="20"/>
              </w:rPr>
              <w:t>% от общей стоимости Товара.</w:t>
            </w:r>
          </w:p>
          <w:p w:rsidR="00F33388" w:rsidRDefault="00F33388">
            <w:pPr>
              <w:spacing w:line="256" w:lineRule="auto"/>
              <w:jc w:val="both"/>
              <w:rPr>
                <w:rFonts w:ascii="Sylfaen" w:hAnsi="Sylfaen"/>
                <w:sz w:val="20"/>
                <w:szCs w:val="20"/>
              </w:rPr>
            </w:pPr>
          </w:p>
        </w:tc>
      </w:tr>
      <w:tr w:rsidR="00F33388" w:rsidTr="0084572D">
        <w:trPr>
          <w:trHeight w:val="1330"/>
        </w:trPr>
        <w:tc>
          <w:tcPr>
            <w:tcW w:w="5386" w:type="dxa"/>
          </w:tcPr>
          <w:p w:rsidR="00F33388" w:rsidRDefault="00F33388">
            <w:pPr>
              <w:autoSpaceDE w:val="0"/>
              <w:autoSpaceDN w:val="0"/>
              <w:adjustRightInd w:val="0"/>
              <w:spacing w:line="256" w:lineRule="auto"/>
              <w:jc w:val="both"/>
              <w:rPr>
                <w:rFonts w:ascii="Sylfaen" w:hAnsi="Sylfaen" w:cs="Sylfaen"/>
                <w:sz w:val="20"/>
                <w:szCs w:val="20"/>
                <w:lang w:val="hy-AM"/>
              </w:rPr>
            </w:pPr>
          </w:p>
          <w:p w:rsidR="00F33388" w:rsidRDefault="00F33388">
            <w:pPr>
              <w:autoSpaceDE w:val="0"/>
              <w:autoSpaceDN w:val="0"/>
              <w:adjustRightInd w:val="0"/>
              <w:spacing w:line="256" w:lineRule="auto"/>
              <w:jc w:val="both"/>
              <w:rPr>
                <w:rFonts w:ascii="Sylfaen" w:hAnsi="Sylfaen" w:cs="Sylfaen"/>
                <w:sz w:val="20"/>
                <w:szCs w:val="20"/>
                <w:highlight w:val="yellow"/>
                <w:lang w:val="hy-AM"/>
              </w:rPr>
            </w:pPr>
            <w:r>
              <w:rPr>
                <w:rFonts w:ascii="Sylfaen" w:hAnsi="Sylfaen" w:cs="Sylfaen"/>
                <w:sz w:val="20"/>
                <w:szCs w:val="20"/>
                <w:lang w:val="hy-AM"/>
              </w:rPr>
              <w:t>7.3. Տուժանքների վճարումը Կողմերին չի ազատում իրենց պայմանագրային պարտավորությունների ամբողջական կատարումից և խախտումները վերացնելու պարտավորություններից:</w:t>
            </w:r>
          </w:p>
        </w:tc>
        <w:tc>
          <w:tcPr>
            <w:tcW w:w="4992" w:type="dxa"/>
          </w:tcPr>
          <w:p w:rsidR="00F33388" w:rsidRDefault="00F33388">
            <w:pPr>
              <w:widowControl w:val="0"/>
              <w:tabs>
                <w:tab w:val="left" w:pos="-240"/>
                <w:tab w:val="left" w:pos="709"/>
                <w:tab w:val="left" w:pos="7982"/>
              </w:tabs>
              <w:suppressAutoHyphens/>
              <w:spacing w:line="256" w:lineRule="auto"/>
              <w:jc w:val="both"/>
              <w:rPr>
                <w:rFonts w:ascii="Sylfaen" w:hAnsi="Sylfaen"/>
                <w:sz w:val="20"/>
                <w:szCs w:val="20"/>
                <w:lang w:val="hy-AM"/>
              </w:rPr>
            </w:pPr>
          </w:p>
          <w:p w:rsidR="00F33388" w:rsidRDefault="00F33388">
            <w:pPr>
              <w:widowControl w:val="0"/>
              <w:tabs>
                <w:tab w:val="left" w:pos="-240"/>
                <w:tab w:val="left" w:pos="709"/>
                <w:tab w:val="left" w:pos="7982"/>
              </w:tabs>
              <w:suppressAutoHyphens/>
              <w:spacing w:line="256" w:lineRule="auto"/>
              <w:jc w:val="both"/>
              <w:rPr>
                <w:rFonts w:ascii="Sylfaen" w:hAnsi="Sylfaen"/>
                <w:sz w:val="20"/>
                <w:szCs w:val="20"/>
              </w:rPr>
            </w:pPr>
            <w:r>
              <w:rPr>
                <w:rFonts w:ascii="Sylfaen" w:hAnsi="Sylfaen"/>
                <w:sz w:val="20"/>
                <w:szCs w:val="20"/>
                <w:lang w:val="hy-AM"/>
              </w:rPr>
              <w:t>7.</w:t>
            </w:r>
            <w:r>
              <w:rPr>
                <w:rFonts w:ascii="Sylfaen" w:hAnsi="Sylfaen"/>
                <w:sz w:val="20"/>
                <w:szCs w:val="20"/>
              </w:rPr>
              <w:t>3</w:t>
            </w:r>
            <w:r>
              <w:rPr>
                <w:rFonts w:ascii="Sylfaen" w:hAnsi="Sylfaen"/>
                <w:sz w:val="20"/>
                <w:szCs w:val="20"/>
                <w:lang w:val="hy-AM"/>
              </w:rPr>
              <w:t xml:space="preserve"> </w:t>
            </w:r>
            <w:r>
              <w:rPr>
                <w:rFonts w:ascii="Sylfaen" w:hAnsi="Sylfaen"/>
                <w:sz w:val="20"/>
                <w:szCs w:val="20"/>
              </w:rPr>
              <w:t>Уплата неустойки не освобождает Стороны от полного исполнения своих договорных обязательств и обязательств по устранению нарушений.</w:t>
            </w:r>
          </w:p>
        </w:tc>
      </w:tr>
      <w:tr w:rsidR="00F33388" w:rsidTr="0084572D">
        <w:tc>
          <w:tcPr>
            <w:tcW w:w="5386" w:type="dxa"/>
          </w:tcPr>
          <w:p w:rsidR="00F33388" w:rsidRDefault="00F33388">
            <w:pPr>
              <w:autoSpaceDE w:val="0"/>
              <w:autoSpaceDN w:val="0"/>
              <w:adjustRightInd w:val="0"/>
              <w:spacing w:line="256" w:lineRule="auto"/>
              <w:jc w:val="center"/>
              <w:rPr>
                <w:rFonts w:ascii="Sylfaen" w:hAnsi="Sylfaen" w:cs="Sylfaen"/>
                <w:sz w:val="20"/>
                <w:szCs w:val="20"/>
                <w:lang w:val="hy-AM"/>
              </w:rPr>
            </w:pPr>
            <w:r>
              <w:rPr>
                <w:rFonts w:ascii="Sylfaen" w:hAnsi="Sylfaen" w:cs="Sylfaen"/>
                <w:sz w:val="20"/>
                <w:szCs w:val="20"/>
                <w:lang w:val="hy-AM"/>
              </w:rPr>
              <w:t xml:space="preserve"> </w:t>
            </w:r>
          </w:p>
          <w:p w:rsidR="00F33388" w:rsidRDefault="00F33388">
            <w:pPr>
              <w:autoSpaceDE w:val="0"/>
              <w:autoSpaceDN w:val="0"/>
              <w:adjustRightInd w:val="0"/>
              <w:spacing w:line="256" w:lineRule="auto"/>
              <w:jc w:val="center"/>
              <w:rPr>
                <w:rFonts w:ascii="Sylfaen" w:hAnsi="Sylfaen" w:cs="Sylfaen"/>
                <w:sz w:val="20"/>
                <w:szCs w:val="20"/>
                <w:lang w:val="hy-AM"/>
              </w:rPr>
            </w:pPr>
          </w:p>
          <w:p w:rsidR="00F33388" w:rsidRDefault="00F33388">
            <w:pPr>
              <w:autoSpaceDE w:val="0"/>
              <w:autoSpaceDN w:val="0"/>
              <w:adjustRightInd w:val="0"/>
              <w:spacing w:line="256" w:lineRule="auto"/>
              <w:jc w:val="center"/>
              <w:rPr>
                <w:rFonts w:ascii="Sylfaen" w:hAnsi="Sylfaen" w:cs="Sylfaen"/>
                <w:b/>
                <w:sz w:val="20"/>
                <w:szCs w:val="20"/>
                <w:lang w:val="hy-AM"/>
              </w:rPr>
            </w:pPr>
            <w:r>
              <w:rPr>
                <w:rFonts w:ascii="Sylfaen" w:hAnsi="Sylfaen" w:cs="Sylfaen"/>
                <w:b/>
                <w:sz w:val="20"/>
                <w:szCs w:val="20"/>
                <w:lang w:val="pt-BR"/>
              </w:rPr>
              <w:t>8.</w:t>
            </w:r>
            <w:r>
              <w:rPr>
                <w:rFonts w:ascii="Sylfaen" w:hAnsi="Sylfaen" w:cs="Sylfaen"/>
                <w:b/>
                <w:sz w:val="20"/>
                <w:szCs w:val="20"/>
                <w:lang w:val="hy-AM"/>
              </w:rPr>
              <w:t xml:space="preserve"> Պայմանագրի</w:t>
            </w:r>
            <w:r>
              <w:rPr>
                <w:rFonts w:ascii="Sylfaen" w:hAnsi="Sylfaen"/>
                <w:b/>
                <w:sz w:val="20"/>
                <w:szCs w:val="20"/>
                <w:lang w:val="hy-AM"/>
              </w:rPr>
              <w:t xml:space="preserve"> </w:t>
            </w:r>
            <w:r>
              <w:rPr>
                <w:rFonts w:ascii="Sylfaen" w:hAnsi="Sylfaen" w:cs="Sylfaen"/>
                <w:b/>
                <w:sz w:val="20"/>
                <w:szCs w:val="20"/>
                <w:lang w:val="hy-AM"/>
              </w:rPr>
              <w:t>գործողության</w:t>
            </w:r>
            <w:r>
              <w:rPr>
                <w:rFonts w:ascii="Sylfaen" w:hAnsi="Sylfaen"/>
                <w:b/>
                <w:sz w:val="20"/>
                <w:szCs w:val="20"/>
                <w:lang w:val="hy-AM"/>
              </w:rPr>
              <w:t xml:space="preserve"> </w:t>
            </w:r>
            <w:r>
              <w:rPr>
                <w:rFonts w:ascii="Sylfaen" w:hAnsi="Sylfaen" w:cs="Sylfaen"/>
                <w:b/>
                <w:sz w:val="20"/>
                <w:szCs w:val="20"/>
                <w:lang w:val="hy-AM"/>
              </w:rPr>
              <w:t>ժամկետը</w:t>
            </w:r>
          </w:p>
        </w:tc>
        <w:tc>
          <w:tcPr>
            <w:tcW w:w="4992" w:type="dxa"/>
          </w:tcPr>
          <w:p w:rsidR="00F33388" w:rsidRDefault="00F33388">
            <w:pPr>
              <w:widowControl w:val="0"/>
              <w:tabs>
                <w:tab w:val="left" w:pos="-240"/>
                <w:tab w:val="left" w:pos="709"/>
                <w:tab w:val="left" w:pos="7982"/>
              </w:tabs>
              <w:suppressAutoHyphens/>
              <w:spacing w:line="256" w:lineRule="auto"/>
              <w:jc w:val="center"/>
              <w:rPr>
                <w:rFonts w:ascii="Sylfaen" w:hAnsi="Sylfaen"/>
                <w:b/>
                <w:sz w:val="20"/>
                <w:szCs w:val="20"/>
              </w:rPr>
            </w:pPr>
          </w:p>
          <w:p w:rsidR="00F33388" w:rsidRDefault="00F33388">
            <w:pPr>
              <w:widowControl w:val="0"/>
              <w:tabs>
                <w:tab w:val="left" w:pos="-240"/>
                <w:tab w:val="left" w:pos="709"/>
                <w:tab w:val="left" w:pos="7982"/>
              </w:tabs>
              <w:suppressAutoHyphens/>
              <w:spacing w:line="256" w:lineRule="auto"/>
              <w:jc w:val="center"/>
              <w:rPr>
                <w:rFonts w:ascii="Sylfaen" w:hAnsi="Sylfaen"/>
                <w:b/>
                <w:sz w:val="20"/>
                <w:szCs w:val="20"/>
              </w:rPr>
            </w:pPr>
          </w:p>
          <w:p w:rsidR="00F33388" w:rsidRDefault="00F33388">
            <w:pPr>
              <w:widowControl w:val="0"/>
              <w:tabs>
                <w:tab w:val="left" w:pos="-240"/>
                <w:tab w:val="left" w:pos="709"/>
                <w:tab w:val="left" w:pos="7982"/>
              </w:tabs>
              <w:suppressAutoHyphens/>
              <w:spacing w:line="256" w:lineRule="auto"/>
              <w:jc w:val="center"/>
              <w:rPr>
                <w:rFonts w:ascii="Sylfaen" w:hAnsi="Sylfaen"/>
                <w:sz w:val="20"/>
                <w:szCs w:val="20"/>
                <w:lang w:val="hy-AM"/>
              </w:rPr>
            </w:pPr>
            <w:r>
              <w:rPr>
                <w:rFonts w:ascii="Sylfaen" w:hAnsi="Sylfaen"/>
                <w:b/>
                <w:sz w:val="20"/>
                <w:szCs w:val="20"/>
              </w:rPr>
              <w:t>8. Срок действия Договора</w:t>
            </w:r>
          </w:p>
        </w:tc>
      </w:tr>
      <w:tr w:rsidR="00F33388" w:rsidTr="0084572D">
        <w:tc>
          <w:tcPr>
            <w:tcW w:w="5386" w:type="dxa"/>
          </w:tcPr>
          <w:p w:rsidR="00F33388" w:rsidRDefault="00F33388">
            <w:pPr>
              <w:shd w:val="clear" w:color="auto" w:fill="FFFFFF" w:themeFill="background1"/>
              <w:spacing w:line="256" w:lineRule="auto"/>
              <w:jc w:val="both"/>
              <w:rPr>
                <w:rFonts w:ascii="Sylfaen" w:hAnsi="Sylfaen"/>
                <w:sz w:val="20"/>
                <w:szCs w:val="20"/>
                <w:lang w:val="hy-AM"/>
              </w:rPr>
            </w:pPr>
          </w:p>
          <w:p w:rsidR="00F33388" w:rsidRPr="0084572D" w:rsidRDefault="00F33388" w:rsidP="0082581D">
            <w:pPr>
              <w:shd w:val="clear" w:color="auto" w:fill="FFFFFF" w:themeFill="background1"/>
              <w:spacing w:line="256" w:lineRule="auto"/>
              <w:jc w:val="both"/>
              <w:rPr>
                <w:rFonts w:ascii="Sylfaen" w:hAnsi="Sylfaen"/>
                <w:sz w:val="20"/>
                <w:szCs w:val="20"/>
                <w:lang w:val="hy-AM"/>
              </w:rPr>
            </w:pPr>
            <w:r>
              <w:rPr>
                <w:rFonts w:ascii="Sylfaen" w:hAnsi="Sylfaen"/>
                <w:sz w:val="20"/>
                <w:szCs w:val="20"/>
                <w:lang w:val="hy-AM"/>
              </w:rPr>
              <w:t xml:space="preserve">8.1. </w:t>
            </w:r>
            <w:r>
              <w:rPr>
                <w:rFonts w:ascii="Sylfaen" w:hAnsi="Sylfaen" w:cs="Sylfaen"/>
                <w:sz w:val="20"/>
                <w:szCs w:val="20"/>
                <w:lang w:val="hy-AM"/>
              </w:rPr>
              <w:t>Պայմանագիրն</w:t>
            </w:r>
            <w:r>
              <w:rPr>
                <w:rFonts w:ascii="Sylfaen" w:hAnsi="Sylfaen"/>
                <w:sz w:val="20"/>
                <w:szCs w:val="20"/>
                <w:lang w:val="hy-AM"/>
              </w:rPr>
              <w:t xml:space="preserve"> </w:t>
            </w:r>
            <w:r>
              <w:rPr>
                <w:rFonts w:ascii="Sylfaen" w:hAnsi="Sylfaen" w:cs="Sylfaen"/>
                <w:sz w:val="20"/>
                <w:szCs w:val="20"/>
                <w:lang w:val="hy-AM"/>
              </w:rPr>
              <w:t>ուժի</w:t>
            </w:r>
            <w:r>
              <w:rPr>
                <w:rFonts w:ascii="Sylfaen" w:hAnsi="Sylfaen"/>
                <w:sz w:val="20"/>
                <w:szCs w:val="20"/>
                <w:lang w:val="hy-AM"/>
              </w:rPr>
              <w:t xml:space="preserve"> </w:t>
            </w:r>
            <w:r>
              <w:rPr>
                <w:rFonts w:ascii="Sylfaen" w:hAnsi="Sylfaen" w:cs="Sylfaen"/>
                <w:sz w:val="20"/>
                <w:szCs w:val="20"/>
                <w:lang w:val="hy-AM"/>
              </w:rPr>
              <w:t>մեջ</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մտնում</w:t>
            </w:r>
            <w:r>
              <w:rPr>
                <w:rFonts w:ascii="Sylfaen" w:hAnsi="Sylfaen"/>
                <w:sz w:val="20"/>
                <w:szCs w:val="20"/>
                <w:lang w:val="hy-AM"/>
              </w:rPr>
              <w:t xml:space="preserve"> </w:t>
            </w:r>
            <w:r>
              <w:rPr>
                <w:rFonts w:ascii="Sylfaen" w:hAnsi="Sylfaen" w:cs="Sylfaen"/>
                <w:sz w:val="20"/>
                <w:szCs w:val="20"/>
                <w:lang w:val="hy-AM"/>
              </w:rPr>
              <w:t>Կողմերի</w:t>
            </w:r>
            <w:r>
              <w:rPr>
                <w:rFonts w:ascii="Sylfaen" w:hAnsi="Sylfaen"/>
                <w:sz w:val="20"/>
                <w:szCs w:val="20"/>
                <w:lang w:val="hy-AM"/>
              </w:rPr>
              <w:t xml:space="preserve"> </w:t>
            </w:r>
            <w:r>
              <w:rPr>
                <w:rFonts w:ascii="Sylfaen" w:hAnsi="Sylfaen" w:cs="Sylfaen"/>
                <w:sz w:val="20"/>
                <w:szCs w:val="20"/>
                <w:lang w:val="hy-AM"/>
              </w:rPr>
              <w:t>ստորագրման</w:t>
            </w:r>
            <w:r>
              <w:rPr>
                <w:rFonts w:ascii="Sylfaen" w:hAnsi="Sylfaen"/>
                <w:sz w:val="20"/>
                <w:szCs w:val="20"/>
                <w:lang w:val="hy-AM"/>
              </w:rPr>
              <w:t xml:space="preserve"> </w:t>
            </w:r>
            <w:r>
              <w:rPr>
                <w:rFonts w:ascii="Sylfaen" w:hAnsi="Sylfaen" w:cs="Sylfaen"/>
                <w:sz w:val="20"/>
                <w:szCs w:val="20"/>
                <w:lang w:val="hy-AM"/>
              </w:rPr>
              <w:t>ամսաթվից</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w:t>
            </w:r>
            <w:r>
              <w:rPr>
                <w:rFonts w:ascii="Sylfaen" w:hAnsi="Sylfaen" w:cs="Sylfaen"/>
                <w:sz w:val="20"/>
                <w:szCs w:val="20"/>
                <w:lang w:val="hy-AM"/>
              </w:rPr>
              <w:t>գործում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sidR="0082581D">
              <w:rPr>
                <w:rFonts w:ascii="Sylfaen" w:hAnsi="Sylfaen" w:cs="Sylfaen"/>
                <w:sz w:val="20"/>
                <w:szCs w:val="20"/>
                <w:lang w:val="hy-AM"/>
              </w:rPr>
              <w:t>մինչև 3</w:t>
            </w:r>
            <w:r w:rsidR="0082581D" w:rsidRPr="0082581D">
              <w:rPr>
                <w:rFonts w:ascii="Sylfaen" w:hAnsi="Sylfaen" w:cs="Sylfaen"/>
                <w:sz w:val="20"/>
                <w:szCs w:val="20"/>
                <w:lang w:val="hy-AM"/>
              </w:rPr>
              <w:t>1.12.2026</w:t>
            </w:r>
            <w:r>
              <w:rPr>
                <w:rFonts w:ascii="Sylfaen" w:hAnsi="Sylfaen" w:cs="Sylfaen"/>
                <w:sz w:val="20"/>
                <w:szCs w:val="20"/>
                <w:lang w:val="hy-AM"/>
              </w:rPr>
              <w:t>թ., իսկ փոխհաշվարկների մասով՝ մինչև դրանց ամբողջական կատարումը։</w:t>
            </w:r>
          </w:p>
        </w:tc>
        <w:tc>
          <w:tcPr>
            <w:tcW w:w="4992" w:type="dxa"/>
          </w:tcPr>
          <w:p w:rsidR="00F33388" w:rsidRDefault="00F33388">
            <w:pPr>
              <w:widowControl w:val="0"/>
              <w:tabs>
                <w:tab w:val="left" w:pos="-240"/>
                <w:tab w:val="left" w:pos="709"/>
                <w:tab w:val="left" w:pos="7982"/>
              </w:tabs>
              <w:suppressAutoHyphens/>
              <w:spacing w:line="256" w:lineRule="auto"/>
              <w:jc w:val="both"/>
              <w:rPr>
                <w:rFonts w:ascii="Sylfaen" w:hAnsi="Sylfaen"/>
                <w:sz w:val="20"/>
                <w:szCs w:val="20"/>
                <w:lang w:val="hy-AM"/>
              </w:rPr>
            </w:pPr>
          </w:p>
          <w:p w:rsidR="00F33388" w:rsidRDefault="00F33388" w:rsidP="0082581D">
            <w:pPr>
              <w:widowControl w:val="0"/>
              <w:tabs>
                <w:tab w:val="left" w:pos="-240"/>
                <w:tab w:val="left" w:pos="709"/>
                <w:tab w:val="left" w:pos="7982"/>
              </w:tabs>
              <w:suppressAutoHyphens/>
              <w:spacing w:line="256" w:lineRule="auto"/>
              <w:jc w:val="both"/>
              <w:rPr>
                <w:sz w:val="20"/>
                <w:szCs w:val="20"/>
                <w:lang w:val="hy-AM"/>
              </w:rPr>
            </w:pPr>
            <w:r>
              <w:rPr>
                <w:rFonts w:ascii="Sylfaen" w:hAnsi="Sylfaen"/>
                <w:sz w:val="20"/>
                <w:szCs w:val="20"/>
                <w:lang w:val="hy-AM"/>
              </w:rPr>
              <w:t>8.1</w:t>
            </w:r>
            <w:r>
              <w:rPr>
                <w:rFonts w:ascii="Sylfaen" w:hAnsi="Sylfaen"/>
                <w:sz w:val="20"/>
                <w:szCs w:val="20"/>
              </w:rPr>
              <w:t xml:space="preserve"> Договор вступает в силу с даты его подписания</w:t>
            </w:r>
            <w:r>
              <w:rPr>
                <w:rFonts w:ascii="Sylfaen" w:hAnsi="Sylfaen"/>
                <w:sz w:val="20"/>
                <w:szCs w:val="20"/>
                <w:lang w:val="hy-AM"/>
              </w:rPr>
              <w:t xml:space="preserve"> </w:t>
            </w:r>
            <w:r>
              <w:rPr>
                <w:rFonts w:ascii="Sylfaen" w:hAnsi="Sylfaen"/>
                <w:sz w:val="20"/>
                <w:szCs w:val="20"/>
              </w:rPr>
              <w:t xml:space="preserve">Сторонами и действует </w:t>
            </w:r>
            <w:r w:rsidR="0082581D">
              <w:rPr>
                <w:rFonts w:ascii="Sylfaen" w:hAnsi="Sylfaen"/>
                <w:sz w:val="20"/>
                <w:szCs w:val="20"/>
              </w:rPr>
              <w:t>до 31.12.2026г</w:t>
            </w:r>
            <w:r>
              <w:rPr>
                <w:rFonts w:ascii="Sylfaen" w:hAnsi="Sylfaen"/>
                <w:sz w:val="20"/>
                <w:szCs w:val="20"/>
              </w:rPr>
              <w:t>.</w:t>
            </w:r>
            <w:r>
              <w:rPr>
                <w:rFonts w:ascii="Sylfaen" w:hAnsi="Sylfaen"/>
                <w:sz w:val="20"/>
                <w:szCs w:val="20"/>
                <w:lang w:val="hy-AM"/>
              </w:rPr>
              <w:t>,</w:t>
            </w:r>
            <w:r>
              <w:rPr>
                <w:rFonts w:ascii="Sylfaen" w:hAnsi="Sylfaen"/>
                <w:sz w:val="20"/>
                <w:szCs w:val="20"/>
              </w:rPr>
              <w:t xml:space="preserve"> а в части взаиморасчетов</w:t>
            </w:r>
            <w:r>
              <w:rPr>
                <w:rFonts w:ascii="Sylfaen" w:hAnsi="Sylfaen"/>
                <w:sz w:val="20"/>
                <w:szCs w:val="20"/>
                <w:lang w:val="hy-AM"/>
              </w:rPr>
              <w:t>-</w:t>
            </w:r>
            <w:r>
              <w:rPr>
                <w:rFonts w:ascii="Sylfaen" w:hAnsi="Sylfaen"/>
                <w:sz w:val="20"/>
                <w:szCs w:val="20"/>
              </w:rPr>
              <w:t xml:space="preserve"> до полного их исполнения</w:t>
            </w:r>
            <w:r>
              <w:rPr>
                <w:sz w:val="20"/>
                <w:szCs w:val="20"/>
                <w:lang w:val="hy-AM"/>
              </w:rPr>
              <w:t>․</w:t>
            </w:r>
          </w:p>
        </w:tc>
      </w:tr>
      <w:tr w:rsidR="00F33388" w:rsidTr="0084572D">
        <w:trPr>
          <w:trHeight w:val="582"/>
        </w:trPr>
        <w:tc>
          <w:tcPr>
            <w:tcW w:w="5386" w:type="dxa"/>
            <w:hideMark/>
          </w:tcPr>
          <w:p w:rsidR="00F33388" w:rsidRPr="0084572D" w:rsidRDefault="00F33388">
            <w:pPr>
              <w:shd w:val="clear" w:color="auto" w:fill="FFFFFF" w:themeFill="background1"/>
              <w:spacing w:line="256" w:lineRule="auto"/>
              <w:jc w:val="both"/>
              <w:rPr>
                <w:rFonts w:ascii="Sylfaen" w:hAnsi="Sylfaen" w:cs="Sylfaen"/>
                <w:sz w:val="20"/>
                <w:szCs w:val="20"/>
                <w:lang w:val="hy-AM"/>
              </w:rPr>
            </w:pPr>
            <w:r w:rsidRPr="0084572D">
              <w:rPr>
                <w:rFonts w:ascii="Sylfaen" w:hAnsi="Sylfaen" w:cs="Sylfaen"/>
                <w:sz w:val="20"/>
                <w:szCs w:val="20"/>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992" w:type="dxa"/>
            <w:hideMark/>
          </w:tcPr>
          <w:p w:rsidR="00F33388" w:rsidRPr="0084572D" w:rsidRDefault="00F33388" w:rsidP="0084572D">
            <w:pPr>
              <w:widowControl w:val="0"/>
              <w:tabs>
                <w:tab w:val="left" w:pos="-240"/>
                <w:tab w:val="left" w:pos="709"/>
                <w:tab w:val="left" w:pos="7982"/>
              </w:tabs>
              <w:suppressAutoHyphens/>
              <w:spacing w:line="256" w:lineRule="auto"/>
              <w:jc w:val="both"/>
              <w:rPr>
                <w:rFonts w:ascii="Sylfaen" w:hAnsi="Sylfaen" w:cs="Sylfaen"/>
                <w:sz w:val="20"/>
                <w:szCs w:val="20"/>
                <w:lang w:val="hy-AM"/>
              </w:rPr>
            </w:pPr>
            <w:r w:rsidRPr="0084572D">
              <w:rPr>
                <w:rFonts w:ascii="Sylfaen" w:hAnsi="Sylfaen" w:cs="Sylfaen"/>
                <w:sz w:val="20"/>
                <w:szCs w:val="20"/>
                <w:lang w:val="hy-AM"/>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F33388" w:rsidTr="0084572D">
        <w:tc>
          <w:tcPr>
            <w:tcW w:w="5386" w:type="dxa"/>
          </w:tcPr>
          <w:p w:rsidR="00F33388" w:rsidRDefault="00F33388">
            <w:pPr>
              <w:shd w:val="clear" w:color="auto" w:fill="FFFFFF" w:themeFill="background1"/>
              <w:spacing w:line="256" w:lineRule="auto"/>
              <w:jc w:val="both"/>
              <w:rPr>
                <w:rFonts w:ascii="Sylfaen" w:hAnsi="Sylfaen"/>
                <w:sz w:val="20"/>
                <w:szCs w:val="20"/>
                <w:lang w:val="pt-BR"/>
              </w:rPr>
            </w:pPr>
            <w:r>
              <w:rPr>
                <w:rFonts w:ascii="Sylfaen" w:hAnsi="Sylfaen" w:cs="Sylfaen"/>
                <w:sz w:val="20"/>
                <w:szCs w:val="20"/>
                <w:lang w:val="hy-AM"/>
              </w:rPr>
              <w:t>8.3. Պայմանագիրը</w:t>
            </w:r>
            <w:r>
              <w:rPr>
                <w:rFonts w:ascii="Sylfaen" w:hAnsi="Sylfaen"/>
                <w:sz w:val="20"/>
                <w:szCs w:val="20"/>
                <w:lang w:val="pt-BR"/>
              </w:rPr>
              <w:t xml:space="preserve"> </w:t>
            </w:r>
            <w:r>
              <w:rPr>
                <w:rFonts w:ascii="Sylfaen" w:hAnsi="Sylfaen" w:cs="Sylfaen"/>
                <w:sz w:val="20"/>
                <w:szCs w:val="20"/>
                <w:lang w:val="hy-AM"/>
              </w:rPr>
              <w:t>կարող</w:t>
            </w:r>
            <w:r>
              <w:rPr>
                <w:rFonts w:ascii="Sylfaen" w:hAnsi="Sylfaen"/>
                <w:sz w:val="20"/>
                <w:szCs w:val="20"/>
                <w:lang w:val="pt-BR"/>
              </w:rPr>
              <w:t xml:space="preserve"> </w:t>
            </w:r>
            <w:r>
              <w:rPr>
                <w:rFonts w:ascii="Sylfaen" w:hAnsi="Sylfaen" w:cs="Sylfaen"/>
                <w:sz w:val="20"/>
                <w:szCs w:val="20"/>
                <w:lang w:val="hy-AM"/>
              </w:rPr>
              <w:t>է</w:t>
            </w:r>
            <w:r>
              <w:rPr>
                <w:rFonts w:ascii="Sylfaen" w:hAnsi="Sylfaen"/>
                <w:sz w:val="20"/>
                <w:szCs w:val="20"/>
                <w:lang w:val="pt-BR"/>
              </w:rPr>
              <w:t xml:space="preserve">  </w:t>
            </w:r>
            <w:r>
              <w:rPr>
                <w:rFonts w:ascii="Sylfaen" w:hAnsi="Sylfaen" w:cs="Sylfaen"/>
                <w:sz w:val="20"/>
                <w:szCs w:val="20"/>
                <w:lang w:val="hy-AM"/>
              </w:rPr>
              <w:t>վաղաժամկետ</w:t>
            </w:r>
            <w:r>
              <w:rPr>
                <w:rFonts w:ascii="Sylfaen" w:hAnsi="Sylfaen"/>
                <w:sz w:val="20"/>
                <w:szCs w:val="20"/>
                <w:lang w:val="pt-BR"/>
              </w:rPr>
              <w:t xml:space="preserve"> </w:t>
            </w:r>
            <w:r>
              <w:rPr>
                <w:rFonts w:ascii="Sylfaen" w:hAnsi="Sylfaen" w:cs="Sylfaen"/>
                <w:sz w:val="20"/>
                <w:szCs w:val="20"/>
                <w:lang w:val="hy-AM"/>
              </w:rPr>
              <w:t>լուծվել</w:t>
            </w:r>
            <w:r>
              <w:rPr>
                <w:rFonts w:ascii="Sylfaen" w:hAnsi="Sylfaen"/>
                <w:sz w:val="20"/>
                <w:szCs w:val="20"/>
                <w:lang w:val="pt-BR"/>
              </w:rPr>
              <w:t>.</w:t>
            </w:r>
          </w:p>
          <w:p w:rsidR="00F33388" w:rsidRDefault="00F33388">
            <w:pPr>
              <w:shd w:val="clear" w:color="auto" w:fill="FFFFFF" w:themeFill="background1"/>
              <w:spacing w:line="256" w:lineRule="auto"/>
              <w:jc w:val="both"/>
              <w:rPr>
                <w:rFonts w:ascii="Sylfaen" w:hAnsi="Sylfaen"/>
                <w:sz w:val="20"/>
                <w:szCs w:val="20"/>
                <w:lang w:val="pt-BR"/>
              </w:rPr>
            </w:pPr>
            <w:r>
              <w:rPr>
                <w:rFonts w:ascii="Sylfaen" w:hAnsi="Sylfaen"/>
                <w:sz w:val="20"/>
                <w:szCs w:val="20"/>
                <w:lang w:val="pt-BR"/>
              </w:rPr>
              <w:lastRenderedPageBreak/>
              <w:t xml:space="preserve">- </w:t>
            </w:r>
            <w:r>
              <w:rPr>
                <w:rFonts w:ascii="Sylfaen" w:hAnsi="Sylfaen" w:cs="Sylfaen"/>
                <w:sz w:val="20"/>
                <w:szCs w:val="20"/>
              </w:rPr>
              <w:t>Կողմերի</w:t>
            </w:r>
            <w:r>
              <w:rPr>
                <w:rFonts w:ascii="Sylfaen" w:hAnsi="Sylfaen"/>
                <w:sz w:val="20"/>
                <w:szCs w:val="20"/>
                <w:lang w:val="pt-BR"/>
              </w:rPr>
              <w:t xml:space="preserve"> </w:t>
            </w:r>
            <w:r>
              <w:rPr>
                <w:rFonts w:ascii="Sylfaen" w:hAnsi="Sylfaen" w:cs="Sylfaen"/>
                <w:sz w:val="20"/>
                <w:szCs w:val="20"/>
              </w:rPr>
              <w:t>գրավոր</w:t>
            </w:r>
            <w:r>
              <w:rPr>
                <w:rFonts w:ascii="Sylfaen" w:hAnsi="Sylfaen"/>
                <w:sz w:val="20"/>
                <w:szCs w:val="20"/>
                <w:lang w:val="pt-BR"/>
              </w:rPr>
              <w:t xml:space="preserve"> </w:t>
            </w:r>
            <w:r>
              <w:rPr>
                <w:rFonts w:ascii="Sylfaen" w:hAnsi="Sylfaen" w:cs="Sylfaen"/>
                <w:sz w:val="20"/>
                <w:szCs w:val="20"/>
              </w:rPr>
              <w:t>համաձայնությամբ</w:t>
            </w:r>
            <w:r>
              <w:rPr>
                <w:rFonts w:ascii="Sylfaen" w:hAnsi="Sylfaen"/>
                <w:sz w:val="20"/>
                <w:szCs w:val="20"/>
                <w:lang w:val="pt-BR"/>
              </w:rPr>
              <w:t>,</w:t>
            </w:r>
          </w:p>
          <w:p w:rsidR="00F33388" w:rsidRDefault="00F33388">
            <w:pPr>
              <w:shd w:val="clear" w:color="auto" w:fill="FFFFFF" w:themeFill="background1"/>
              <w:spacing w:line="256" w:lineRule="auto"/>
              <w:jc w:val="both"/>
              <w:rPr>
                <w:rFonts w:ascii="Sylfaen" w:hAnsi="Sylfaen"/>
                <w:sz w:val="20"/>
                <w:szCs w:val="20"/>
                <w:lang w:val="pt-BR"/>
              </w:rPr>
            </w:pPr>
            <w:r>
              <w:rPr>
                <w:rFonts w:ascii="Sylfaen" w:hAnsi="Sylfaen"/>
                <w:sz w:val="20"/>
                <w:szCs w:val="20"/>
                <w:lang w:val="pt-BR"/>
              </w:rPr>
              <w:t>-</w:t>
            </w:r>
            <w:r>
              <w:rPr>
                <w:rFonts w:ascii="Sylfaen" w:hAnsi="Sylfaen" w:cs="Sylfaen"/>
                <w:sz w:val="20"/>
                <w:szCs w:val="20"/>
                <w:lang w:val="hy-AM"/>
              </w:rPr>
              <w:t>Պայմանագրի</w:t>
            </w:r>
            <w:r>
              <w:rPr>
                <w:rFonts w:ascii="Sylfaen" w:hAnsi="Sylfaen"/>
                <w:sz w:val="20"/>
                <w:szCs w:val="20"/>
                <w:lang w:val="hy-AM"/>
              </w:rPr>
              <w:t xml:space="preserve"> </w:t>
            </w:r>
            <w:r>
              <w:rPr>
                <w:rFonts w:ascii="Sylfaen" w:hAnsi="Sylfaen" w:cs="Sylfaen"/>
                <w:sz w:val="20"/>
                <w:szCs w:val="20"/>
                <w:lang w:val="hy-AM"/>
              </w:rPr>
              <w:t>Կողմի</w:t>
            </w:r>
            <w:r>
              <w:rPr>
                <w:rFonts w:ascii="Sylfaen" w:hAnsi="Sylfaen"/>
                <w:sz w:val="20"/>
                <w:szCs w:val="20"/>
                <w:lang w:val="pt-BR"/>
              </w:rPr>
              <w:t xml:space="preserve"> </w:t>
            </w:r>
            <w:r>
              <w:rPr>
                <w:rFonts w:ascii="Sylfaen" w:hAnsi="Sylfaen" w:cs="Sylfaen"/>
                <w:sz w:val="20"/>
                <w:szCs w:val="20"/>
              </w:rPr>
              <w:t>նախաձեռնությամբ</w:t>
            </w:r>
            <w:r>
              <w:rPr>
                <w:rFonts w:ascii="Sylfaen" w:hAnsi="Sylfaen"/>
                <w:sz w:val="20"/>
                <w:szCs w:val="20"/>
                <w:lang w:val="pt-BR"/>
              </w:rPr>
              <w:t xml:space="preserve">` </w:t>
            </w:r>
            <w:r>
              <w:rPr>
                <w:rFonts w:ascii="Sylfaen" w:hAnsi="Sylfaen" w:cs="Sylfaen"/>
                <w:sz w:val="20"/>
                <w:szCs w:val="20"/>
              </w:rPr>
              <w:t>միակողմանի</w:t>
            </w:r>
            <w:r>
              <w:rPr>
                <w:rFonts w:ascii="Sylfaen" w:hAnsi="Sylfaen"/>
                <w:sz w:val="20"/>
                <w:szCs w:val="20"/>
                <w:lang w:val="pt-BR"/>
              </w:rPr>
              <w:t xml:space="preserve"> </w:t>
            </w:r>
            <w:r>
              <w:rPr>
                <w:rFonts w:ascii="Sylfaen" w:hAnsi="Sylfaen" w:cs="Sylfaen"/>
                <w:sz w:val="20"/>
                <w:szCs w:val="20"/>
              </w:rPr>
              <w:t>կարգով</w:t>
            </w:r>
            <w:r>
              <w:rPr>
                <w:rFonts w:ascii="Sylfaen" w:hAnsi="Sylfaen"/>
                <w:sz w:val="20"/>
                <w:szCs w:val="20"/>
                <w:lang w:val="pt-BR"/>
              </w:rPr>
              <w:t xml:space="preserve">, </w:t>
            </w:r>
            <w:r>
              <w:rPr>
                <w:rFonts w:ascii="Sylfaen" w:hAnsi="Sylfaen" w:cs="Sylfaen"/>
                <w:sz w:val="20"/>
                <w:szCs w:val="20"/>
                <w:lang w:val="hy-AM"/>
              </w:rPr>
              <w:t>եթե</w:t>
            </w:r>
            <w:r>
              <w:rPr>
                <w:rFonts w:ascii="Sylfaen" w:hAnsi="Sylfaen"/>
                <w:sz w:val="20"/>
                <w:szCs w:val="20"/>
                <w:lang w:val="hy-AM"/>
              </w:rPr>
              <w:t xml:space="preserve"> </w:t>
            </w:r>
            <w:r>
              <w:rPr>
                <w:rFonts w:ascii="Sylfaen" w:hAnsi="Sylfaen" w:cs="Sylfaen"/>
                <w:sz w:val="20"/>
                <w:szCs w:val="20"/>
                <w:lang w:val="hy-AM"/>
              </w:rPr>
              <w:t>մյուս</w:t>
            </w:r>
            <w:r>
              <w:rPr>
                <w:rFonts w:ascii="Sylfaen" w:hAnsi="Sylfaen"/>
                <w:sz w:val="20"/>
                <w:szCs w:val="20"/>
                <w:lang w:val="pt-BR"/>
              </w:rPr>
              <w:t xml:space="preserve"> </w:t>
            </w:r>
            <w:r>
              <w:rPr>
                <w:rFonts w:ascii="Sylfaen" w:hAnsi="Sylfaen" w:cs="Sylfaen"/>
                <w:sz w:val="20"/>
                <w:szCs w:val="20"/>
              </w:rPr>
              <w:t>Կողմը</w:t>
            </w:r>
            <w:r>
              <w:rPr>
                <w:rFonts w:ascii="Sylfaen" w:hAnsi="Sylfaen"/>
                <w:sz w:val="20"/>
                <w:szCs w:val="20"/>
                <w:lang w:val="pt-BR"/>
              </w:rPr>
              <w:t xml:space="preserve"> </w:t>
            </w:r>
            <w:r>
              <w:rPr>
                <w:rFonts w:ascii="Sylfaen" w:hAnsi="Sylfaen" w:cs="Sylfaen"/>
                <w:sz w:val="20"/>
                <w:szCs w:val="20"/>
              </w:rPr>
              <w:t>խախտել</w:t>
            </w:r>
            <w:r>
              <w:rPr>
                <w:rFonts w:ascii="Sylfaen" w:hAnsi="Sylfaen"/>
                <w:sz w:val="20"/>
                <w:szCs w:val="20"/>
                <w:lang w:val="pt-BR"/>
              </w:rPr>
              <w:t xml:space="preserve"> </w:t>
            </w:r>
            <w:r>
              <w:rPr>
                <w:rFonts w:ascii="Sylfaen" w:hAnsi="Sylfaen" w:cs="Sylfaen"/>
                <w:sz w:val="20"/>
                <w:szCs w:val="20"/>
              </w:rPr>
              <w:t>է</w:t>
            </w:r>
            <w:r>
              <w:rPr>
                <w:rFonts w:ascii="Sylfaen" w:hAnsi="Sylfaen"/>
                <w:sz w:val="20"/>
                <w:szCs w:val="20"/>
                <w:lang w:val="pt-BR"/>
              </w:rPr>
              <w:t xml:space="preserve"> </w:t>
            </w:r>
            <w:r>
              <w:rPr>
                <w:rFonts w:ascii="Sylfaen" w:hAnsi="Sylfaen" w:cs="Sylfaen"/>
                <w:sz w:val="20"/>
                <w:szCs w:val="20"/>
              </w:rPr>
              <w:t>պայմանագրային</w:t>
            </w:r>
            <w:r>
              <w:rPr>
                <w:rFonts w:ascii="Sylfaen" w:hAnsi="Sylfaen"/>
                <w:sz w:val="20"/>
                <w:szCs w:val="20"/>
                <w:lang w:val="pt-BR"/>
              </w:rPr>
              <w:t xml:space="preserve"> </w:t>
            </w:r>
            <w:r>
              <w:rPr>
                <w:rFonts w:ascii="Sylfaen" w:hAnsi="Sylfaen" w:cs="Sylfaen"/>
                <w:sz w:val="20"/>
                <w:szCs w:val="20"/>
              </w:rPr>
              <w:t>պարտավորությունները</w:t>
            </w:r>
            <w:r>
              <w:rPr>
                <w:rFonts w:ascii="Sylfaen" w:hAnsi="Sylfaen"/>
                <w:sz w:val="20"/>
                <w:szCs w:val="20"/>
                <w:lang w:val="pt-BR"/>
              </w:rPr>
              <w:t>,</w:t>
            </w:r>
          </w:p>
          <w:p w:rsidR="00F33388" w:rsidRPr="0084572D" w:rsidRDefault="00F33388" w:rsidP="0084572D">
            <w:pPr>
              <w:shd w:val="clear" w:color="auto" w:fill="FFFFFF" w:themeFill="background1"/>
              <w:spacing w:line="256" w:lineRule="auto"/>
              <w:jc w:val="both"/>
              <w:rPr>
                <w:rFonts w:ascii="Sylfaen" w:hAnsi="Sylfaen"/>
                <w:sz w:val="20"/>
                <w:szCs w:val="20"/>
                <w:lang w:val="pt-BR"/>
              </w:rPr>
            </w:pPr>
            <w:r>
              <w:rPr>
                <w:rFonts w:ascii="Sylfaen" w:hAnsi="Sylfaen"/>
                <w:sz w:val="20"/>
                <w:szCs w:val="20"/>
                <w:lang w:val="pt-BR"/>
              </w:rPr>
              <w:t>-</w:t>
            </w:r>
            <w:r>
              <w:rPr>
                <w:rFonts w:ascii="Sylfaen" w:hAnsi="Sylfaen" w:cs="Sylfaen"/>
                <w:sz w:val="20"/>
                <w:szCs w:val="20"/>
              </w:rPr>
              <w:t>ՀՀ</w:t>
            </w:r>
            <w:r>
              <w:rPr>
                <w:rFonts w:ascii="Sylfaen" w:hAnsi="Sylfaen"/>
                <w:sz w:val="20"/>
                <w:szCs w:val="20"/>
                <w:lang w:val="pt-BR"/>
              </w:rPr>
              <w:t xml:space="preserve"> </w:t>
            </w:r>
            <w:r>
              <w:rPr>
                <w:rFonts w:ascii="Sylfaen" w:hAnsi="Sylfaen" w:cs="Sylfaen"/>
                <w:sz w:val="20"/>
                <w:szCs w:val="20"/>
              </w:rPr>
              <w:t>գործող</w:t>
            </w:r>
            <w:r>
              <w:rPr>
                <w:rFonts w:ascii="Sylfaen" w:hAnsi="Sylfaen"/>
                <w:sz w:val="20"/>
                <w:szCs w:val="20"/>
                <w:lang w:val="pt-BR"/>
              </w:rPr>
              <w:t xml:space="preserve"> </w:t>
            </w:r>
            <w:r>
              <w:rPr>
                <w:rFonts w:ascii="Sylfaen" w:hAnsi="Sylfaen" w:cs="Sylfaen"/>
                <w:sz w:val="20"/>
                <w:szCs w:val="20"/>
              </w:rPr>
              <w:t>օրենսդրությամբ</w:t>
            </w:r>
            <w:r>
              <w:rPr>
                <w:rFonts w:ascii="Sylfaen" w:hAnsi="Sylfaen"/>
                <w:sz w:val="20"/>
                <w:szCs w:val="20"/>
                <w:lang w:val="pt-BR"/>
              </w:rPr>
              <w:t xml:space="preserve"> </w:t>
            </w:r>
            <w:r>
              <w:rPr>
                <w:rFonts w:ascii="Sylfaen" w:hAnsi="Sylfaen" w:cs="Sylfaen"/>
                <w:sz w:val="20"/>
                <w:szCs w:val="20"/>
              </w:rPr>
              <w:t>նախատեսված</w:t>
            </w:r>
            <w:r>
              <w:rPr>
                <w:rFonts w:ascii="Sylfaen" w:hAnsi="Sylfaen"/>
                <w:sz w:val="20"/>
                <w:szCs w:val="20"/>
                <w:lang w:val="pt-BR"/>
              </w:rPr>
              <w:t xml:space="preserve"> </w:t>
            </w:r>
            <w:r>
              <w:rPr>
                <w:rFonts w:ascii="Sylfaen" w:hAnsi="Sylfaen" w:cs="Sylfaen"/>
                <w:sz w:val="20"/>
                <w:szCs w:val="20"/>
              </w:rPr>
              <w:t>այլ</w:t>
            </w:r>
            <w:r>
              <w:rPr>
                <w:rFonts w:ascii="Sylfaen" w:hAnsi="Sylfaen"/>
                <w:sz w:val="20"/>
                <w:szCs w:val="20"/>
                <w:lang w:val="pt-BR"/>
              </w:rPr>
              <w:t xml:space="preserve"> </w:t>
            </w:r>
            <w:r>
              <w:rPr>
                <w:rFonts w:ascii="Sylfaen" w:hAnsi="Sylfaen" w:cs="Sylfaen"/>
                <w:sz w:val="20"/>
                <w:szCs w:val="20"/>
              </w:rPr>
              <w:t>դեպքերում</w:t>
            </w:r>
            <w:r>
              <w:rPr>
                <w:rFonts w:ascii="Sylfaen" w:hAnsi="Sylfaen"/>
                <w:sz w:val="20"/>
                <w:szCs w:val="20"/>
                <w:lang w:val="pt-BR"/>
              </w:rPr>
              <w:t>:</w:t>
            </w:r>
          </w:p>
        </w:tc>
        <w:tc>
          <w:tcPr>
            <w:tcW w:w="4992" w:type="dxa"/>
          </w:tcPr>
          <w:p w:rsidR="00F33388" w:rsidRDefault="00F33388">
            <w:pPr>
              <w:shd w:val="clear" w:color="auto" w:fill="FFFFFF" w:themeFill="background1"/>
              <w:spacing w:line="256" w:lineRule="auto"/>
              <w:jc w:val="both"/>
              <w:rPr>
                <w:rFonts w:ascii="Sylfaen" w:hAnsi="Sylfaen"/>
                <w:sz w:val="20"/>
                <w:szCs w:val="20"/>
              </w:rPr>
            </w:pPr>
            <w:r>
              <w:rPr>
                <w:rFonts w:ascii="Sylfaen" w:hAnsi="Sylfaen"/>
                <w:sz w:val="20"/>
                <w:szCs w:val="20"/>
                <w:lang w:val="hy-AM"/>
              </w:rPr>
              <w:lastRenderedPageBreak/>
              <w:t>8</w:t>
            </w:r>
            <w:r>
              <w:rPr>
                <w:rFonts w:ascii="Sylfaen" w:hAnsi="Sylfaen"/>
                <w:sz w:val="20"/>
                <w:szCs w:val="20"/>
              </w:rPr>
              <w:t>.3. Договор может быть расторгнут досрочно:</w:t>
            </w:r>
          </w:p>
          <w:p w:rsidR="00F33388" w:rsidRDefault="00F33388">
            <w:pPr>
              <w:shd w:val="clear" w:color="auto" w:fill="FFFFFF" w:themeFill="background1"/>
              <w:spacing w:line="256" w:lineRule="auto"/>
              <w:jc w:val="both"/>
              <w:rPr>
                <w:rFonts w:ascii="Sylfaen" w:hAnsi="Sylfaen"/>
                <w:sz w:val="20"/>
                <w:szCs w:val="20"/>
              </w:rPr>
            </w:pPr>
            <w:r>
              <w:rPr>
                <w:rFonts w:ascii="Sylfaen" w:hAnsi="Sylfaen"/>
                <w:sz w:val="20"/>
                <w:szCs w:val="20"/>
              </w:rPr>
              <w:lastRenderedPageBreak/>
              <w:t>-по письменному согласию Сторон;</w:t>
            </w:r>
          </w:p>
          <w:p w:rsidR="00F33388" w:rsidRDefault="00F33388">
            <w:pPr>
              <w:shd w:val="clear" w:color="auto" w:fill="FFFFFF" w:themeFill="background1"/>
              <w:spacing w:line="256" w:lineRule="auto"/>
              <w:jc w:val="both"/>
              <w:rPr>
                <w:rFonts w:ascii="Sylfaen" w:hAnsi="Sylfaen"/>
                <w:sz w:val="20"/>
                <w:szCs w:val="20"/>
              </w:rPr>
            </w:pPr>
            <w:r>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rsidR="00F33388" w:rsidRDefault="00F33388">
            <w:pPr>
              <w:shd w:val="clear" w:color="auto" w:fill="FFFFFF" w:themeFill="background1"/>
              <w:spacing w:line="256" w:lineRule="auto"/>
              <w:jc w:val="both"/>
              <w:rPr>
                <w:rFonts w:ascii="Sylfaen" w:hAnsi="Sylfaen"/>
                <w:sz w:val="20"/>
                <w:szCs w:val="20"/>
              </w:rPr>
            </w:pPr>
            <w:r>
              <w:rPr>
                <w:rFonts w:ascii="Sylfaen" w:hAnsi="Sylfaen"/>
                <w:sz w:val="20"/>
                <w:szCs w:val="20"/>
              </w:rPr>
              <w:t>-в иных случаях, предусмотренных д</w:t>
            </w:r>
            <w:r w:rsidR="0084572D">
              <w:rPr>
                <w:rFonts w:ascii="Sylfaen" w:hAnsi="Sylfaen"/>
                <w:sz w:val="20"/>
                <w:szCs w:val="20"/>
              </w:rPr>
              <w:t>ействующим законодательством РА</w:t>
            </w:r>
          </w:p>
        </w:tc>
      </w:tr>
      <w:tr w:rsidR="00F33388" w:rsidTr="0084572D">
        <w:tc>
          <w:tcPr>
            <w:tcW w:w="5386" w:type="dxa"/>
          </w:tcPr>
          <w:p w:rsidR="00F33388" w:rsidRPr="0084572D" w:rsidRDefault="00F33388" w:rsidP="0084572D">
            <w:pPr>
              <w:shd w:val="clear" w:color="auto" w:fill="FFFFFF" w:themeFill="background1"/>
              <w:spacing w:line="256" w:lineRule="auto"/>
              <w:rPr>
                <w:rFonts w:ascii="Sylfaen" w:hAnsi="Sylfaen"/>
                <w:b/>
                <w:color w:val="000000" w:themeColor="text1"/>
                <w:sz w:val="20"/>
                <w:szCs w:val="20"/>
              </w:rPr>
            </w:pPr>
          </w:p>
          <w:p w:rsidR="00F33388" w:rsidRDefault="00F33388">
            <w:pPr>
              <w:shd w:val="clear" w:color="auto" w:fill="FFFFFF" w:themeFill="background1"/>
              <w:spacing w:line="256" w:lineRule="auto"/>
              <w:jc w:val="center"/>
              <w:rPr>
                <w:rFonts w:ascii="Sylfaen" w:hAnsi="Sylfaen"/>
                <w:b/>
                <w:color w:val="000000" w:themeColor="text1"/>
                <w:sz w:val="20"/>
                <w:szCs w:val="20"/>
                <w:lang w:val="hy-AM"/>
              </w:rPr>
            </w:pPr>
            <w:r>
              <w:rPr>
                <w:rFonts w:ascii="Sylfaen" w:hAnsi="Sylfaen"/>
                <w:b/>
                <w:color w:val="000000" w:themeColor="text1"/>
                <w:sz w:val="20"/>
                <w:szCs w:val="20"/>
                <w:lang w:val="hy-AM"/>
              </w:rPr>
              <w:t xml:space="preserve">9. </w:t>
            </w:r>
            <w:r>
              <w:rPr>
                <w:rFonts w:ascii="Sylfaen" w:hAnsi="Sylfaen" w:cs="Sylfaen"/>
                <w:b/>
                <w:color w:val="000000" w:themeColor="text1"/>
                <w:sz w:val="20"/>
                <w:szCs w:val="20"/>
                <w:lang w:val="hy-AM"/>
              </w:rPr>
              <w:t>Վեճերի</w:t>
            </w:r>
            <w:r>
              <w:rPr>
                <w:rFonts w:ascii="Sylfaen" w:hAnsi="Sylfaen"/>
                <w:b/>
                <w:color w:val="000000" w:themeColor="text1"/>
                <w:sz w:val="20"/>
                <w:szCs w:val="20"/>
                <w:lang w:val="hy-AM"/>
              </w:rPr>
              <w:t xml:space="preserve"> </w:t>
            </w:r>
            <w:r>
              <w:rPr>
                <w:rFonts w:ascii="Sylfaen" w:hAnsi="Sylfaen" w:cs="Sylfaen"/>
                <w:b/>
                <w:color w:val="000000" w:themeColor="text1"/>
                <w:sz w:val="20"/>
                <w:szCs w:val="20"/>
                <w:lang w:val="hy-AM"/>
              </w:rPr>
              <w:t>լուծուման կարգը</w:t>
            </w:r>
          </w:p>
          <w:p w:rsidR="00F33388" w:rsidRDefault="00F33388">
            <w:pPr>
              <w:shd w:val="clear" w:color="auto" w:fill="FFFFFF" w:themeFill="background1"/>
              <w:spacing w:line="256" w:lineRule="auto"/>
              <w:jc w:val="both"/>
              <w:rPr>
                <w:rFonts w:ascii="Sylfaen" w:hAnsi="Sylfaen" w:cs="Sylfaen"/>
                <w:sz w:val="20"/>
                <w:szCs w:val="20"/>
                <w:lang w:val="hy-AM"/>
              </w:rPr>
            </w:pPr>
          </w:p>
        </w:tc>
        <w:tc>
          <w:tcPr>
            <w:tcW w:w="4992" w:type="dxa"/>
          </w:tcPr>
          <w:p w:rsidR="00F33388" w:rsidRDefault="00F33388" w:rsidP="0084572D">
            <w:pPr>
              <w:shd w:val="clear" w:color="auto" w:fill="FFFFFF" w:themeFill="background1"/>
              <w:spacing w:line="256" w:lineRule="auto"/>
              <w:rPr>
                <w:rFonts w:ascii="Sylfaen" w:hAnsi="Sylfaen"/>
                <w:b/>
                <w:color w:val="000000" w:themeColor="text1"/>
                <w:sz w:val="20"/>
                <w:szCs w:val="20"/>
                <w:lang w:val="hy-AM"/>
              </w:rPr>
            </w:pPr>
          </w:p>
          <w:p w:rsidR="00F33388" w:rsidRDefault="00F33388">
            <w:pPr>
              <w:shd w:val="clear" w:color="auto" w:fill="FFFFFF" w:themeFill="background1"/>
              <w:spacing w:line="256" w:lineRule="auto"/>
              <w:jc w:val="center"/>
              <w:rPr>
                <w:rFonts w:ascii="Sylfaen" w:hAnsi="Sylfaen"/>
                <w:b/>
                <w:color w:val="000000" w:themeColor="text1"/>
                <w:sz w:val="20"/>
                <w:szCs w:val="20"/>
                <w:lang w:val="en-US"/>
              </w:rPr>
            </w:pPr>
            <w:r>
              <w:rPr>
                <w:rFonts w:ascii="Sylfaen" w:hAnsi="Sylfaen"/>
                <w:b/>
                <w:color w:val="000000" w:themeColor="text1"/>
                <w:sz w:val="20"/>
                <w:szCs w:val="20"/>
                <w:lang w:val="hy-AM"/>
              </w:rPr>
              <w:t>9</w:t>
            </w:r>
            <w:r>
              <w:rPr>
                <w:rFonts w:ascii="Sylfaen" w:hAnsi="Sylfaen"/>
                <w:b/>
                <w:color w:val="000000" w:themeColor="text1"/>
                <w:sz w:val="20"/>
                <w:szCs w:val="20"/>
              </w:rPr>
              <w:t>.</w:t>
            </w:r>
            <w:r>
              <w:rPr>
                <w:rFonts w:ascii="Sylfaen" w:hAnsi="Sylfaen"/>
                <w:b/>
                <w:color w:val="000000" w:themeColor="text1"/>
                <w:sz w:val="20"/>
                <w:szCs w:val="20"/>
              </w:rPr>
              <w:tab/>
              <w:t>Порядок разрешения споров</w:t>
            </w:r>
          </w:p>
          <w:p w:rsidR="00F33388" w:rsidRDefault="00F33388">
            <w:pPr>
              <w:shd w:val="clear" w:color="auto" w:fill="FFFFFF" w:themeFill="background1"/>
              <w:spacing w:line="256" w:lineRule="auto"/>
              <w:jc w:val="both"/>
              <w:rPr>
                <w:rFonts w:ascii="Sylfaen" w:hAnsi="Sylfaen"/>
                <w:sz w:val="20"/>
                <w:szCs w:val="20"/>
                <w:lang w:val="hy-AM"/>
              </w:rPr>
            </w:pPr>
          </w:p>
        </w:tc>
      </w:tr>
      <w:tr w:rsidR="00F33388" w:rsidTr="0084572D">
        <w:tc>
          <w:tcPr>
            <w:tcW w:w="5386" w:type="dxa"/>
          </w:tcPr>
          <w:p w:rsidR="00F33388" w:rsidRPr="0084572D" w:rsidRDefault="00F33388">
            <w:pPr>
              <w:shd w:val="clear" w:color="auto" w:fill="FFFFFF" w:themeFill="background1"/>
              <w:spacing w:line="256" w:lineRule="auto"/>
              <w:jc w:val="both"/>
              <w:rPr>
                <w:rFonts w:ascii="Sylfaen" w:hAnsi="Sylfaen"/>
                <w:sz w:val="20"/>
                <w:szCs w:val="20"/>
                <w:lang w:val="hy-AM"/>
              </w:rPr>
            </w:pPr>
            <w:r>
              <w:rPr>
                <w:rFonts w:ascii="Sylfaen" w:hAnsi="Sylfaen"/>
                <w:color w:val="000000" w:themeColor="text1"/>
                <w:sz w:val="20"/>
                <w:szCs w:val="20"/>
                <w:lang w:val="hy-AM"/>
              </w:rPr>
              <w:t xml:space="preserve">9.1. </w:t>
            </w:r>
            <w:r>
              <w:rPr>
                <w:rFonts w:ascii="Sylfaen" w:hAnsi="Sylfaen"/>
                <w:sz w:val="20"/>
                <w:szCs w:val="20"/>
                <w:lang w:val="hy-AM"/>
              </w:rPr>
              <w:t>Պայմանագրի կատար</w:t>
            </w:r>
            <w:r>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tc>
        <w:tc>
          <w:tcPr>
            <w:tcW w:w="4992" w:type="dxa"/>
            <w:hideMark/>
          </w:tcPr>
          <w:p w:rsidR="00F33388" w:rsidRDefault="00F3338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9</w:t>
            </w:r>
            <w:r>
              <w:rPr>
                <w:rFonts w:ascii="Sylfaen" w:hAnsi="Sylfaen"/>
                <w:color w:val="000000" w:themeColor="text1"/>
                <w:sz w:val="20"/>
                <w:szCs w:val="20"/>
              </w:rPr>
              <w:t xml:space="preserve">.1. </w:t>
            </w:r>
            <w:r>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F33388" w:rsidTr="0084572D">
        <w:tc>
          <w:tcPr>
            <w:tcW w:w="5386" w:type="dxa"/>
          </w:tcPr>
          <w:p w:rsidR="00F33388" w:rsidRDefault="00F3338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tc>
        <w:tc>
          <w:tcPr>
            <w:tcW w:w="4992" w:type="dxa"/>
            <w:hideMark/>
          </w:tcPr>
          <w:p w:rsidR="00F33388" w:rsidRDefault="00F3338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F33388" w:rsidTr="0084572D">
        <w:tc>
          <w:tcPr>
            <w:tcW w:w="5386" w:type="dxa"/>
          </w:tcPr>
          <w:p w:rsidR="00F33388" w:rsidRDefault="00F33388">
            <w:pPr>
              <w:shd w:val="clear" w:color="auto" w:fill="FFFFFF" w:themeFill="background1"/>
              <w:spacing w:line="256" w:lineRule="auto"/>
              <w:rPr>
                <w:rFonts w:ascii="Sylfaen" w:hAnsi="Sylfaen"/>
                <w:b/>
                <w:color w:val="000000" w:themeColor="text1"/>
                <w:sz w:val="20"/>
                <w:szCs w:val="20"/>
                <w:lang w:val="hy-AM"/>
              </w:rPr>
            </w:pPr>
          </w:p>
          <w:p w:rsidR="00F33388" w:rsidRDefault="00F33388">
            <w:pPr>
              <w:shd w:val="clear" w:color="auto" w:fill="FFFFFF" w:themeFill="background1"/>
              <w:spacing w:line="256" w:lineRule="auto"/>
              <w:ind w:firstLine="708"/>
              <w:jc w:val="center"/>
              <w:rPr>
                <w:rFonts w:ascii="Sylfaen" w:hAnsi="Sylfaen"/>
                <w:b/>
                <w:color w:val="000000" w:themeColor="text1"/>
                <w:sz w:val="20"/>
                <w:szCs w:val="20"/>
                <w:lang w:val="hy-AM"/>
              </w:rPr>
            </w:pPr>
            <w:r>
              <w:rPr>
                <w:rFonts w:ascii="Sylfaen" w:hAnsi="Sylfaen"/>
                <w:b/>
                <w:color w:val="000000" w:themeColor="text1"/>
                <w:sz w:val="20"/>
                <w:szCs w:val="20"/>
                <w:lang w:val="hy-AM"/>
              </w:rPr>
              <w:t xml:space="preserve">10. </w:t>
            </w:r>
            <w:r>
              <w:rPr>
                <w:rFonts w:ascii="Sylfaen" w:hAnsi="Sylfaen" w:cs="Sylfaen"/>
                <w:b/>
                <w:color w:val="000000" w:themeColor="text1"/>
                <w:sz w:val="20"/>
                <w:szCs w:val="20"/>
                <w:lang w:val="hy-AM"/>
              </w:rPr>
              <w:t>Գաղտնիություն</w:t>
            </w:r>
          </w:p>
          <w:p w:rsidR="00F33388" w:rsidRDefault="00F33388">
            <w:pPr>
              <w:shd w:val="clear" w:color="auto" w:fill="FFFFFF" w:themeFill="background1"/>
              <w:spacing w:line="256" w:lineRule="auto"/>
              <w:jc w:val="both"/>
              <w:rPr>
                <w:rFonts w:ascii="Sylfaen" w:hAnsi="Sylfaen" w:cs="Sylfaen"/>
                <w:sz w:val="20"/>
                <w:szCs w:val="20"/>
                <w:lang w:val="hy-AM"/>
              </w:rPr>
            </w:pPr>
          </w:p>
        </w:tc>
        <w:tc>
          <w:tcPr>
            <w:tcW w:w="4992" w:type="dxa"/>
          </w:tcPr>
          <w:p w:rsidR="00F33388" w:rsidRDefault="00F33388" w:rsidP="0084572D">
            <w:pPr>
              <w:shd w:val="clear" w:color="auto" w:fill="FFFFFF" w:themeFill="background1"/>
              <w:spacing w:line="256" w:lineRule="auto"/>
              <w:rPr>
                <w:rFonts w:ascii="Sylfaen" w:hAnsi="Sylfaen"/>
                <w:b/>
                <w:color w:val="000000" w:themeColor="text1"/>
                <w:sz w:val="20"/>
                <w:szCs w:val="20"/>
              </w:rPr>
            </w:pPr>
          </w:p>
          <w:p w:rsidR="00F33388" w:rsidRDefault="00F33388">
            <w:pPr>
              <w:shd w:val="clear" w:color="auto" w:fill="FFFFFF" w:themeFill="background1"/>
              <w:spacing w:line="256" w:lineRule="auto"/>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p w:rsidR="00F33388" w:rsidRDefault="00F33388">
            <w:pPr>
              <w:shd w:val="clear" w:color="auto" w:fill="FFFFFF" w:themeFill="background1"/>
              <w:spacing w:line="256" w:lineRule="auto"/>
              <w:jc w:val="both"/>
              <w:rPr>
                <w:rFonts w:ascii="Sylfaen" w:hAnsi="Sylfaen"/>
                <w:sz w:val="20"/>
                <w:szCs w:val="20"/>
                <w:lang w:val="hy-AM"/>
              </w:rPr>
            </w:pPr>
          </w:p>
        </w:tc>
      </w:tr>
      <w:tr w:rsidR="00F33388" w:rsidTr="0084572D">
        <w:tc>
          <w:tcPr>
            <w:tcW w:w="5386" w:type="dxa"/>
            <w:hideMark/>
          </w:tcPr>
          <w:p w:rsidR="00F33388" w:rsidRDefault="00F33388">
            <w:pPr>
              <w:shd w:val="clear" w:color="auto" w:fill="FFFFFF" w:themeFill="background1"/>
              <w:spacing w:line="256" w:lineRule="auto"/>
              <w:jc w:val="both"/>
              <w:rPr>
                <w:rFonts w:ascii="Sylfaen" w:hAnsi="Sylfaen"/>
                <w:sz w:val="20"/>
                <w:szCs w:val="20"/>
                <w:lang w:val="hy-AM"/>
              </w:rPr>
            </w:pPr>
            <w:r>
              <w:rPr>
                <w:rFonts w:ascii="Sylfaen" w:hAnsi="Sylfaen"/>
                <w:color w:val="000000" w:themeColor="text1"/>
                <w:sz w:val="20"/>
                <w:szCs w:val="20"/>
                <w:lang w:val="hy-AM"/>
              </w:rPr>
              <w:t xml:space="preserve">10.1. </w:t>
            </w:r>
            <w:r>
              <w:rPr>
                <w:rFonts w:ascii="Sylfaen" w:hAnsi="Sylfaen" w:cs="Sylfaen"/>
                <w:sz w:val="20"/>
                <w:szCs w:val="20"/>
                <w:lang w:val="hy-AM"/>
              </w:rPr>
              <w:t>Կողմերը</w:t>
            </w:r>
            <w:r>
              <w:rPr>
                <w:rFonts w:ascii="Sylfaen" w:hAnsi="Sylfaen"/>
                <w:sz w:val="20"/>
                <w:szCs w:val="20"/>
                <w:lang w:val="hy-AM"/>
              </w:rPr>
              <w:t xml:space="preserve"> </w:t>
            </w:r>
            <w:r>
              <w:rPr>
                <w:rFonts w:ascii="Sylfaen" w:hAnsi="Sylfaen" w:cs="Sylfaen"/>
                <w:sz w:val="20"/>
                <w:szCs w:val="20"/>
                <w:lang w:val="hy-AM"/>
              </w:rPr>
              <w:t>պարտավորվում</w:t>
            </w:r>
            <w:r>
              <w:rPr>
                <w:rFonts w:ascii="Sylfaen" w:hAnsi="Sylfaen"/>
                <w:sz w:val="20"/>
                <w:szCs w:val="20"/>
                <w:lang w:val="hy-AM"/>
              </w:rPr>
              <w:t xml:space="preserve"> </w:t>
            </w:r>
            <w:r>
              <w:rPr>
                <w:rFonts w:ascii="Sylfaen" w:hAnsi="Sylfaen" w:cs="Sylfaen"/>
                <w:sz w:val="20"/>
                <w:szCs w:val="20"/>
                <w:lang w:val="hy-AM"/>
              </w:rPr>
              <w:t>են</w:t>
            </w:r>
            <w:r>
              <w:rPr>
                <w:rFonts w:ascii="Sylfaen" w:hAnsi="Sylfaen"/>
                <w:sz w:val="20"/>
                <w:szCs w:val="20"/>
                <w:lang w:val="hy-AM"/>
              </w:rPr>
              <w:t xml:space="preserve"> </w:t>
            </w:r>
            <w:r>
              <w:rPr>
                <w:rFonts w:ascii="Sylfaen" w:hAnsi="Sylfaen" w:cs="Sylfaen"/>
                <w:sz w:val="20"/>
                <w:szCs w:val="20"/>
                <w:lang w:val="hy-AM"/>
              </w:rPr>
              <w:t>չհրապարակել</w:t>
            </w:r>
            <w:r>
              <w:rPr>
                <w:rFonts w:ascii="Sylfaen" w:hAnsi="Sylfaen"/>
                <w:sz w:val="20"/>
                <w:szCs w:val="20"/>
                <w:lang w:val="hy-AM"/>
              </w:rPr>
              <w:t xml:space="preserve"> </w:t>
            </w:r>
            <w:r>
              <w:rPr>
                <w:rFonts w:ascii="Sylfaen" w:hAnsi="Sylfaen" w:cs="Sylfaen"/>
                <w:sz w:val="20"/>
                <w:szCs w:val="20"/>
                <w:lang w:val="hy-AM"/>
              </w:rPr>
              <w:t>այն</w:t>
            </w:r>
            <w:r>
              <w:rPr>
                <w:rFonts w:ascii="Sylfaen" w:hAnsi="Sylfaen"/>
                <w:sz w:val="20"/>
                <w:szCs w:val="20"/>
                <w:lang w:val="hy-AM"/>
              </w:rPr>
              <w:t xml:space="preserve"> </w:t>
            </w:r>
            <w:r>
              <w:rPr>
                <w:rFonts w:ascii="Sylfaen" w:hAnsi="Sylfaen" w:cs="Sylfaen"/>
                <w:sz w:val="20"/>
                <w:szCs w:val="20"/>
                <w:lang w:val="hy-AM"/>
              </w:rPr>
              <w:t>տեղեկատվությունը</w:t>
            </w:r>
            <w:r>
              <w:rPr>
                <w:rFonts w:ascii="Sylfaen" w:hAnsi="Sylfaen"/>
                <w:sz w:val="20"/>
                <w:szCs w:val="20"/>
                <w:lang w:val="hy-AM"/>
              </w:rPr>
              <w:t xml:space="preserve">, </w:t>
            </w:r>
            <w:r>
              <w:rPr>
                <w:rFonts w:ascii="Sylfaen" w:hAnsi="Sylfaen" w:cs="Sylfaen"/>
                <w:sz w:val="20"/>
                <w:szCs w:val="20"/>
                <w:lang w:val="hy-AM"/>
              </w:rPr>
              <w:t>որն</w:t>
            </w:r>
            <w:r>
              <w:rPr>
                <w:rFonts w:ascii="Sylfaen" w:hAnsi="Sylfaen"/>
                <w:sz w:val="20"/>
                <w:szCs w:val="20"/>
                <w:lang w:val="hy-AM"/>
              </w:rPr>
              <w:t xml:space="preserve"> </w:t>
            </w:r>
            <w:r>
              <w:rPr>
                <w:rFonts w:ascii="Sylfaen" w:hAnsi="Sylfaen" w:cs="Sylfaen"/>
                <w:sz w:val="20"/>
                <w:szCs w:val="20"/>
                <w:lang w:val="hy-AM"/>
              </w:rPr>
              <w:t>իրենց</w:t>
            </w:r>
            <w:r>
              <w:rPr>
                <w:rFonts w:ascii="Sylfaen" w:hAnsi="Sylfaen"/>
                <w:sz w:val="20"/>
                <w:szCs w:val="20"/>
                <w:lang w:val="hy-AM"/>
              </w:rPr>
              <w:t xml:space="preserve"> </w:t>
            </w:r>
            <w:r>
              <w:rPr>
                <w:rFonts w:ascii="Sylfaen" w:hAnsi="Sylfaen" w:cs="Sylfaen"/>
                <w:sz w:val="20"/>
                <w:szCs w:val="20"/>
                <w:lang w:val="hy-AM"/>
              </w:rPr>
              <w:t>հայտնի</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դարձել</w:t>
            </w:r>
            <w:r>
              <w:rPr>
                <w:rFonts w:ascii="Sylfaen" w:hAnsi="Sylfaen"/>
                <w:sz w:val="20"/>
                <w:szCs w:val="20"/>
                <w:lang w:val="hy-AM"/>
              </w:rPr>
              <w:t xml:space="preserve"> </w:t>
            </w:r>
            <w:r>
              <w:rPr>
                <w:rFonts w:ascii="Sylfaen" w:hAnsi="Sylfaen" w:cs="Sylfaen"/>
                <w:sz w:val="20"/>
                <w:szCs w:val="20"/>
                <w:lang w:val="hy-AM"/>
              </w:rPr>
              <w:t>Պայմանագրով</w:t>
            </w:r>
            <w:r>
              <w:rPr>
                <w:rFonts w:ascii="Sylfaen" w:hAnsi="Sylfaen"/>
                <w:sz w:val="20"/>
                <w:szCs w:val="20"/>
                <w:lang w:val="hy-AM"/>
              </w:rPr>
              <w:t xml:space="preserve">  </w:t>
            </w:r>
            <w:r>
              <w:rPr>
                <w:rFonts w:ascii="Sylfaen" w:hAnsi="Sylfaen" w:cs="Sylfaen"/>
                <w:sz w:val="20"/>
                <w:szCs w:val="20"/>
                <w:lang w:val="hy-AM"/>
              </w:rPr>
              <w:t>նախատեսված</w:t>
            </w:r>
            <w:r>
              <w:rPr>
                <w:rFonts w:ascii="Sylfaen" w:hAnsi="Sylfaen"/>
                <w:sz w:val="20"/>
                <w:szCs w:val="20"/>
                <w:lang w:val="hy-AM"/>
              </w:rPr>
              <w:t xml:space="preserve"> </w:t>
            </w:r>
            <w:r>
              <w:rPr>
                <w:rFonts w:ascii="Sylfaen" w:hAnsi="Sylfaen" w:cs="Sylfaen"/>
                <w:sz w:val="20"/>
                <w:szCs w:val="20"/>
                <w:lang w:val="hy-AM"/>
              </w:rPr>
              <w:t>պարտավորությունների</w:t>
            </w:r>
            <w:r>
              <w:rPr>
                <w:rFonts w:ascii="Sylfaen" w:hAnsi="Sylfaen"/>
                <w:sz w:val="20"/>
                <w:szCs w:val="20"/>
                <w:lang w:val="hy-AM"/>
              </w:rPr>
              <w:t xml:space="preserve"> </w:t>
            </w:r>
            <w:r>
              <w:rPr>
                <w:rFonts w:ascii="Sylfaen" w:hAnsi="Sylfaen" w:cs="Sylfaen"/>
                <w:sz w:val="20"/>
                <w:szCs w:val="20"/>
                <w:lang w:val="hy-AM"/>
              </w:rPr>
              <w:t>կատարման</w:t>
            </w:r>
            <w:r>
              <w:rPr>
                <w:rFonts w:ascii="Sylfaen" w:hAnsi="Sylfaen"/>
                <w:sz w:val="20"/>
                <w:szCs w:val="20"/>
                <w:lang w:val="hy-AM"/>
              </w:rPr>
              <w:t xml:space="preserve"> </w:t>
            </w:r>
            <w:r>
              <w:rPr>
                <w:rFonts w:ascii="Sylfaen" w:hAnsi="Sylfaen" w:cs="Sylfaen"/>
                <w:sz w:val="20"/>
                <w:szCs w:val="20"/>
                <w:lang w:val="hy-AM"/>
              </w:rPr>
              <w:t>ընթացքում</w:t>
            </w:r>
            <w:r>
              <w:rPr>
                <w:rFonts w:ascii="Sylfaen" w:hAnsi="Sylfaen"/>
                <w:sz w:val="20"/>
                <w:szCs w:val="20"/>
                <w:lang w:val="hy-AM"/>
              </w:rPr>
              <w:t xml:space="preserve">, </w:t>
            </w:r>
            <w:r>
              <w:rPr>
                <w:rFonts w:ascii="Sylfaen" w:hAnsi="Sylfaen" w:cs="Sylfaen"/>
                <w:sz w:val="20"/>
                <w:szCs w:val="20"/>
                <w:lang w:val="hy-AM"/>
              </w:rPr>
              <w:t>բացառությամբ</w:t>
            </w:r>
            <w:r>
              <w:rPr>
                <w:rFonts w:ascii="Sylfaen" w:hAnsi="Sylfaen"/>
                <w:sz w:val="20"/>
                <w:szCs w:val="20"/>
                <w:lang w:val="hy-AM"/>
              </w:rPr>
              <w:t xml:space="preserve"> </w:t>
            </w:r>
            <w:r>
              <w:rPr>
                <w:rFonts w:ascii="Sylfaen" w:hAnsi="Sylfaen" w:cs="Sylfaen"/>
                <w:sz w:val="20"/>
                <w:szCs w:val="20"/>
                <w:lang w:val="hy-AM"/>
              </w:rPr>
              <w:t>ՀՀ</w:t>
            </w:r>
            <w:r>
              <w:rPr>
                <w:rFonts w:ascii="Sylfaen" w:hAnsi="Sylfaen"/>
                <w:sz w:val="20"/>
                <w:szCs w:val="20"/>
                <w:lang w:val="hy-AM"/>
              </w:rPr>
              <w:t xml:space="preserve"> </w:t>
            </w:r>
            <w:r>
              <w:rPr>
                <w:rFonts w:ascii="Sylfaen" w:hAnsi="Sylfaen" w:cs="Sylfaen"/>
                <w:sz w:val="20"/>
                <w:szCs w:val="20"/>
                <w:lang w:val="hy-AM"/>
              </w:rPr>
              <w:t>գործող</w:t>
            </w:r>
            <w:r>
              <w:rPr>
                <w:rFonts w:ascii="Sylfaen" w:hAnsi="Sylfaen"/>
                <w:sz w:val="20"/>
                <w:szCs w:val="20"/>
                <w:lang w:val="hy-AM"/>
              </w:rPr>
              <w:t xml:space="preserve"> </w:t>
            </w:r>
            <w:r>
              <w:rPr>
                <w:rFonts w:ascii="Sylfaen" w:hAnsi="Sylfaen" w:cs="Sylfaen"/>
                <w:sz w:val="20"/>
                <w:szCs w:val="20"/>
                <w:lang w:val="hy-AM"/>
              </w:rPr>
              <w:t>օրենսդրությամբ</w:t>
            </w:r>
            <w:r>
              <w:rPr>
                <w:rFonts w:ascii="Sylfaen" w:hAnsi="Sylfaen"/>
                <w:sz w:val="20"/>
                <w:szCs w:val="20"/>
                <w:lang w:val="hy-AM"/>
              </w:rPr>
              <w:t xml:space="preserve"> </w:t>
            </w:r>
            <w:r>
              <w:rPr>
                <w:rFonts w:ascii="Sylfaen" w:hAnsi="Sylfaen" w:cs="Sylfaen"/>
                <w:sz w:val="20"/>
                <w:szCs w:val="20"/>
                <w:lang w:val="hy-AM"/>
              </w:rPr>
              <w:t>նախատեսված</w:t>
            </w:r>
            <w:r>
              <w:rPr>
                <w:rFonts w:ascii="Sylfaen" w:hAnsi="Sylfaen"/>
                <w:sz w:val="20"/>
                <w:szCs w:val="20"/>
                <w:lang w:val="hy-AM"/>
              </w:rPr>
              <w:t xml:space="preserve"> </w:t>
            </w:r>
            <w:r>
              <w:rPr>
                <w:rFonts w:ascii="Sylfaen" w:hAnsi="Sylfaen" w:cs="Sylfaen"/>
                <w:sz w:val="20"/>
                <w:szCs w:val="20"/>
                <w:lang w:val="hy-AM"/>
              </w:rPr>
              <w:t>դեպքերի</w:t>
            </w:r>
            <w:r>
              <w:rPr>
                <w:rFonts w:ascii="Sylfaen" w:hAnsi="Sylfaen"/>
                <w:sz w:val="20"/>
                <w:szCs w:val="20"/>
                <w:lang w:val="hy-AM"/>
              </w:rPr>
              <w:t>:</w:t>
            </w:r>
          </w:p>
        </w:tc>
        <w:tc>
          <w:tcPr>
            <w:tcW w:w="4992" w:type="dxa"/>
            <w:hideMark/>
          </w:tcPr>
          <w:p w:rsidR="00F33388" w:rsidRDefault="00F33388">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 xml:space="preserve">10.1. </w:t>
            </w:r>
            <w:r>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F33388" w:rsidTr="0084572D">
        <w:tc>
          <w:tcPr>
            <w:tcW w:w="5386" w:type="dxa"/>
          </w:tcPr>
          <w:p w:rsidR="00F33388" w:rsidRDefault="00F33388">
            <w:pPr>
              <w:shd w:val="clear" w:color="auto" w:fill="FFFFFF" w:themeFill="background1"/>
              <w:spacing w:line="256" w:lineRule="auto"/>
              <w:jc w:val="center"/>
              <w:rPr>
                <w:rFonts w:ascii="Sylfaen" w:hAnsi="Sylfaen"/>
                <w:b/>
                <w:color w:val="000000" w:themeColor="text1"/>
                <w:sz w:val="20"/>
                <w:szCs w:val="20"/>
                <w:lang w:val="hy-AM"/>
              </w:rPr>
            </w:pPr>
          </w:p>
          <w:p w:rsidR="00F33388" w:rsidRDefault="00F33388">
            <w:pPr>
              <w:shd w:val="clear" w:color="auto" w:fill="FFFFFF" w:themeFill="background1"/>
              <w:spacing w:line="256" w:lineRule="auto"/>
              <w:jc w:val="center"/>
              <w:rPr>
                <w:rFonts w:ascii="Sylfaen" w:hAnsi="Sylfaen"/>
                <w:b/>
                <w:color w:val="000000" w:themeColor="text1"/>
                <w:sz w:val="20"/>
                <w:szCs w:val="20"/>
                <w:lang w:val="hy-AM"/>
              </w:rPr>
            </w:pPr>
            <w:r>
              <w:rPr>
                <w:rFonts w:ascii="Sylfaen" w:hAnsi="Sylfaen"/>
                <w:b/>
                <w:color w:val="000000" w:themeColor="text1"/>
                <w:sz w:val="20"/>
                <w:szCs w:val="20"/>
                <w:lang w:val="hy-AM"/>
              </w:rPr>
              <w:t xml:space="preserve">11. </w:t>
            </w:r>
            <w:r>
              <w:rPr>
                <w:rFonts w:ascii="Sylfaen" w:hAnsi="Sylfaen" w:cs="Sylfaen"/>
                <w:b/>
                <w:color w:val="000000" w:themeColor="text1"/>
                <w:sz w:val="20"/>
                <w:szCs w:val="20"/>
                <w:lang w:val="hy-AM"/>
              </w:rPr>
              <w:t>Այլ</w:t>
            </w:r>
            <w:r>
              <w:rPr>
                <w:rFonts w:ascii="Sylfaen" w:hAnsi="Sylfaen"/>
                <w:b/>
                <w:color w:val="000000" w:themeColor="text1"/>
                <w:sz w:val="20"/>
                <w:szCs w:val="20"/>
                <w:lang w:val="hy-AM"/>
              </w:rPr>
              <w:t xml:space="preserve">  </w:t>
            </w:r>
            <w:r>
              <w:rPr>
                <w:rFonts w:ascii="Sylfaen" w:hAnsi="Sylfaen" w:cs="Sylfaen"/>
                <w:b/>
                <w:color w:val="000000" w:themeColor="text1"/>
                <w:sz w:val="20"/>
                <w:szCs w:val="20"/>
                <w:lang w:val="hy-AM"/>
              </w:rPr>
              <w:t>պայմաններ</w:t>
            </w:r>
          </w:p>
          <w:p w:rsidR="00F33388" w:rsidRDefault="00F33388">
            <w:pPr>
              <w:shd w:val="clear" w:color="auto" w:fill="FFFFFF" w:themeFill="background1"/>
              <w:spacing w:line="256" w:lineRule="auto"/>
              <w:jc w:val="both"/>
              <w:rPr>
                <w:rFonts w:ascii="Sylfaen" w:hAnsi="Sylfaen" w:cs="Sylfaen"/>
                <w:sz w:val="20"/>
                <w:szCs w:val="20"/>
                <w:lang w:val="hy-AM"/>
              </w:rPr>
            </w:pPr>
          </w:p>
        </w:tc>
        <w:tc>
          <w:tcPr>
            <w:tcW w:w="4992" w:type="dxa"/>
          </w:tcPr>
          <w:p w:rsidR="00F33388" w:rsidRDefault="00F33388">
            <w:pPr>
              <w:shd w:val="clear" w:color="auto" w:fill="FFFFFF" w:themeFill="background1"/>
              <w:spacing w:line="256" w:lineRule="auto"/>
              <w:jc w:val="center"/>
              <w:rPr>
                <w:rFonts w:ascii="Sylfaen" w:hAnsi="Sylfaen"/>
                <w:b/>
                <w:color w:val="000000" w:themeColor="text1"/>
                <w:sz w:val="20"/>
                <w:szCs w:val="20"/>
                <w:lang w:val="en-US"/>
              </w:rPr>
            </w:pPr>
          </w:p>
          <w:p w:rsidR="00F33388" w:rsidRDefault="00F33388">
            <w:pPr>
              <w:shd w:val="clear" w:color="auto" w:fill="FFFFFF" w:themeFill="background1"/>
              <w:spacing w:line="256" w:lineRule="auto"/>
              <w:jc w:val="center"/>
              <w:rPr>
                <w:rFonts w:ascii="Sylfaen" w:hAnsi="Sylfaen"/>
                <w:b/>
                <w:color w:val="000000" w:themeColor="text1"/>
                <w:sz w:val="20"/>
                <w:szCs w:val="20"/>
              </w:rPr>
            </w:pPr>
            <w:r>
              <w:rPr>
                <w:rFonts w:ascii="Sylfaen" w:hAnsi="Sylfaen"/>
                <w:b/>
                <w:color w:val="000000" w:themeColor="text1"/>
                <w:sz w:val="20"/>
                <w:szCs w:val="20"/>
              </w:rPr>
              <w:t>11. Иные условия</w:t>
            </w:r>
          </w:p>
          <w:p w:rsidR="00F33388" w:rsidRDefault="00F33388">
            <w:pPr>
              <w:shd w:val="clear" w:color="auto" w:fill="FFFFFF" w:themeFill="background1"/>
              <w:spacing w:line="256" w:lineRule="auto"/>
              <w:jc w:val="both"/>
              <w:rPr>
                <w:rFonts w:ascii="Sylfaen" w:hAnsi="Sylfaen"/>
                <w:sz w:val="20"/>
                <w:szCs w:val="20"/>
                <w:lang w:val="hy-AM"/>
              </w:rPr>
            </w:pPr>
          </w:p>
        </w:tc>
      </w:tr>
      <w:tr w:rsidR="00F33388" w:rsidTr="0084572D">
        <w:tc>
          <w:tcPr>
            <w:tcW w:w="5386" w:type="dxa"/>
          </w:tcPr>
          <w:p w:rsidR="00F33388" w:rsidRPr="00D45C7B" w:rsidRDefault="00F3338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11.1. </w:t>
            </w:r>
            <w:r>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կողմից</w:t>
            </w:r>
            <w:r>
              <w:rPr>
                <w:rFonts w:ascii="Sylfaen" w:hAnsi="Sylfaen"/>
                <w:color w:val="000000" w:themeColor="text1"/>
                <w:sz w:val="20"/>
                <w:szCs w:val="20"/>
                <w:lang w:val="hy-AM"/>
              </w:rPr>
              <w:t>:</w:t>
            </w:r>
          </w:p>
        </w:tc>
        <w:tc>
          <w:tcPr>
            <w:tcW w:w="4992" w:type="dxa"/>
            <w:hideMark/>
          </w:tcPr>
          <w:p w:rsidR="00F33388" w:rsidRDefault="00F3338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F33388" w:rsidTr="0084572D">
        <w:tc>
          <w:tcPr>
            <w:tcW w:w="5386" w:type="dxa"/>
          </w:tcPr>
          <w:p w:rsidR="00F33388" w:rsidRPr="0084572D" w:rsidRDefault="00F33388">
            <w:pPr>
              <w:shd w:val="clear" w:color="auto" w:fill="FFFFFF" w:themeFill="background1"/>
              <w:spacing w:line="256" w:lineRule="auto"/>
              <w:jc w:val="both"/>
              <w:rPr>
                <w:rFonts w:ascii="Sylfaen" w:hAnsi="Sylfaen"/>
                <w:color w:val="000000" w:themeColor="text1"/>
                <w:sz w:val="20"/>
                <w:szCs w:val="20"/>
                <w:shd w:val="clear" w:color="auto" w:fill="FFFFFF"/>
                <w:lang w:val="hy-AM"/>
              </w:rPr>
            </w:pPr>
            <w:r>
              <w:rPr>
                <w:rFonts w:ascii="Sylfaen" w:hAnsi="Sylfaen"/>
                <w:color w:val="000000" w:themeColor="text1"/>
                <w:sz w:val="20"/>
                <w:szCs w:val="20"/>
                <w:lang w:val="hy-AM"/>
              </w:rPr>
              <w:t xml:space="preserve">11.2. </w:t>
            </w:r>
            <w:r>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992" w:type="dxa"/>
            <w:hideMark/>
          </w:tcPr>
          <w:p w:rsidR="00F33388" w:rsidRDefault="00F3338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tc>
      </w:tr>
      <w:tr w:rsidR="00F33388" w:rsidTr="0084572D">
        <w:tc>
          <w:tcPr>
            <w:tcW w:w="5386" w:type="dxa"/>
            <w:hideMark/>
          </w:tcPr>
          <w:p w:rsidR="00F33388" w:rsidRDefault="00F3338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992" w:type="dxa"/>
          </w:tcPr>
          <w:p w:rsidR="00F33388" w:rsidRDefault="00F3338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11.3. Ни одна</w:t>
            </w:r>
            <w:r>
              <w:rPr>
                <w:rFonts w:ascii="Sylfaen" w:hAnsi="Sylfaen"/>
                <w:sz w:val="20"/>
                <w:szCs w:val="20"/>
              </w:rPr>
              <w:t xml:space="preserve"> Сторона </w:t>
            </w:r>
            <w:r>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F33388" w:rsidRDefault="00F33388">
            <w:pPr>
              <w:shd w:val="clear" w:color="auto" w:fill="FFFFFF" w:themeFill="background1"/>
              <w:spacing w:line="256" w:lineRule="auto"/>
              <w:jc w:val="both"/>
              <w:rPr>
                <w:rFonts w:ascii="Sylfaen" w:hAnsi="Sylfaen"/>
                <w:sz w:val="20"/>
                <w:szCs w:val="20"/>
                <w:lang w:val="hy-AM"/>
              </w:rPr>
            </w:pPr>
          </w:p>
        </w:tc>
      </w:tr>
      <w:tr w:rsidR="00F33388" w:rsidTr="0084572D">
        <w:trPr>
          <w:trHeight w:val="2817"/>
        </w:trPr>
        <w:tc>
          <w:tcPr>
            <w:tcW w:w="5386" w:type="dxa"/>
          </w:tcPr>
          <w:p w:rsidR="00F33388" w:rsidRDefault="00F33388">
            <w:pPr>
              <w:shd w:val="clear" w:color="auto" w:fill="FFFFFF" w:themeFill="background1"/>
              <w:spacing w:line="256" w:lineRule="auto"/>
              <w:jc w:val="both"/>
              <w:rPr>
                <w:rFonts w:ascii="Sylfaen" w:hAnsi="Sylfaen"/>
                <w:sz w:val="20"/>
                <w:szCs w:val="20"/>
                <w:lang w:val="hy-AM"/>
              </w:rPr>
            </w:pPr>
            <w:r>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Pr>
                <w:rFonts w:ascii="Sylfaen" w:hAnsi="Sylfaen" w:cs="Sylfaen"/>
                <w:color w:val="000000" w:themeColor="text1"/>
                <w:sz w:val="20"/>
                <w:szCs w:val="20"/>
                <w:lang w:val="hy-AM"/>
              </w:rPr>
              <w:t>վավերապայմանների</w:t>
            </w:r>
            <w:r>
              <w:rPr>
                <w:rFonts w:ascii="Sylfaen" w:hAnsi="Sylfaen" w:cs="Sylfaen"/>
                <w:b/>
                <w:color w:val="000000" w:themeColor="text1"/>
                <w:sz w:val="20"/>
                <w:szCs w:val="20"/>
                <w:lang w:val="hy-AM"/>
              </w:rPr>
              <w:t xml:space="preserve"> </w:t>
            </w:r>
            <w:r>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Pr>
                <w:rFonts w:ascii="Sylfaen" w:hAnsi="Sylfaen"/>
                <w:sz w:val="20"/>
                <w:szCs w:val="20"/>
                <w:lang w:val="hy-AM"/>
              </w:rPr>
              <w:t xml:space="preserve">ստորագրել լրացուցիչ համաձայնագիր, որում կորոշվի </w:t>
            </w:r>
            <w:r>
              <w:rPr>
                <w:rFonts w:ascii="Sylfaen" w:hAnsi="Sylfaen"/>
                <w:color w:val="000000" w:themeColor="text1"/>
                <w:sz w:val="20"/>
                <w:szCs w:val="20"/>
                <w:lang w:val="hy-AM"/>
              </w:rPr>
              <w:t>Կ</w:t>
            </w:r>
            <w:r>
              <w:rPr>
                <w:rFonts w:ascii="Sylfaen" w:hAnsi="Sylfaen"/>
                <w:sz w:val="20"/>
                <w:szCs w:val="20"/>
                <w:lang w:val="hy-AM"/>
              </w:rPr>
              <w:t>ողմերի միջև հարաբերությունների կարգը:</w:t>
            </w:r>
          </w:p>
        </w:tc>
        <w:tc>
          <w:tcPr>
            <w:tcW w:w="4992" w:type="dxa"/>
          </w:tcPr>
          <w:p w:rsidR="00F33388" w:rsidRDefault="00F33388">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Pr>
                <w:rFonts w:ascii="Sylfaen" w:hAnsi="Sylfaen"/>
                <w:color w:val="000000" w:themeColor="text1"/>
                <w:sz w:val="20"/>
                <w:szCs w:val="20"/>
              </w:rPr>
              <w:t>С</w:t>
            </w:r>
            <w:r>
              <w:rPr>
                <w:rFonts w:ascii="Sylfaen" w:hAnsi="Sylfaen"/>
                <w:sz w:val="20"/>
                <w:szCs w:val="20"/>
              </w:rPr>
              <w:t>торонами.</w:t>
            </w:r>
          </w:p>
        </w:tc>
      </w:tr>
      <w:tr w:rsidR="00F33388" w:rsidTr="0084572D">
        <w:tc>
          <w:tcPr>
            <w:tcW w:w="5386" w:type="dxa"/>
          </w:tcPr>
          <w:p w:rsidR="00F33388" w:rsidRDefault="00F33388">
            <w:pPr>
              <w:shd w:val="clear" w:color="auto" w:fill="FFFFFF" w:themeFill="background1"/>
              <w:spacing w:line="256" w:lineRule="auto"/>
              <w:jc w:val="both"/>
              <w:rPr>
                <w:rFonts w:ascii="Sylfaen" w:hAnsi="Sylfaen" w:cs="Sylfaen"/>
                <w:color w:val="000000" w:themeColor="text1"/>
                <w:sz w:val="4"/>
                <w:szCs w:val="4"/>
              </w:rPr>
            </w:pPr>
          </w:p>
          <w:p w:rsidR="00F33388" w:rsidRDefault="00F3338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s="Sylfaen"/>
                <w:color w:val="000000" w:themeColor="text1"/>
                <w:sz w:val="20"/>
                <w:szCs w:val="20"/>
                <w:lang w:val="hy-AM"/>
              </w:rPr>
              <w:t>11</w:t>
            </w:r>
            <w:r>
              <w:rPr>
                <w:color w:val="000000" w:themeColor="text1"/>
                <w:sz w:val="20"/>
                <w:szCs w:val="20"/>
                <w:lang w:val="hy-AM"/>
              </w:rPr>
              <w:t>․</w:t>
            </w:r>
            <w:r>
              <w:rPr>
                <w:rFonts w:ascii="Sylfaen" w:hAnsi="Sylfaen" w:cs="Sylfaen"/>
                <w:color w:val="000000" w:themeColor="text1"/>
                <w:sz w:val="20"/>
                <w:szCs w:val="20"/>
                <w:lang w:val="hy-AM"/>
              </w:rPr>
              <w:t>5</w:t>
            </w:r>
            <w:r>
              <w:rPr>
                <w:color w:val="000000" w:themeColor="text1"/>
                <w:sz w:val="20"/>
                <w:szCs w:val="20"/>
                <w:lang w:val="hy-AM"/>
              </w:rPr>
              <w:t>․</w:t>
            </w:r>
            <w:r>
              <w:rPr>
                <w:rFonts w:ascii="Sylfaen" w:hAnsi="Sylfaen" w:cs="Sylfaen"/>
                <w:color w:val="000000" w:themeColor="text1"/>
                <w:sz w:val="20"/>
                <w:szCs w:val="20"/>
                <w:lang w:val="hy-AM"/>
              </w:rPr>
              <w:t xml:space="preserve"> Պայմանագիրը</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կազմված</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է</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հայերեն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և</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ռուսերեն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լեզուներով</w:t>
            </w:r>
            <w:r>
              <w:rPr>
                <w:rFonts w:ascii="Sylfaen" w:hAnsi="Sylfaen"/>
                <w:color w:val="000000" w:themeColor="text1"/>
                <w:sz w:val="20"/>
                <w:szCs w:val="20"/>
                <w:lang w:val="hy-AM"/>
              </w:rPr>
              <w:t>, 3 (</w:t>
            </w:r>
            <w:r>
              <w:rPr>
                <w:rFonts w:ascii="Sylfaen" w:hAnsi="Sylfaen" w:cs="Sylfaen"/>
                <w:color w:val="000000" w:themeColor="text1"/>
                <w:sz w:val="20"/>
                <w:szCs w:val="20"/>
                <w:lang w:val="hy-AM"/>
              </w:rPr>
              <w:t>երեք)</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օրինակից</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որոնք</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ունեն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հավասար</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lastRenderedPageBreak/>
              <w:t>իրավաբանական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ուժ</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երկու</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օրինակ</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Գնորդին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մեկ</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օրինակ՝</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992" w:type="dxa"/>
          </w:tcPr>
          <w:p w:rsidR="00F33388" w:rsidRDefault="00F33388">
            <w:pPr>
              <w:shd w:val="clear" w:color="auto" w:fill="FFFFFF" w:themeFill="background1"/>
              <w:spacing w:line="256" w:lineRule="auto"/>
              <w:jc w:val="both"/>
              <w:rPr>
                <w:rFonts w:ascii="Sylfaen" w:hAnsi="Sylfaen"/>
                <w:color w:val="000000" w:themeColor="text1"/>
                <w:sz w:val="4"/>
                <w:szCs w:val="4"/>
                <w:lang w:val="hy-AM"/>
              </w:rPr>
            </w:pPr>
          </w:p>
          <w:p w:rsidR="00F33388" w:rsidRDefault="00F33388">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11.5</w:t>
            </w:r>
            <w:r>
              <w:rPr>
                <w:rFonts w:ascii="Sylfaen" w:hAnsi="Sylfaen"/>
                <w:sz w:val="20"/>
                <w:szCs w:val="20"/>
              </w:rPr>
              <w:t xml:space="preserve">.   Договор составлен на армянском и русском языках, в 3 (трех) экземплярах, которые имеют равную </w:t>
            </w:r>
            <w:r>
              <w:rPr>
                <w:rFonts w:ascii="Sylfaen" w:hAnsi="Sylfaen"/>
                <w:sz w:val="20"/>
                <w:szCs w:val="20"/>
              </w:rPr>
              <w:lastRenderedPageBreak/>
              <w:t>юридическую силу, два экземпляра Покупателю, один - Поставщику.</w:t>
            </w:r>
          </w:p>
        </w:tc>
      </w:tr>
      <w:tr w:rsidR="00F33388" w:rsidTr="0084572D">
        <w:trPr>
          <w:trHeight w:val="825"/>
        </w:trPr>
        <w:tc>
          <w:tcPr>
            <w:tcW w:w="5386" w:type="dxa"/>
          </w:tcPr>
          <w:p w:rsidR="00F33388" w:rsidRDefault="00F33388">
            <w:pPr>
              <w:shd w:val="clear" w:color="auto" w:fill="FFFFFF" w:themeFill="background1"/>
              <w:spacing w:line="256" w:lineRule="auto"/>
              <w:jc w:val="both"/>
              <w:rPr>
                <w:rFonts w:ascii="Sylfaen" w:hAnsi="Sylfaen"/>
                <w:color w:val="000000" w:themeColor="text1"/>
                <w:sz w:val="2"/>
                <w:szCs w:val="2"/>
                <w:lang w:val="hy-AM"/>
              </w:rPr>
            </w:pPr>
          </w:p>
          <w:p w:rsidR="00F33388" w:rsidRDefault="00F33388">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11.6.  </w:t>
            </w:r>
            <w:sdt>
              <w:sdtPr>
                <w:rPr>
                  <w:rFonts w:ascii="Sylfaen" w:hAnsi="Sylfaen"/>
                  <w:color w:val="000000" w:themeColor="text1"/>
                  <w:sz w:val="20"/>
                  <w:szCs w:val="20"/>
                </w:rPr>
                <w:id w:val="-138811713"/>
                <w:placeholder>
                  <w:docPart w:val="63E571E132DC43FEA094218314C89CB8"/>
                </w:placeholder>
              </w:sdtPr>
              <w:sdtEndPr/>
              <w:sdtContent>
                <w:r>
                  <w:rPr>
                    <w:rFonts w:ascii="Sylfaen" w:hAnsi="Sylfaen"/>
                    <w:color w:val="000000" w:themeColor="text1"/>
                    <w:sz w:val="20"/>
                    <w:szCs w:val="20"/>
                    <w:lang w:val="hy-AM"/>
                  </w:rPr>
                  <w:t xml:space="preserve">Թիվ 1 </w:t>
                </w:r>
              </w:sdtContent>
            </w:sdt>
            <w:r>
              <w:rPr>
                <w:rFonts w:ascii="Sylfaen" w:hAnsi="Sylfaen" w:cs="Sylfaen"/>
                <w:color w:val="000000" w:themeColor="text1"/>
                <w:sz w:val="20"/>
                <w:szCs w:val="20"/>
                <w:lang w:val="hy-AM"/>
              </w:rPr>
              <w:t>Հավելվածը /Մասնագիր № 1/   հանդիսանում</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է</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Պայմանագրի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անբաժանելի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մասը</w:t>
            </w:r>
            <w:r>
              <w:rPr>
                <w:rFonts w:ascii="Sylfaen" w:hAnsi="Sylfaen"/>
                <w:color w:val="000000" w:themeColor="text1"/>
                <w:sz w:val="20"/>
                <w:szCs w:val="20"/>
                <w:lang w:val="hy-AM"/>
              </w:rPr>
              <w:t xml:space="preserve">:   </w:t>
            </w:r>
          </w:p>
        </w:tc>
        <w:tc>
          <w:tcPr>
            <w:tcW w:w="4992" w:type="dxa"/>
          </w:tcPr>
          <w:p w:rsidR="00F33388" w:rsidRDefault="00F33388">
            <w:pPr>
              <w:shd w:val="clear" w:color="auto" w:fill="FFFFFF" w:themeFill="background1"/>
              <w:spacing w:line="256" w:lineRule="auto"/>
              <w:jc w:val="both"/>
              <w:rPr>
                <w:rFonts w:ascii="Sylfaen" w:hAnsi="Sylfaen"/>
                <w:color w:val="000000" w:themeColor="text1"/>
                <w:sz w:val="2"/>
                <w:szCs w:val="2"/>
                <w:lang w:val="hy-AM"/>
              </w:rPr>
            </w:pPr>
          </w:p>
          <w:p w:rsidR="00F33388" w:rsidRDefault="00F33388">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11</w:t>
            </w:r>
            <w:r>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9F1B1C8587874EAFA3E178ED1C3A8D61"/>
                </w:placeholder>
              </w:sdtPr>
              <w:sdtEndPr/>
              <w:sdtContent>
                <w:r>
                  <w:rPr>
                    <w:rFonts w:ascii="Sylfaen" w:hAnsi="Sylfaen"/>
                    <w:color w:val="000000" w:themeColor="text1"/>
                    <w:sz w:val="20"/>
                    <w:szCs w:val="20"/>
                  </w:rPr>
                  <w:t>№</w:t>
                </w:r>
                <w:sdt>
                  <w:sdtPr>
                    <w:rPr>
                      <w:rFonts w:ascii="Sylfaen" w:hAnsi="Sylfaen"/>
                      <w:color w:val="000000" w:themeColor="text1"/>
                      <w:sz w:val="20"/>
                      <w:szCs w:val="20"/>
                    </w:rPr>
                    <w:id w:val="1812973496"/>
                    <w:placeholder>
                      <w:docPart w:val="9F1B1C8587874EAFA3E178ED1C3A8D61"/>
                    </w:placeholder>
                  </w:sdtPr>
                  <w:sdtEndPr/>
                  <w:sdtContent>
                    <w:r>
                      <w:rPr>
                        <w:rFonts w:ascii="Sylfaen" w:hAnsi="Sylfaen"/>
                        <w:color w:val="000000" w:themeColor="text1"/>
                        <w:sz w:val="20"/>
                        <w:szCs w:val="20"/>
                      </w:rPr>
                      <w:t xml:space="preserve">1 (Спецификация № 1) </w:t>
                    </w:r>
                  </w:sdtContent>
                </w:sdt>
              </w:sdtContent>
            </w:sdt>
            <w:r>
              <w:rPr>
                <w:rFonts w:ascii="Sylfaen" w:hAnsi="Sylfaen"/>
                <w:color w:val="000000" w:themeColor="text1"/>
                <w:sz w:val="20"/>
                <w:szCs w:val="20"/>
              </w:rPr>
              <w:t xml:space="preserve"> является неотъемлемой частью Договора.</w:t>
            </w:r>
          </w:p>
        </w:tc>
      </w:tr>
      <w:tr w:rsidR="00F33388" w:rsidTr="0084572D">
        <w:tc>
          <w:tcPr>
            <w:tcW w:w="5386" w:type="dxa"/>
          </w:tcPr>
          <w:p w:rsidR="00F33388" w:rsidRDefault="00F33388">
            <w:pPr>
              <w:shd w:val="clear" w:color="auto" w:fill="FFFFFF" w:themeFill="background1"/>
              <w:spacing w:line="256" w:lineRule="auto"/>
              <w:jc w:val="both"/>
              <w:rPr>
                <w:rFonts w:ascii="Sylfaen" w:hAnsi="Sylfaen" w:cs="Sylfaen"/>
                <w:sz w:val="20"/>
                <w:szCs w:val="20"/>
                <w:lang w:val="hy-AM"/>
              </w:rPr>
            </w:pPr>
          </w:p>
        </w:tc>
        <w:tc>
          <w:tcPr>
            <w:tcW w:w="4992" w:type="dxa"/>
          </w:tcPr>
          <w:p w:rsidR="00F33388" w:rsidRDefault="00F33388">
            <w:pPr>
              <w:shd w:val="clear" w:color="auto" w:fill="FFFFFF" w:themeFill="background1"/>
              <w:spacing w:line="256" w:lineRule="auto"/>
              <w:jc w:val="both"/>
              <w:rPr>
                <w:rFonts w:ascii="Sylfaen" w:hAnsi="Sylfaen"/>
                <w:color w:val="000000" w:themeColor="text1"/>
                <w:sz w:val="20"/>
                <w:szCs w:val="20"/>
              </w:rPr>
            </w:pPr>
          </w:p>
        </w:tc>
      </w:tr>
      <w:tr w:rsidR="00F33388" w:rsidTr="0084572D">
        <w:tc>
          <w:tcPr>
            <w:tcW w:w="5386" w:type="dxa"/>
          </w:tcPr>
          <w:p w:rsidR="00F33388" w:rsidRDefault="00F33388">
            <w:pPr>
              <w:tabs>
                <w:tab w:val="left" w:pos="132"/>
              </w:tabs>
              <w:spacing w:line="256" w:lineRule="auto"/>
              <w:ind w:firstLine="91"/>
              <w:jc w:val="center"/>
              <w:rPr>
                <w:rFonts w:ascii="Sylfaen" w:hAnsi="Sylfaen" w:cs="Sylfaen"/>
                <w:b/>
                <w:sz w:val="20"/>
                <w:szCs w:val="20"/>
              </w:rPr>
            </w:pPr>
          </w:p>
          <w:p w:rsidR="00F33388" w:rsidRDefault="00F33388">
            <w:pPr>
              <w:tabs>
                <w:tab w:val="left" w:pos="132"/>
              </w:tabs>
              <w:spacing w:line="256" w:lineRule="auto"/>
              <w:ind w:firstLine="91"/>
              <w:jc w:val="center"/>
              <w:rPr>
                <w:rFonts w:ascii="Sylfaen" w:hAnsi="Sylfaen" w:cs="Sylfaen"/>
                <w:b/>
                <w:sz w:val="20"/>
                <w:szCs w:val="20"/>
              </w:rPr>
            </w:pPr>
            <w:r>
              <w:rPr>
                <w:rFonts w:ascii="Sylfaen" w:hAnsi="Sylfaen" w:cs="Sylfaen"/>
                <w:b/>
                <w:sz w:val="20"/>
                <w:szCs w:val="20"/>
              </w:rPr>
              <w:t xml:space="preserve">12. </w:t>
            </w:r>
            <w:r>
              <w:rPr>
                <w:rFonts w:ascii="Sylfaen" w:hAnsi="Sylfaen" w:cs="Sylfaen"/>
                <w:b/>
                <w:sz w:val="20"/>
                <w:szCs w:val="20"/>
                <w:lang w:val="hy-AM"/>
              </w:rPr>
              <w:t>Կողմերի</w:t>
            </w:r>
            <w:r>
              <w:rPr>
                <w:rFonts w:ascii="Sylfaen" w:hAnsi="Sylfaen" w:cs="Sylfaen"/>
                <w:b/>
                <w:sz w:val="20"/>
                <w:szCs w:val="20"/>
                <w:lang w:val="pt-BR"/>
              </w:rPr>
              <w:t xml:space="preserve"> </w:t>
            </w:r>
            <w:r>
              <w:rPr>
                <w:rFonts w:ascii="Sylfaen" w:hAnsi="Sylfaen" w:cs="Sylfaen"/>
                <w:b/>
                <w:sz w:val="20"/>
                <w:szCs w:val="20"/>
                <w:lang w:val="hy-AM"/>
              </w:rPr>
              <w:t>իրավաբանական</w:t>
            </w:r>
            <w:r>
              <w:rPr>
                <w:rFonts w:ascii="Sylfaen" w:hAnsi="Sylfaen" w:cs="Sylfaen"/>
                <w:b/>
                <w:sz w:val="20"/>
                <w:szCs w:val="20"/>
                <w:lang w:val="pt-BR"/>
              </w:rPr>
              <w:t xml:space="preserve"> </w:t>
            </w:r>
            <w:r>
              <w:rPr>
                <w:rFonts w:ascii="Sylfaen" w:hAnsi="Sylfaen" w:cs="Sylfaen"/>
                <w:b/>
                <w:sz w:val="20"/>
                <w:szCs w:val="20"/>
                <w:lang w:val="hy-AM"/>
              </w:rPr>
              <w:t>հասցեները</w:t>
            </w:r>
            <w:r>
              <w:rPr>
                <w:rFonts w:ascii="Sylfaen" w:hAnsi="Sylfaen" w:cs="Sylfaen"/>
                <w:b/>
                <w:sz w:val="20"/>
                <w:szCs w:val="20"/>
                <w:lang w:val="pt-BR"/>
              </w:rPr>
              <w:t xml:space="preserve">, </w:t>
            </w:r>
            <w:r>
              <w:rPr>
                <w:rFonts w:ascii="Sylfaen" w:hAnsi="Sylfaen" w:cs="Sylfaen"/>
                <w:b/>
                <w:sz w:val="20"/>
                <w:szCs w:val="20"/>
                <w:lang w:val="hy-AM"/>
              </w:rPr>
              <w:t>բանկային</w:t>
            </w:r>
            <w:r>
              <w:rPr>
                <w:rFonts w:ascii="Sylfaen" w:hAnsi="Sylfaen" w:cs="Sylfaen"/>
                <w:b/>
                <w:sz w:val="20"/>
                <w:szCs w:val="20"/>
                <w:lang w:val="pt-BR"/>
              </w:rPr>
              <w:t xml:space="preserve"> </w:t>
            </w:r>
            <w:r>
              <w:rPr>
                <w:rFonts w:ascii="Sylfaen" w:hAnsi="Sylfaen" w:cs="Sylfaen"/>
                <w:b/>
                <w:sz w:val="20"/>
                <w:szCs w:val="20"/>
                <w:lang w:val="hy-AM"/>
              </w:rPr>
              <w:t>վավերապայմանները</w:t>
            </w:r>
            <w:r>
              <w:rPr>
                <w:rFonts w:ascii="Sylfaen" w:hAnsi="Sylfaen" w:cs="Sylfaen"/>
                <w:b/>
                <w:sz w:val="20"/>
                <w:szCs w:val="20"/>
                <w:lang w:val="pt-BR"/>
              </w:rPr>
              <w:t xml:space="preserve"> </w:t>
            </w:r>
            <w:r>
              <w:rPr>
                <w:rFonts w:ascii="Sylfaen" w:hAnsi="Sylfaen" w:cs="Sylfaen"/>
                <w:b/>
                <w:sz w:val="20"/>
                <w:szCs w:val="20"/>
                <w:lang w:val="hy-AM"/>
              </w:rPr>
              <w:t>և</w:t>
            </w:r>
            <w:r>
              <w:rPr>
                <w:rFonts w:ascii="Sylfaen" w:hAnsi="Sylfaen" w:cs="Sylfaen"/>
                <w:b/>
                <w:sz w:val="20"/>
                <w:szCs w:val="20"/>
                <w:lang w:val="pt-BR"/>
              </w:rPr>
              <w:t xml:space="preserve"> </w:t>
            </w:r>
            <w:r>
              <w:rPr>
                <w:rFonts w:ascii="Sylfaen" w:hAnsi="Sylfaen" w:cs="Sylfaen"/>
                <w:b/>
                <w:sz w:val="20"/>
                <w:szCs w:val="20"/>
                <w:lang w:val="hy-AM"/>
              </w:rPr>
              <w:t>ստորագրությունները</w:t>
            </w:r>
          </w:p>
        </w:tc>
        <w:tc>
          <w:tcPr>
            <w:tcW w:w="4992" w:type="dxa"/>
          </w:tcPr>
          <w:p w:rsidR="00F33388" w:rsidRDefault="00F33388">
            <w:pPr>
              <w:shd w:val="clear" w:color="auto" w:fill="FFFFFF" w:themeFill="background1"/>
              <w:spacing w:line="256" w:lineRule="auto"/>
              <w:jc w:val="center"/>
              <w:rPr>
                <w:rFonts w:ascii="Sylfaen" w:hAnsi="Sylfaen"/>
                <w:b/>
                <w:color w:val="000000" w:themeColor="text1"/>
                <w:sz w:val="20"/>
                <w:szCs w:val="20"/>
              </w:rPr>
            </w:pPr>
          </w:p>
          <w:p w:rsidR="00F33388" w:rsidRDefault="00F33388">
            <w:pPr>
              <w:shd w:val="clear" w:color="auto" w:fill="FFFFFF" w:themeFill="background1"/>
              <w:spacing w:line="256" w:lineRule="auto"/>
              <w:jc w:val="center"/>
              <w:rPr>
                <w:rFonts w:ascii="Sylfaen" w:hAnsi="Sylfaen"/>
                <w:b/>
                <w:color w:val="000000" w:themeColor="text1"/>
                <w:sz w:val="20"/>
                <w:szCs w:val="20"/>
              </w:rPr>
            </w:pPr>
            <w:r>
              <w:rPr>
                <w:rFonts w:ascii="Sylfaen" w:hAnsi="Sylfaen"/>
                <w:b/>
                <w:color w:val="000000" w:themeColor="text1"/>
                <w:sz w:val="20"/>
                <w:szCs w:val="20"/>
              </w:rPr>
              <w:t>12. Юридические адреса, банковские реквизиты и подписи сторон</w:t>
            </w:r>
          </w:p>
          <w:p w:rsidR="00F33388" w:rsidRDefault="00F33388">
            <w:pPr>
              <w:spacing w:line="256" w:lineRule="auto"/>
              <w:jc w:val="center"/>
              <w:rPr>
                <w:rFonts w:ascii="Sylfaen" w:hAnsi="Sylfaen"/>
                <w:sz w:val="20"/>
                <w:szCs w:val="20"/>
              </w:rPr>
            </w:pPr>
          </w:p>
        </w:tc>
      </w:tr>
      <w:tr w:rsidR="00F33388" w:rsidTr="0084572D">
        <w:trPr>
          <w:trHeight w:val="80"/>
        </w:trPr>
        <w:tc>
          <w:tcPr>
            <w:tcW w:w="5386" w:type="dxa"/>
            <w:hideMark/>
          </w:tcPr>
          <w:p w:rsidR="00F33388" w:rsidRDefault="00F33388">
            <w:pPr>
              <w:spacing w:before="120" w:after="120" w:line="256" w:lineRule="auto"/>
              <w:jc w:val="center"/>
              <w:rPr>
                <w:rFonts w:ascii="Sylfaen" w:hAnsi="Sylfaen" w:cs="Sylfaen"/>
                <w:b/>
                <w:sz w:val="21"/>
                <w:szCs w:val="21"/>
                <w:lang w:val="hy-AM"/>
              </w:rPr>
            </w:pPr>
            <w:r>
              <w:rPr>
                <w:rFonts w:ascii="Sylfaen" w:hAnsi="Sylfaen" w:cs="Sylfaen"/>
                <w:b/>
                <w:sz w:val="21"/>
                <w:szCs w:val="21"/>
                <w:lang w:val="hy-AM"/>
              </w:rPr>
              <w:t>«Գնորդ»</w:t>
            </w:r>
          </w:p>
        </w:tc>
        <w:tc>
          <w:tcPr>
            <w:tcW w:w="4992" w:type="dxa"/>
            <w:hideMark/>
          </w:tcPr>
          <w:p w:rsidR="00F33388" w:rsidRDefault="00F33388">
            <w:pPr>
              <w:spacing w:before="120" w:after="120" w:line="256" w:lineRule="auto"/>
              <w:jc w:val="center"/>
              <w:rPr>
                <w:rFonts w:ascii="Sylfaen" w:hAnsi="Sylfaen"/>
                <w:b/>
                <w:sz w:val="21"/>
                <w:szCs w:val="21"/>
                <w:lang w:val="hy-AM"/>
              </w:rPr>
            </w:pPr>
            <w:r>
              <w:rPr>
                <w:rFonts w:ascii="Sylfaen" w:hAnsi="Sylfaen"/>
                <w:b/>
                <w:sz w:val="21"/>
                <w:szCs w:val="21"/>
                <w:lang w:val="hy-AM"/>
              </w:rPr>
              <w:t>«</w:t>
            </w:r>
            <w:r>
              <w:rPr>
                <w:rFonts w:ascii="Sylfaen" w:hAnsi="Sylfaen"/>
                <w:b/>
                <w:sz w:val="21"/>
                <w:szCs w:val="21"/>
              </w:rPr>
              <w:t>Покупатель</w:t>
            </w:r>
            <w:r>
              <w:rPr>
                <w:rFonts w:ascii="Sylfaen" w:hAnsi="Sylfaen"/>
                <w:b/>
                <w:sz w:val="21"/>
                <w:szCs w:val="21"/>
                <w:lang w:val="hy-AM"/>
              </w:rPr>
              <w:t>»</w:t>
            </w:r>
          </w:p>
        </w:tc>
      </w:tr>
      <w:tr w:rsidR="00F33388" w:rsidTr="0084572D">
        <w:trPr>
          <w:trHeight w:val="80"/>
        </w:trPr>
        <w:tc>
          <w:tcPr>
            <w:tcW w:w="5386" w:type="dxa"/>
          </w:tcPr>
          <w:p w:rsidR="00F33388" w:rsidRDefault="00F33388">
            <w:pPr>
              <w:shd w:val="clear" w:color="auto" w:fill="FFFFFF" w:themeFill="background1"/>
              <w:spacing w:line="256" w:lineRule="auto"/>
              <w:jc w:val="center"/>
              <w:rPr>
                <w:rFonts w:ascii="Sylfaen" w:hAnsi="Sylfaen"/>
                <w:sz w:val="20"/>
                <w:szCs w:val="20"/>
                <w:lang w:val="hy-AM"/>
              </w:rPr>
            </w:pPr>
            <w:r>
              <w:rPr>
                <w:rFonts w:ascii="Sylfaen" w:hAnsi="Sylfaen" w:cs="Sylfaen"/>
                <w:sz w:val="20"/>
                <w:szCs w:val="20"/>
                <w:lang w:val="hy-AM"/>
              </w:rPr>
              <w:t>«Հարավկովկասյան</w:t>
            </w:r>
            <w:r>
              <w:rPr>
                <w:rFonts w:ascii="Sylfaen" w:hAnsi="Sylfaen"/>
                <w:sz w:val="20"/>
                <w:szCs w:val="20"/>
                <w:lang w:val="hy-AM"/>
              </w:rPr>
              <w:t xml:space="preserve"> </w:t>
            </w:r>
            <w:r>
              <w:rPr>
                <w:rFonts w:ascii="Sylfaen" w:hAnsi="Sylfaen" w:cs="Sylfaen"/>
                <w:sz w:val="20"/>
                <w:szCs w:val="20"/>
                <w:lang w:val="hy-AM"/>
              </w:rPr>
              <w:t>երկաթուղի</w:t>
            </w:r>
            <w:r>
              <w:rPr>
                <w:rFonts w:ascii="Sylfaen" w:hAnsi="Sylfaen"/>
                <w:sz w:val="20"/>
                <w:szCs w:val="20"/>
                <w:lang w:val="hy-AM"/>
              </w:rPr>
              <w:t xml:space="preserve">» </w:t>
            </w:r>
            <w:r>
              <w:rPr>
                <w:rFonts w:ascii="Sylfaen" w:hAnsi="Sylfaen" w:cs="Sylfaen"/>
                <w:sz w:val="20"/>
                <w:szCs w:val="20"/>
                <w:lang w:val="hy-AM"/>
              </w:rPr>
              <w:t>ՓԲԸ</w:t>
            </w:r>
          </w:p>
          <w:p w:rsidR="00F33388" w:rsidRDefault="00F33388">
            <w:pPr>
              <w:shd w:val="clear" w:color="auto" w:fill="FFFFFF" w:themeFill="background1"/>
              <w:spacing w:line="256" w:lineRule="auto"/>
              <w:jc w:val="center"/>
              <w:rPr>
                <w:rFonts w:ascii="Sylfaen" w:hAnsi="Sylfaen"/>
                <w:sz w:val="20"/>
                <w:szCs w:val="20"/>
                <w:lang w:val="hy-AM"/>
              </w:rPr>
            </w:pPr>
            <w:r>
              <w:rPr>
                <w:rFonts w:ascii="Sylfaen" w:hAnsi="Sylfaen" w:cs="Sylfaen"/>
                <w:sz w:val="20"/>
                <w:szCs w:val="20"/>
                <w:lang w:val="hy-AM"/>
              </w:rPr>
              <w:t>Հասցե՝ ՀՀ</w:t>
            </w:r>
            <w:r>
              <w:rPr>
                <w:rFonts w:ascii="Sylfaen" w:hAnsi="Sylfaen"/>
                <w:sz w:val="20"/>
                <w:szCs w:val="20"/>
                <w:lang w:val="hy-AM"/>
              </w:rPr>
              <w:t xml:space="preserve">, </w:t>
            </w:r>
            <w:r>
              <w:rPr>
                <w:rFonts w:ascii="Sylfaen" w:hAnsi="Sylfaen" w:cs="Sylfaen"/>
                <w:sz w:val="20"/>
                <w:szCs w:val="20"/>
                <w:lang w:val="hy-AM"/>
              </w:rPr>
              <w:t>ք</w:t>
            </w:r>
            <w:r>
              <w:rPr>
                <w:rFonts w:ascii="Sylfaen" w:hAnsi="Sylfaen"/>
                <w:sz w:val="20"/>
                <w:szCs w:val="20"/>
                <w:lang w:val="hy-AM"/>
              </w:rPr>
              <w:t xml:space="preserve">. </w:t>
            </w:r>
            <w:r>
              <w:rPr>
                <w:rFonts w:ascii="Sylfaen" w:hAnsi="Sylfaen" w:cs="Sylfaen"/>
                <w:sz w:val="20"/>
                <w:szCs w:val="20"/>
                <w:lang w:val="hy-AM"/>
              </w:rPr>
              <w:t>Երևան</w:t>
            </w:r>
            <w:r>
              <w:rPr>
                <w:rFonts w:ascii="Sylfaen" w:hAnsi="Sylfaen"/>
                <w:sz w:val="20"/>
                <w:szCs w:val="20"/>
                <w:lang w:val="hy-AM"/>
              </w:rPr>
              <w:t xml:space="preserve">, </w:t>
            </w:r>
            <w:r>
              <w:rPr>
                <w:rFonts w:ascii="Sylfaen" w:hAnsi="Sylfaen" w:cs="Sylfaen"/>
                <w:sz w:val="20"/>
                <w:szCs w:val="20"/>
                <w:lang w:val="hy-AM"/>
              </w:rPr>
              <w:t>Տիգրան</w:t>
            </w:r>
            <w:r>
              <w:rPr>
                <w:rFonts w:ascii="Sylfaen" w:hAnsi="Sylfaen"/>
                <w:sz w:val="20"/>
                <w:szCs w:val="20"/>
                <w:lang w:val="hy-AM"/>
              </w:rPr>
              <w:t xml:space="preserve"> </w:t>
            </w:r>
            <w:r>
              <w:rPr>
                <w:rFonts w:ascii="Sylfaen" w:hAnsi="Sylfaen" w:cs="Sylfaen"/>
                <w:sz w:val="20"/>
                <w:szCs w:val="20"/>
                <w:lang w:val="hy-AM"/>
              </w:rPr>
              <w:t>Մեծի</w:t>
            </w:r>
            <w:r>
              <w:rPr>
                <w:rFonts w:ascii="Sylfaen" w:hAnsi="Sylfaen"/>
                <w:sz w:val="20"/>
                <w:szCs w:val="20"/>
                <w:lang w:val="hy-AM"/>
              </w:rPr>
              <w:t xml:space="preserve"> </w:t>
            </w:r>
            <w:r>
              <w:rPr>
                <w:rFonts w:ascii="Sylfaen" w:hAnsi="Sylfaen" w:cs="Sylfaen"/>
                <w:sz w:val="20"/>
                <w:szCs w:val="20"/>
                <w:lang w:val="hy-AM"/>
              </w:rPr>
              <w:t>պող</w:t>
            </w:r>
            <w:r>
              <w:rPr>
                <w:rFonts w:ascii="Sylfaen" w:hAnsi="Sylfaen"/>
                <w:sz w:val="20"/>
                <w:szCs w:val="20"/>
                <w:lang w:val="hy-AM"/>
              </w:rPr>
              <w:t>. 50</w:t>
            </w:r>
          </w:p>
          <w:p w:rsidR="00F33388" w:rsidRDefault="00F33388">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ՀՎՀՀ 00448268</w:t>
            </w:r>
          </w:p>
          <w:p w:rsidR="00F33388" w:rsidRDefault="00F33388">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Բանկ՝ «Բանկ ՎՏԲ –Հայաստան» ՓԲԸ</w:t>
            </w:r>
          </w:p>
          <w:p w:rsidR="00F33388" w:rsidRDefault="00F33388">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Էրեբունի մ/ճ</w:t>
            </w:r>
          </w:p>
          <w:p w:rsidR="00F33388" w:rsidRDefault="00F33388">
            <w:pPr>
              <w:spacing w:before="120" w:after="120" w:line="256" w:lineRule="auto"/>
              <w:jc w:val="center"/>
              <w:rPr>
                <w:rFonts w:ascii="Sylfaen" w:hAnsi="Sylfaen" w:cs="Sylfaen"/>
                <w:sz w:val="20"/>
                <w:szCs w:val="20"/>
                <w:lang w:val="hy-AM"/>
              </w:rPr>
            </w:pPr>
            <w:r>
              <w:rPr>
                <w:rFonts w:ascii="Sylfaen" w:hAnsi="Sylfaen" w:cs="Sylfaen"/>
                <w:sz w:val="20"/>
                <w:szCs w:val="20"/>
                <w:lang w:val="hy-AM"/>
              </w:rPr>
              <w:t>Հ/Հ՝ 16041102326200</w:t>
            </w:r>
          </w:p>
          <w:p w:rsidR="00F33388" w:rsidRDefault="00F33388">
            <w:pPr>
              <w:spacing w:before="120" w:after="120" w:line="256" w:lineRule="auto"/>
              <w:jc w:val="center"/>
              <w:rPr>
                <w:rFonts w:ascii="Sylfaen" w:hAnsi="Sylfaen" w:cs="Sylfaen"/>
                <w:b/>
                <w:sz w:val="20"/>
                <w:szCs w:val="20"/>
                <w:lang w:val="hy-AM"/>
              </w:rPr>
            </w:pPr>
          </w:p>
        </w:tc>
        <w:tc>
          <w:tcPr>
            <w:tcW w:w="4992" w:type="dxa"/>
            <w:hideMark/>
          </w:tcPr>
          <w:p w:rsidR="00F33388" w:rsidRDefault="00F33388">
            <w:pPr>
              <w:spacing w:line="256" w:lineRule="auto"/>
              <w:jc w:val="center"/>
              <w:rPr>
                <w:rFonts w:ascii="Sylfaen" w:hAnsi="Sylfaen"/>
                <w:sz w:val="20"/>
                <w:szCs w:val="20"/>
              </w:rPr>
            </w:pPr>
            <w:r>
              <w:rPr>
                <w:rFonts w:ascii="Sylfaen" w:hAnsi="Sylfaen"/>
                <w:sz w:val="20"/>
                <w:szCs w:val="20"/>
              </w:rPr>
              <w:t xml:space="preserve">ЗАО </w:t>
            </w:r>
            <w:r>
              <w:rPr>
                <w:rFonts w:ascii="Sylfaen" w:hAnsi="Sylfaen"/>
                <w:sz w:val="20"/>
                <w:szCs w:val="20"/>
                <w:lang w:val="hy-AM"/>
              </w:rPr>
              <w:t>«</w:t>
            </w:r>
            <w:r>
              <w:rPr>
                <w:rFonts w:ascii="Sylfaen" w:hAnsi="Sylfaen"/>
                <w:sz w:val="20"/>
                <w:szCs w:val="20"/>
              </w:rPr>
              <w:t>Южно-Кавказская железная дорога</w:t>
            </w:r>
            <w:r>
              <w:rPr>
                <w:rFonts w:ascii="Sylfaen" w:hAnsi="Sylfaen"/>
                <w:sz w:val="20"/>
                <w:szCs w:val="20"/>
                <w:lang w:val="hy-AM"/>
              </w:rPr>
              <w:t>»</w:t>
            </w:r>
          </w:p>
          <w:p w:rsidR="00F33388" w:rsidRDefault="00F33388">
            <w:pPr>
              <w:spacing w:line="256" w:lineRule="auto"/>
              <w:jc w:val="center"/>
              <w:rPr>
                <w:rFonts w:ascii="Sylfaen" w:hAnsi="Sylfaen"/>
                <w:sz w:val="20"/>
                <w:szCs w:val="20"/>
              </w:rPr>
            </w:pPr>
            <w:r>
              <w:rPr>
                <w:rFonts w:ascii="Sylfaen" w:hAnsi="Sylfaen"/>
                <w:sz w:val="20"/>
                <w:szCs w:val="20"/>
              </w:rPr>
              <w:t>Адрес:</w:t>
            </w:r>
            <w:r>
              <w:rPr>
                <w:rFonts w:ascii="Sylfaen" w:hAnsi="Sylfaen"/>
                <w:sz w:val="20"/>
                <w:szCs w:val="20"/>
                <w:lang w:val="hy-AM"/>
              </w:rPr>
              <w:t xml:space="preserve"> </w:t>
            </w:r>
            <w:r>
              <w:rPr>
                <w:rFonts w:ascii="Sylfaen" w:hAnsi="Sylfaen"/>
                <w:sz w:val="20"/>
                <w:szCs w:val="20"/>
              </w:rPr>
              <w:t>РА, г. Ереван, проспект Тигран Меца 50</w:t>
            </w:r>
          </w:p>
          <w:p w:rsidR="00F33388" w:rsidRDefault="00F33388">
            <w:pPr>
              <w:spacing w:line="256" w:lineRule="auto"/>
              <w:jc w:val="center"/>
              <w:rPr>
                <w:rFonts w:ascii="Sylfaen" w:hAnsi="Sylfaen"/>
                <w:sz w:val="20"/>
                <w:szCs w:val="20"/>
              </w:rPr>
            </w:pPr>
            <w:r>
              <w:rPr>
                <w:rFonts w:ascii="Sylfaen" w:hAnsi="Sylfaen"/>
                <w:sz w:val="20"/>
                <w:szCs w:val="20"/>
              </w:rPr>
              <w:t xml:space="preserve">ИНН: 00448268 </w:t>
            </w:r>
          </w:p>
          <w:p w:rsidR="00F33388" w:rsidRDefault="00F33388">
            <w:pPr>
              <w:spacing w:line="256" w:lineRule="auto"/>
              <w:jc w:val="center"/>
              <w:rPr>
                <w:rFonts w:ascii="Sylfaen" w:hAnsi="Sylfaen"/>
                <w:sz w:val="20"/>
                <w:szCs w:val="20"/>
              </w:rPr>
            </w:pPr>
            <w:r>
              <w:rPr>
                <w:rFonts w:ascii="Sylfaen" w:hAnsi="Sylfaen"/>
                <w:sz w:val="20"/>
                <w:szCs w:val="20"/>
              </w:rPr>
              <w:t xml:space="preserve">Банк: ЗАО </w:t>
            </w:r>
            <w:r>
              <w:rPr>
                <w:rFonts w:ascii="Sylfaen" w:hAnsi="Sylfaen"/>
                <w:sz w:val="20"/>
                <w:szCs w:val="20"/>
                <w:lang w:val="hy-AM"/>
              </w:rPr>
              <w:t>«</w:t>
            </w:r>
            <w:r>
              <w:rPr>
                <w:rFonts w:ascii="Sylfaen" w:hAnsi="Sylfaen"/>
                <w:sz w:val="20"/>
                <w:szCs w:val="20"/>
              </w:rPr>
              <w:t>Банк ВТБ</w:t>
            </w:r>
            <w:r>
              <w:rPr>
                <w:rFonts w:ascii="Sylfaen" w:hAnsi="Sylfaen"/>
                <w:sz w:val="20"/>
                <w:szCs w:val="20"/>
                <w:lang w:val="hy-AM"/>
              </w:rPr>
              <w:t>-</w:t>
            </w:r>
            <w:r>
              <w:rPr>
                <w:rFonts w:ascii="Sylfaen" w:hAnsi="Sylfaen"/>
                <w:sz w:val="20"/>
                <w:szCs w:val="20"/>
              </w:rPr>
              <w:t>Армения</w:t>
            </w:r>
            <w:r>
              <w:rPr>
                <w:rFonts w:ascii="Sylfaen" w:hAnsi="Sylfaen"/>
                <w:sz w:val="20"/>
                <w:szCs w:val="20"/>
                <w:lang w:val="hy-AM"/>
              </w:rPr>
              <w:t>»</w:t>
            </w:r>
            <w:r>
              <w:rPr>
                <w:rFonts w:ascii="Sylfaen" w:hAnsi="Sylfaen"/>
                <w:sz w:val="20"/>
                <w:szCs w:val="20"/>
              </w:rPr>
              <w:t xml:space="preserve"> </w:t>
            </w:r>
          </w:p>
          <w:p w:rsidR="00F33388" w:rsidRDefault="00F33388">
            <w:pPr>
              <w:spacing w:line="256" w:lineRule="auto"/>
              <w:jc w:val="center"/>
              <w:rPr>
                <w:rFonts w:ascii="Sylfaen" w:hAnsi="Sylfaen"/>
                <w:sz w:val="20"/>
                <w:szCs w:val="20"/>
              </w:rPr>
            </w:pPr>
            <w:r>
              <w:rPr>
                <w:rFonts w:ascii="Sylfaen" w:hAnsi="Sylfaen"/>
                <w:sz w:val="20"/>
                <w:szCs w:val="20"/>
              </w:rPr>
              <w:t>филиал Эребуни</w:t>
            </w:r>
          </w:p>
          <w:p w:rsidR="00F33388" w:rsidRDefault="00F33388">
            <w:pPr>
              <w:spacing w:before="120" w:after="120" w:line="256" w:lineRule="auto"/>
              <w:jc w:val="center"/>
              <w:rPr>
                <w:rFonts w:ascii="Sylfaen" w:hAnsi="Sylfaen"/>
                <w:b/>
                <w:sz w:val="20"/>
                <w:szCs w:val="20"/>
                <w:lang w:val="hy-AM"/>
              </w:rPr>
            </w:pPr>
            <w:r>
              <w:rPr>
                <w:rFonts w:ascii="Sylfaen" w:hAnsi="Sylfaen"/>
                <w:sz w:val="20"/>
                <w:szCs w:val="20"/>
              </w:rPr>
              <w:t>р/с: 16041102326200</w:t>
            </w:r>
          </w:p>
        </w:tc>
      </w:tr>
      <w:tr w:rsidR="00F33388" w:rsidTr="0084572D">
        <w:trPr>
          <w:trHeight w:val="906"/>
        </w:trPr>
        <w:tc>
          <w:tcPr>
            <w:tcW w:w="5386" w:type="dxa"/>
            <w:hideMark/>
          </w:tcPr>
          <w:p w:rsidR="00F33388" w:rsidRDefault="00F33388">
            <w:pPr>
              <w:spacing w:line="256" w:lineRule="auto"/>
              <w:jc w:val="both"/>
              <w:rPr>
                <w:rFonts w:ascii="Sylfaen" w:hAnsi="Sylfaen" w:cs="Sylfaen"/>
                <w:sz w:val="20"/>
                <w:szCs w:val="20"/>
                <w:lang w:val="hy-AM"/>
              </w:rPr>
            </w:pPr>
            <w:r>
              <w:rPr>
                <w:rFonts w:ascii="Sylfaen" w:hAnsi="Sylfaen" w:cs="Sylfaen"/>
                <w:sz w:val="20"/>
                <w:szCs w:val="20"/>
                <w:lang w:val="hy-AM"/>
              </w:rPr>
              <w:t xml:space="preserve">Գլխավոր </w:t>
            </w:r>
          </w:p>
          <w:p w:rsidR="00F33388" w:rsidRDefault="00F33388">
            <w:pPr>
              <w:spacing w:line="256" w:lineRule="auto"/>
              <w:jc w:val="both"/>
              <w:rPr>
                <w:rFonts w:ascii="Sylfaen" w:hAnsi="Sylfaen" w:cs="Sylfaen"/>
                <w:sz w:val="20"/>
                <w:szCs w:val="20"/>
                <w:lang w:val="hy-AM"/>
              </w:rPr>
            </w:pPr>
            <w:r>
              <w:rPr>
                <w:rFonts w:ascii="Sylfaen" w:hAnsi="Sylfaen" w:cs="Sylfaen"/>
                <w:sz w:val="20"/>
                <w:szCs w:val="20"/>
                <w:lang w:val="hy-AM"/>
              </w:rPr>
              <w:t>տնօրեն`</w:t>
            </w:r>
            <w:r>
              <w:rPr>
                <w:rFonts w:ascii="Sylfaen" w:hAnsi="Sylfaen"/>
                <w:sz w:val="20"/>
                <w:szCs w:val="20"/>
                <w:lang w:val="hy-AM"/>
              </w:rPr>
              <w:t>____________________</w:t>
            </w:r>
            <w:r>
              <w:rPr>
                <w:rFonts w:ascii="Sylfaen" w:hAnsi="Sylfaen"/>
                <w:sz w:val="20"/>
                <w:szCs w:val="20"/>
              </w:rPr>
              <w:t>_____</w:t>
            </w:r>
            <w:r>
              <w:rPr>
                <w:rFonts w:ascii="Sylfaen" w:hAnsi="Sylfaen"/>
                <w:sz w:val="20"/>
                <w:szCs w:val="20"/>
                <w:lang w:val="hy-AM"/>
              </w:rPr>
              <w:t>__</w:t>
            </w:r>
            <w:r>
              <w:rPr>
                <w:rFonts w:ascii="Sylfaen" w:hAnsi="Sylfaen" w:cs="Sylfaen"/>
                <w:sz w:val="20"/>
                <w:szCs w:val="20"/>
                <w:lang w:val="hy-AM"/>
              </w:rPr>
              <w:t xml:space="preserve"> Ա.Վ.Մելնիկով</w:t>
            </w:r>
          </w:p>
          <w:p w:rsidR="00F33388" w:rsidRDefault="00F33388">
            <w:pPr>
              <w:spacing w:line="256" w:lineRule="auto"/>
              <w:rPr>
                <w:rFonts w:ascii="Sylfaen" w:hAnsi="Sylfaen" w:cs="Sylfaen"/>
                <w:sz w:val="20"/>
                <w:szCs w:val="20"/>
                <w:lang w:val="hy-AM"/>
              </w:rPr>
            </w:pPr>
            <w:r>
              <w:rPr>
                <w:rFonts w:ascii="Sylfaen" w:hAnsi="Sylfaen" w:cs="Sylfaen"/>
                <w:sz w:val="20"/>
                <w:szCs w:val="20"/>
                <w:lang w:val="hy-AM"/>
              </w:rPr>
              <w:t xml:space="preserve">                              </w:t>
            </w:r>
            <w:r>
              <w:rPr>
                <w:rFonts w:ascii="Sylfaen" w:hAnsi="Sylfaen" w:cs="Sylfaen"/>
                <w:color w:val="000000" w:themeColor="text1"/>
                <w:sz w:val="22"/>
                <w:szCs w:val="22"/>
                <w:vertAlign w:val="superscript"/>
                <w:lang w:val="hy-AM"/>
              </w:rPr>
              <w:t>ԿՏ ստորագրություն</w:t>
            </w:r>
          </w:p>
        </w:tc>
        <w:tc>
          <w:tcPr>
            <w:tcW w:w="4992" w:type="dxa"/>
          </w:tcPr>
          <w:p w:rsidR="00F33388" w:rsidRDefault="00F33388">
            <w:pPr>
              <w:spacing w:line="256" w:lineRule="auto"/>
              <w:rPr>
                <w:rFonts w:ascii="Sylfaen" w:hAnsi="Sylfaen"/>
                <w:sz w:val="20"/>
                <w:szCs w:val="20"/>
                <w:lang w:val="hy-AM"/>
              </w:rPr>
            </w:pPr>
            <w:r>
              <w:rPr>
                <w:rFonts w:ascii="Sylfaen" w:hAnsi="Sylfaen"/>
                <w:sz w:val="20"/>
                <w:szCs w:val="20"/>
                <w:lang w:val="hy-AM"/>
              </w:rPr>
              <w:t xml:space="preserve">Генеральный  </w:t>
            </w:r>
          </w:p>
          <w:p w:rsidR="00F33388" w:rsidRDefault="00F33388">
            <w:pPr>
              <w:spacing w:line="256" w:lineRule="auto"/>
              <w:rPr>
                <w:rFonts w:ascii="Sylfaen" w:hAnsi="Sylfaen"/>
                <w:sz w:val="20"/>
                <w:szCs w:val="20"/>
                <w:lang w:val="hy-AM"/>
              </w:rPr>
            </w:pPr>
            <w:r>
              <w:rPr>
                <w:rFonts w:ascii="Sylfaen" w:hAnsi="Sylfaen"/>
                <w:sz w:val="20"/>
                <w:szCs w:val="20"/>
                <w:lang w:val="hy-AM"/>
              </w:rPr>
              <w:t>директор:___________</w:t>
            </w:r>
            <w:r>
              <w:rPr>
                <w:rFonts w:ascii="Sylfaen" w:hAnsi="Sylfaen"/>
                <w:sz w:val="20"/>
                <w:szCs w:val="20"/>
              </w:rPr>
              <w:t>__</w:t>
            </w:r>
            <w:r>
              <w:rPr>
                <w:rFonts w:ascii="Sylfaen" w:hAnsi="Sylfaen"/>
                <w:sz w:val="20"/>
                <w:szCs w:val="20"/>
                <w:lang w:val="hy-AM"/>
              </w:rPr>
              <w:t>___________А.В. Мельников</w:t>
            </w:r>
          </w:p>
          <w:p w:rsidR="00F33388" w:rsidRDefault="00F33388">
            <w:pPr>
              <w:spacing w:line="256" w:lineRule="auto"/>
              <w:jc w:val="center"/>
              <w:rPr>
                <w:rFonts w:ascii="Sylfaen" w:hAnsi="Sylfaen"/>
                <w:color w:val="000000" w:themeColor="text1"/>
                <w:sz w:val="22"/>
                <w:szCs w:val="22"/>
                <w:vertAlign w:val="superscript"/>
              </w:rPr>
            </w:pPr>
            <w:r>
              <w:rPr>
                <w:rFonts w:ascii="Sylfaen" w:hAnsi="Sylfaen"/>
                <w:color w:val="000000" w:themeColor="text1"/>
                <w:sz w:val="22"/>
                <w:szCs w:val="22"/>
                <w:vertAlign w:val="superscript"/>
              </w:rPr>
              <w:t>МП подпись</w:t>
            </w:r>
          </w:p>
          <w:p w:rsidR="00F33388" w:rsidRDefault="00F33388">
            <w:pPr>
              <w:spacing w:line="256" w:lineRule="auto"/>
              <w:ind w:left="-142"/>
              <w:rPr>
                <w:rFonts w:ascii="Sylfaen" w:hAnsi="Sylfaen"/>
                <w:sz w:val="20"/>
                <w:szCs w:val="20"/>
                <w:lang w:val="hy-AM"/>
              </w:rPr>
            </w:pPr>
          </w:p>
        </w:tc>
      </w:tr>
      <w:tr w:rsidR="00F33388" w:rsidTr="0084572D">
        <w:trPr>
          <w:trHeight w:val="3004"/>
        </w:trPr>
        <w:tc>
          <w:tcPr>
            <w:tcW w:w="5386" w:type="dxa"/>
          </w:tcPr>
          <w:p w:rsidR="00F33388" w:rsidRDefault="00F33388">
            <w:pPr>
              <w:shd w:val="clear" w:color="auto" w:fill="FFFFFF" w:themeFill="background1"/>
              <w:spacing w:line="256" w:lineRule="auto"/>
              <w:jc w:val="center"/>
              <w:rPr>
                <w:rFonts w:ascii="Sylfaen" w:hAnsi="Sylfaen" w:cs="Sylfaen"/>
                <w:b/>
                <w:sz w:val="20"/>
                <w:szCs w:val="20"/>
                <w:lang w:val="hy-AM"/>
              </w:rPr>
            </w:pPr>
          </w:p>
          <w:p w:rsidR="00F33388" w:rsidRDefault="00F33388">
            <w:pPr>
              <w:shd w:val="clear" w:color="auto" w:fill="FFFFFF" w:themeFill="background1"/>
              <w:spacing w:line="256" w:lineRule="auto"/>
              <w:jc w:val="center"/>
              <w:rPr>
                <w:rFonts w:ascii="Sylfaen" w:hAnsi="Sylfaen" w:cs="Sylfaen"/>
                <w:b/>
                <w:sz w:val="21"/>
                <w:szCs w:val="21"/>
                <w:lang w:val="hy-AM"/>
              </w:rPr>
            </w:pPr>
            <w:r>
              <w:rPr>
                <w:rFonts w:ascii="Sylfaen" w:hAnsi="Sylfaen" w:cs="Sylfaen"/>
                <w:b/>
                <w:sz w:val="21"/>
                <w:szCs w:val="21"/>
                <w:lang w:val="hy-AM"/>
              </w:rPr>
              <w:t>«Մատակարար»</w:t>
            </w:r>
          </w:p>
          <w:p w:rsidR="00F33388" w:rsidRDefault="00783319">
            <w:pPr>
              <w:shd w:val="clear" w:color="auto" w:fill="FFFFFF" w:themeFill="background1"/>
              <w:spacing w:line="256" w:lineRule="auto"/>
              <w:jc w:val="center"/>
              <w:rPr>
                <w:rFonts w:ascii="Sylfaen" w:hAnsi="Sylfaen"/>
                <w:sz w:val="21"/>
                <w:szCs w:val="21"/>
                <w:lang w:val="hy-AM"/>
              </w:rPr>
            </w:pPr>
            <w:sdt>
              <w:sdtPr>
                <w:rPr>
                  <w:rFonts w:ascii="Sylfaen" w:eastAsia="Calibri" w:hAnsi="Sylfaen"/>
                  <w:sz w:val="21"/>
                  <w:szCs w:val="21"/>
                </w:rPr>
                <w:id w:val="-2055614735"/>
                <w:placeholder>
                  <w:docPart w:val="77DDFF354ACF46F189478570418D2005"/>
                </w:placeholder>
              </w:sdtPr>
              <w:sdtEndPr/>
              <w:sdtContent>
                <w:r w:rsidR="00F33388">
                  <w:rPr>
                    <w:sz w:val="21"/>
                    <w:szCs w:val="21"/>
                    <w:lang w:val="hy-AM"/>
                  </w:rPr>
                  <w:t xml:space="preserve"> </w:t>
                </w:r>
                <w:r w:rsidR="00F33388">
                  <w:rPr>
                    <w:rFonts w:ascii="Sylfaen" w:eastAsia="Calibri" w:hAnsi="Sylfaen"/>
                    <w:sz w:val="21"/>
                    <w:szCs w:val="21"/>
                    <w:lang w:val="hy-AM"/>
                  </w:rPr>
                  <w:t>«__________»_____</w:t>
                </w:r>
              </w:sdtContent>
            </w:sdt>
          </w:p>
          <w:p w:rsidR="00F33388" w:rsidRDefault="00F33388">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Հասցե՝</w:t>
            </w:r>
            <w:r>
              <w:rPr>
                <w:rFonts w:ascii="Sylfaen" w:hAnsi="Sylfaen"/>
                <w:sz w:val="20"/>
                <w:szCs w:val="20"/>
                <w:lang w:val="hy-AM"/>
              </w:rPr>
              <w:t xml:space="preserve"> </w:t>
            </w:r>
            <w:r>
              <w:rPr>
                <w:rFonts w:ascii="Sylfaen" w:hAnsi="Sylfaen"/>
                <w:i/>
                <w:color w:val="1F4E79" w:themeColor="accent1" w:themeShade="80"/>
                <w:sz w:val="21"/>
                <w:szCs w:val="21"/>
                <w:lang w:val="hy-AM"/>
              </w:rPr>
              <w:t>ՀՀ, ք. Երևան</w:t>
            </w:r>
            <w:r>
              <w:rPr>
                <w:rFonts w:ascii="Sylfaen" w:hAnsi="Sylfaen"/>
                <w:sz w:val="21"/>
                <w:szCs w:val="21"/>
                <w:lang w:val="hy-AM"/>
              </w:rPr>
              <w:t xml:space="preserve">, </w:t>
            </w:r>
            <w:r>
              <w:rPr>
                <w:rFonts w:ascii="Sylfaen" w:hAnsi="Sylfaen" w:cs="Sylfaen"/>
                <w:sz w:val="21"/>
                <w:szCs w:val="21"/>
                <w:lang w:val="hy-AM"/>
              </w:rPr>
              <w:t>__________</w:t>
            </w:r>
          </w:p>
          <w:p w:rsidR="00F33388" w:rsidRDefault="00F33388">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ՀՎՀՀ՝</w:t>
            </w:r>
            <w:r>
              <w:rPr>
                <w:rFonts w:ascii="Sylfaen" w:hAnsi="Sylfaen"/>
                <w:sz w:val="20"/>
                <w:szCs w:val="20"/>
                <w:lang w:val="hy-AM"/>
              </w:rPr>
              <w:t xml:space="preserve">  </w:t>
            </w:r>
            <w:r>
              <w:rPr>
                <w:rFonts w:ascii="Sylfaen" w:hAnsi="Sylfaen" w:cs="Sylfaen"/>
                <w:sz w:val="21"/>
                <w:szCs w:val="21"/>
                <w:lang w:val="hy-AM"/>
              </w:rPr>
              <w:t>__________</w:t>
            </w:r>
            <w:r>
              <w:rPr>
                <w:rFonts w:ascii="Sylfaen" w:hAnsi="Sylfaen" w:cs="Sylfaen"/>
                <w:sz w:val="20"/>
                <w:szCs w:val="20"/>
                <w:lang w:val="hy-AM"/>
              </w:rPr>
              <w:t xml:space="preserve"> </w:t>
            </w:r>
          </w:p>
          <w:p w:rsidR="00F33388" w:rsidRDefault="00F33388">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 xml:space="preserve">Բանկ՝ </w:t>
            </w:r>
            <w:r>
              <w:rPr>
                <w:rFonts w:ascii="Sylfaen" w:hAnsi="Sylfaen" w:cs="Sylfaen"/>
                <w:sz w:val="21"/>
                <w:szCs w:val="21"/>
                <w:lang w:val="hy-AM"/>
              </w:rPr>
              <w:t xml:space="preserve"> «_______» _____</w:t>
            </w:r>
          </w:p>
          <w:p w:rsidR="00F33388" w:rsidRDefault="00F33388">
            <w:pPr>
              <w:shd w:val="clear" w:color="auto" w:fill="FFFFFF" w:themeFill="background1"/>
              <w:spacing w:line="256" w:lineRule="auto"/>
              <w:jc w:val="center"/>
              <w:rPr>
                <w:rFonts w:ascii="Sylfaen" w:hAnsi="Sylfaen"/>
                <w:sz w:val="20"/>
                <w:szCs w:val="20"/>
                <w:lang w:val="hy-AM"/>
              </w:rPr>
            </w:pPr>
            <w:r>
              <w:rPr>
                <w:rFonts w:ascii="Sylfaen" w:hAnsi="Sylfaen"/>
                <w:sz w:val="20"/>
                <w:szCs w:val="20"/>
                <w:lang w:val="hy-AM"/>
              </w:rPr>
              <w:t xml:space="preserve">հ/հ՝ </w:t>
            </w:r>
            <w:r>
              <w:rPr>
                <w:rFonts w:ascii="Sylfaen" w:hAnsi="Sylfaen" w:cs="Sylfaen"/>
                <w:sz w:val="21"/>
                <w:szCs w:val="21"/>
                <w:lang w:val="hy-AM"/>
              </w:rPr>
              <w:t>____________________</w:t>
            </w:r>
          </w:p>
          <w:p w:rsidR="00F33388" w:rsidRDefault="00F33388">
            <w:pPr>
              <w:shd w:val="clear" w:color="auto" w:fill="FFFFFF" w:themeFill="background1"/>
              <w:spacing w:line="256" w:lineRule="auto"/>
              <w:jc w:val="center"/>
              <w:rPr>
                <w:rFonts w:ascii="Sylfaen" w:hAnsi="Sylfaen" w:cs="Sylfaen"/>
                <w:sz w:val="21"/>
                <w:szCs w:val="21"/>
                <w:lang w:val="hy-AM"/>
              </w:rPr>
            </w:pPr>
            <w:r>
              <w:rPr>
                <w:rFonts w:ascii="Sylfaen" w:hAnsi="Sylfaen"/>
                <w:sz w:val="20"/>
                <w:szCs w:val="20"/>
                <w:lang w:val="hy-AM"/>
              </w:rPr>
              <w:t>Հեռ</w:t>
            </w:r>
            <w:r>
              <w:rPr>
                <w:sz w:val="20"/>
                <w:szCs w:val="20"/>
                <w:lang w:val="hy-AM"/>
              </w:rPr>
              <w:t xml:space="preserve">․ </w:t>
            </w:r>
            <w:r>
              <w:rPr>
                <w:rFonts w:ascii="Sylfaen" w:hAnsi="Sylfaen" w:cs="Sylfaen"/>
                <w:sz w:val="21"/>
                <w:szCs w:val="21"/>
                <w:lang w:val="hy-AM"/>
              </w:rPr>
              <w:t>__________</w:t>
            </w:r>
          </w:p>
          <w:p w:rsidR="00F33388" w:rsidRDefault="00F33388">
            <w:pPr>
              <w:shd w:val="clear" w:color="auto" w:fill="FFFFFF" w:themeFill="background1"/>
              <w:spacing w:line="256" w:lineRule="auto"/>
              <w:jc w:val="center"/>
              <w:rPr>
                <w:rFonts w:ascii="Sylfaen" w:hAnsi="Sylfaen"/>
                <w:sz w:val="20"/>
                <w:szCs w:val="20"/>
                <w:lang w:val="hy-AM"/>
              </w:rPr>
            </w:pPr>
            <w:r>
              <w:rPr>
                <w:rFonts w:ascii="Sylfaen" w:hAnsi="Sylfaen"/>
                <w:sz w:val="20"/>
                <w:szCs w:val="20"/>
                <w:lang w:val="hy-AM"/>
              </w:rPr>
              <w:t>Էլ</w:t>
            </w:r>
            <w:r>
              <w:rPr>
                <w:sz w:val="20"/>
                <w:szCs w:val="20"/>
                <w:lang w:val="hy-AM"/>
              </w:rPr>
              <w:t>․</w:t>
            </w:r>
            <w:r>
              <w:rPr>
                <w:rFonts w:ascii="Sylfaen" w:hAnsi="Sylfaen"/>
                <w:sz w:val="20"/>
                <w:szCs w:val="20"/>
                <w:lang w:val="hy-AM"/>
              </w:rPr>
              <w:t xml:space="preserve"> </w:t>
            </w:r>
            <w:r>
              <w:rPr>
                <w:rFonts w:ascii="Sylfaen" w:hAnsi="Sylfaen" w:cs="Sylfaen"/>
                <w:sz w:val="20"/>
                <w:szCs w:val="20"/>
                <w:lang w:val="hy-AM"/>
              </w:rPr>
              <w:t>հասցե</w:t>
            </w:r>
            <w:r>
              <w:rPr>
                <w:rFonts w:ascii="Sylfaen" w:hAnsi="Sylfaen"/>
                <w:sz w:val="20"/>
                <w:szCs w:val="20"/>
                <w:lang w:val="hy-AM"/>
              </w:rPr>
              <w:t>՝</w:t>
            </w:r>
            <w:r>
              <w:rPr>
                <w:rFonts w:ascii="Sylfaen" w:hAnsi="Sylfaen"/>
                <w:sz w:val="20"/>
                <w:szCs w:val="20"/>
              </w:rPr>
              <w:t xml:space="preserve"> </w:t>
            </w:r>
            <w:r>
              <w:rPr>
                <w:rFonts w:ascii="Sylfaen" w:hAnsi="Sylfaen" w:cs="Sylfaen"/>
                <w:sz w:val="21"/>
                <w:szCs w:val="21"/>
                <w:lang w:val="hy-AM"/>
              </w:rPr>
              <w:t>____________________</w:t>
            </w:r>
          </w:p>
          <w:p w:rsidR="00F33388" w:rsidRDefault="00F33388">
            <w:pPr>
              <w:shd w:val="clear" w:color="auto" w:fill="FFFFFF" w:themeFill="background1"/>
              <w:spacing w:line="256" w:lineRule="auto"/>
              <w:jc w:val="center"/>
              <w:rPr>
                <w:rFonts w:ascii="Sylfaen" w:hAnsi="Sylfaen"/>
                <w:sz w:val="20"/>
                <w:szCs w:val="20"/>
                <w:lang w:val="hy-AM"/>
              </w:rPr>
            </w:pPr>
          </w:p>
          <w:p w:rsidR="00F33388" w:rsidRDefault="00F33388">
            <w:pPr>
              <w:shd w:val="clear" w:color="auto" w:fill="FFFFFF" w:themeFill="background1"/>
              <w:spacing w:line="256" w:lineRule="auto"/>
              <w:jc w:val="center"/>
              <w:rPr>
                <w:rFonts w:ascii="Sylfaen" w:hAnsi="Sylfaen"/>
                <w:sz w:val="20"/>
                <w:szCs w:val="20"/>
                <w:lang w:val="hy-AM"/>
              </w:rPr>
            </w:pPr>
          </w:p>
        </w:tc>
        <w:tc>
          <w:tcPr>
            <w:tcW w:w="4992" w:type="dxa"/>
          </w:tcPr>
          <w:p w:rsidR="00F33388" w:rsidRDefault="00F33388">
            <w:pPr>
              <w:spacing w:line="256" w:lineRule="auto"/>
              <w:jc w:val="center"/>
              <w:rPr>
                <w:rFonts w:ascii="Sylfaen" w:hAnsi="Sylfaen"/>
                <w:b/>
                <w:sz w:val="20"/>
                <w:szCs w:val="20"/>
                <w:lang w:val="hy-AM"/>
              </w:rPr>
            </w:pPr>
          </w:p>
          <w:p w:rsidR="00F33388" w:rsidRDefault="00F33388">
            <w:pPr>
              <w:spacing w:line="256" w:lineRule="auto"/>
              <w:jc w:val="center"/>
              <w:rPr>
                <w:rFonts w:ascii="Sylfaen" w:hAnsi="Sylfaen"/>
                <w:b/>
                <w:sz w:val="21"/>
                <w:szCs w:val="21"/>
                <w:lang w:val="hy-AM"/>
              </w:rPr>
            </w:pPr>
            <w:r>
              <w:rPr>
                <w:rFonts w:ascii="Sylfaen" w:hAnsi="Sylfaen"/>
                <w:b/>
                <w:sz w:val="21"/>
                <w:szCs w:val="21"/>
                <w:lang w:val="hy-AM"/>
              </w:rPr>
              <w:t>«Поставщик»</w:t>
            </w:r>
          </w:p>
          <w:p w:rsidR="00F33388" w:rsidRDefault="00783319">
            <w:pPr>
              <w:shd w:val="clear" w:color="auto" w:fill="FFFFFF" w:themeFill="background1"/>
              <w:spacing w:line="256" w:lineRule="auto"/>
              <w:jc w:val="center"/>
              <w:rPr>
                <w:rFonts w:ascii="Sylfaen" w:hAnsi="Sylfaen"/>
                <w:sz w:val="21"/>
                <w:szCs w:val="21"/>
                <w:lang w:val="hy-AM"/>
              </w:rPr>
            </w:pPr>
            <w:sdt>
              <w:sdtPr>
                <w:rPr>
                  <w:rFonts w:ascii="Sylfaen" w:eastAsia="Calibri" w:hAnsi="Sylfaen"/>
                  <w:sz w:val="21"/>
                  <w:szCs w:val="21"/>
                </w:rPr>
                <w:id w:val="1271975657"/>
                <w:placeholder>
                  <w:docPart w:val="60115A42371643199FFFA2AF8A07A1D7"/>
                </w:placeholder>
              </w:sdtPr>
              <w:sdtEndPr/>
              <w:sdtContent>
                <w:r w:rsidR="00F33388">
                  <w:rPr>
                    <w:rFonts w:ascii="Sylfaen" w:hAnsi="Sylfaen" w:cs="Sylfaen"/>
                    <w:sz w:val="21"/>
                    <w:szCs w:val="21"/>
                    <w:lang w:val="hy-AM"/>
                  </w:rPr>
                  <w:t>_____</w:t>
                </w:r>
                <w:r w:rsidR="00F33388">
                  <w:rPr>
                    <w:rFonts w:ascii="Sylfaen" w:eastAsia="Calibri" w:hAnsi="Sylfaen"/>
                    <w:sz w:val="21"/>
                    <w:szCs w:val="21"/>
                    <w:lang w:val="hy-AM"/>
                  </w:rPr>
                  <w:t xml:space="preserve"> «</w:t>
                </w:r>
                <w:r w:rsidR="00F33388">
                  <w:rPr>
                    <w:rFonts w:ascii="Sylfaen" w:hAnsi="Sylfaen" w:cs="Sylfaen"/>
                    <w:sz w:val="21"/>
                    <w:szCs w:val="21"/>
                    <w:lang w:val="hy-AM"/>
                  </w:rPr>
                  <w:t>__________</w:t>
                </w:r>
                <w:r w:rsidR="00F33388">
                  <w:rPr>
                    <w:rFonts w:ascii="Sylfaen" w:eastAsia="Calibri" w:hAnsi="Sylfaen"/>
                    <w:sz w:val="21"/>
                    <w:szCs w:val="21"/>
                    <w:lang w:val="hy-AM"/>
                  </w:rPr>
                  <w:t>»</w:t>
                </w:r>
              </w:sdtContent>
            </w:sdt>
          </w:p>
          <w:p w:rsidR="00F33388" w:rsidRDefault="00F33388">
            <w:pPr>
              <w:shd w:val="clear" w:color="auto" w:fill="FFFFFF" w:themeFill="background1"/>
              <w:spacing w:line="256" w:lineRule="auto"/>
              <w:jc w:val="center"/>
              <w:outlineLvl w:val="0"/>
              <w:rPr>
                <w:rFonts w:ascii="Sylfaen" w:hAnsi="Sylfaen"/>
                <w:sz w:val="20"/>
                <w:szCs w:val="20"/>
                <w:lang w:val="hy-AM"/>
              </w:rPr>
            </w:pPr>
            <w:r>
              <w:rPr>
                <w:rFonts w:ascii="Sylfaen" w:hAnsi="Sylfaen"/>
                <w:sz w:val="20"/>
                <w:szCs w:val="20"/>
                <w:lang w:val="hy-AM"/>
              </w:rPr>
              <w:t xml:space="preserve"> Адрес:</w:t>
            </w:r>
            <w:r>
              <w:rPr>
                <w:rFonts w:ascii="Sylfaen" w:hAnsi="Sylfaen"/>
                <w:i/>
                <w:color w:val="1F4E79" w:themeColor="accent1" w:themeShade="80"/>
                <w:sz w:val="21"/>
                <w:szCs w:val="21"/>
                <w:lang w:val="hy-AM"/>
              </w:rPr>
              <w:t xml:space="preserve"> РА, г. Ереван</w:t>
            </w:r>
            <w:r>
              <w:rPr>
                <w:rFonts w:ascii="Sylfaen" w:hAnsi="Sylfaen"/>
                <w:sz w:val="21"/>
                <w:szCs w:val="21"/>
                <w:lang w:val="hy-AM"/>
              </w:rPr>
              <w:t xml:space="preserve">, </w:t>
            </w:r>
            <w:r>
              <w:rPr>
                <w:rFonts w:ascii="Sylfaen" w:hAnsi="Sylfaen" w:cs="Sylfaen"/>
                <w:sz w:val="21"/>
                <w:szCs w:val="21"/>
                <w:lang w:val="hy-AM"/>
              </w:rPr>
              <w:t>__________</w:t>
            </w:r>
          </w:p>
          <w:p w:rsidR="00F33388" w:rsidRDefault="00F33388">
            <w:pPr>
              <w:shd w:val="clear" w:color="auto" w:fill="FFFFFF" w:themeFill="background1"/>
              <w:spacing w:line="256" w:lineRule="auto"/>
              <w:jc w:val="center"/>
              <w:rPr>
                <w:rFonts w:ascii="Sylfaen" w:hAnsi="Sylfaen" w:cs="Sylfaen"/>
                <w:sz w:val="21"/>
                <w:szCs w:val="21"/>
                <w:lang w:val="hy-AM"/>
              </w:rPr>
            </w:pPr>
            <w:r>
              <w:rPr>
                <w:rFonts w:ascii="Sylfaen" w:hAnsi="Sylfaen"/>
                <w:sz w:val="20"/>
                <w:szCs w:val="20"/>
                <w:lang w:val="hy-AM"/>
              </w:rPr>
              <w:t xml:space="preserve">ИНН: </w:t>
            </w:r>
            <w:r>
              <w:rPr>
                <w:rFonts w:ascii="Sylfaen" w:hAnsi="Sylfaen" w:cs="Sylfaen"/>
                <w:sz w:val="21"/>
                <w:szCs w:val="21"/>
                <w:lang w:val="hy-AM"/>
              </w:rPr>
              <w:t>__________</w:t>
            </w:r>
          </w:p>
          <w:p w:rsidR="00F33388" w:rsidRDefault="00F33388">
            <w:pPr>
              <w:shd w:val="clear" w:color="auto" w:fill="FFFFFF" w:themeFill="background1"/>
              <w:spacing w:line="256" w:lineRule="auto"/>
              <w:jc w:val="center"/>
              <w:rPr>
                <w:rFonts w:ascii="Sylfaen" w:hAnsi="Sylfaen"/>
                <w:sz w:val="20"/>
                <w:szCs w:val="20"/>
                <w:lang w:val="hy-AM"/>
              </w:rPr>
            </w:pPr>
            <w:r>
              <w:rPr>
                <w:rFonts w:ascii="Sylfaen" w:hAnsi="Sylfaen"/>
                <w:sz w:val="20"/>
                <w:szCs w:val="20"/>
                <w:lang w:val="hy-AM"/>
              </w:rPr>
              <w:t xml:space="preserve">Банк: </w:t>
            </w:r>
            <w:r>
              <w:rPr>
                <w:rFonts w:ascii="Sylfaen" w:hAnsi="Sylfaen" w:cs="Sylfaen"/>
                <w:sz w:val="21"/>
                <w:szCs w:val="21"/>
              </w:rPr>
              <w:t>_____</w:t>
            </w:r>
            <w:r>
              <w:rPr>
                <w:rFonts w:ascii="Sylfaen" w:hAnsi="Sylfaen"/>
                <w:sz w:val="21"/>
                <w:szCs w:val="21"/>
                <w:lang w:val="hy-AM"/>
              </w:rPr>
              <w:t xml:space="preserve"> «</w:t>
            </w:r>
            <w:r>
              <w:rPr>
                <w:rFonts w:ascii="Sylfaen" w:hAnsi="Sylfaen" w:cs="Sylfaen"/>
                <w:sz w:val="21"/>
                <w:szCs w:val="21"/>
              </w:rPr>
              <w:t>__________</w:t>
            </w:r>
            <w:r>
              <w:rPr>
                <w:rFonts w:ascii="Sylfaen" w:hAnsi="Sylfaen"/>
                <w:sz w:val="21"/>
                <w:szCs w:val="21"/>
                <w:lang w:val="hy-AM"/>
              </w:rPr>
              <w:t>»</w:t>
            </w:r>
          </w:p>
          <w:p w:rsidR="00F33388" w:rsidRDefault="00F33388">
            <w:pPr>
              <w:shd w:val="clear" w:color="auto" w:fill="FFFFFF" w:themeFill="background1"/>
              <w:spacing w:line="256" w:lineRule="auto"/>
              <w:jc w:val="center"/>
              <w:rPr>
                <w:rFonts w:ascii="Sylfaen" w:hAnsi="Sylfaen"/>
                <w:sz w:val="20"/>
                <w:szCs w:val="20"/>
              </w:rPr>
            </w:pPr>
            <w:r>
              <w:rPr>
                <w:rFonts w:ascii="Sylfaen" w:hAnsi="Sylfaen"/>
                <w:sz w:val="20"/>
                <w:szCs w:val="20"/>
                <w:lang w:val="hy-AM"/>
              </w:rPr>
              <w:t>р/с:</w:t>
            </w:r>
            <w:r>
              <w:rPr>
                <w:lang w:val="hy-AM"/>
              </w:rPr>
              <w:t xml:space="preserve"> </w:t>
            </w:r>
            <w:r>
              <w:rPr>
                <w:rFonts w:ascii="Sylfaen" w:hAnsi="Sylfaen" w:cs="Sylfaen"/>
                <w:sz w:val="21"/>
                <w:szCs w:val="21"/>
                <w:lang w:val="hy-AM"/>
              </w:rPr>
              <w:t>__________</w:t>
            </w:r>
            <w:r>
              <w:rPr>
                <w:rFonts w:ascii="Sylfaen" w:hAnsi="Sylfaen" w:cs="Sylfaen"/>
                <w:sz w:val="21"/>
                <w:szCs w:val="21"/>
              </w:rPr>
              <w:t>___________</w:t>
            </w:r>
            <w:r>
              <w:rPr>
                <w:rFonts w:ascii="Sylfaen" w:hAnsi="Sylfaen"/>
                <w:sz w:val="20"/>
                <w:szCs w:val="20"/>
                <w:lang w:val="hy-AM"/>
              </w:rPr>
              <w:t xml:space="preserve"> </w:t>
            </w:r>
          </w:p>
          <w:p w:rsidR="00F33388" w:rsidRDefault="00F33388">
            <w:pPr>
              <w:spacing w:line="256" w:lineRule="auto"/>
              <w:rPr>
                <w:rFonts w:ascii="Sylfaen" w:hAnsi="Sylfaen" w:cs="Sylfaen"/>
                <w:sz w:val="20"/>
                <w:szCs w:val="20"/>
              </w:rPr>
            </w:pPr>
            <w:r>
              <w:rPr>
                <w:rFonts w:ascii="Sylfaen" w:hAnsi="Sylfaen"/>
                <w:sz w:val="20"/>
                <w:szCs w:val="20"/>
                <w:lang w:val="hy-AM"/>
              </w:rPr>
              <w:t xml:space="preserve">                      Тел</w:t>
            </w:r>
            <w:r>
              <w:rPr>
                <w:rFonts w:ascii="Sylfaen" w:hAnsi="Sylfaen"/>
                <w:sz w:val="20"/>
                <w:szCs w:val="20"/>
              </w:rPr>
              <w:t>.:</w:t>
            </w:r>
            <w:r>
              <w:rPr>
                <w:rFonts w:ascii="Sylfaen" w:hAnsi="Sylfaen"/>
                <w:sz w:val="20"/>
                <w:szCs w:val="20"/>
                <w:lang w:val="hy-AM"/>
              </w:rPr>
              <w:t xml:space="preserve">  </w:t>
            </w:r>
            <w:r>
              <w:rPr>
                <w:rFonts w:ascii="Sylfaen" w:hAnsi="Sylfaen" w:cs="Sylfaen"/>
                <w:sz w:val="21"/>
                <w:szCs w:val="21"/>
                <w:lang w:val="hy-AM"/>
              </w:rPr>
              <w:t>__________</w:t>
            </w:r>
          </w:p>
          <w:p w:rsidR="00F33388" w:rsidRDefault="00F33388">
            <w:pPr>
              <w:spacing w:line="256" w:lineRule="auto"/>
              <w:jc w:val="center"/>
              <w:rPr>
                <w:rFonts w:ascii="Sylfaen" w:hAnsi="Sylfaen"/>
                <w:sz w:val="20"/>
                <w:szCs w:val="20"/>
              </w:rPr>
            </w:pPr>
            <w:r>
              <w:rPr>
                <w:rFonts w:ascii="Sylfaen" w:hAnsi="Sylfaen" w:cs="Sylfaen"/>
                <w:sz w:val="20"/>
                <w:szCs w:val="20"/>
              </w:rPr>
              <w:t xml:space="preserve">Эл. адрес: </w:t>
            </w:r>
            <w:r>
              <w:rPr>
                <w:rFonts w:ascii="Sylfaen" w:hAnsi="Sylfaen" w:cs="Sylfaen"/>
                <w:sz w:val="21"/>
                <w:szCs w:val="21"/>
                <w:lang w:val="hy-AM"/>
              </w:rPr>
              <w:t>____________________</w:t>
            </w:r>
          </w:p>
        </w:tc>
      </w:tr>
      <w:tr w:rsidR="00F33388" w:rsidTr="0084572D">
        <w:trPr>
          <w:trHeight w:val="906"/>
        </w:trPr>
        <w:tc>
          <w:tcPr>
            <w:tcW w:w="5386" w:type="dxa"/>
            <w:hideMark/>
          </w:tcPr>
          <w:p w:rsidR="00F33388" w:rsidRDefault="00F33388">
            <w:pPr>
              <w:shd w:val="clear" w:color="auto" w:fill="FFFFFF" w:themeFill="background1"/>
              <w:spacing w:line="256" w:lineRule="auto"/>
              <w:rPr>
                <w:rFonts w:ascii="Sylfaen" w:eastAsia="Calibri" w:hAnsi="Sylfaen"/>
                <w:color w:val="000000" w:themeColor="text1"/>
                <w:sz w:val="20"/>
                <w:szCs w:val="20"/>
              </w:rPr>
            </w:pPr>
            <w:r>
              <w:rPr>
                <w:rFonts w:ascii="Sylfaen" w:eastAsia="Calibri" w:hAnsi="Sylfaen" w:cs="Sylfaen"/>
                <w:i/>
                <w:color w:val="1F4E79" w:themeColor="accent1" w:themeShade="80"/>
                <w:sz w:val="21"/>
                <w:szCs w:val="21"/>
                <w:lang w:val="hy-AM"/>
              </w:rPr>
              <w:t>Պաշտոն</w:t>
            </w:r>
            <w:r>
              <w:rPr>
                <w:rFonts w:ascii="Sylfaen" w:eastAsia="Calibri" w:hAnsi="Sylfaen" w:cs="Sylfaen"/>
                <w:sz w:val="21"/>
                <w:szCs w:val="21"/>
                <w:lang w:val="hy-AM"/>
              </w:rPr>
              <w:t>՝</w:t>
            </w:r>
            <w:r>
              <w:rPr>
                <w:rFonts w:ascii="Sylfaen" w:eastAsia="Calibri" w:hAnsi="Sylfaen" w:cs="Sylfaen"/>
                <w:sz w:val="21"/>
                <w:szCs w:val="21"/>
              </w:rPr>
              <w:t xml:space="preserve">  </w:t>
            </w:r>
            <w:r>
              <w:rPr>
                <w:rFonts w:ascii="Sylfaen" w:hAnsi="Sylfaen" w:cs="Sylfaen"/>
                <w:color w:val="000000" w:themeColor="text1"/>
                <w:sz w:val="20"/>
                <w:szCs w:val="20"/>
                <w:lang w:val="hy-AM"/>
              </w:rPr>
              <w:t>_____</w:t>
            </w:r>
            <w:r>
              <w:rPr>
                <w:rFonts w:ascii="Sylfaen" w:hAnsi="Sylfaen" w:cs="Sylfaen"/>
                <w:color w:val="000000" w:themeColor="text1"/>
                <w:sz w:val="20"/>
                <w:szCs w:val="20"/>
              </w:rPr>
              <w:t>__________</w:t>
            </w:r>
            <w:r>
              <w:rPr>
                <w:rFonts w:ascii="Sylfaen" w:hAnsi="Sylfaen" w:cs="Sylfaen"/>
                <w:color w:val="000000" w:themeColor="text1"/>
                <w:sz w:val="20"/>
                <w:szCs w:val="20"/>
                <w:lang w:val="hy-AM"/>
              </w:rPr>
              <w:t>_______</w:t>
            </w:r>
            <w:r>
              <w:rPr>
                <w:rFonts w:ascii="Sylfaen" w:hAnsi="Sylfaen" w:cs="Sylfaen"/>
                <w:color w:val="000000" w:themeColor="text1"/>
                <w:sz w:val="20"/>
                <w:szCs w:val="20"/>
              </w:rPr>
              <w:t>______</w:t>
            </w:r>
            <w:r>
              <w:rPr>
                <w:rFonts w:ascii="Sylfaen" w:hAnsi="Sylfaen" w:cs="Sylfaen"/>
                <w:color w:val="000000" w:themeColor="text1"/>
                <w:sz w:val="20"/>
                <w:szCs w:val="20"/>
                <w:lang w:val="hy-AM"/>
              </w:rPr>
              <w:t xml:space="preserve"> </w:t>
            </w:r>
            <w:r>
              <w:rPr>
                <w:rFonts w:ascii="Sylfaen" w:hAnsi="Sylfaen" w:cs="Sylfaen"/>
                <w:color w:val="000000" w:themeColor="text1"/>
                <w:sz w:val="20"/>
                <w:szCs w:val="20"/>
              </w:rPr>
              <w:t xml:space="preserve"> </w:t>
            </w:r>
            <w:r>
              <w:rPr>
                <w:rFonts w:ascii="Sylfaen" w:hAnsi="Sylfaen" w:cs="Sylfaen"/>
                <w:i/>
                <w:color w:val="1F4E79" w:themeColor="accent1" w:themeShade="80"/>
                <w:sz w:val="21"/>
                <w:szCs w:val="21"/>
                <w:lang w:val="hy-AM" w:bidi="he-IL"/>
              </w:rPr>
              <w:t>ԱԱՀ</w:t>
            </w:r>
          </w:p>
          <w:p w:rsidR="00F33388" w:rsidRDefault="00F33388">
            <w:pPr>
              <w:spacing w:line="256" w:lineRule="auto"/>
              <w:jc w:val="both"/>
              <w:rPr>
                <w:rFonts w:ascii="Sylfaen" w:hAnsi="Sylfaen" w:cs="Sylfaen"/>
                <w:color w:val="000000" w:themeColor="text1"/>
                <w:sz w:val="22"/>
                <w:szCs w:val="22"/>
                <w:vertAlign w:val="superscript"/>
                <w:lang w:val="hy-AM"/>
              </w:rPr>
            </w:pPr>
            <w:r>
              <w:rPr>
                <w:rFonts w:ascii="Sylfaen" w:hAnsi="Sylfaen" w:cs="Sylfaen"/>
                <w:color w:val="000000" w:themeColor="text1"/>
                <w:sz w:val="22"/>
                <w:szCs w:val="22"/>
                <w:vertAlign w:val="superscript"/>
              </w:rPr>
              <w:t xml:space="preserve">                                                         </w:t>
            </w:r>
            <w:r>
              <w:rPr>
                <w:rFonts w:ascii="Sylfaen" w:hAnsi="Sylfaen" w:cs="Sylfaen"/>
                <w:color w:val="000000" w:themeColor="text1"/>
                <w:sz w:val="22"/>
                <w:szCs w:val="22"/>
                <w:vertAlign w:val="superscript"/>
                <w:lang w:val="hy-AM"/>
              </w:rPr>
              <w:t>ԿՏ ստորագրություն</w:t>
            </w:r>
          </w:p>
        </w:tc>
        <w:tc>
          <w:tcPr>
            <w:tcW w:w="4992" w:type="dxa"/>
          </w:tcPr>
          <w:p w:rsidR="00F33388" w:rsidRDefault="00F33388">
            <w:pPr>
              <w:spacing w:line="256" w:lineRule="auto"/>
              <w:ind w:left="-142"/>
              <w:jc w:val="right"/>
              <w:rPr>
                <w:rFonts w:ascii="Sylfaen" w:hAnsi="Sylfaen" w:cs="Sylfaen"/>
                <w:sz w:val="21"/>
                <w:szCs w:val="21"/>
                <w:lang w:bidi="he-IL"/>
              </w:rPr>
            </w:pPr>
            <w:r>
              <w:rPr>
                <w:rFonts w:ascii="Sylfaen" w:hAnsi="Sylfaen"/>
                <w:i/>
                <w:color w:val="1F4E79" w:themeColor="accent1" w:themeShade="80"/>
                <w:sz w:val="20"/>
                <w:szCs w:val="20"/>
              </w:rPr>
              <w:t xml:space="preserve">Должность </w:t>
            </w:r>
            <w:r>
              <w:rPr>
                <w:rFonts w:eastAsia="Calibri"/>
                <w:color w:val="000000" w:themeColor="text1"/>
                <w:sz w:val="20"/>
                <w:szCs w:val="20"/>
              </w:rPr>
              <w:t>:  _____________________________</w:t>
            </w:r>
            <w:r>
              <w:rPr>
                <w:rFonts w:ascii="Sylfaen" w:hAnsi="Sylfaen" w:cs="Sylfaen"/>
                <w:color w:val="000000" w:themeColor="text1"/>
                <w:sz w:val="21"/>
                <w:szCs w:val="21"/>
                <w:lang w:bidi="he-IL"/>
              </w:rPr>
              <w:t xml:space="preserve"> </w:t>
            </w:r>
            <w:r>
              <w:rPr>
                <w:rFonts w:ascii="Sylfaen" w:hAnsi="Sylfaen" w:cs="Sylfaen"/>
                <w:color w:val="1F4E79" w:themeColor="accent1" w:themeShade="80"/>
                <w:sz w:val="21"/>
                <w:szCs w:val="21"/>
                <w:lang w:bidi="he-IL"/>
              </w:rPr>
              <w:t>ФИО</w:t>
            </w:r>
          </w:p>
          <w:p w:rsidR="00F33388" w:rsidRDefault="00F33388">
            <w:pPr>
              <w:spacing w:line="256" w:lineRule="auto"/>
              <w:rPr>
                <w:rFonts w:ascii="Sylfaen" w:hAnsi="Sylfaen"/>
                <w:color w:val="000000" w:themeColor="text1"/>
                <w:sz w:val="22"/>
                <w:szCs w:val="22"/>
                <w:vertAlign w:val="superscript"/>
              </w:rPr>
            </w:pPr>
            <w:r>
              <w:rPr>
                <w:rFonts w:ascii="Sylfaen" w:hAnsi="Sylfaen"/>
                <w:color w:val="000000" w:themeColor="text1"/>
                <w:sz w:val="22"/>
                <w:szCs w:val="22"/>
                <w:vertAlign w:val="superscript"/>
              </w:rPr>
              <w:t xml:space="preserve">                                                                          МП подпись     </w:t>
            </w:r>
          </w:p>
          <w:p w:rsidR="00F33388" w:rsidRDefault="00F33388">
            <w:pPr>
              <w:spacing w:line="256" w:lineRule="auto"/>
              <w:rPr>
                <w:rFonts w:ascii="Sylfaen" w:hAnsi="Sylfaen"/>
                <w:color w:val="000000" w:themeColor="text1"/>
                <w:sz w:val="20"/>
                <w:szCs w:val="20"/>
                <w:lang w:val="hy-AM"/>
              </w:rPr>
            </w:pPr>
          </w:p>
          <w:p w:rsidR="0023395A" w:rsidRDefault="0023395A">
            <w:pPr>
              <w:spacing w:line="256" w:lineRule="auto"/>
              <w:rPr>
                <w:rFonts w:ascii="Sylfaen" w:hAnsi="Sylfaen"/>
                <w:color w:val="000000" w:themeColor="text1"/>
                <w:sz w:val="20"/>
                <w:szCs w:val="20"/>
                <w:lang w:val="hy-AM"/>
              </w:rPr>
            </w:pPr>
          </w:p>
          <w:p w:rsidR="0023395A" w:rsidRDefault="0023395A">
            <w:pPr>
              <w:spacing w:line="256" w:lineRule="auto"/>
              <w:rPr>
                <w:rFonts w:ascii="Sylfaen" w:hAnsi="Sylfaen"/>
                <w:color w:val="000000" w:themeColor="text1"/>
                <w:sz w:val="20"/>
                <w:szCs w:val="20"/>
                <w:lang w:val="hy-AM"/>
              </w:rPr>
            </w:pPr>
          </w:p>
          <w:p w:rsidR="0023395A" w:rsidRDefault="0023395A">
            <w:pPr>
              <w:spacing w:line="256" w:lineRule="auto"/>
              <w:rPr>
                <w:rFonts w:ascii="Sylfaen" w:hAnsi="Sylfaen"/>
                <w:color w:val="000000" w:themeColor="text1"/>
                <w:sz w:val="20"/>
                <w:szCs w:val="20"/>
                <w:lang w:val="hy-AM"/>
              </w:rPr>
            </w:pPr>
          </w:p>
          <w:p w:rsidR="0023395A" w:rsidRDefault="0023395A">
            <w:pPr>
              <w:spacing w:line="256" w:lineRule="auto"/>
              <w:rPr>
                <w:rFonts w:ascii="Sylfaen" w:hAnsi="Sylfaen"/>
                <w:color w:val="000000" w:themeColor="text1"/>
                <w:sz w:val="20"/>
                <w:szCs w:val="20"/>
                <w:lang w:val="hy-AM"/>
              </w:rPr>
            </w:pPr>
          </w:p>
          <w:p w:rsidR="0023395A" w:rsidRDefault="0023395A">
            <w:pPr>
              <w:spacing w:line="256" w:lineRule="auto"/>
              <w:rPr>
                <w:rFonts w:ascii="Sylfaen" w:hAnsi="Sylfaen"/>
                <w:color w:val="000000" w:themeColor="text1"/>
                <w:sz w:val="20"/>
                <w:szCs w:val="20"/>
                <w:lang w:val="hy-AM"/>
              </w:rPr>
            </w:pPr>
          </w:p>
          <w:p w:rsidR="0023395A" w:rsidRDefault="0023395A">
            <w:pPr>
              <w:spacing w:line="256" w:lineRule="auto"/>
              <w:rPr>
                <w:rFonts w:ascii="Sylfaen" w:hAnsi="Sylfaen"/>
                <w:color w:val="000000" w:themeColor="text1"/>
                <w:sz w:val="20"/>
                <w:szCs w:val="20"/>
                <w:lang w:val="hy-AM"/>
              </w:rPr>
            </w:pPr>
          </w:p>
          <w:p w:rsidR="0023395A" w:rsidRDefault="0023395A">
            <w:pPr>
              <w:spacing w:line="256" w:lineRule="auto"/>
              <w:rPr>
                <w:rFonts w:ascii="Sylfaen" w:hAnsi="Sylfaen"/>
                <w:color w:val="000000" w:themeColor="text1"/>
                <w:sz w:val="20"/>
                <w:szCs w:val="20"/>
                <w:lang w:val="hy-AM"/>
              </w:rPr>
            </w:pPr>
          </w:p>
          <w:p w:rsidR="0023395A" w:rsidRDefault="0023395A">
            <w:pPr>
              <w:spacing w:line="256" w:lineRule="auto"/>
              <w:rPr>
                <w:rFonts w:ascii="Sylfaen" w:hAnsi="Sylfaen"/>
                <w:color w:val="000000" w:themeColor="text1"/>
                <w:sz w:val="20"/>
                <w:szCs w:val="20"/>
                <w:lang w:val="hy-AM"/>
              </w:rPr>
            </w:pPr>
          </w:p>
          <w:p w:rsidR="0023395A" w:rsidRDefault="0023395A">
            <w:pPr>
              <w:spacing w:line="256" w:lineRule="auto"/>
              <w:rPr>
                <w:rFonts w:ascii="Sylfaen" w:hAnsi="Sylfaen"/>
                <w:color w:val="000000" w:themeColor="text1"/>
                <w:sz w:val="20"/>
                <w:szCs w:val="20"/>
                <w:lang w:val="hy-AM"/>
              </w:rPr>
            </w:pPr>
          </w:p>
          <w:p w:rsidR="0023395A" w:rsidRDefault="0023395A">
            <w:pPr>
              <w:spacing w:line="256" w:lineRule="auto"/>
              <w:rPr>
                <w:rFonts w:ascii="Sylfaen" w:hAnsi="Sylfaen"/>
                <w:color w:val="000000" w:themeColor="text1"/>
                <w:sz w:val="20"/>
                <w:szCs w:val="20"/>
                <w:lang w:val="hy-AM"/>
              </w:rPr>
            </w:pPr>
          </w:p>
          <w:p w:rsidR="0023395A" w:rsidRDefault="0023395A">
            <w:pPr>
              <w:spacing w:line="256" w:lineRule="auto"/>
              <w:rPr>
                <w:rFonts w:ascii="Sylfaen" w:hAnsi="Sylfaen"/>
                <w:color w:val="000000" w:themeColor="text1"/>
                <w:sz w:val="20"/>
                <w:szCs w:val="20"/>
                <w:lang w:val="hy-AM"/>
              </w:rPr>
            </w:pPr>
          </w:p>
        </w:tc>
      </w:tr>
    </w:tbl>
    <w:p w:rsidR="00F33388" w:rsidRDefault="00F33388" w:rsidP="00F33388">
      <w:pPr>
        <w:widowControl w:val="0"/>
        <w:autoSpaceDE w:val="0"/>
        <w:autoSpaceDN w:val="0"/>
        <w:adjustRightInd w:val="0"/>
        <w:jc w:val="right"/>
        <w:rPr>
          <w:rFonts w:ascii="Sylfaen" w:hAnsi="Sylfaen"/>
          <w:sz w:val="20"/>
          <w:szCs w:val="20"/>
        </w:rPr>
      </w:pPr>
    </w:p>
    <w:p w:rsidR="00F33388" w:rsidRDefault="00F33388" w:rsidP="00F33388">
      <w:pPr>
        <w:widowControl w:val="0"/>
        <w:autoSpaceDE w:val="0"/>
        <w:autoSpaceDN w:val="0"/>
        <w:adjustRightInd w:val="0"/>
        <w:jc w:val="right"/>
        <w:rPr>
          <w:rFonts w:ascii="Sylfaen" w:hAnsi="Sylfaen"/>
          <w:sz w:val="20"/>
          <w:szCs w:val="20"/>
        </w:rPr>
      </w:pPr>
      <w:r>
        <w:rPr>
          <w:rFonts w:ascii="Sylfaen" w:hAnsi="Sylfaen"/>
          <w:sz w:val="20"/>
          <w:szCs w:val="20"/>
        </w:rPr>
        <w:lastRenderedPageBreak/>
        <w:t>Приложение № 1/Հավելված № 1</w:t>
      </w:r>
    </w:p>
    <w:p w:rsidR="00F33388" w:rsidRDefault="00F33388" w:rsidP="00F33388">
      <w:pPr>
        <w:widowControl w:val="0"/>
        <w:autoSpaceDE w:val="0"/>
        <w:autoSpaceDN w:val="0"/>
        <w:adjustRightInd w:val="0"/>
        <w:jc w:val="right"/>
        <w:rPr>
          <w:rFonts w:ascii="Sylfaen" w:hAnsi="Sylfaen"/>
          <w:sz w:val="20"/>
          <w:szCs w:val="20"/>
        </w:rPr>
      </w:pPr>
      <w:r>
        <w:rPr>
          <w:rFonts w:ascii="Sylfaen" w:hAnsi="Sylfaen"/>
          <w:sz w:val="20"/>
          <w:szCs w:val="20"/>
        </w:rPr>
        <w:t xml:space="preserve">                                                            к Договору №_____/ թիվ ____________ Պայմանագրի</w:t>
      </w:r>
    </w:p>
    <w:p w:rsidR="00F33388" w:rsidRDefault="00F33388" w:rsidP="00F33388">
      <w:pPr>
        <w:widowControl w:val="0"/>
        <w:autoSpaceDE w:val="0"/>
        <w:autoSpaceDN w:val="0"/>
        <w:adjustRightInd w:val="0"/>
        <w:jc w:val="right"/>
        <w:rPr>
          <w:rFonts w:ascii="Sylfaen" w:hAnsi="Sylfaen"/>
          <w:sz w:val="20"/>
          <w:szCs w:val="20"/>
        </w:rPr>
      </w:pPr>
      <w:r>
        <w:rPr>
          <w:rFonts w:ascii="Sylfaen" w:hAnsi="Sylfaen"/>
          <w:sz w:val="20"/>
          <w:szCs w:val="20"/>
        </w:rPr>
        <w:t xml:space="preserve">                  Спецификация № 1 к Договору ________________ от «____» __________ 202 г.</w:t>
      </w:r>
    </w:p>
    <w:p w:rsidR="00F33388" w:rsidRDefault="00F33388" w:rsidP="00F33388">
      <w:pPr>
        <w:tabs>
          <w:tab w:val="left" w:pos="8610"/>
        </w:tabs>
        <w:jc w:val="right"/>
        <w:rPr>
          <w:rFonts w:ascii="Sylfaen" w:hAnsi="Sylfaen"/>
          <w:sz w:val="20"/>
          <w:szCs w:val="20"/>
        </w:rPr>
      </w:pPr>
      <w:r>
        <w:rPr>
          <w:rFonts w:ascii="Sylfaen" w:hAnsi="Sylfaen"/>
          <w:sz w:val="20"/>
          <w:szCs w:val="20"/>
        </w:rPr>
        <w:t xml:space="preserve">                   Մասնագիր № 1 «____»</w:t>
      </w:r>
      <w:r>
        <w:rPr>
          <w:rFonts w:ascii="Sylfaen" w:hAnsi="Sylfaen"/>
          <w:sz w:val="20"/>
          <w:szCs w:val="20"/>
          <w:lang w:val="hy-AM"/>
        </w:rPr>
        <w:t xml:space="preserve"> </w:t>
      </w:r>
      <w:r>
        <w:rPr>
          <w:rFonts w:ascii="Sylfaen" w:hAnsi="Sylfaen"/>
          <w:sz w:val="20"/>
          <w:szCs w:val="20"/>
        </w:rPr>
        <w:t xml:space="preserve">  ____________ 202 թ.  թիվ __________Պայմանագրի</w:t>
      </w:r>
    </w:p>
    <w:p w:rsidR="00F33388" w:rsidRDefault="00F33388" w:rsidP="00F33388">
      <w:pPr>
        <w:tabs>
          <w:tab w:val="left" w:pos="8610"/>
        </w:tabs>
        <w:jc w:val="right"/>
        <w:rPr>
          <w:rFonts w:ascii="Sylfaen" w:hAnsi="Sylfaen"/>
          <w:sz w:val="20"/>
          <w:szCs w:val="20"/>
        </w:rPr>
      </w:pPr>
    </w:p>
    <w:p w:rsidR="00F33388" w:rsidRDefault="00F33388" w:rsidP="00F33388">
      <w:pPr>
        <w:tabs>
          <w:tab w:val="left" w:pos="8610"/>
        </w:tabs>
        <w:jc w:val="right"/>
        <w:rPr>
          <w:rFonts w:ascii="Sylfaen" w:hAnsi="Sylfaen"/>
          <w:sz w:val="20"/>
          <w:szCs w:val="20"/>
        </w:rPr>
      </w:pPr>
    </w:p>
    <w:p w:rsidR="00F33388" w:rsidRDefault="00F33388" w:rsidP="00F33388">
      <w:pPr>
        <w:widowControl w:val="0"/>
        <w:autoSpaceDE w:val="0"/>
        <w:autoSpaceDN w:val="0"/>
        <w:adjustRightInd w:val="0"/>
        <w:jc w:val="center"/>
        <w:rPr>
          <w:rFonts w:ascii="Sylfaen" w:hAnsi="Sylfaen"/>
          <w:b/>
          <w:color w:val="000000"/>
          <w:sz w:val="20"/>
          <w:szCs w:val="20"/>
        </w:rPr>
      </w:pPr>
      <w:r>
        <w:rPr>
          <w:rFonts w:ascii="Sylfaen" w:hAnsi="Sylfaen"/>
          <w:b/>
          <w:color w:val="000000"/>
          <w:sz w:val="20"/>
          <w:szCs w:val="20"/>
        </w:rPr>
        <w:t xml:space="preserve">Спецификация № 1/Մասնագիր </w:t>
      </w:r>
      <w:r>
        <w:rPr>
          <w:rFonts w:ascii="Sylfaen" w:hAnsi="Sylfaen"/>
          <w:b/>
          <w:color w:val="000000"/>
          <w:sz w:val="20"/>
          <w:szCs w:val="20"/>
          <w:lang w:val="hy-AM"/>
        </w:rPr>
        <w:t xml:space="preserve">թիվ </w:t>
      </w:r>
      <w:r>
        <w:rPr>
          <w:rFonts w:ascii="Sylfaen" w:hAnsi="Sylfaen"/>
          <w:b/>
          <w:color w:val="000000"/>
          <w:sz w:val="20"/>
          <w:szCs w:val="20"/>
        </w:rPr>
        <w:t>1</w:t>
      </w:r>
    </w:p>
    <w:p w:rsidR="00F33388" w:rsidRDefault="00F33388" w:rsidP="00F33388">
      <w:pPr>
        <w:widowControl w:val="0"/>
        <w:autoSpaceDE w:val="0"/>
        <w:autoSpaceDN w:val="0"/>
        <w:adjustRightInd w:val="0"/>
        <w:jc w:val="center"/>
        <w:rPr>
          <w:rFonts w:ascii="Sylfaen" w:hAnsi="Sylfaen"/>
          <w:b/>
          <w:color w:val="000000"/>
          <w:sz w:val="20"/>
          <w:szCs w:val="20"/>
        </w:rPr>
      </w:pPr>
    </w:p>
    <w:p w:rsidR="00F33388" w:rsidRDefault="00F33388" w:rsidP="00F33388">
      <w:pPr>
        <w:widowControl w:val="0"/>
        <w:autoSpaceDE w:val="0"/>
        <w:autoSpaceDN w:val="0"/>
        <w:adjustRightInd w:val="0"/>
        <w:jc w:val="center"/>
        <w:rPr>
          <w:rFonts w:ascii="Sylfaen" w:hAnsi="Sylfaen"/>
          <w:b/>
          <w:color w:val="000000"/>
          <w:sz w:val="6"/>
          <w:szCs w:val="6"/>
        </w:rPr>
      </w:pPr>
    </w:p>
    <w:tbl>
      <w:tblPr>
        <w:tblW w:w="10816" w:type="dxa"/>
        <w:tblInd w:w="-5" w:type="dxa"/>
        <w:tblLayout w:type="fixed"/>
        <w:tblLook w:val="04A0" w:firstRow="1" w:lastRow="0" w:firstColumn="1" w:lastColumn="0" w:noHBand="0" w:noVBand="1"/>
      </w:tblPr>
      <w:tblGrid>
        <w:gridCol w:w="478"/>
        <w:gridCol w:w="1908"/>
        <w:gridCol w:w="794"/>
        <w:gridCol w:w="636"/>
        <w:gridCol w:w="795"/>
        <w:gridCol w:w="1431"/>
        <w:gridCol w:w="1590"/>
        <w:gridCol w:w="1431"/>
        <w:gridCol w:w="264"/>
        <w:gridCol w:w="1489"/>
      </w:tblGrid>
      <w:tr w:rsidR="0084572D" w:rsidRPr="0006220D" w:rsidTr="0084572D">
        <w:trPr>
          <w:trHeight w:val="268"/>
        </w:trPr>
        <w:tc>
          <w:tcPr>
            <w:tcW w:w="47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4572D" w:rsidRDefault="0084572D">
            <w:pPr>
              <w:spacing w:line="256" w:lineRule="auto"/>
              <w:jc w:val="center"/>
              <w:rPr>
                <w:rFonts w:ascii="Sylfaen" w:hAnsi="Sylfaen"/>
                <w:b/>
                <w:bCs/>
                <w:color w:val="000000"/>
                <w:sz w:val="18"/>
              </w:rPr>
            </w:pPr>
            <w:r>
              <w:rPr>
                <w:rFonts w:eastAsia="Calibri"/>
                <w:sz w:val="26"/>
                <w:szCs w:val="26"/>
                <w:lang w:val="hy-AM"/>
              </w:rPr>
              <w:tab/>
            </w:r>
            <w:r>
              <w:rPr>
                <w:rFonts w:ascii="Sylfaen" w:hAnsi="Sylfaen"/>
                <w:b/>
                <w:bCs/>
                <w:color w:val="000000"/>
                <w:sz w:val="18"/>
              </w:rPr>
              <w:t>№</w:t>
            </w:r>
          </w:p>
        </w:tc>
        <w:tc>
          <w:tcPr>
            <w:tcW w:w="1908" w:type="dxa"/>
            <w:tcBorders>
              <w:top w:val="single" w:sz="4" w:space="0" w:color="auto"/>
              <w:left w:val="nil"/>
              <w:bottom w:val="single" w:sz="4" w:space="0" w:color="auto"/>
              <w:right w:val="single" w:sz="4" w:space="0" w:color="auto"/>
            </w:tcBorders>
            <w:shd w:val="clear" w:color="auto" w:fill="FFFFFF"/>
            <w:vAlign w:val="center"/>
          </w:tcPr>
          <w:p w:rsidR="0084572D" w:rsidRDefault="0084572D">
            <w:pPr>
              <w:spacing w:line="256" w:lineRule="auto"/>
              <w:jc w:val="center"/>
              <w:rPr>
                <w:rFonts w:ascii="Sylfaen" w:eastAsia="Calibri" w:hAnsi="Sylfaen"/>
                <w:b/>
                <w:bCs/>
                <w:sz w:val="18"/>
                <w:szCs w:val="26"/>
                <w:lang w:val="en-US" w:eastAsia="en-US"/>
              </w:rPr>
            </w:pPr>
          </w:p>
          <w:p w:rsidR="0084572D" w:rsidRDefault="0084572D">
            <w:pPr>
              <w:spacing w:line="256" w:lineRule="auto"/>
              <w:jc w:val="center"/>
              <w:rPr>
                <w:rFonts w:ascii="Sylfaen" w:hAnsi="Sylfaen"/>
                <w:b/>
                <w:bCs/>
                <w:color w:val="000000"/>
                <w:sz w:val="18"/>
              </w:rPr>
            </w:pPr>
            <w:r>
              <w:rPr>
                <w:rFonts w:ascii="Sylfaen" w:eastAsia="Calibri" w:hAnsi="Sylfaen"/>
                <w:b/>
                <w:bCs/>
                <w:sz w:val="18"/>
                <w:szCs w:val="26"/>
              </w:rPr>
              <w:t>Наименование / Ապրանքի անվանումը</w:t>
            </w:r>
          </w:p>
        </w:tc>
        <w:tc>
          <w:tcPr>
            <w:tcW w:w="794" w:type="dxa"/>
            <w:tcBorders>
              <w:top w:val="single" w:sz="4" w:space="0" w:color="auto"/>
              <w:left w:val="nil"/>
              <w:bottom w:val="single" w:sz="4" w:space="0" w:color="auto"/>
              <w:right w:val="single" w:sz="4" w:space="0" w:color="auto"/>
            </w:tcBorders>
            <w:shd w:val="clear" w:color="auto" w:fill="FFFFFF"/>
            <w:vAlign w:val="center"/>
          </w:tcPr>
          <w:p w:rsidR="0084572D" w:rsidRDefault="0084572D">
            <w:pPr>
              <w:spacing w:line="256" w:lineRule="auto"/>
              <w:jc w:val="center"/>
              <w:rPr>
                <w:rFonts w:ascii="Sylfaen" w:eastAsia="Calibri" w:hAnsi="Sylfaen"/>
                <w:b/>
                <w:bCs/>
                <w:sz w:val="18"/>
                <w:szCs w:val="26"/>
                <w:lang w:val="en-US" w:eastAsia="en-US"/>
              </w:rPr>
            </w:pPr>
          </w:p>
          <w:p w:rsidR="0084572D" w:rsidRDefault="0084572D">
            <w:pPr>
              <w:spacing w:line="256" w:lineRule="auto"/>
              <w:jc w:val="center"/>
              <w:rPr>
                <w:rFonts w:ascii="Sylfaen" w:eastAsia="Calibri" w:hAnsi="Sylfaen"/>
                <w:b/>
                <w:bCs/>
                <w:sz w:val="18"/>
                <w:szCs w:val="26"/>
              </w:rPr>
            </w:pPr>
            <w:r>
              <w:rPr>
                <w:rFonts w:ascii="Sylfaen" w:eastAsia="Calibri" w:hAnsi="Sylfaen"/>
                <w:b/>
                <w:bCs/>
                <w:sz w:val="18"/>
                <w:szCs w:val="26"/>
              </w:rPr>
              <w:t>ед. изм/չմ</w:t>
            </w:r>
          </w:p>
        </w:tc>
        <w:tc>
          <w:tcPr>
            <w:tcW w:w="636" w:type="dxa"/>
            <w:tcBorders>
              <w:top w:val="single" w:sz="4" w:space="0" w:color="auto"/>
              <w:left w:val="single" w:sz="4" w:space="0" w:color="auto"/>
              <w:bottom w:val="single" w:sz="4" w:space="0" w:color="auto"/>
              <w:right w:val="single" w:sz="4" w:space="0" w:color="auto"/>
            </w:tcBorders>
            <w:shd w:val="clear" w:color="auto" w:fill="FFFFFF"/>
            <w:vAlign w:val="center"/>
          </w:tcPr>
          <w:p w:rsidR="0084572D" w:rsidRDefault="0084572D">
            <w:pPr>
              <w:spacing w:line="256" w:lineRule="auto"/>
              <w:jc w:val="center"/>
              <w:rPr>
                <w:rFonts w:ascii="Sylfaen" w:eastAsia="Calibri" w:hAnsi="Sylfaen"/>
                <w:b/>
                <w:bCs/>
                <w:sz w:val="18"/>
                <w:szCs w:val="26"/>
              </w:rPr>
            </w:pPr>
          </w:p>
          <w:p w:rsidR="0084572D" w:rsidRDefault="0084572D">
            <w:pPr>
              <w:spacing w:line="256" w:lineRule="auto"/>
              <w:jc w:val="center"/>
              <w:rPr>
                <w:rFonts w:ascii="Sylfaen" w:hAnsi="Sylfaen"/>
                <w:b/>
                <w:bCs/>
                <w:color w:val="000000"/>
                <w:sz w:val="18"/>
              </w:rPr>
            </w:pPr>
            <w:r>
              <w:rPr>
                <w:rFonts w:ascii="Sylfaen" w:eastAsia="Calibri" w:hAnsi="Sylfaen"/>
                <w:b/>
                <w:bCs/>
                <w:sz w:val="18"/>
                <w:szCs w:val="26"/>
              </w:rPr>
              <w:t xml:space="preserve">Размер/ </w:t>
            </w:r>
            <w:r>
              <w:rPr>
                <w:rFonts w:ascii="Sylfaen" w:eastAsia="Calibri" w:hAnsi="Sylfaen"/>
                <w:b/>
                <w:bCs/>
                <w:sz w:val="18"/>
                <w:szCs w:val="26"/>
                <w:lang w:val="hy-AM"/>
              </w:rPr>
              <w:t>չափս</w:t>
            </w:r>
          </w:p>
        </w:tc>
        <w:tc>
          <w:tcPr>
            <w:tcW w:w="795" w:type="dxa"/>
            <w:tcBorders>
              <w:top w:val="single" w:sz="4" w:space="0" w:color="auto"/>
              <w:left w:val="nil"/>
              <w:bottom w:val="single" w:sz="4" w:space="0" w:color="auto"/>
              <w:right w:val="single" w:sz="4" w:space="0" w:color="auto"/>
            </w:tcBorders>
            <w:shd w:val="clear" w:color="auto" w:fill="FFFFFF"/>
            <w:vAlign w:val="center"/>
            <w:hideMark/>
          </w:tcPr>
          <w:p w:rsidR="0084572D" w:rsidRDefault="0084572D">
            <w:pPr>
              <w:spacing w:line="256" w:lineRule="auto"/>
              <w:jc w:val="center"/>
              <w:rPr>
                <w:rFonts w:ascii="Sylfaen" w:hAnsi="Sylfaen"/>
                <w:b/>
                <w:bCs/>
                <w:color w:val="000000"/>
                <w:sz w:val="18"/>
              </w:rPr>
            </w:pPr>
            <w:r>
              <w:rPr>
                <w:rFonts w:ascii="Sylfaen" w:eastAsia="Calibri" w:hAnsi="Sylfaen"/>
                <w:b/>
                <w:bCs/>
                <w:sz w:val="18"/>
                <w:szCs w:val="26"/>
              </w:rPr>
              <w:t>Кол-во /  Քանակ</w:t>
            </w:r>
          </w:p>
        </w:tc>
        <w:tc>
          <w:tcPr>
            <w:tcW w:w="1431" w:type="dxa"/>
            <w:tcBorders>
              <w:top w:val="single" w:sz="4" w:space="0" w:color="auto"/>
              <w:left w:val="nil"/>
              <w:bottom w:val="single" w:sz="4" w:space="0" w:color="auto"/>
              <w:right w:val="single" w:sz="4" w:space="0" w:color="auto"/>
            </w:tcBorders>
            <w:vAlign w:val="center"/>
            <w:hideMark/>
          </w:tcPr>
          <w:p w:rsidR="0084572D" w:rsidRDefault="0084572D">
            <w:pPr>
              <w:spacing w:line="256" w:lineRule="auto"/>
              <w:jc w:val="center"/>
              <w:rPr>
                <w:rFonts w:ascii="Sylfaen" w:hAnsi="Sylfaen"/>
                <w:b/>
                <w:bCs/>
                <w:color w:val="000000"/>
                <w:sz w:val="18"/>
              </w:rPr>
            </w:pPr>
            <w:r>
              <w:rPr>
                <w:rFonts w:ascii="Sylfaen" w:eastAsia="Calibri" w:hAnsi="Sylfaen"/>
                <w:b/>
                <w:bCs/>
                <w:sz w:val="18"/>
                <w:szCs w:val="26"/>
              </w:rPr>
              <w:t xml:space="preserve">Цена за единицу в драмах РА без  НДС/ Միավորի գինը ՀՀ դրամ՝ </w:t>
            </w:r>
            <w:r>
              <w:rPr>
                <w:rFonts w:ascii="Sylfaen" w:eastAsia="Calibri" w:hAnsi="Sylfaen"/>
                <w:b/>
                <w:bCs/>
                <w:sz w:val="18"/>
                <w:szCs w:val="26"/>
                <w:lang w:val="hy-AM"/>
              </w:rPr>
              <w:t>առանց</w:t>
            </w:r>
            <w:r>
              <w:rPr>
                <w:rFonts w:ascii="Sylfaen" w:eastAsia="Calibri" w:hAnsi="Sylfaen"/>
                <w:b/>
                <w:bCs/>
                <w:sz w:val="18"/>
                <w:szCs w:val="26"/>
              </w:rPr>
              <w:t xml:space="preserve"> ԱԱՀ</w:t>
            </w:r>
          </w:p>
        </w:tc>
        <w:tc>
          <w:tcPr>
            <w:tcW w:w="1590" w:type="dxa"/>
            <w:tcBorders>
              <w:top w:val="single" w:sz="4" w:space="0" w:color="auto"/>
              <w:left w:val="single" w:sz="4" w:space="0" w:color="auto"/>
              <w:bottom w:val="single" w:sz="4" w:space="0" w:color="auto"/>
              <w:right w:val="single" w:sz="4" w:space="0" w:color="auto"/>
            </w:tcBorders>
            <w:vAlign w:val="center"/>
            <w:hideMark/>
          </w:tcPr>
          <w:p w:rsidR="0084572D" w:rsidRDefault="0084572D">
            <w:pPr>
              <w:spacing w:line="256" w:lineRule="auto"/>
              <w:jc w:val="center"/>
              <w:rPr>
                <w:rFonts w:ascii="Sylfaen" w:hAnsi="Sylfaen"/>
                <w:b/>
                <w:bCs/>
                <w:color w:val="000000"/>
                <w:sz w:val="18"/>
              </w:rPr>
            </w:pPr>
            <w:r>
              <w:rPr>
                <w:rFonts w:ascii="Sylfaen" w:eastAsia="Calibri" w:hAnsi="Sylfaen"/>
                <w:b/>
                <w:bCs/>
                <w:sz w:val="18"/>
                <w:szCs w:val="26"/>
                <w:lang w:val="hy-AM"/>
              </w:rPr>
              <w:t xml:space="preserve">Сумма в драмах </w:t>
            </w:r>
            <w:r>
              <w:rPr>
                <w:rFonts w:ascii="Sylfaen" w:eastAsia="Calibri" w:hAnsi="Sylfaen"/>
                <w:b/>
                <w:bCs/>
                <w:sz w:val="18"/>
                <w:szCs w:val="26"/>
              </w:rPr>
              <w:t xml:space="preserve">РА без  НДС/ Միավորի գինը ՀՀ դրամ՝ </w:t>
            </w:r>
            <w:r>
              <w:rPr>
                <w:rFonts w:ascii="Sylfaen" w:eastAsia="Calibri" w:hAnsi="Sylfaen"/>
                <w:b/>
                <w:bCs/>
                <w:sz w:val="18"/>
                <w:szCs w:val="26"/>
                <w:lang w:val="hy-AM"/>
              </w:rPr>
              <w:t>առանց</w:t>
            </w:r>
            <w:r>
              <w:rPr>
                <w:rFonts w:ascii="Sylfaen" w:eastAsia="Calibri" w:hAnsi="Sylfaen"/>
                <w:b/>
                <w:bCs/>
                <w:sz w:val="18"/>
                <w:szCs w:val="26"/>
              </w:rPr>
              <w:t xml:space="preserve"> ԱԱՀ</w:t>
            </w:r>
          </w:p>
        </w:tc>
        <w:tc>
          <w:tcPr>
            <w:tcW w:w="1431" w:type="dxa"/>
            <w:tcBorders>
              <w:top w:val="single" w:sz="4" w:space="0" w:color="auto"/>
              <w:left w:val="single" w:sz="4" w:space="0" w:color="auto"/>
              <w:bottom w:val="single" w:sz="4" w:space="0" w:color="auto"/>
              <w:right w:val="single" w:sz="4" w:space="0" w:color="auto"/>
            </w:tcBorders>
            <w:vAlign w:val="center"/>
            <w:hideMark/>
          </w:tcPr>
          <w:p w:rsidR="0084572D" w:rsidRDefault="0084572D">
            <w:pPr>
              <w:spacing w:line="256" w:lineRule="auto"/>
              <w:jc w:val="center"/>
              <w:rPr>
                <w:rFonts w:ascii="Sylfaen" w:hAnsi="Sylfaen"/>
                <w:b/>
                <w:bCs/>
                <w:color w:val="000000"/>
                <w:sz w:val="18"/>
              </w:rPr>
            </w:pPr>
            <w:r>
              <w:rPr>
                <w:rFonts w:ascii="Sylfaen" w:eastAsia="Calibri" w:hAnsi="Sylfaen"/>
                <w:b/>
                <w:bCs/>
                <w:sz w:val="18"/>
                <w:szCs w:val="26"/>
              </w:rPr>
              <w:t>Цена за единицу в драмах РА с  НДС/ Միավորի գինը ՀՀ դրամ՝ ներառյալ ԱԱՀ</w:t>
            </w:r>
          </w:p>
        </w:tc>
        <w:tc>
          <w:tcPr>
            <w:tcW w:w="264" w:type="dxa"/>
            <w:tcBorders>
              <w:top w:val="single" w:sz="4" w:space="0" w:color="auto"/>
              <w:left w:val="nil"/>
              <w:bottom w:val="single" w:sz="4" w:space="0" w:color="auto"/>
              <w:right w:val="nil"/>
            </w:tcBorders>
          </w:tcPr>
          <w:p w:rsidR="0084572D" w:rsidRDefault="0084572D">
            <w:pPr>
              <w:spacing w:line="256" w:lineRule="auto"/>
              <w:jc w:val="center"/>
              <w:rPr>
                <w:rFonts w:ascii="Sylfaen" w:eastAsia="Calibri" w:hAnsi="Sylfaen"/>
                <w:b/>
                <w:bCs/>
                <w:sz w:val="18"/>
                <w:szCs w:val="26"/>
                <w:lang w:val="hy-AM" w:eastAsia="en-US"/>
              </w:rPr>
            </w:pPr>
          </w:p>
        </w:tc>
        <w:tc>
          <w:tcPr>
            <w:tcW w:w="1484" w:type="dxa"/>
            <w:tcBorders>
              <w:top w:val="single" w:sz="4" w:space="0" w:color="auto"/>
              <w:left w:val="nil"/>
              <w:bottom w:val="single" w:sz="4" w:space="0" w:color="auto"/>
              <w:right w:val="single" w:sz="4" w:space="0" w:color="auto"/>
            </w:tcBorders>
            <w:vAlign w:val="center"/>
            <w:hideMark/>
          </w:tcPr>
          <w:p w:rsidR="0084572D" w:rsidRDefault="0084572D">
            <w:pPr>
              <w:spacing w:line="256" w:lineRule="auto"/>
              <w:jc w:val="center"/>
              <w:rPr>
                <w:rFonts w:ascii="Sylfaen" w:hAnsi="Sylfaen"/>
                <w:b/>
                <w:bCs/>
                <w:color w:val="000000"/>
                <w:sz w:val="18"/>
                <w:lang w:val="hy-AM"/>
              </w:rPr>
            </w:pPr>
            <w:r>
              <w:rPr>
                <w:rFonts w:ascii="Sylfaen" w:eastAsia="Calibri" w:hAnsi="Sylfaen"/>
                <w:b/>
                <w:bCs/>
                <w:sz w:val="18"/>
                <w:szCs w:val="26"/>
                <w:lang w:val="hy-AM"/>
              </w:rPr>
              <w:t>Сумма в драмах РА с НДС/Ընդհանուր արժեքը ՀՀ դրամ՝ ներառյալ ԱԱՀ</w:t>
            </w:r>
          </w:p>
        </w:tc>
      </w:tr>
      <w:tr w:rsidR="0084572D" w:rsidTr="0084572D">
        <w:trPr>
          <w:trHeight w:val="312"/>
        </w:trPr>
        <w:tc>
          <w:tcPr>
            <w:tcW w:w="478" w:type="dxa"/>
            <w:tcBorders>
              <w:top w:val="nil"/>
              <w:left w:val="single" w:sz="4" w:space="0" w:color="auto"/>
              <w:bottom w:val="single" w:sz="4" w:space="0" w:color="auto"/>
              <w:right w:val="single" w:sz="4" w:space="0" w:color="auto"/>
            </w:tcBorders>
            <w:vAlign w:val="center"/>
            <w:hideMark/>
          </w:tcPr>
          <w:p w:rsidR="0084572D" w:rsidRDefault="0084572D">
            <w:pPr>
              <w:spacing w:line="256" w:lineRule="auto"/>
              <w:jc w:val="center"/>
              <w:rPr>
                <w:b/>
                <w:sz w:val="18"/>
                <w:lang w:eastAsia="en-US"/>
              </w:rPr>
            </w:pPr>
            <w:r>
              <w:rPr>
                <w:b/>
                <w:sz w:val="18"/>
              </w:rPr>
              <w:t>1</w:t>
            </w:r>
          </w:p>
        </w:tc>
        <w:tc>
          <w:tcPr>
            <w:tcW w:w="1908" w:type="dxa"/>
            <w:tcBorders>
              <w:top w:val="nil"/>
              <w:left w:val="nil"/>
              <w:bottom w:val="single" w:sz="4" w:space="0" w:color="auto"/>
              <w:right w:val="single" w:sz="4" w:space="0" w:color="auto"/>
            </w:tcBorders>
            <w:vAlign w:val="center"/>
            <w:hideMark/>
          </w:tcPr>
          <w:p w:rsidR="0084572D" w:rsidRDefault="0084572D">
            <w:pPr>
              <w:spacing w:line="256" w:lineRule="auto"/>
              <w:jc w:val="center"/>
              <w:rPr>
                <w:sz w:val="18"/>
                <w:lang w:val="hy-AM"/>
              </w:rPr>
            </w:pPr>
            <w:r>
              <w:rPr>
                <w:sz w:val="18"/>
                <w:lang w:val="hy-AM"/>
              </w:rPr>
              <w:t>Трансформатор напряжения</w:t>
            </w:r>
            <w:r>
              <w:rPr>
                <w:sz w:val="18"/>
              </w:rPr>
              <w:t xml:space="preserve"> ЗНОМ-35</w:t>
            </w:r>
            <w:r w:rsidR="0023395A">
              <w:rPr>
                <w:sz w:val="18"/>
              </w:rPr>
              <w:t xml:space="preserve"> или аналог</w:t>
            </w:r>
            <w:r>
              <w:rPr>
                <w:sz w:val="18"/>
                <w:lang w:val="hy-AM"/>
              </w:rPr>
              <w:t>/լարման տրանսֆորմատոր</w:t>
            </w:r>
            <w:r>
              <w:rPr>
                <w:sz w:val="18"/>
              </w:rPr>
              <w:t xml:space="preserve"> </w:t>
            </w:r>
            <w:r>
              <w:rPr>
                <w:sz w:val="18"/>
                <w:lang w:val="hy-AM"/>
              </w:rPr>
              <w:t>ԶՆՕՄ-35</w:t>
            </w:r>
            <w:r w:rsidR="0023395A">
              <w:t xml:space="preserve"> </w:t>
            </w:r>
            <w:r w:rsidR="0023395A" w:rsidRPr="0023395A">
              <w:rPr>
                <w:sz w:val="18"/>
                <w:lang w:val="hy-AM"/>
              </w:rPr>
              <w:t>կամ համարժեքը</w:t>
            </w:r>
          </w:p>
        </w:tc>
        <w:tc>
          <w:tcPr>
            <w:tcW w:w="794" w:type="dxa"/>
            <w:tcBorders>
              <w:top w:val="single" w:sz="4" w:space="0" w:color="auto"/>
              <w:left w:val="nil"/>
              <w:bottom w:val="single" w:sz="4" w:space="0" w:color="auto"/>
              <w:right w:val="single" w:sz="4" w:space="0" w:color="auto"/>
            </w:tcBorders>
            <w:vAlign w:val="center"/>
            <w:hideMark/>
          </w:tcPr>
          <w:p w:rsidR="0084572D" w:rsidRDefault="0084572D">
            <w:pPr>
              <w:spacing w:line="256" w:lineRule="auto"/>
              <w:jc w:val="center"/>
              <w:rPr>
                <w:b/>
                <w:bCs/>
                <w:color w:val="000000"/>
                <w:sz w:val="18"/>
                <w:lang w:val="hy-AM"/>
              </w:rPr>
            </w:pPr>
            <w:r>
              <w:rPr>
                <w:sz w:val="18"/>
                <w:lang w:val="hy-AM"/>
              </w:rPr>
              <w:t>шт/ հատ</w:t>
            </w:r>
          </w:p>
        </w:tc>
        <w:tc>
          <w:tcPr>
            <w:tcW w:w="636" w:type="dxa"/>
            <w:tcBorders>
              <w:top w:val="nil"/>
              <w:left w:val="single" w:sz="4" w:space="0" w:color="auto"/>
              <w:bottom w:val="single" w:sz="4" w:space="0" w:color="auto"/>
              <w:right w:val="single" w:sz="4" w:space="0" w:color="auto"/>
            </w:tcBorders>
            <w:vAlign w:val="center"/>
          </w:tcPr>
          <w:p w:rsidR="0084572D" w:rsidRPr="0023395A" w:rsidRDefault="0023395A">
            <w:pPr>
              <w:spacing w:line="256" w:lineRule="auto"/>
              <w:jc w:val="center"/>
              <w:rPr>
                <w:sz w:val="18"/>
              </w:rPr>
            </w:pPr>
            <w:r>
              <w:rPr>
                <w:sz w:val="18"/>
              </w:rPr>
              <w:t>35000В/100В</w:t>
            </w:r>
          </w:p>
        </w:tc>
        <w:tc>
          <w:tcPr>
            <w:tcW w:w="795" w:type="dxa"/>
            <w:tcBorders>
              <w:top w:val="nil"/>
              <w:left w:val="nil"/>
              <w:bottom w:val="single" w:sz="4" w:space="0" w:color="auto"/>
              <w:right w:val="single" w:sz="4" w:space="0" w:color="auto"/>
            </w:tcBorders>
            <w:vAlign w:val="center"/>
            <w:hideMark/>
          </w:tcPr>
          <w:p w:rsidR="0084572D" w:rsidRDefault="0084572D">
            <w:pPr>
              <w:spacing w:line="256" w:lineRule="auto"/>
              <w:jc w:val="center"/>
              <w:rPr>
                <w:sz w:val="18"/>
              </w:rPr>
            </w:pPr>
            <w:r>
              <w:rPr>
                <w:sz w:val="18"/>
              </w:rPr>
              <w:t>3</w:t>
            </w:r>
          </w:p>
        </w:tc>
        <w:tc>
          <w:tcPr>
            <w:tcW w:w="1431" w:type="dxa"/>
            <w:tcBorders>
              <w:top w:val="single" w:sz="4" w:space="0" w:color="auto"/>
              <w:left w:val="nil"/>
              <w:bottom w:val="single" w:sz="4" w:space="0" w:color="auto"/>
              <w:right w:val="single" w:sz="4" w:space="0" w:color="auto"/>
            </w:tcBorders>
            <w:vAlign w:val="center"/>
          </w:tcPr>
          <w:p w:rsidR="0084572D" w:rsidRDefault="0084572D">
            <w:pPr>
              <w:spacing w:line="256" w:lineRule="auto"/>
              <w:jc w:val="center"/>
              <w:rPr>
                <w:color w:val="000000"/>
                <w:sz w:val="18"/>
                <w:lang w:val="hy-AM"/>
              </w:rPr>
            </w:pPr>
          </w:p>
        </w:tc>
        <w:tc>
          <w:tcPr>
            <w:tcW w:w="1590" w:type="dxa"/>
            <w:tcBorders>
              <w:top w:val="single" w:sz="4" w:space="0" w:color="auto"/>
              <w:left w:val="single" w:sz="4" w:space="0" w:color="auto"/>
              <w:bottom w:val="single" w:sz="4" w:space="0" w:color="auto"/>
              <w:right w:val="single" w:sz="4" w:space="0" w:color="auto"/>
            </w:tcBorders>
            <w:vAlign w:val="center"/>
          </w:tcPr>
          <w:p w:rsidR="0084572D" w:rsidRDefault="0084572D">
            <w:pPr>
              <w:spacing w:line="256" w:lineRule="auto"/>
              <w:jc w:val="center"/>
              <w:rPr>
                <w:color w:val="000000"/>
                <w:sz w:val="18"/>
                <w:lang w:val="hy-AM"/>
              </w:rPr>
            </w:pPr>
          </w:p>
        </w:tc>
        <w:tc>
          <w:tcPr>
            <w:tcW w:w="1431" w:type="dxa"/>
            <w:tcBorders>
              <w:top w:val="nil"/>
              <w:left w:val="single" w:sz="4" w:space="0" w:color="auto"/>
              <w:bottom w:val="single" w:sz="4" w:space="0" w:color="auto"/>
              <w:right w:val="single" w:sz="4" w:space="0" w:color="auto"/>
            </w:tcBorders>
            <w:vAlign w:val="center"/>
            <w:hideMark/>
          </w:tcPr>
          <w:p w:rsidR="0084572D" w:rsidRDefault="0084572D">
            <w:pPr>
              <w:rPr>
                <w:color w:val="000000"/>
                <w:sz w:val="18"/>
                <w:lang w:val="hy-AM"/>
              </w:rPr>
            </w:pPr>
          </w:p>
        </w:tc>
        <w:tc>
          <w:tcPr>
            <w:tcW w:w="264" w:type="dxa"/>
            <w:tcBorders>
              <w:top w:val="nil"/>
              <w:left w:val="nil"/>
              <w:bottom w:val="single" w:sz="4" w:space="0" w:color="auto"/>
              <w:right w:val="nil"/>
            </w:tcBorders>
          </w:tcPr>
          <w:p w:rsidR="0084572D" w:rsidRDefault="0084572D">
            <w:pPr>
              <w:spacing w:line="256" w:lineRule="auto"/>
              <w:jc w:val="center"/>
              <w:rPr>
                <w:color w:val="000000"/>
                <w:sz w:val="18"/>
                <w:lang w:val="hy-AM"/>
              </w:rPr>
            </w:pPr>
          </w:p>
        </w:tc>
        <w:tc>
          <w:tcPr>
            <w:tcW w:w="1484" w:type="dxa"/>
            <w:tcBorders>
              <w:top w:val="nil"/>
              <w:left w:val="nil"/>
              <w:bottom w:val="single" w:sz="4" w:space="0" w:color="auto"/>
              <w:right w:val="single" w:sz="4" w:space="0" w:color="auto"/>
            </w:tcBorders>
            <w:vAlign w:val="center"/>
            <w:hideMark/>
          </w:tcPr>
          <w:p w:rsidR="0084572D" w:rsidRDefault="0084572D">
            <w:pPr>
              <w:rPr>
                <w:color w:val="000000"/>
                <w:sz w:val="18"/>
                <w:lang w:val="hy-AM"/>
              </w:rPr>
            </w:pPr>
          </w:p>
        </w:tc>
      </w:tr>
      <w:tr w:rsidR="00F33388" w:rsidTr="0084572D">
        <w:trPr>
          <w:trHeight w:val="307"/>
        </w:trPr>
        <w:tc>
          <w:tcPr>
            <w:tcW w:w="10816" w:type="dxa"/>
            <w:gridSpan w:val="10"/>
            <w:tcBorders>
              <w:top w:val="nil"/>
              <w:left w:val="single" w:sz="4" w:space="0" w:color="auto"/>
              <w:bottom w:val="single" w:sz="4" w:space="0" w:color="auto"/>
              <w:right w:val="single" w:sz="4" w:space="0" w:color="auto"/>
            </w:tcBorders>
            <w:shd w:val="clear" w:color="auto" w:fill="FFFFFF"/>
            <w:vAlign w:val="center"/>
          </w:tcPr>
          <w:p w:rsidR="00F33388" w:rsidRDefault="00F33388">
            <w:pPr>
              <w:spacing w:line="256" w:lineRule="auto"/>
              <w:jc w:val="center"/>
              <w:rPr>
                <w:color w:val="000000"/>
                <w:sz w:val="18"/>
                <w:szCs w:val="22"/>
                <w:lang w:val="hy-AM"/>
              </w:rPr>
            </w:pPr>
            <w:r>
              <w:rPr>
                <w:rFonts w:ascii="Timesnewarmenia" w:hAnsi="Timesnewarmenia" w:cs="Calibri"/>
                <w:b/>
                <w:color w:val="000000"/>
                <w:sz w:val="20"/>
                <w:szCs w:val="20"/>
                <w:lang w:val="hy-AM"/>
              </w:rPr>
              <w:t xml:space="preserve">Итого:          </w:t>
            </w:r>
            <w:r>
              <w:rPr>
                <w:rFonts w:cs="Calibri"/>
                <w:b/>
                <w:color w:val="000000"/>
                <w:sz w:val="20"/>
                <w:szCs w:val="20"/>
                <w:lang w:val="hy-AM"/>
              </w:rPr>
              <w:t>__________ (_____________)</w:t>
            </w:r>
            <w:r>
              <w:rPr>
                <w:b/>
                <w:bCs/>
                <w:sz w:val="20"/>
                <w:szCs w:val="20"/>
                <w:lang w:val="hy-AM"/>
              </w:rPr>
              <w:t xml:space="preserve"> драм РА , включая НДС</w:t>
            </w:r>
          </w:p>
          <w:p w:rsidR="00F33388" w:rsidRDefault="00F33388">
            <w:pPr>
              <w:spacing w:line="256" w:lineRule="auto"/>
              <w:jc w:val="center"/>
              <w:rPr>
                <w:b/>
                <w:bCs/>
                <w:sz w:val="20"/>
                <w:szCs w:val="20"/>
                <w:lang w:val="hy-AM" w:eastAsia="en-US"/>
              </w:rPr>
            </w:pPr>
          </w:p>
          <w:p w:rsidR="00F33388" w:rsidRDefault="00F33388">
            <w:pPr>
              <w:spacing w:line="256" w:lineRule="auto"/>
              <w:jc w:val="center"/>
              <w:rPr>
                <w:color w:val="000000"/>
                <w:sz w:val="20"/>
                <w:szCs w:val="20"/>
                <w:lang w:val="hy-AM"/>
              </w:rPr>
            </w:pPr>
            <w:r>
              <w:rPr>
                <w:b/>
                <w:bCs/>
                <w:sz w:val="20"/>
                <w:szCs w:val="20"/>
                <w:lang w:val="hy-AM"/>
              </w:rPr>
              <w:t>Ընդամենը`  ___________</w:t>
            </w:r>
            <w:r>
              <w:rPr>
                <w:b/>
                <w:sz w:val="20"/>
                <w:szCs w:val="20"/>
                <w:lang w:val="hy-AM"/>
              </w:rPr>
              <w:t>(_____________</w:t>
            </w:r>
            <w:r>
              <w:rPr>
                <w:rFonts w:cs="Calibri"/>
                <w:b/>
                <w:color w:val="000000"/>
                <w:sz w:val="20"/>
                <w:szCs w:val="20"/>
                <w:lang w:val="hy-AM"/>
              </w:rPr>
              <w:t>)</w:t>
            </w:r>
            <w:r>
              <w:rPr>
                <w:b/>
                <w:bCs/>
                <w:sz w:val="20"/>
                <w:szCs w:val="20"/>
                <w:lang w:val="hy-AM"/>
              </w:rPr>
              <w:t xml:space="preserve"> ՀՀ դրամ՝ ներառյալ ԱԱՀ</w:t>
            </w:r>
            <w:r>
              <w:rPr>
                <w:color w:val="000000"/>
                <w:sz w:val="20"/>
                <w:szCs w:val="20"/>
                <w:lang w:val="hy-AM"/>
              </w:rPr>
              <w:t> </w:t>
            </w:r>
          </w:p>
        </w:tc>
      </w:tr>
    </w:tbl>
    <w:p w:rsidR="00F33388" w:rsidRDefault="00F33388" w:rsidP="00F33388">
      <w:pPr>
        <w:tabs>
          <w:tab w:val="left" w:pos="8610"/>
        </w:tabs>
        <w:jc w:val="right"/>
        <w:rPr>
          <w:rFonts w:ascii="Sylfaen" w:hAnsi="Sylfaen"/>
          <w:sz w:val="2"/>
          <w:szCs w:val="2"/>
          <w:lang w:val="hy-AM" w:eastAsia="en-US"/>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p w:rsidR="00F33388" w:rsidRDefault="00F33388" w:rsidP="00F33388">
      <w:pPr>
        <w:tabs>
          <w:tab w:val="left" w:pos="8610"/>
        </w:tabs>
        <w:jc w:val="right"/>
        <w:rPr>
          <w:rFonts w:ascii="Sylfaen" w:hAnsi="Sylfaen"/>
          <w:sz w:val="2"/>
          <w:szCs w:val="2"/>
          <w:lang w:val="hy-AM"/>
        </w:rPr>
      </w:pPr>
    </w:p>
    <w:tbl>
      <w:tblPr>
        <w:tblStyle w:val="18"/>
        <w:tblW w:w="9846" w:type="dxa"/>
        <w:tblInd w:w="4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248"/>
        <w:gridCol w:w="5002"/>
      </w:tblGrid>
      <w:tr w:rsidR="00F33388" w:rsidTr="00F33388">
        <w:trPr>
          <w:trHeight w:val="1651"/>
        </w:trPr>
        <w:tc>
          <w:tcPr>
            <w:tcW w:w="4596" w:type="dxa"/>
          </w:tcPr>
          <w:p w:rsidR="00F33388" w:rsidRDefault="00F33388">
            <w:pPr>
              <w:spacing w:line="276" w:lineRule="auto"/>
              <w:jc w:val="center"/>
              <w:rPr>
                <w:rFonts w:ascii="Sylfaen" w:eastAsiaTheme="minorHAnsi" w:hAnsi="Sylfaen"/>
                <w:b/>
                <w:sz w:val="21"/>
                <w:szCs w:val="21"/>
                <w:lang w:val="hy-AM"/>
              </w:rPr>
            </w:pPr>
            <w:r>
              <w:rPr>
                <w:rFonts w:ascii="Sylfaen" w:eastAsiaTheme="minorHAnsi" w:hAnsi="Sylfaen"/>
                <w:b/>
                <w:sz w:val="21"/>
                <w:szCs w:val="21"/>
                <w:lang w:val="hy-AM"/>
              </w:rPr>
              <w:t>«Գնորդ»</w:t>
            </w:r>
          </w:p>
          <w:p w:rsidR="00F33388" w:rsidRDefault="00F33388">
            <w:pPr>
              <w:spacing w:line="276" w:lineRule="auto"/>
              <w:jc w:val="center"/>
              <w:rPr>
                <w:rFonts w:ascii="Sylfaen" w:eastAsiaTheme="minorHAnsi" w:hAnsi="Sylfaen"/>
                <w:sz w:val="21"/>
                <w:szCs w:val="21"/>
                <w:lang w:val="hy-AM"/>
              </w:rPr>
            </w:pPr>
            <w:r>
              <w:rPr>
                <w:rFonts w:ascii="Sylfaen" w:eastAsiaTheme="minorHAnsi" w:hAnsi="Sylfaen"/>
                <w:sz w:val="21"/>
                <w:szCs w:val="21"/>
                <w:lang w:val="hy-AM"/>
              </w:rPr>
              <w:t>«Հարավկովկասյան երկաթուղի» ՓԲԸ</w:t>
            </w:r>
          </w:p>
          <w:p w:rsidR="00F33388" w:rsidRDefault="00F33388">
            <w:pPr>
              <w:spacing w:after="200" w:line="276" w:lineRule="auto"/>
              <w:rPr>
                <w:rFonts w:ascii="Sylfaen" w:eastAsiaTheme="minorHAnsi" w:hAnsi="Sylfaen"/>
                <w:b/>
                <w:sz w:val="21"/>
                <w:szCs w:val="21"/>
                <w:lang w:val="hy-AM"/>
              </w:rPr>
            </w:pPr>
          </w:p>
          <w:p w:rsidR="00F33388" w:rsidRDefault="00F33388">
            <w:pPr>
              <w:spacing w:after="200" w:line="276" w:lineRule="auto"/>
              <w:rPr>
                <w:rFonts w:ascii="Sylfaen" w:eastAsiaTheme="minorHAnsi" w:hAnsi="Sylfaen"/>
                <w:b/>
                <w:sz w:val="10"/>
                <w:szCs w:val="10"/>
                <w:lang w:val="hy-AM"/>
              </w:rPr>
            </w:pPr>
          </w:p>
          <w:p w:rsidR="00F33388" w:rsidRDefault="00F33388">
            <w:pPr>
              <w:spacing w:after="200" w:line="276" w:lineRule="auto"/>
              <w:rPr>
                <w:rFonts w:ascii="Sylfaen" w:eastAsiaTheme="minorHAnsi" w:hAnsi="Sylfaen"/>
                <w:b/>
                <w:sz w:val="10"/>
                <w:szCs w:val="10"/>
                <w:lang w:val="hy-AM"/>
              </w:rPr>
            </w:pPr>
          </w:p>
          <w:p w:rsidR="00F33388" w:rsidRDefault="00F33388">
            <w:pPr>
              <w:rPr>
                <w:rFonts w:ascii="Sylfaen" w:eastAsiaTheme="minorHAnsi" w:hAnsi="Sylfaen"/>
                <w:sz w:val="21"/>
                <w:szCs w:val="21"/>
                <w:lang w:val="hy-AM"/>
              </w:rPr>
            </w:pPr>
            <w:r>
              <w:rPr>
                <w:rFonts w:ascii="Sylfaen" w:eastAsiaTheme="minorHAnsi" w:hAnsi="Sylfaen"/>
                <w:sz w:val="21"/>
                <w:szCs w:val="21"/>
                <w:lang w:val="hy-AM"/>
              </w:rPr>
              <w:t xml:space="preserve">Գլխավոր </w:t>
            </w:r>
          </w:p>
          <w:p w:rsidR="00F33388" w:rsidRDefault="00F33388">
            <w:pPr>
              <w:rPr>
                <w:rFonts w:ascii="Sylfaen" w:eastAsiaTheme="minorHAnsi" w:hAnsi="Sylfaen"/>
                <w:b/>
                <w:sz w:val="21"/>
                <w:szCs w:val="21"/>
                <w:lang w:val="hy-AM"/>
              </w:rPr>
            </w:pPr>
            <w:r>
              <w:rPr>
                <w:rFonts w:ascii="Sylfaen" w:eastAsiaTheme="minorHAnsi" w:hAnsi="Sylfaen"/>
                <w:sz w:val="21"/>
                <w:szCs w:val="21"/>
                <w:lang w:val="hy-AM"/>
              </w:rPr>
              <w:t>տնօրեն՝ ___________________  Ա</w:t>
            </w:r>
            <w:r>
              <w:rPr>
                <w:rFonts w:ascii="Sylfaen" w:eastAsia="MS Mincho" w:hAnsi="Sylfaen"/>
                <w:sz w:val="21"/>
                <w:szCs w:val="21"/>
                <w:lang w:val="hy-AM"/>
              </w:rPr>
              <w:t>.</w:t>
            </w:r>
            <w:r>
              <w:rPr>
                <w:rFonts w:ascii="Sylfaen" w:eastAsiaTheme="minorHAnsi" w:hAnsi="Sylfaen"/>
                <w:sz w:val="21"/>
                <w:szCs w:val="21"/>
                <w:lang w:val="hy-AM"/>
              </w:rPr>
              <w:t>Վ. Մելնիկով</w:t>
            </w:r>
          </w:p>
        </w:tc>
        <w:tc>
          <w:tcPr>
            <w:tcW w:w="248" w:type="dxa"/>
          </w:tcPr>
          <w:p w:rsidR="00F33388" w:rsidRDefault="00F33388">
            <w:pPr>
              <w:spacing w:after="200" w:line="276" w:lineRule="auto"/>
              <w:rPr>
                <w:rFonts w:ascii="Sylfaen" w:eastAsia="Calibri" w:hAnsi="Sylfaen"/>
                <w:sz w:val="20"/>
                <w:szCs w:val="20"/>
                <w:lang w:val="hy-AM"/>
              </w:rPr>
            </w:pPr>
          </w:p>
        </w:tc>
        <w:tc>
          <w:tcPr>
            <w:tcW w:w="5002" w:type="dxa"/>
          </w:tcPr>
          <w:p w:rsidR="00F33388" w:rsidRDefault="00F33388">
            <w:pPr>
              <w:spacing w:line="360" w:lineRule="auto"/>
              <w:jc w:val="center"/>
              <w:rPr>
                <w:rFonts w:eastAsiaTheme="minorHAnsi"/>
                <w:b/>
                <w:sz w:val="21"/>
                <w:szCs w:val="21"/>
                <w:lang w:val="hy-AM"/>
              </w:rPr>
            </w:pPr>
            <w:r>
              <w:rPr>
                <w:rFonts w:eastAsiaTheme="minorHAnsi"/>
                <w:b/>
                <w:sz w:val="21"/>
                <w:szCs w:val="21"/>
                <w:lang w:val="hy-AM"/>
              </w:rPr>
              <w:t>«Покупатель»</w:t>
            </w:r>
          </w:p>
          <w:p w:rsidR="00F33388" w:rsidRDefault="00F33388">
            <w:pPr>
              <w:spacing w:line="360" w:lineRule="auto"/>
              <w:jc w:val="center"/>
              <w:rPr>
                <w:rFonts w:eastAsiaTheme="minorHAnsi"/>
                <w:sz w:val="21"/>
                <w:szCs w:val="21"/>
                <w:lang w:val="hy-AM"/>
              </w:rPr>
            </w:pPr>
            <w:r>
              <w:rPr>
                <w:rFonts w:eastAsiaTheme="minorHAnsi"/>
                <w:sz w:val="21"/>
                <w:szCs w:val="21"/>
                <w:lang w:val="hy-AM"/>
              </w:rPr>
              <w:t>ЗАО «Южно-Кавказская железная дорога»</w:t>
            </w:r>
          </w:p>
          <w:p w:rsidR="00F33388" w:rsidRDefault="00F33388">
            <w:pPr>
              <w:jc w:val="center"/>
              <w:rPr>
                <w:rFonts w:eastAsiaTheme="minorHAnsi"/>
                <w:sz w:val="21"/>
                <w:szCs w:val="21"/>
                <w:lang w:val="hy-AM"/>
              </w:rPr>
            </w:pPr>
          </w:p>
          <w:p w:rsidR="00F33388" w:rsidRDefault="00F33388">
            <w:pPr>
              <w:jc w:val="center"/>
              <w:rPr>
                <w:rFonts w:eastAsiaTheme="minorHAnsi"/>
                <w:sz w:val="21"/>
                <w:szCs w:val="21"/>
                <w:lang w:val="hy-AM"/>
              </w:rPr>
            </w:pPr>
          </w:p>
          <w:p w:rsidR="00F33388" w:rsidRDefault="00F33388">
            <w:pPr>
              <w:jc w:val="center"/>
              <w:rPr>
                <w:rFonts w:eastAsiaTheme="minorHAnsi"/>
                <w:sz w:val="21"/>
                <w:szCs w:val="21"/>
                <w:lang w:val="hy-AM"/>
              </w:rPr>
            </w:pPr>
          </w:p>
          <w:p w:rsidR="00F33388" w:rsidRDefault="00F33388">
            <w:pPr>
              <w:jc w:val="center"/>
              <w:rPr>
                <w:rFonts w:eastAsiaTheme="minorHAnsi"/>
                <w:sz w:val="21"/>
                <w:szCs w:val="21"/>
                <w:lang w:val="hy-AM"/>
              </w:rPr>
            </w:pPr>
          </w:p>
          <w:p w:rsidR="00F33388" w:rsidRDefault="00F33388">
            <w:pPr>
              <w:jc w:val="center"/>
              <w:rPr>
                <w:rFonts w:eastAsiaTheme="minorHAnsi"/>
                <w:sz w:val="21"/>
                <w:szCs w:val="21"/>
                <w:lang w:val="hy-AM"/>
              </w:rPr>
            </w:pPr>
          </w:p>
          <w:p w:rsidR="00F33388" w:rsidRDefault="00F33388">
            <w:pPr>
              <w:jc w:val="center"/>
              <w:rPr>
                <w:rFonts w:eastAsiaTheme="minorHAnsi"/>
                <w:sz w:val="4"/>
                <w:szCs w:val="4"/>
                <w:lang w:val="hy-AM"/>
              </w:rPr>
            </w:pPr>
          </w:p>
          <w:p w:rsidR="00F33388" w:rsidRDefault="00F33388">
            <w:pPr>
              <w:jc w:val="both"/>
              <w:rPr>
                <w:rFonts w:eastAsiaTheme="minorHAnsi"/>
                <w:sz w:val="21"/>
                <w:szCs w:val="21"/>
                <w:lang w:val="hy-AM"/>
              </w:rPr>
            </w:pPr>
            <w:r>
              <w:rPr>
                <w:rFonts w:eastAsiaTheme="minorHAnsi"/>
                <w:sz w:val="21"/>
                <w:szCs w:val="21"/>
                <w:lang w:val="hy-AM"/>
              </w:rPr>
              <w:t>Генеральный</w:t>
            </w:r>
          </w:p>
          <w:p w:rsidR="00F33388" w:rsidRDefault="00F33388">
            <w:pPr>
              <w:jc w:val="both"/>
              <w:rPr>
                <w:rFonts w:eastAsiaTheme="minorHAnsi"/>
                <w:sz w:val="21"/>
                <w:szCs w:val="21"/>
                <w:lang w:val="hy-AM"/>
              </w:rPr>
            </w:pPr>
            <w:r>
              <w:rPr>
                <w:rFonts w:eastAsiaTheme="minorHAnsi"/>
                <w:sz w:val="21"/>
                <w:szCs w:val="21"/>
                <w:lang w:val="hy-AM"/>
              </w:rPr>
              <w:t>директор։    __________</w:t>
            </w:r>
            <w:r>
              <w:rPr>
                <w:rFonts w:eastAsiaTheme="minorHAnsi"/>
                <w:sz w:val="21"/>
                <w:szCs w:val="21"/>
              </w:rPr>
              <w:t>______</w:t>
            </w:r>
            <w:r>
              <w:rPr>
                <w:rFonts w:eastAsiaTheme="minorHAnsi"/>
                <w:sz w:val="21"/>
                <w:szCs w:val="21"/>
                <w:lang w:val="hy-AM"/>
              </w:rPr>
              <w:t>__ А. В. Мельников</w:t>
            </w:r>
          </w:p>
        </w:tc>
      </w:tr>
      <w:tr w:rsidR="00F33388" w:rsidTr="00F33388">
        <w:trPr>
          <w:trHeight w:val="1212"/>
        </w:trPr>
        <w:tc>
          <w:tcPr>
            <w:tcW w:w="4596" w:type="dxa"/>
          </w:tcPr>
          <w:p w:rsidR="00F33388" w:rsidRDefault="00F33388">
            <w:pPr>
              <w:spacing w:line="276" w:lineRule="auto"/>
              <w:jc w:val="center"/>
              <w:rPr>
                <w:rFonts w:ascii="Sylfaen" w:eastAsiaTheme="minorHAnsi" w:hAnsi="Sylfaen"/>
                <w:b/>
                <w:sz w:val="21"/>
                <w:szCs w:val="21"/>
                <w:lang w:val="hy-AM"/>
              </w:rPr>
            </w:pPr>
            <w:r>
              <w:rPr>
                <w:rFonts w:ascii="Sylfaen" w:eastAsiaTheme="minorHAnsi" w:hAnsi="Sylfaen"/>
                <w:b/>
                <w:sz w:val="21"/>
                <w:szCs w:val="21"/>
                <w:lang w:val="hy-AM"/>
              </w:rPr>
              <w:t xml:space="preserve"> </w:t>
            </w:r>
          </w:p>
          <w:p w:rsidR="00F33388" w:rsidRDefault="00F33388">
            <w:pPr>
              <w:spacing w:line="276" w:lineRule="auto"/>
              <w:jc w:val="center"/>
              <w:rPr>
                <w:rFonts w:ascii="Sylfaen" w:eastAsiaTheme="minorHAnsi" w:hAnsi="Sylfaen"/>
                <w:b/>
                <w:sz w:val="21"/>
                <w:szCs w:val="21"/>
                <w:lang w:val="hy-AM"/>
              </w:rPr>
            </w:pPr>
          </w:p>
          <w:p w:rsidR="00F33388" w:rsidRDefault="00F33388">
            <w:pPr>
              <w:spacing w:line="276" w:lineRule="auto"/>
              <w:jc w:val="center"/>
              <w:rPr>
                <w:rFonts w:ascii="Sylfaen" w:eastAsiaTheme="minorHAnsi" w:hAnsi="Sylfaen"/>
                <w:b/>
                <w:sz w:val="21"/>
                <w:szCs w:val="21"/>
                <w:lang w:val="hy-AM"/>
              </w:rPr>
            </w:pPr>
          </w:p>
          <w:p w:rsidR="00F33388" w:rsidRDefault="00F33388">
            <w:pPr>
              <w:spacing w:line="276" w:lineRule="auto"/>
              <w:jc w:val="center"/>
              <w:rPr>
                <w:rFonts w:ascii="Sylfaen" w:eastAsiaTheme="minorHAnsi" w:hAnsi="Sylfaen"/>
                <w:b/>
                <w:sz w:val="21"/>
                <w:szCs w:val="21"/>
                <w:lang w:val="hy-AM"/>
              </w:rPr>
            </w:pPr>
            <w:r>
              <w:rPr>
                <w:rFonts w:ascii="Sylfaen" w:eastAsiaTheme="minorHAnsi" w:hAnsi="Sylfaen"/>
                <w:b/>
                <w:sz w:val="21"/>
                <w:szCs w:val="21"/>
                <w:lang w:val="hy-AM"/>
              </w:rPr>
              <w:t>«Մատակարար»</w:t>
            </w:r>
          </w:p>
          <w:p w:rsidR="00F33388" w:rsidRDefault="00783319">
            <w:pPr>
              <w:spacing w:line="276" w:lineRule="auto"/>
              <w:jc w:val="center"/>
              <w:rPr>
                <w:rFonts w:ascii="Sylfaen" w:eastAsiaTheme="minorHAnsi" w:hAnsi="Sylfaen"/>
                <w:b/>
                <w:sz w:val="21"/>
                <w:szCs w:val="21"/>
                <w:lang w:val="hy-AM"/>
              </w:rPr>
            </w:pPr>
            <w:sdt>
              <w:sdtPr>
                <w:rPr>
                  <w:rFonts w:ascii="Sylfaen" w:eastAsia="Calibri" w:hAnsi="Sylfaen"/>
                  <w:sz w:val="21"/>
                  <w:szCs w:val="21"/>
                </w:rPr>
                <w:id w:val="-1702230467"/>
                <w:placeholder>
                  <w:docPart w:val="131B5B4515264D8D85A6F8710A22BE7C"/>
                </w:placeholder>
              </w:sdtPr>
              <w:sdtEndPr/>
              <w:sdtContent>
                <w:r w:rsidR="00F33388">
                  <w:rPr>
                    <w:rFonts w:ascii="Sylfaen" w:eastAsia="Calibri" w:hAnsi="Sylfaen"/>
                    <w:sz w:val="21"/>
                    <w:szCs w:val="21"/>
                    <w:lang w:val="hy-AM"/>
                  </w:rPr>
                  <w:t>«</w:t>
                </w:r>
                <w:r w:rsidR="00F33388">
                  <w:rPr>
                    <w:rFonts w:ascii="Sylfaen" w:hAnsi="Sylfaen" w:cs="Sylfaen"/>
                    <w:sz w:val="21"/>
                    <w:szCs w:val="21"/>
                    <w:lang w:val="hy-AM"/>
                  </w:rPr>
                  <w:t>__________</w:t>
                </w:r>
                <w:r w:rsidR="00F33388">
                  <w:rPr>
                    <w:rFonts w:ascii="Sylfaen" w:eastAsia="Calibri" w:hAnsi="Sylfaen"/>
                    <w:sz w:val="21"/>
                    <w:szCs w:val="21"/>
                    <w:lang w:val="hy-AM"/>
                  </w:rPr>
                  <w:t>»</w:t>
                </w:r>
                <w:r w:rsidR="00F33388">
                  <w:rPr>
                    <w:rFonts w:ascii="Sylfaen" w:hAnsi="Sylfaen" w:cs="Sylfaen"/>
                    <w:sz w:val="21"/>
                    <w:szCs w:val="21"/>
                    <w:lang w:val="hy-AM"/>
                  </w:rPr>
                  <w:t>_____</w:t>
                </w:r>
              </w:sdtContent>
            </w:sdt>
          </w:p>
          <w:p w:rsidR="00F33388" w:rsidRDefault="00F33388">
            <w:pPr>
              <w:spacing w:line="276" w:lineRule="auto"/>
              <w:rPr>
                <w:rFonts w:ascii="Sylfaen" w:eastAsiaTheme="minorHAnsi" w:hAnsi="Sylfaen"/>
                <w:b/>
                <w:sz w:val="21"/>
                <w:szCs w:val="21"/>
                <w:lang w:val="hy-AM"/>
              </w:rPr>
            </w:pPr>
          </w:p>
          <w:p w:rsidR="00F33388" w:rsidRDefault="00F33388">
            <w:pPr>
              <w:spacing w:line="276" w:lineRule="auto"/>
              <w:rPr>
                <w:rFonts w:ascii="Sylfaen" w:eastAsiaTheme="minorHAnsi" w:hAnsi="Sylfaen"/>
                <w:b/>
                <w:sz w:val="21"/>
                <w:szCs w:val="21"/>
                <w:lang w:val="hy-AM"/>
              </w:rPr>
            </w:pPr>
          </w:p>
          <w:p w:rsidR="00F33388" w:rsidRDefault="00F33388">
            <w:pPr>
              <w:shd w:val="clear" w:color="auto" w:fill="FFFFFF" w:themeFill="background1"/>
              <w:rPr>
                <w:rFonts w:ascii="Sylfaen" w:eastAsia="Calibri" w:hAnsi="Sylfaen"/>
                <w:color w:val="000000" w:themeColor="text1"/>
                <w:sz w:val="21"/>
                <w:szCs w:val="21"/>
                <w:lang w:val="hy-AM"/>
              </w:rPr>
            </w:pPr>
            <w:r>
              <w:rPr>
                <w:rFonts w:ascii="Sylfaen" w:eastAsia="Calibri" w:hAnsi="Sylfaen" w:cs="Sylfaen"/>
                <w:i/>
                <w:color w:val="1F4E79" w:themeColor="accent1" w:themeShade="80"/>
                <w:sz w:val="21"/>
                <w:szCs w:val="21"/>
                <w:lang w:val="hy-AM"/>
              </w:rPr>
              <w:t>Պաշտոն</w:t>
            </w:r>
            <w:r>
              <w:rPr>
                <w:rFonts w:ascii="Sylfaen" w:eastAsia="Calibri" w:hAnsi="Sylfaen" w:cs="Sylfaen"/>
                <w:sz w:val="21"/>
                <w:szCs w:val="21"/>
                <w:lang w:val="hy-AM"/>
              </w:rPr>
              <w:t xml:space="preserve">՝  </w:t>
            </w:r>
            <w:r>
              <w:rPr>
                <w:rFonts w:ascii="Sylfaen" w:hAnsi="Sylfaen" w:cs="Sylfaen"/>
                <w:color w:val="000000" w:themeColor="text1"/>
                <w:sz w:val="21"/>
                <w:szCs w:val="21"/>
                <w:lang w:val="hy-AM"/>
              </w:rPr>
              <w:t xml:space="preserve">_________________________  </w:t>
            </w:r>
            <w:r>
              <w:rPr>
                <w:rFonts w:ascii="Sylfaen" w:hAnsi="Sylfaen" w:cs="Sylfaen"/>
                <w:i/>
                <w:color w:val="1F4E79" w:themeColor="accent1" w:themeShade="80"/>
                <w:sz w:val="21"/>
                <w:szCs w:val="21"/>
                <w:lang w:val="hy-AM" w:bidi="he-IL"/>
              </w:rPr>
              <w:t>ԱԱՀ</w:t>
            </w:r>
          </w:p>
          <w:p w:rsidR="00F33388" w:rsidRDefault="00F33388">
            <w:pPr>
              <w:shd w:val="clear" w:color="auto" w:fill="FFFFFF" w:themeFill="background1"/>
              <w:jc w:val="center"/>
              <w:rPr>
                <w:rFonts w:eastAsia="Calibri"/>
                <w:sz w:val="21"/>
                <w:szCs w:val="21"/>
                <w:lang w:val="hy-AM"/>
              </w:rPr>
            </w:pPr>
            <w:r>
              <w:rPr>
                <w:rFonts w:ascii="Sylfaen" w:hAnsi="Sylfaen" w:cs="Sylfaen"/>
                <w:color w:val="000000" w:themeColor="text1"/>
                <w:sz w:val="21"/>
                <w:szCs w:val="21"/>
                <w:vertAlign w:val="superscript"/>
                <w:lang w:val="hy-AM"/>
              </w:rPr>
              <w:t xml:space="preserve">                                ԿՏ ստորագրություն</w:t>
            </w:r>
            <w:r>
              <w:rPr>
                <w:rFonts w:ascii="Sylfaen" w:eastAsiaTheme="minorHAnsi" w:hAnsi="Sylfaen"/>
                <w:b/>
                <w:sz w:val="21"/>
                <w:szCs w:val="21"/>
                <w:lang w:val="hy-AM"/>
              </w:rPr>
              <w:t xml:space="preserve"> </w:t>
            </w:r>
          </w:p>
        </w:tc>
        <w:tc>
          <w:tcPr>
            <w:tcW w:w="248" w:type="dxa"/>
          </w:tcPr>
          <w:p w:rsidR="00F33388" w:rsidRDefault="00F33388">
            <w:pPr>
              <w:spacing w:after="200" w:line="276" w:lineRule="auto"/>
              <w:rPr>
                <w:rFonts w:ascii="Sylfaen" w:eastAsia="Calibri" w:hAnsi="Sylfaen"/>
                <w:sz w:val="20"/>
                <w:szCs w:val="20"/>
                <w:lang w:val="hy-AM"/>
              </w:rPr>
            </w:pPr>
          </w:p>
        </w:tc>
        <w:tc>
          <w:tcPr>
            <w:tcW w:w="5002" w:type="dxa"/>
          </w:tcPr>
          <w:p w:rsidR="00F33388" w:rsidRDefault="00F33388">
            <w:pPr>
              <w:rPr>
                <w:rFonts w:eastAsiaTheme="minorHAnsi"/>
                <w:b/>
                <w:sz w:val="21"/>
                <w:szCs w:val="21"/>
                <w:lang w:val="hy-AM"/>
              </w:rPr>
            </w:pPr>
          </w:p>
          <w:p w:rsidR="00F33388" w:rsidRDefault="00F33388">
            <w:pPr>
              <w:rPr>
                <w:rFonts w:eastAsiaTheme="minorHAnsi"/>
                <w:b/>
                <w:sz w:val="21"/>
                <w:szCs w:val="21"/>
                <w:lang w:val="hy-AM"/>
              </w:rPr>
            </w:pPr>
          </w:p>
          <w:p w:rsidR="00F33388" w:rsidRDefault="00F33388">
            <w:pPr>
              <w:rPr>
                <w:rFonts w:eastAsiaTheme="minorHAnsi"/>
                <w:b/>
                <w:sz w:val="21"/>
                <w:szCs w:val="21"/>
                <w:lang w:val="hy-AM"/>
              </w:rPr>
            </w:pPr>
          </w:p>
          <w:p w:rsidR="00F33388" w:rsidRDefault="00F33388">
            <w:pPr>
              <w:rPr>
                <w:rFonts w:eastAsiaTheme="minorHAnsi"/>
                <w:b/>
                <w:sz w:val="4"/>
                <w:szCs w:val="4"/>
                <w:lang w:val="hy-AM"/>
              </w:rPr>
            </w:pPr>
          </w:p>
          <w:p w:rsidR="00F33388" w:rsidRDefault="00F33388">
            <w:pPr>
              <w:rPr>
                <w:rFonts w:eastAsiaTheme="minorHAnsi"/>
                <w:b/>
                <w:sz w:val="4"/>
                <w:szCs w:val="4"/>
                <w:lang w:val="hy-AM"/>
              </w:rPr>
            </w:pPr>
          </w:p>
          <w:p w:rsidR="00F33388" w:rsidRDefault="00F33388">
            <w:pPr>
              <w:rPr>
                <w:rFonts w:eastAsiaTheme="minorHAnsi"/>
                <w:b/>
                <w:sz w:val="4"/>
                <w:szCs w:val="4"/>
                <w:lang w:val="hy-AM"/>
              </w:rPr>
            </w:pPr>
          </w:p>
          <w:p w:rsidR="00F33388" w:rsidRDefault="00F33388">
            <w:pPr>
              <w:rPr>
                <w:rFonts w:eastAsiaTheme="minorHAnsi"/>
                <w:b/>
                <w:sz w:val="4"/>
                <w:szCs w:val="4"/>
                <w:lang w:val="hy-AM"/>
              </w:rPr>
            </w:pPr>
          </w:p>
          <w:p w:rsidR="00F33388" w:rsidRDefault="00F33388">
            <w:pPr>
              <w:rPr>
                <w:rFonts w:eastAsiaTheme="minorHAnsi"/>
                <w:b/>
                <w:sz w:val="4"/>
                <w:szCs w:val="4"/>
                <w:lang w:val="hy-AM"/>
              </w:rPr>
            </w:pPr>
          </w:p>
          <w:p w:rsidR="00F33388" w:rsidRDefault="00F33388">
            <w:pPr>
              <w:spacing w:line="276" w:lineRule="auto"/>
              <w:jc w:val="center"/>
              <w:rPr>
                <w:rFonts w:eastAsiaTheme="minorHAnsi"/>
                <w:b/>
                <w:sz w:val="21"/>
                <w:szCs w:val="21"/>
              </w:rPr>
            </w:pPr>
            <w:r>
              <w:rPr>
                <w:rFonts w:eastAsiaTheme="minorHAnsi"/>
                <w:b/>
                <w:sz w:val="21"/>
                <w:szCs w:val="21"/>
                <w:lang w:val="hy-AM"/>
              </w:rPr>
              <w:t xml:space="preserve"> </w:t>
            </w:r>
            <w:r>
              <w:rPr>
                <w:rFonts w:eastAsiaTheme="minorHAnsi"/>
                <w:b/>
                <w:sz w:val="21"/>
                <w:szCs w:val="21"/>
              </w:rPr>
              <w:t>«Поставщик»</w:t>
            </w:r>
          </w:p>
          <w:p w:rsidR="00F33388" w:rsidRDefault="00783319">
            <w:pPr>
              <w:spacing w:line="360" w:lineRule="auto"/>
              <w:jc w:val="center"/>
              <w:rPr>
                <w:rFonts w:eastAsiaTheme="minorHAnsi"/>
                <w:sz w:val="21"/>
                <w:szCs w:val="21"/>
              </w:rPr>
            </w:pPr>
            <w:sdt>
              <w:sdtPr>
                <w:rPr>
                  <w:rFonts w:eastAsia="Calibri"/>
                  <w:sz w:val="21"/>
                  <w:szCs w:val="21"/>
                </w:rPr>
                <w:id w:val="1052664384"/>
                <w:placeholder>
                  <w:docPart w:val="40A477B5AA8A47B5A1129233AC3E2F1A"/>
                </w:placeholder>
              </w:sdtPr>
              <w:sdtEndPr/>
              <w:sdtContent>
                <w:r w:rsidR="00F33388">
                  <w:rPr>
                    <w:sz w:val="21"/>
                    <w:szCs w:val="21"/>
                    <w:lang w:val="hy-AM"/>
                  </w:rPr>
                  <w:t>_____</w:t>
                </w:r>
                <w:r w:rsidR="00F33388">
                  <w:rPr>
                    <w:rFonts w:eastAsia="Calibri"/>
                    <w:sz w:val="21"/>
                    <w:szCs w:val="21"/>
                    <w:lang w:val="hy-AM"/>
                  </w:rPr>
                  <w:t xml:space="preserve"> «</w:t>
                </w:r>
                <w:r w:rsidR="00F33388">
                  <w:rPr>
                    <w:sz w:val="21"/>
                    <w:szCs w:val="21"/>
                    <w:lang w:val="hy-AM"/>
                  </w:rPr>
                  <w:t>__________</w:t>
                </w:r>
                <w:r w:rsidR="00F33388">
                  <w:rPr>
                    <w:rFonts w:eastAsia="Calibri"/>
                    <w:sz w:val="21"/>
                    <w:szCs w:val="21"/>
                    <w:lang w:val="hy-AM"/>
                  </w:rPr>
                  <w:t>»</w:t>
                </w:r>
              </w:sdtContent>
            </w:sdt>
          </w:p>
          <w:p w:rsidR="00F33388" w:rsidRDefault="00F33388">
            <w:pPr>
              <w:spacing w:line="360" w:lineRule="auto"/>
              <w:rPr>
                <w:rFonts w:eastAsiaTheme="minorHAnsi"/>
                <w:sz w:val="4"/>
                <w:szCs w:val="4"/>
              </w:rPr>
            </w:pPr>
          </w:p>
          <w:p w:rsidR="00F33388" w:rsidRDefault="00F33388">
            <w:pPr>
              <w:spacing w:line="360" w:lineRule="auto"/>
              <w:rPr>
                <w:rFonts w:eastAsiaTheme="minorHAnsi"/>
                <w:sz w:val="4"/>
                <w:szCs w:val="4"/>
              </w:rPr>
            </w:pPr>
          </w:p>
          <w:p w:rsidR="00F33388" w:rsidRDefault="00F33388">
            <w:pPr>
              <w:spacing w:line="360" w:lineRule="auto"/>
              <w:rPr>
                <w:rFonts w:eastAsiaTheme="minorHAnsi"/>
                <w:sz w:val="4"/>
                <w:szCs w:val="4"/>
              </w:rPr>
            </w:pPr>
          </w:p>
          <w:p w:rsidR="00F33388" w:rsidRDefault="00F33388">
            <w:pPr>
              <w:spacing w:line="360" w:lineRule="auto"/>
              <w:rPr>
                <w:rFonts w:eastAsiaTheme="minorHAnsi"/>
                <w:sz w:val="4"/>
                <w:szCs w:val="4"/>
              </w:rPr>
            </w:pPr>
          </w:p>
          <w:p w:rsidR="00F33388" w:rsidRDefault="00F33388">
            <w:pPr>
              <w:spacing w:line="360" w:lineRule="auto"/>
              <w:rPr>
                <w:rFonts w:eastAsiaTheme="minorHAnsi"/>
                <w:sz w:val="4"/>
                <w:szCs w:val="4"/>
              </w:rPr>
            </w:pPr>
          </w:p>
          <w:p w:rsidR="00F33388" w:rsidRDefault="00F33388">
            <w:pPr>
              <w:spacing w:line="360" w:lineRule="auto"/>
              <w:rPr>
                <w:rFonts w:eastAsiaTheme="minorHAnsi"/>
                <w:sz w:val="4"/>
                <w:szCs w:val="4"/>
              </w:rPr>
            </w:pPr>
          </w:p>
          <w:p w:rsidR="00F33388" w:rsidRDefault="00F33388">
            <w:pPr>
              <w:spacing w:line="360" w:lineRule="auto"/>
              <w:rPr>
                <w:rFonts w:eastAsiaTheme="minorHAnsi"/>
                <w:sz w:val="4"/>
                <w:szCs w:val="4"/>
              </w:rPr>
            </w:pPr>
          </w:p>
          <w:p w:rsidR="00F33388" w:rsidRDefault="00F33388">
            <w:pPr>
              <w:spacing w:line="360" w:lineRule="auto"/>
              <w:rPr>
                <w:rFonts w:eastAsiaTheme="minorHAnsi"/>
                <w:sz w:val="4"/>
                <w:szCs w:val="4"/>
              </w:rPr>
            </w:pPr>
          </w:p>
          <w:p w:rsidR="00F33388" w:rsidRDefault="00F33388">
            <w:pPr>
              <w:spacing w:line="360" w:lineRule="auto"/>
              <w:rPr>
                <w:rFonts w:eastAsiaTheme="minorHAnsi"/>
                <w:sz w:val="4"/>
                <w:szCs w:val="4"/>
              </w:rPr>
            </w:pPr>
          </w:p>
          <w:p w:rsidR="00F33388" w:rsidRDefault="00F33388">
            <w:pPr>
              <w:ind w:left="-142"/>
              <w:jc w:val="right"/>
              <w:rPr>
                <w:sz w:val="21"/>
                <w:szCs w:val="21"/>
                <w:lang w:bidi="he-IL"/>
              </w:rPr>
            </w:pPr>
            <w:r>
              <w:rPr>
                <w:i/>
                <w:color w:val="1F4E79" w:themeColor="accent1" w:themeShade="80"/>
                <w:sz w:val="21"/>
                <w:szCs w:val="21"/>
              </w:rPr>
              <w:t>Должность</w:t>
            </w:r>
            <w:r>
              <w:rPr>
                <w:rFonts w:eastAsia="Calibri"/>
                <w:color w:val="000000" w:themeColor="text1"/>
                <w:sz w:val="21"/>
                <w:szCs w:val="21"/>
              </w:rPr>
              <w:t>: ____________________________</w:t>
            </w:r>
            <w:r>
              <w:rPr>
                <w:color w:val="000000" w:themeColor="text1"/>
                <w:sz w:val="21"/>
                <w:szCs w:val="21"/>
                <w:lang w:bidi="he-IL"/>
              </w:rPr>
              <w:t xml:space="preserve"> </w:t>
            </w:r>
            <w:r>
              <w:rPr>
                <w:color w:val="1F4E79" w:themeColor="accent1" w:themeShade="80"/>
                <w:sz w:val="21"/>
                <w:szCs w:val="21"/>
                <w:lang w:bidi="he-IL"/>
              </w:rPr>
              <w:t>ФИО</w:t>
            </w:r>
          </w:p>
          <w:p w:rsidR="00F33388" w:rsidRDefault="00F33388">
            <w:pPr>
              <w:rPr>
                <w:color w:val="000000" w:themeColor="text1"/>
                <w:sz w:val="21"/>
                <w:szCs w:val="21"/>
                <w:vertAlign w:val="superscript"/>
              </w:rPr>
            </w:pPr>
            <w:r>
              <w:rPr>
                <w:color w:val="000000" w:themeColor="text1"/>
                <w:sz w:val="21"/>
                <w:szCs w:val="21"/>
                <w:vertAlign w:val="superscript"/>
              </w:rPr>
              <w:t xml:space="preserve">                                                                          МП подпись     </w:t>
            </w:r>
          </w:p>
          <w:p w:rsidR="00F33388" w:rsidRDefault="00F33388">
            <w:pPr>
              <w:spacing w:after="200" w:line="276" w:lineRule="auto"/>
              <w:rPr>
                <w:rFonts w:eastAsia="Calibri"/>
                <w:sz w:val="21"/>
                <w:szCs w:val="21"/>
                <w:lang w:val="hy-AM"/>
              </w:rPr>
            </w:pPr>
          </w:p>
        </w:tc>
      </w:tr>
    </w:tbl>
    <w:p w:rsidR="00F33388" w:rsidRDefault="00F33388" w:rsidP="00F33388">
      <w:pPr>
        <w:shd w:val="clear" w:color="auto" w:fill="FFFFFF" w:themeFill="background1"/>
        <w:rPr>
          <w:rFonts w:ascii="Sylfaen" w:hAnsi="Sylfaen"/>
          <w:sz w:val="2"/>
          <w:szCs w:val="2"/>
          <w:lang w:eastAsia="en-US"/>
        </w:rPr>
      </w:pPr>
    </w:p>
    <w:p w:rsidR="00F33388" w:rsidRDefault="00F33388" w:rsidP="00F33388">
      <w:pPr>
        <w:tabs>
          <w:tab w:val="left" w:pos="7520"/>
        </w:tabs>
        <w:rPr>
          <w:sz w:val="16"/>
          <w:szCs w:val="16"/>
        </w:rPr>
      </w:pPr>
    </w:p>
    <w:p w:rsidR="00F33388" w:rsidRDefault="00F33388" w:rsidP="00F33388">
      <w:pPr>
        <w:tabs>
          <w:tab w:val="left" w:pos="7520"/>
        </w:tabs>
        <w:rPr>
          <w:sz w:val="16"/>
          <w:szCs w:val="16"/>
        </w:rPr>
      </w:pPr>
    </w:p>
    <w:p w:rsidR="00F33388" w:rsidRDefault="00F33388" w:rsidP="00F33388">
      <w:pPr>
        <w:tabs>
          <w:tab w:val="left" w:pos="7520"/>
        </w:tabs>
        <w:rPr>
          <w:sz w:val="16"/>
          <w:szCs w:val="16"/>
        </w:rPr>
      </w:pPr>
    </w:p>
    <w:p w:rsidR="00BD4850" w:rsidRDefault="00BD4850" w:rsidP="00F33388">
      <w:pPr>
        <w:tabs>
          <w:tab w:val="left" w:pos="7520"/>
        </w:tabs>
        <w:rPr>
          <w:sz w:val="16"/>
          <w:szCs w:val="16"/>
        </w:rPr>
      </w:pPr>
    </w:p>
    <w:p w:rsidR="00BD4850" w:rsidRDefault="00BD4850" w:rsidP="00F33388">
      <w:pPr>
        <w:tabs>
          <w:tab w:val="left" w:pos="7520"/>
        </w:tabs>
        <w:rPr>
          <w:sz w:val="16"/>
          <w:szCs w:val="16"/>
        </w:rPr>
      </w:pPr>
    </w:p>
    <w:p w:rsidR="00BD4850" w:rsidRDefault="00BD4850" w:rsidP="00F33388">
      <w:pPr>
        <w:tabs>
          <w:tab w:val="left" w:pos="7520"/>
        </w:tabs>
        <w:rPr>
          <w:sz w:val="16"/>
          <w:szCs w:val="16"/>
        </w:rPr>
      </w:pPr>
    </w:p>
    <w:p w:rsidR="00BD4850" w:rsidRDefault="00BD4850" w:rsidP="00F33388">
      <w:pPr>
        <w:tabs>
          <w:tab w:val="left" w:pos="7520"/>
        </w:tabs>
        <w:rPr>
          <w:sz w:val="16"/>
          <w:szCs w:val="16"/>
        </w:rPr>
      </w:pPr>
    </w:p>
    <w:p w:rsidR="00BD4850" w:rsidRDefault="00BD4850" w:rsidP="00F33388">
      <w:pPr>
        <w:tabs>
          <w:tab w:val="left" w:pos="7520"/>
        </w:tabs>
        <w:rPr>
          <w:sz w:val="16"/>
          <w:szCs w:val="16"/>
        </w:rPr>
      </w:pPr>
    </w:p>
    <w:p w:rsidR="00BD4850" w:rsidRDefault="00BD4850" w:rsidP="00F33388">
      <w:pPr>
        <w:tabs>
          <w:tab w:val="left" w:pos="7520"/>
        </w:tabs>
        <w:rPr>
          <w:sz w:val="16"/>
          <w:szCs w:val="16"/>
        </w:rPr>
      </w:pPr>
    </w:p>
    <w:p w:rsidR="00F33388" w:rsidRDefault="00F33388" w:rsidP="00F33388">
      <w:pPr>
        <w:tabs>
          <w:tab w:val="left" w:pos="7520"/>
        </w:tabs>
        <w:rPr>
          <w:sz w:val="16"/>
          <w:szCs w:val="16"/>
        </w:rPr>
      </w:pPr>
    </w:p>
    <w:p w:rsidR="00F33388" w:rsidRDefault="00BD4850" w:rsidP="00BD4850">
      <w:pPr>
        <w:tabs>
          <w:tab w:val="left" w:pos="7520"/>
        </w:tabs>
        <w:jc w:val="right"/>
        <w:rPr>
          <w:b/>
          <w:sz w:val="28"/>
          <w:szCs w:val="16"/>
        </w:rPr>
      </w:pPr>
      <w:r w:rsidRPr="00BD4850">
        <w:rPr>
          <w:b/>
          <w:sz w:val="28"/>
          <w:szCs w:val="16"/>
        </w:rPr>
        <w:t>Проект договора для нерезидентов</w:t>
      </w:r>
    </w:p>
    <w:p w:rsidR="00BD4850" w:rsidRPr="00BD4850" w:rsidRDefault="00BD4850" w:rsidP="00BD4850">
      <w:pPr>
        <w:tabs>
          <w:tab w:val="left" w:pos="7520"/>
        </w:tabs>
        <w:jc w:val="right"/>
        <w:rPr>
          <w:b/>
          <w:sz w:val="28"/>
          <w:szCs w:val="16"/>
        </w:rPr>
      </w:pPr>
    </w:p>
    <w:p w:rsidR="00BD4850" w:rsidRPr="00E760C1" w:rsidRDefault="00BD4850" w:rsidP="00BD4850">
      <w:pPr>
        <w:spacing w:line="276" w:lineRule="auto"/>
        <w:jc w:val="center"/>
      </w:pPr>
      <w:r w:rsidRPr="00E760C1">
        <w:t>ДОГОВОР №_____________</w:t>
      </w:r>
    </w:p>
    <w:p w:rsidR="00BD4850" w:rsidRPr="00E760C1" w:rsidRDefault="00BD4850" w:rsidP="00BD4850">
      <w:pPr>
        <w:spacing w:line="276" w:lineRule="auto"/>
        <w:jc w:val="center"/>
      </w:pPr>
    </w:p>
    <w:p w:rsidR="00BD4850" w:rsidRPr="00E760C1" w:rsidRDefault="00BD4850" w:rsidP="00BD4850">
      <w:r w:rsidRPr="00E760C1">
        <w:t>г. Ереван</w:t>
      </w:r>
      <w:r w:rsidRPr="00E760C1">
        <w:tab/>
        <w:t xml:space="preserve">                                                                                     «___» «_________»</w:t>
      </w:r>
      <w:r w:rsidRPr="00E760C1">
        <w:tab/>
        <w:t>20</w:t>
      </w:r>
      <w:r w:rsidRPr="009E1F27">
        <w:t>2</w:t>
      </w:r>
      <w:r w:rsidRPr="002A21FA">
        <w:t>6</w:t>
      </w:r>
      <w:r w:rsidRPr="00E760C1">
        <w:t xml:space="preserve"> г.     </w:t>
      </w:r>
    </w:p>
    <w:p w:rsidR="00BD4850" w:rsidRPr="00E760C1" w:rsidRDefault="00BD4850" w:rsidP="00BD4850">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sidRPr="00E760C1">
        <w:rPr>
          <w:b/>
          <w:bCs/>
          <w:color w:val="000000"/>
          <w:spacing w:val="-1"/>
        </w:rPr>
        <w:t xml:space="preserve">Закрытое     акционерное     общество     «Южно-Кавказская  железная  дорога»               (ЗАО «ЮКЖД»), </w:t>
      </w:r>
      <w:r w:rsidRPr="00E760C1">
        <w:rPr>
          <w:color w:val="000000"/>
          <w:spacing w:val="3"/>
        </w:rPr>
        <w:t>Республика Армения, именуемое в</w:t>
      </w:r>
      <w:r w:rsidRPr="00E760C1">
        <w:rPr>
          <w:smallCaps/>
          <w:color w:val="000000"/>
          <w:spacing w:val="3"/>
        </w:rPr>
        <w:t xml:space="preserve"> </w:t>
      </w:r>
      <w:r w:rsidRPr="00E760C1">
        <w:rPr>
          <w:color w:val="000000"/>
          <w:spacing w:val="3"/>
        </w:rPr>
        <w:t xml:space="preserve">дальнейшем ПОКУПАТЕЛЬ, в лице Генерального </w:t>
      </w:r>
      <w:r w:rsidRPr="00E760C1">
        <w:rPr>
          <w:color w:val="000000"/>
        </w:rPr>
        <w:t xml:space="preserve">директора </w:t>
      </w:r>
      <w:r w:rsidRPr="009E1F27">
        <w:rPr>
          <w:color w:val="000000"/>
        </w:rPr>
        <w:t>___</w:t>
      </w:r>
      <w:r w:rsidRPr="00E760C1">
        <w:rPr>
          <w:color w:val="000000"/>
        </w:rPr>
        <w:t xml:space="preserve">, действующего на основании Устава, с одной стороны, и </w:t>
      </w:r>
      <w:r w:rsidRPr="002F5222">
        <w:rPr>
          <w:b/>
          <w:color w:val="000000"/>
        </w:rPr>
        <w:t>___«___»</w:t>
      </w:r>
      <w:r w:rsidRPr="002F5222">
        <w:rPr>
          <w:b/>
          <w:bCs/>
          <w:color w:val="000000"/>
        </w:rPr>
        <w:t>,</w:t>
      </w:r>
      <w:r w:rsidRPr="00E760C1">
        <w:rPr>
          <w:b/>
          <w:bCs/>
          <w:color w:val="000000"/>
        </w:rPr>
        <w:t xml:space="preserve"> </w:t>
      </w:r>
      <w:r w:rsidRPr="00E760C1">
        <w:rPr>
          <w:color w:val="000000"/>
        </w:rPr>
        <w:t>именуемое в дальнейшем ПОСТАВЩИК, в лице Генерального директора</w:t>
      </w:r>
      <w:r w:rsidRPr="00E760C1">
        <w:rPr>
          <w:shd w:val="clear" w:color="auto" w:fill="FFFFFF"/>
        </w:rPr>
        <w:t xml:space="preserve"> </w:t>
      </w:r>
      <w:r w:rsidRPr="002F5222">
        <w:rPr>
          <w:shd w:val="clear" w:color="auto" w:fill="FFFFFF"/>
        </w:rPr>
        <w:t>___</w:t>
      </w:r>
      <w:r w:rsidRPr="00E760C1">
        <w:rPr>
          <w:shd w:val="clear" w:color="auto" w:fill="FFFFFF"/>
        </w:rPr>
        <w:t xml:space="preserve">, </w:t>
      </w:r>
      <w:r w:rsidRPr="00E760C1">
        <w:t>действующей</w:t>
      </w:r>
      <w:r w:rsidRPr="00E760C1">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w:t>
      </w:r>
      <w:r>
        <w:rPr>
          <w:bCs/>
          <w:color w:val="000000"/>
        </w:rPr>
        <w:t xml:space="preserve">   </w:t>
      </w:r>
      <w:r w:rsidRPr="00E760C1">
        <w:rPr>
          <w:bCs/>
          <w:color w:val="000000"/>
        </w:rPr>
        <w:t xml:space="preserve"> от </w:t>
      </w:r>
      <w:r>
        <w:rPr>
          <w:bCs/>
          <w:color w:val="000000"/>
        </w:rPr>
        <w:t xml:space="preserve">        </w:t>
      </w:r>
      <w:r w:rsidRPr="00E760C1">
        <w:rPr>
          <w:bCs/>
          <w:color w:val="000000"/>
        </w:rPr>
        <w:t xml:space="preserve"> года) заключили настоящий Договор о нижеследующем:</w:t>
      </w:r>
    </w:p>
    <w:p w:rsidR="00BD4850" w:rsidRPr="00E760C1" w:rsidRDefault="00BD4850" w:rsidP="00BD4850">
      <w:pPr>
        <w:shd w:val="clear" w:color="auto" w:fill="FFFFFF"/>
        <w:spacing w:line="276" w:lineRule="auto"/>
        <w:jc w:val="both"/>
      </w:pPr>
    </w:p>
    <w:p w:rsidR="00BD4850" w:rsidRPr="00E760C1" w:rsidRDefault="00BD4850" w:rsidP="00BD4850">
      <w:pPr>
        <w:widowControl w:val="0"/>
        <w:numPr>
          <w:ilvl w:val="0"/>
          <w:numId w:val="24"/>
        </w:numPr>
        <w:shd w:val="clear" w:color="auto" w:fill="FFFFFF"/>
        <w:autoSpaceDE w:val="0"/>
        <w:autoSpaceDN w:val="0"/>
        <w:adjustRightInd w:val="0"/>
        <w:spacing w:line="276" w:lineRule="auto"/>
        <w:jc w:val="center"/>
        <w:rPr>
          <w:color w:val="000000"/>
          <w:spacing w:val="-2"/>
        </w:rPr>
      </w:pPr>
      <w:r w:rsidRPr="00E760C1">
        <w:rPr>
          <w:color w:val="000000"/>
          <w:spacing w:val="-2"/>
        </w:rPr>
        <w:t>ПРЕДМЕТ ДОГОВОРА</w:t>
      </w:r>
    </w:p>
    <w:p w:rsidR="00BD4850" w:rsidRPr="00E760C1" w:rsidRDefault="00BD4850" w:rsidP="00BD4850">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sidRPr="00E760C1">
        <w:rPr>
          <w:color w:val="000000"/>
        </w:rPr>
        <w:t xml:space="preserve">ПОСТАВЩИК обязуется поставить ПОКУПАТЕЛЮ на условиях, предусмотренных настоящим Договором, </w:t>
      </w:r>
      <w:r w:rsidRPr="002F5222">
        <w:rPr>
          <w:color w:val="000000"/>
        </w:rPr>
        <w:t>продукцию (далее – Товар)</w:t>
      </w:r>
      <w:r w:rsidRPr="00E760C1">
        <w:rPr>
          <w:color w:val="000000"/>
        </w:rPr>
        <w:t xml:space="preserve"> в количестве, комплектности, ассортименте и по ценам, указанным в </w:t>
      </w:r>
      <w:r w:rsidRPr="002F5222">
        <w:rPr>
          <w:color w:val="000000"/>
        </w:rPr>
        <w:t>Спецификации №1,</w:t>
      </w:r>
      <w:r w:rsidRPr="00E760C1">
        <w:rPr>
          <w:color w:val="000000"/>
        </w:rPr>
        <w:t xml:space="preserve"> (Приложение №1,</w:t>
      </w:r>
      <w:r w:rsidRPr="00E760C1">
        <w:rPr>
          <w:color w:val="000000"/>
          <w:spacing w:val="-2"/>
        </w:rPr>
        <w:t xml:space="preserve"> являющееся неотъемлемой частью настоящего Договора</w:t>
      </w:r>
      <w:r w:rsidRPr="00E760C1">
        <w:rPr>
          <w:color w:val="000000"/>
        </w:rPr>
        <w:t>)</w:t>
      </w:r>
      <w:r w:rsidRPr="00E760C1">
        <w:rPr>
          <w:color w:val="000000"/>
          <w:spacing w:val="-2"/>
        </w:rPr>
        <w:t xml:space="preserve">, а ПОКУПАТЕЛЬ обязуется </w:t>
      </w:r>
      <w:r w:rsidRPr="00E760C1">
        <w:rPr>
          <w:color w:val="000000"/>
          <w:spacing w:val="-3"/>
        </w:rPr>
        <w:t>оплатить</w:t>
      </w:r>
      <w:r w:rsidRPr="00E760C1">
        <w:rPr>
          <w:color w:val="000000"/>
          <w:spacing w:val="-2"/>
        </w:rPr>
        <w:t xml:space="preserve"> </w:t>
      </w:r>
      <w:r w:rsidRPr="00E760C1">
        <w:rPr>
          <w:color w:val="000000"/>
          <w:spacing w:val="-3"/>
        </w:rPr>
        <w:t>за</w:t>
      </w:r>
      <w:r w:rsidRPr="00E760C1">
        <w:rPr>
          <w:color w:val="000000"/>
          <w:spacing w:val="-2"/>
        </w:rPr>
        <w:t xml:space="preserve"> Товар и принять его.</w:t>
      </w:r>
    </w:p>
    <w:p w:rsidR="00BD4850" w:rsidRPr="00E760C1" w:rsidRDefault="00BD4850" w:rsidP="00BD4850">
      <w:pPr>
        <w:shd w:val="clear" w:color="auto" w:fill="FFFFFF"/>
        <w:tabs>
          <w:tab w:val="left" w:pos="1018"/>
        </w:tabs>
        <w:spacing w:line="276" w:lineRule="auto"/>
        <w:ind w:left="624"/>
        <w:jc w:val="center"/>
        <w:rPr>
          <w:color w:val="000000"/>
          <w:spacing w:val="-1"/>
        </w:rPr>
      </w:pPr>
      <w:r w:rsidRPr="00E760C1">
        <w:rPr>
          <w:color w:val="000000"/>
        </w:rPr>
        <w:br/>
      </w:r>
      <w:r w:rsidRPr="00E760C1">
        <w:rPr>
          <w:color w:val="000000"/>
          <w:spacing w:val="-1"/>
        </w:rPr>
        <w:t>2. ЦЕНА ДОГОВОРА,</w:t>
      </w:r>
      <w:r w:rsidRPr="00E760C1">
        <w:rPr>
          <w:color w:val="000000"/>
          <w:spacing w:val="-2"/>
        </w:rPr>
        <w:t xml:space="preserve"> УСЛОВИЯ ОПЛАТЫ</w:t>
      </w:r>
    </w:p>
    <w:p w:rsidR="00BD4850" w:rsidRPr="00E760C1" w:rsidRDefault="00BD4850" w:rsidP="00BD4850">
      <w:pPr>
        <w:shd w:val="clear" w:color="auto" w:fill="FFFFFF"/>
        <w:tabs>
          <w:tab w:val="left" w:pos="851"/>
        </w:tabs>
        <w:spacing w:line="276" w:lineRule="auto"/>
        <w:jc w:val="both"/>
        <w:rPr>
          <w:color w:val="000000"/>
        </w:rPr>
      </w:pPr>
      <w:r w:rsidRPr="00E760C1">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13638A" w:rsidRDefault="00BD4850" w:rsidP="0013638A">
      <w:pPr>
        <w:shd w:val="clear" w:color="auto" w:fill="FFFFFF"/>
        <w:tabs>
          <w:tab w:val="left" w:pos="851"/>
        </w:tabs>
        <w:spacing w:line="276" w:lineRule="auto"/>
        <w:jc w:val="both"/>
        <w:rPr>
          <w:color w:val="000000"/>
        </w:rPr>
      </w:pPr>
      <w:r w:rsidRPr="00E760C1">
        <w:rPr>
          <w:color w:val="000000"/>
        </w:rPr>
        <w:t xml:space="preserve">2.2. </w:t>
      </w:r>
      <w:r w:rsidR="0013638A" w:rsidRPr="0013638A">
        <w:rPr>
          <w:color w:val="000000"/>
        </w:rPr>
        <w:t>Общая   сумма   Договора   определяется Спецификацией №1 – Приложение №1 к настоящему Договору, и составляет ___ (___) рублей, НДС-0%  (согласно Протоколу о порядке взимания косвенных налогов и механизме контроля за их уплатой при экспорте и импорте товаров, выполнении работ, оказании услуг (Приложение № 18 к Договору о Евразийском экономическом союзе).</w:t>
      </w:r>
    </w:p>
    <w:p w:rsidR="00BD4850" w:rsidRDefault="00BD4850" w:rsidP="0013638A">
      <w:pPr>
        <w:shd w:val="clear" w:color="auto" w:fill="FFFFFF"/>
        <w:tabs>
          <w:tab w:val="left" w:pos="851"/>
        </w:tabs>
        <w:spacing w:line="276" w:lineRule="auto"/>
        <w:jc w:val="both"/>
      </w:pPr>
      <w:r w:rsidRPr="00F44C60">
        <w:t>2.</w:t>
      </w:r>
      <w:r>
        <w:t>3</w:t>
      </w:r>
      <w:r w:rsidRPr="00F44C60">
        <w:t xml:space="preserve">. ПОКУПАТЕЛЬ осуществляет оплату аванса, предусмотренного пунктом 2.3 настоящего Договора, в течение 10 (десяти) календарных дней с даты выставления ПОСТАВЩИКОМ счета. </w:t>
      </w:r>
    </w:p>
    <w:p w:rsidR="00BD4850" w:rsidRPr="00E760C1" w:rsidRDefault="00BD4850" w:rsidP="00BD4850">
      <w:pPr>
        <w:shd w:val="clear" w:color="auto" w:fill="FFFFFF"/>
        <w:spacing w:line="276" w:lineRule="auto"/>
        <w:ind w:right="34"/>
        <w:jc w:val="both"/>
      </w:pPr>
      <w:r>
        <w:rPr>
          <w:color w:val="000000"/>
          <w:spacing w:val="1"/>
        </w:rPr>
        <w:t>2.4</w:t>
      </w:r>
      <w:r w:rsidRPr="00E760C1">
        <w:rPr>
          <w:color w:val="000000"/>
          <w:spacing w:val="1"/>
        </w:rPr>
        <w:t xml:space="preserve">. </w:t>
      </w:r>
      <w:r w:rsidRPr="00E760C1">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BD4850" w:rsidRPr="00E760C1" w:rsidRDefault="00BD4850" w:rsidP="00BD4850">
      <w:pPr>
        <w:shd w:val="clear" w:color="auto" w:fill="FFFFFF"/>
        <w:spacing w:line="276" w:lineRule="auto"/>
        <w:ind w:left="5" w:right="34" w:firstLine="346"/>
        <w:jc w:val="both"/>
      </w:pPr>
      <w:r w:rsidRPr="00E760C1">
        <w:t>-  сборы на территории страны ПОКУПАТЕЛЯ оплачивает ПОКУПАТЕЛЬ;</w:t>
      </w:r>
    </w:p>
    <w:p w:rsidR="00BD4850" w:rsidRDefault="00BD4850" w:rsidP="00BD4850">
      <w:pPr>
        <w:shd w:val="clear" w:color="auto" w:fill="FFFFFF"/>
        <w:spacing w:line="276" w:lineRule="auto"/>
        <w:ind w:left="5" w:right="34" w:firstLine="346"/>
        <w:jc w:val="both"/>
      </w:pPr>
      <w:r w:rsidRPr="00E760C1">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BD4850" w:rsidRPr="00E760C1" w:rsidRDefault="00BD4850" w:rsidP="00BD4850">
      <w:pPr>
        <w:shd w:val="clear" w:color="auto" w:fill="FFFFFF"/>
        <w:spacing w:line="276" w:lineRule="auto"/>
        <w:ind w:left="5" w:right="34" w:firstLine="346"/>
        <w:jc w:val="both"/>
      </w:pPr>
    </w:p>
    <w:p w:rsidR="00BD4850" w:rsidRPr="00E760C1" w:rsidRDefault="00BD4850" w:rsidP="00BD4850">
      <w:pPr>
        <w:shd w:val="clear" w:color="auto" w:fill="FFFFFF"/>
        <w:spacing w:line="276" w:lineRule="auto"/>
        <w:ind w:left="720"/>
        <w:jc w:val="center"/>
        <w:rPr>
          <w:color w:val="000000"/>
          <w:spacing w:val="-25"/>
        </w:rPr>
      </w:pPr>
      <w:r w:rsidRPr="00E760C1">
        <w:rPr>
          <w:color w:val="000000"/>
          <w:spacing w:val="-25"/>
        </w:rPr>
        <w:t>3. УСЛОВИЯ И СРОКИ ПОСТАВКИ</w:t>
      </w:r>
    </w:p>
    <w:p w:rsidR="00BD4850" w:rsidRPr="00E760C1" w:rsidRDefault="00BD4850" w:rsidP="00BD4850">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 xml:space="preserve">Поставка Товара производится на условиях поставки </w:t>
      </w:r>
      <w:r>
        <w:rPr>
          <w:spacing w:val="6"/>
          <w:lang w:val="en-US"/>
        </w:rPr>
        <w:t>DAP</w:t>
      </w:r>
      <w:r w:rsidR="0006220D">
        <w:rPr>
          <w:spacing w:val="6"/>
        </w:rPr>
        <w:t xml:space="preserve"> г.Ереван.</w:t>
      </w:r>
    </w:p>
    <w:p w:rsidR="00BD4850" w:rsidRPr="00E760C1" w:rsidRDefault="00BD4850" w:rsidP="00BD4850">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 xml:space="preserve">ПОСТАВЩИК обязан поставить Товар </w:t>
      </w:r>
      <w:r>
        <w:rPr>
          <w:spacing w:val="6"/>
        </w:rPr>
        <w:t>30 (--------</w:t>
      </w:r>
      <w:r w:rsidRPr="00E760C1">
        <w:rPr>
          <w:spacing w:val="6"/>
        </w:rPr>
        <w:t xml:space="preserve">) </w:t>
      </w:r>
      <w:r>
        <w:rPr>
          <w:spacing w:val="6"/>
        </w:rPr>
        <w:t>календарных</w:t>
      </w:r>
      <w:r w:rsidRPr="00E760C1">
        <w:rPr>
          <w:spacing w:val="6"/>
        </w:rPr>
        <w:t xml:space="preserve"> дней</w:t>
      </w:r>
      <w:r>
        <w:rPr>
          <w:spacing w:val="6"/>
        </w:rPr>
        <w:t xml:space="preserve"> с даты подписания договора</w:t>
      </w:r>
      <w:r w:rsidRPr="00E760C1">
        <w:rPr>
          <w:spacing w:val="6"/>
        </w:rPr>
        <w:t xml:space="preserve">. Допускается досрочная поставка Товара с письменного Уведомления ПОКУПАТЕЛЯ о готовности Товара к отгрузке.  </w:t>
      </w:r>
    </w:p>
    <w:p w:rsidR="00BD4850" w:rsidRPr="00E760C1" w:rsidRDefault="00BD4850" w:rsidP="00BD4850">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 xml:space="preserve">Транспортировку Товара до склада ПОКУПАТЕЛЯ (Республика Армения, г. </w:t>
      </w:r>
      <w:r>
        <w:rPr>
          <w:spacing w:val="6"/>
        </w:rPr>
        <w:t>Ереван,</w:t>
      </w:r>
      <w:r w:rsidRPr="00FD2BB7">
        <w:t xml:space="preserve"> </w:t>
      </w:r>
      <w:r w:rsidRPr="00C2499D">
        <w:rPr>
          <w:spacing w:val="6"/>
        </w:rPr>
        <w:t>Арцаха</w:t>
      </w:r>
      <w:r w:rsidRPr="00FD2BB7">
        <w:t xml:space="preserve"> 32</w:t>
      </w:r>
      <w:r w:rsidRPr="00E760C1">
        <w:rPr>
          <w:spacing w:val="6"/>
        </w:rPr>
        <w:t xml:space="preserve">) оплачивает </w:t>
      </w:r>
      <w:r w:rsidR="002B6640" w:rsidRPr="00E760C1">
        <w:rPr>
          <w:spacing w:val="6"/>
        </w:rPr>
        <w:t>ПОСТАВЩИК</w:t>
      </w:r>
      <w:r w:rsidRPr="00E760C1">
        <w:rPr>
          <w:spacing w:val="6"/>
        </w:rPr>
        <w:t>.</w:t>
      </w:r>
    </w:p>
    <w:p w:rsidR="00BD4850" w:rsidRPr="00E760C1" w:rsidRDefault="00BD4850" w:rsidP="00BD4850">
      <w:pPr>
        <w:spacing w:line="276" w:lineRule="auto"/>
        <w:jc w:val="both"/>
      </w:pPr>
      <w:r w:rsidRPr="00E760C1">
        <w:lastRenderedPageBreak/>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BD4850" w:rsidRPr="00E760C1" w:rsidRDefault="00BD4850" w:rsidP="00BD4850">
      <w:pPr>
        <w:spacing w:line="276" w:lineRule="auto"/>
        <w:jc w:val="both"/>
      </w:pPr>
      <w:r w:rsidRPr="00E760C1">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BD4850" w:rsidRPr="00E760C1" w:rsidRDefault="00BD4850" w:rsidP="00BD4850">
      <w:pPr>
        <w:spacing w:line="276" w:lineRule="auto"/>
        <w:jc w:val="both"/>
      </w:pPr>
      <w:r w:rsidRPr="00E760C1">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BD4850" w:rsidRPr="00E760C1" w:rsidRDefault="00BD4850" w:rsidP="00BD4850">
      <w:pPr>
        <w:pStyle w:val="ConsPlusNormal"/>
        <w:spacing w:line="276" w:lineRule="auto"/>
        <w:jc w:val="both"/>
        <w:rPr>
          <w:sz w:val="24"/>
          <w:szCs w:val="24"/>
        </w:rPr>
      </w:pPr>
      <w:r w:rsidRPr="00E760C1">
        <w:rPr>
          <w:sz w:val="24"/>
          <w:szCs w:val="24"/>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BD4850" w:rsidRPr="00E760C1" w:rsidRDefault="00BD4850" w:rsidP="00BD4850">
      <w:pPr>
        <w:spacing w:line="276" w:lineRule="auto"/>
        <w:jc w:val="both"/>
      </w:pPr>
      <w:r w:rsidRPr="00E760C1">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BD4850" w:rsidRPr="00E760C1" w:rsidRDefault="00BD4850" w:rsidP="00BD4850">
      <w:pPr>
        <w:pStyle w:val="ConsPlusNormal"/>
        <w:spacing w:line="276" w:lineRule="auto"/>
        <w:jc w:val="both"/>
        <w:rPr>
          <w:sz w:val="24"/>
          <w:szCs w:val="24"/>
        </w:rPr>
      </w:pPr>
      <w:r w:rsidRPr="00E760C1">
        <w:rPr>
          <w:sz w:val="24"/>
          <w:szCs w:val="24"/>
        </w:rPr>
        <w:t>3.8. Если ПОКУПАТЕЛЮ будет передан Товар (часть Товара) ненадлежащего качества, он вправе по своему выбору потребовать от ПОСТАВЩИКА:</w:t>
      </w:r>
    </w:p>
    <w:p w:rsidR="00BD4850" w:rsidRPr="00E760C1" w:rsidRDefault="00BD4850" w:rsidP="00BD4850">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BD4850" w:rsidRPr="00E760C1" w:rsidRDefault="00BD4850" w:rsidP="00BD4850">
      <w:pPr>
        <w:pStyle w:val="ConsPlusNormal"/>
        <w:spacing w:line="276" w:lineRule="auto"/>
        <w:ind w:firstLine="540"/>
        <w:jc w:val="both"/>
        <w:rPr>
          <w:sz w:val="24"/>
          <w:szCs w:val="24"/>
        </w:rPr>
      </w:pPr>
      <w:r w:rsidRPr="00E760C1">
        <w:rPr>
          <w:sz w:val="24"/>
          <w:szCs w:val="24"/>
        </w:rPr>
        <w:t>- возмещения своих расходов на устранение недостатков Товара (части Товара).</w:t>
      </w:r>
    </w:p>
    <w:p w:rsidR="00BD4850" w:rsidRPr="00E760C1" w:rsidRDefault="00BD4850" w:rsidP="00BD4850">
      <w:pPr>
        <w:pStyle w:val="ConsPlusNormal"/>
        <w:spacing w:line="276" w:lineRule="auto"/>
        <w:ind w:firstLine="540"/>
        <w:jc w:val="both"/>
        <w:rPr>
          <w:sz w:val="24"/>
          <w:szCs w:val="24"/>
        </w:rPr>
      </w:pPr>
      <w:r w:rsidRPr="00E760C1">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BD4850" w:rsidRPr="00E760C1" w:rsidRDefault="00BD4850" w:rsidP="00BD4850">
      <w:pPr>
        <w:pStyle w:val="ConsPlusNormal"/>
        <w:spacing w:line="276" w:lineRule="auto"/>
        <w:ind w:firstLine="540"/>
        <w:jc w:val="both"/>
        <w:rPr>
          <w:sz w:val="24"/>
          <w:szCs w:val="24"/>
        </w:rPr>
      </w:pPr>
      <w:r w:rsidRPr="00E760C1">
        <w:rPr>
          <w:sz w:val="24"/>
          <w:szCs w:val="24"/>
        </w:rPr>
        <w:t>- отказаться от исполнения данного Договора и потребовать возврата уплаченной за Товар (часть Товара) денежной суммы;</w:t>
      </w:r>
    </w:p>
    <w:p w:rsidR="00BD4850" w:rsidRPr="00E760C1" w:rsidRDefault="00BD4850" w:rsidP="00BD4850">
      <w:pPr>
        <w:pStyle w:val="ConsPlusNormal"/>
        <w:spacing w:line="276" w:lineRule="auto"/>
        <w:ind w:firstLine="540"/>
        <w:jc w:val="both"/>
        <w:rPr>
          <w:sz w:val="24"/>
          <w:szCs w:val="24"/>
        </w:rPr>
      </w:pPr>
      <w:r w:rsidRPr="00E760C1">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BD4850" w:rsidRPr="00E760C1" w:rsidRDefault="00BD4850" w:rsidP="00BD4850">
      <w:pPr>
        <w:pStyle w:val="ConsPlusNormal"/>
        <w:spacing w:line="276" w:lineRule="auto"/>
        <w:jc w:val="both"/>
        <w:rPr>
          <w:sz w:val="24"/>
          <w:szCs w:val="24"/>
        </w:rPr>
      </w:pPr>
      <w:r w:rsidRPr="00E760C1">
        <w:rPr>
          <w:sz w:val="24"/>
          <w:szCs w:val="24"/>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BD4850" w:rsidRPr="00E760C1" w:rsidRDefault="00BD4850" w:rsidP="00BD4850">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BD4850" w:rsidRPr="00E760C1" w:rsidRDefault="00BD4850" w:rsidP="00BD4850">
      <w:pPr>
        <w:pStyle w:val="ConsPlusNormal"/>
        <w:spacing w:line="276" w:lineRule="auto"/>
        <w:ind w:firstLine="540"/>
        <w:jc w:val="both"/>
        <w:rPr>
          <w:sz w:val="24"/>
          <w:szCs w:val="24"/>
        </w:rPr>
      </w:pPr>
      <w:r w:rsidRPr="00E760C1">
        <w:rPr>
          <w:sz w:val="24"/>
          <w:szCs w:val="24"/>
        </w:rPr>
        <w:t>- доукомплектования Товаров в течение 30 (тридцати) календарных дней со дня получения рекламационного акта или претензии.</w:t>
      </w:r>
    </w:p>
    <w:p w:rsidR="00BD4850" w:rsidRPr="00E760C1" w:rsidRDefault="00BD4850" w:rsidP="00BD4850">
      <w:pPr>
        <w:pStyle w:val="ConsPlusNormal"/>
        <w:spacing w:line="276" w:lineRule="auto"/>
        <w:ind w:firstLine="540"/>
        <w:jc w:val="both"/>
        <w:rPr>
          <w:sz w:val="24"/>
          <w:szCs w:val="24"/>
        </w:rPr>
      </w:pPr>
      <w:r w:rsidRPr="00E760C1">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BD4850" w:rsidRPr="00E760C1" w:rsidRDefault="00BD4850" w:rsidP="00BD4850">
      <w:pPr>
        <w:pStyle w:val="ConsPlusNormal"/>
        <w:spacing w:line="276" w:lineRule="auto"/>
        <w:jc w:val="both"/>
        <w:rPr>
          <w:sz w:val="24"/>
          <w:szCs w:val="24"/>
        </w:rPr>
      </w:pPr>
      <w:r w:rsidRPr="00E760C1">
        <w:rPr>
          <w:sz w:val="24"/>
          <w:szCs w:val="24"/>
        </w:rPr>
        <w:lastRenderedPageBreak/>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BD4850" w:rsidRPr="00E760C1" w:rsidRDefault="00BD4850" w:rsidP="00BD4850">
      <w:pPr>
        <w:pStyle w:val="ConsPlusNormal"/>
        <w:spacing w:line="276" w:lineRule="auto"/>
        <w:ind w:firstLine="540"/>
        <w:jc w:val="both"/>
        <w:rPr>
          <w:sz w:val="24"/>
          <w:szCs w:val="24"/>
        </w:rPr>
      </w:pPr>
      <w:r w:rsidRPr="00E760C1">
        <w:rPr>
          <w:sz w:val="24"/>
          <w:szCs w:val="24"/>
        </w:rPr>
        <w:t>- принять Товары, соответствующие условию об ассортименте, и отказаться от остальных Товаров;</w:t>
      </w:r>
    </w:p>
    <w:p w:rsidR="00BD4850" w:rsidRPr="00E760C1" w:rsidRDefault="00BD4850" w:rsidP="00BD4850">
      <w:pPr>
        <w:pStyle w:val="ConsPlusNormal"/>
        <w:spacing w:line="276" w:lineRule="auto"/>
        <w:ind w:firstLine="540"/>
        <w:jc w:val="both"/>
        <w:rPr>
          <w:sz w:val="24"/>
          <w:szCs w:val="24"/>
        </w:rPr>
      </w:pPr>
      <w:r w:rsidRPr="00E760C1">
        <w:rPr>
          <w:sz w:val="24"/>
          <w:szCs w:val="24"/>
        </w:rPr>
        <w:t>- отказаться от всех переданных Товаров;</w:t>
      </w:r>
    </w:p>
    <w:p w:rsidR="00BD4850" w:rsidRPr="00E760C1" w:rsidRDefault="00BD4850" w:rsidP="00BD4850">
      <w:pPr>
        <w:pStyle w:val="ConsPlusNormal"/>
        <w:spacing w:line="276" w:lineRule="auto"/>
        <w:ind w:firstLine="540"/>
        <w:jc w:val="both"/>
        <w:rPr>
          <w:sz w:val="24"/>
          <w:szCs w:val="24"/>
        </w:rPr>
      </w:pPr>
      <w:r w:rsidRPr="00E760C1">
        <w:rPr>
          <w:sz w:val="24"/>
          <w:szCs w:val="24"/>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BD4850" w:rsidRPr="00E760C1" w:rsidRDefault="00BD4850" w:rsidP="00BD4850">
      <w:pPr>
        <w:pStyle w:val="ConsPlusNormal"/>
        <w:spacing w:line="276" w:lineRule="auto"/>
        <w:ind w:firstLine="540"/>
        <w:jc w:val="both"/>
        <w:rPr>
          <w:sz w:val="24"/>
          <w:szCs w:val="24"/>
        </w:rPr>
      </w:pPr>
      <w:r w:rsidRPr="00E760C1">
        <w:rPr>
          <w:sz w:val="24"/>
          <w:szCs w:val="24"/>
        </w:rPr>
        <w:t>- принять все переданные Товары.</w:t>
      </w:r>
    </w:p>
    <w:p w:rsidR="00BD4850" w:rsidRPr="00E760C1" w:rsidRDefault="00BD4850" w:rsidP="00BD4850">
      <w:pPr>
        <w:pStyle w:val="ConsPlusNormal"/>
        <w:spacing w:line="276" w:lineRule="auto"/>
        <w:ind w:firstLine="540"/>
        <w:jc w:val="both"/>
        <w:rPr>
          <w:sz w:val="24"/>
          <w:szCs w:val="24"/>
        </w:rPr>
      </w:pPr>
      <w:r w:rsidRPr="00E760C1">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BD4850" w:rsidRPr="00E760C1" w:rsidRDefault="00BD4850" w:rsidP="00BD4850">
      <w:pPr>
        <w:shd w:val="clear" w:color="auto" w:fill="FFFFFF"/>
        <w:spacing w:line="276" w:lineRule="auto"/>
        <w:ind w:right="24"/>
        <w:rPr>
          <w:color w:val="000000"/>
          <w:spacing w:val="-1"/>
        </w:rPr>
      </w:pPr>
    </w:p>
    <w:p w:rsidR="00BD4850" w:rsidRPr="00E760C1" w:rsidRDefault="00BD4850" w:rsidP="00BD4850">
      <w:pPr>
        <w:shd w:val="clear" w:color="auto" w:fill="FFFFFF"/>
        <w:spacing w:line="276" w:lineRule="auto"/>
        <w:ind w:left="5" w:right="24" w:hanging="5"/>
        <w:jc w:val="center"/>
        <w:rPr>
          <w:color w:val="000000"/>
          <w:spacing w:val="-1"/>
        </w:rPr>
      </w:pPr>
      <w:r w:rsidRPr="00E760C1">
        <w:rPr>
          <w:color w:val="000000"/>
          <w:spacing w:val="-1"/>
        </w:rPr>
        <w:t>4. КАЧЕСТВО И ГАРАНТИИ</w:t>
      </w:r>
    </w:p>
    <w:p w:rsidR="00BD4850" w:rsidRPr="00E760C1" w:rsidRDefault="00BD4850" w:rsidP="00BD4850">
      <w:pPr>
        <w:spacing w:line="276" w:lineRule="auto"/>
        <w:ind w:hanging="5"/>
        <w:jc w:val="both"/>
        <w:rPr>
          <w:b/>
          <w:caps/>
        </w:rPr>
      </w:pPr>
      <w:r w:rsidRPr="00E760C1">
        <w:t>4.1. Гарантийный период на Товар составляет 12 (двенадцать) месяцев от даты ввода Товара в эксплуатацию.</w:t>
      </w:r>
    </w:p>
    <w:p w:rsidR="00BD4850" w:rsidRPr="00E760C1" w:rsidRDefault="00BD4850" w:rsidP="00BD4850">
      <w:pPr>
        <w:spacing w:line="276" w:lineRule="auto"/>
        <w:ind w:hanging="5"/>
        <w:jc w:val="both"/>
        <w:rPr>
          <w:b/>
          <w:caps/>
          <w:color w:val="FF0000"/>
        </w:rPr>
      </w:pPr>
      <w:r w:rsidRPr="00E760C1">
        <w:rPr>
          <w:color w:val="000000"/>
          <w:spacing w:val="-1"/>
        </w:rPr>
        <w:t xml:space="preserve">4.2. Качество Товара должно соответствовать </w:t>
      </w:r>
      <w:r w:rsidRPr="00E760C1">
        <w:rPr>
          <w:color w:val="000000"/>
          <w:spacing w:val="1"/>
        </w:rPr>
        <w:t xml:space="preserve">ТУ, ГОСТам на изготовление подобного товара, а также подтверждаться сертификатом качества или </w:t>
      </w:r>
      <w:r w:rsidRPr="00E760C1">
        <w:rPr>
          <w:color w:val="000000"/>
          <w:spacing w:val="-1"/>
        </w:rPr>
        <w:t xml:space="preserve">сертификатом соответствия. </w:t>
      </w:r>
    </w:p>
    <w:p w:rsidR="00BD4850" w:rsidRPr="00E760C1" w:rsidRDefault="00BD4850" w:rsidP="00BD4850">
      <w:pPr>
        <w:shd w:val="clear" w:color="auto" w:fill="FFFFFF"/>
        <w:tabs>
          <w:tab w:val="left" w:pos="864"/>
        </w:tabs>
        <w:spacing w:line="276" w:lineRule="auto"/>
        <w:ind w:hanging="5"/>
        <w:jc w:val="both"/>
        <w:rPr>
          <w:color w:val="FF0000"/>
          <w:spacing w:val="-2"/>
        </w:rPr>
      </w:pPr>
      <w:r w:rsidRPr="00E760C1">
        <w:rPr>
          <w:color w:val="000000"/>
          <w:spacing w:val="5"/>
        </w:rPr>
        <w:t xml:space="preserve">4.3. В случае несоответствия поставляемого Товара представленному сертификату </w:t>
      </w:r>
      <w:r w:rsidRPr="00E760C1">
        <w:rPr>
          <w:color w:val="000000"/>
          <w:spacing w:val="3"/>
        </w:rPr>
        <w:t xml:space="preserve">качества или сертификату соответствия либо техническим требованиям завода-изготовителя, </w:t>
      </w:r>
      <w:r w:rsidRPr="00E760C1">
        <w:rPr>
          <w:color w:val="000000"/>
          <w:spacing w:val="-1"/>
        </w:rPr>
        <w:t xml:space="preserve">составляется   соответствующий </w:t>
      </w:r>
      <w:r w:rsidRPr="00E760C1">
        <w:rPr>
          <w:color w:val="000000"/>
          <w:spacing w:val="-2"/>
        </w:rPr>
        <w:t xml:space="preserve">Акт о выявленных недостатках Товара (далее – Акт).  </w:t>
      </w:r>
    </w:p>
    <w:p w:rsidR="00BD4850" w:rsidRPr="00E760C1" w:rsidRDefault="00BD4850" w:rsidP="00BD4850">
      <w:pPr>
        <w:shd w:val="clear" w:color="auto" w:fill="FFFFFF"/>
        <w:tabs>
          <w:tab w:val="left" w:pos="864"/>
        </w:tabs>
        <w:spacing w:line="276" w:lineRule="auto"/>
        <w:jc w:val="both"/>
        <w:rPr>
          <w:color w:val="FF0000"/>
          <w:spacing w:val="-9"/>
        </w:rPr>
      </w:pPr>
      <w:r w:rsidRPr="00E760C1">
        <w:rPr>
          <w:color w:val="000000"/>
        </w:rPr>
        <w:t xml:space="preserve">4.4. ПОКУПАТЕЛЬ вызывает представителя </w:t>
      </w:r>
      <w:r w:rsidRPr="00E760C1">
        <w:t xml:space="preserve">ПОСТАВЩИКА </w:t>
      </w:r>
      <w:r w:rsidRPr="00E760C1">
        <w:rPr>
          <w:color w:val="000000"/>
        </w:rPr>
        <w:t>для составления Акта.</w:t>
      </w:r>
      <w:r w:rsidRPr="00E760C1">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BD4850" w:rsidRPr="00E760C1" w:rsidRDefault="00BD4850" w:rsidP="00BD4850">
      <w:pPr>
        <w:shd w:val="clear" w:color="auto" w:fill="FFFFFF"/>
        <w:tabs>
          <w:tab w:val="left" w:pos="864"/>
        </w:tabs>
        <w:spacing w:line="276" w:lineRule="auto"/>
        <w:jc w:val="both"/>
        <w:rPr>
          <w:spacing w:val="-9"/>
        </w:rPr>
      </w:pPr>
      <w:r w:rsidRPr="00E760C1">
        <w:rPr>
          <w:spacing w:val="-9"/>
        </w:rPr>
        <w:t xml:space="preserve">4.5. В случае неявки представителя </w:t>
      </w:r>
      <w:r w:rsidRPr="00E760C1">
        <w:t>ПОСТАВЩИКА</w:t>
      </w:r>
      <w:r w:rsidRPr="00E760C1">
        <w:rPr>
          <w:spacing w:val="-9"/>
        </w:rPr>
        <w:t xml:space="preserve"> для составления Акта, ПОКУПАТЕЛЬ самостоятельно и/или </w:t>
      </w:r>
      <w:r w:rsidRPr="00E760C1">
        <w:t>с привлечением независимого эксперта</w:t>
      </w:r>
      <w:r w:rsidRPr="00E760C1">
        <w:rPr>
          <w:spacing w:val="-9"/>
        </w:rPr>
        <w:t xml:space="preserve"> составляет Акт, подписывает его и направляет </w:t>
      </w:r>
      <w:r w:rsidRPr="00E760C1">
        <w:t>ПОСТАВЩИКУ</w:t>
      </w:r>
      <w:r w:rsidRPr="00E760C1">
        <w:rPr>
          <w:spacing w:val="-9"/>
        </w:rPr>
        <w:t xml:space="preserve"> посредством электронной связи, после чего высылает в адрес </w:t>
      </w:r>
      <w:r w:rsidRPr="00E760C1">
        <w:t>ПОСТАВЩИКА</w:t>
      </w:r>
      <w:r w:rsidRPr="00E760C1">
        <w:rPr>
          <w:spacing w:val="-9"/>
        </w:rPr>
        <w:t xml:space="preserve"> подлинник Акта.     </w:t>
      </w:r>
    </w:p>
    <w:p w:rsidR="00BD4850" w:rsidRPr="00E760C1" w:rsidRDefault="00BD4850" w:rsidP="00BD4850">
      <w:pPr>
        <w:shd w:val="clear" w:color="auto" w:fill="FFFFFF"/>
        <w:tabs>
          <w:tab w:val="left" w:pos="567"/>
        </w:tabs>
        <w:suppressAutoHyphens/>
        <w:spacing w:line="276" w:lineRule="auto"/>
        <w:jc w:val="both"/>
      </w:pPr>
      <w:r w:rsidRPr="00E760C1">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E760C1">
        <w:rPr>
          <w:i/>
        </w:rPr>
        <w:t>.</w:t>
      </w:r>
      <w:r w:rsidRPr="00E760C1">
        <w:t xml:space="preserve"> Максимальный срок ремонта или замены дефектного Товара (части товара) составляет 1 (один) месяц со дня подписания Акта ПОСТАВЩИКОМ.  </w:t>
      </w:r>
    </w:p>
    <w:p w:rsidR="00BD4850" w:rsidRPr="00E760C1" w:rsidRDefault="00BD4850" w:rsidP="00BD4850">
      <w:pPr>
        <w:shd w:val="clear" w:color="auto" w:fill="FFFFFF"/>
        <w:tabs>
          <w:tab w:val="left" w:pos="567"/>
        </w:tabs>
        <w:suppressAutoHyphens/>
        <w:spacing w:line="276" w:lineRule="auto"/>
        <w:jc w:val="both"/>
      </w:pPr>
      <w:r w:rsidRPr="00E760C1">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BD4850" w:rsidRPr="00E760C1" w:rsidRDefault="00BD4850" w:rsidP="00BD4850">
      <w:pPr>
        <w:shd w:val="clear" w:color="auto" w:fill="FFFFFF"/>
        <w:spacing w:line="276" w:lineRule="auto"/>
        <w:ind w:right="34"/>
        <w:rPr>
          <w:color w:val="000000"/>
          <w:spacing w:val="-1"/>
        </w:rPr>
      </w:pPr>
    </w:p>
    <w:p w:rsidR="00BD4850" w:rsidRPr="00E760C1" w:rsidRDefault="00BD4850" w:rsidP="00BD4850">
      <w:pPr>
        <w:shd w:val="clear" w:color="auto" w:fill="FFFFFF"/>
        <w:spacing w:line="276" w:lineRule="auto"/>
        <w:ind w:left="10" w:right="34"/>
        <w:jc w:val="center"/>
        <w:rPr>
          <w:color w:val="000000"/>
          <w:spacing w:val="-1"/>
        </w:rPr>
      </w:pPr>
      <w:r w:rsidRPr="00E760C1">
        <w:rPr>
          <w:color w:val="000000"/>
          <w:spacing w:val="-1"/>
        </w:rPr>
        <w:t>5. ПОРЯДОК ОТПРАВКИ, УПАКОВКИ И МАРКИРОВКА.</w:t>
      </w:r>
    </w:p>
    <w:p w:rsidR="00BD4850" w:rsidRPr="00E760C1" w:rsidRDefault="00BD4850" w:rsidP="00BD4850">
      <w:pPr>
        <w:shd w:val="clear" w:color="auto" w:fill="FFFFFF"/>
        <w:spacing w:line="276" w:lineRule="auto"/>
        <w:ind w:left="10" w:right="34"/>
        <w:jc w:val="both"/>
        <w:rPr>
          <w:color w:val="000000"/>
          <w:spacing w:val="-1"/>
        </w:rPr>
      </w:pPr>
      <w:r w:rsidRPr="00E760C1">
        <w:rPr>
          <w:color w:val="000000"/>
        </w:rPr>
        <w:t>5.1. ПОСТАВЩИК    обязан   направить   ПОКУПАТЕЛЮ   с   поставкой   Товара</w:t>
      </w:r>
      <w:r w:rsidRPr="00E760C1">
        <w:rPr>
          <w:color w:val="000000"/>
          <w:spacing w:val="-1"/>
        </w:rPr>
        <w:t>, следующие документы:</w:t>
      </w:r>
    </w:p>
    <w:p w:rsidR="00BD4850" w:rsidRPr="00E760C1" w:rsidRDefault="00BD4850" w:rsidP="00BD4850">
      <w:pPr>
        <w:shd w:val="clear" w:color="auto" w:fill="FFFFFF"/>
        <w:tabs>
          <w:tab w:val="left" w:pos="259"/>
        </w:tabs>
        <w:spacing w:line="276" w:lineRule="auto"/>
        <w:jc w:val="both"/>
        <w:rPr>
          <w:color w:val="000000"/>
          <w:spacing w:val="-2"/>
        </w:rPr>
      </w:pPr>
      <w:r w:rsidRPr="00E760C1">
        <w:rPr>
          <w:color w:val="000000"/>
        </w:rPr>
        <w:lastRenderedPageBreak/>
        <w:t xml:space="preserve">- Счет-фактуру   3   экз.   (с реквизитами ПОСТАВЩИКА).  В   счете-фактуре     указывается   страна </w:t>
      </w:r>
      <w:r w:rsidRPr="00E760C1">
        <w:rPr>
          <w:color w:val="000000"/>
          <w:spacing w:val="-2"/>
        </w:rPr>
        <w:t>происхождения товара;</w:t>
      </w:r>
    </w:p>
    <w:p w:rsidR="00BD4850" w:rsidRPr="00E760C1" w:rsidRDefault="00BD4850" w:rsidP="00BD4850">
      <w:pPr>
        <w:shd w:val="clear" w:color="auto" w:fill="FFFFFF"/>
        <w:tabs>
          <w:tab w:val="left" w:pos="259"/>
        </w:tabs>
        <w:spacing w:line="276" w:lineRule="auto"/>
        <w:jc w:val="both"/>
        <w:rPr>
          <w:color w:val="000000"/>
        </w:rPr>
      </w:pPr>
      <w:r w:rsidRPr="00E760C1">
        <w:rPr>
          <w:color w:val="000000"/>
        </w:rPr>
        <w:t>- Сертификат соответствия Таможенного союза (копия, заверенная Производителем);</w:t>
      </w:r>
    </w:p>
    <w:p w:rsidR="00BD4850" w:rsidRPr="00E760C1" w:rsidRDefault="00BD4850" w:rsidP="00BD4850">
      <w:pPr>
        <w:shd w:val="clear" w:color="auto" w:fill="FFFFFF"/>
        <w:tabs>
          <w:tab w:val="left" w:pos="259"/>
        </w:tabs>
        <w:spacing w:line="276" w:lineRule="auto"/>
        <w:jc w:val="both"/>
        <w:rPr>
          <w:color w:val="000000"/>
        </w:rPr>
      </w:pPr>
      <w:r w:rsidRPr="00E760C1">
        <w:rPr>
          <w:color w:val="000000"/>
        </w:rPr>
        <w:t>- Письмо официального дилера (копия, заверенная Производителем);</w:t>
      </w:r>
    </w:p>
    <w:p w:rsidR="00BD4850" w:rsidRPr="00E760C1" w:rsidRDefault="00BD4850" w:rsidP="00BD4850">
      <w:pPr>
        <w:shd w:val="clear" w:color="auto" w:fill="FFFFFF"/>
        <w:tabs>
          <w:tab w:val="left" w:pos="259"/>
        </w:tabs>
        <w:spacing w:line="276" w:lineRule="auto"/>
        <w:jc w:val="both"/>
      </w:pPr>
      <w:r w:rsidRPr="00E760C1">
        <w:t xml:space="preserve">- Товарную накладную - 2 экз., </w:t>
      </w:r>
    </w:p>
    <w:p w:rsidR="00BD4850" w:rsidRPr="00E760C1" w:rsidRDefault="00BD4850" w:rsidP="00BD4850">
      <w:pPr>
        <w:spacing w:line="276" w:lineRule="auto"/>
        <w:jc w:val="both"/>
        <w:rPr>
          <w:color w:val="000000"/>
        </w:rPr>
      </w:pPr>
      <w:r w:rsidRPr="00E760C1">
        <w:rPr>
          <w:color w:val="000000"/>
        </w:rPr>
        <w:t>- Упаковочный лист с указанием веса нетто/брутто каждого места, материала и вида тары (упаковки);</w:t>
      </w:r>
    </w:p>
    <w:p w:rsidR="00BD4850" w:rsidRPr="00E760C1" w:rsidRDefault="00BD4850" w:rsidP="00BD4850">
      <w:pPr>
        <w:shd w:val="clear" w:color="auto" w:fill="FFFFFF"/>
        <w:spacing w:line="276" w:lineRule="auto"/>
        <w:ind w:left="14" w:right="19" w:hanging="14"/>
        <w:jc w:val="both"/>
        <w:rPr>
          <w:color w:val="000000"/>
          <w:spacing w:val="-1"/>
        </w:rPr>
      </w:pPr>
      <w:r w:rsidRPr="00E760C1">
        <w:rPr>
          <w:color w:val="000000"/>
          <w:spacing w:val="5"/>
        </w:rPr>
        <w:t xml:space="preserve">- Иные сопроводительные документом, в </w:t>
      </w:r>
      <w:r w:rsidRPr="00E760C1">
        <w:rPr>
          <w:color w:val="000000"/>
          <w:spacing w:val="-1"/>
        </w:rPr>
        <w:t>которых указываются качественные и количественные показатели.</w:t>
      </w:r>
    </w:p>
    <w:p w:rsidR="00BD4850" w:rsidRDefault="00BD4850" w:rsidP="00BD4850">
      <w:pPr>
        <w:shd w:val="clear" w:color="auto" w:fill="FFFFFF"/>
        <w:spacing w:line="276" w:lineRule="auto"/>
        <w:ind w:left="14" w:right="19" w:hanging="14"/>
        <w:jc w:val="both"/>
        <w:rPr>
          <w:color w:val="000000"/>
          <w:spacing w:val="-1"/>
        </w:rPr>
      </w:pPr>
      <w:r>
        <w:rPr>
          <w:color w:val="000000"/>
          <w:spacing w:val="-1"/>
        </w:rPr>
        <w:t>Э</w:t>
      </w:r>
    </w:p>
    <w:p w:rsidR="00BD4850" w:rsidRPr="00E760C1" w:rsidRDefault="00BD4850" w:rsidP="00BD4850">
      <w:pPr>
        <w:shd w:val="clear" w:color="auto" w:fill="FFFFFF"/>
        <w:spacing w:line="276" w:lineRule="auto"/>
        <w:ind w:left="14" w:right="19" w:hanging="14"/>
        <w:jc w:val="both"/>
        <w:rPr>
          <w:color w:val="000000"/>
          <w:spacing w:val="-1"/>
        </w:rPr>
      </w:pPr>
    </w:p>
    <w:p w:rsidR="00BD4850" w:rsidRPr="00E760C1" w:rsidRDefault="00BD4850" w:rsidP="00BD4850">
      <w:pPr>
        <w:pStyle w:val="a3"/>
        <w:widowControl w:val="0"/>
        <w:numPr>
          <w:ilvl w:val="0"/>
          <w:numId w:val="22"/>
        </w:numPr>
        <w:shd w:val="clear" w:color="auto" w:fill="FFFFFF"/>
        <w:autoSpaceDE w:val="0"/>
        <w:autoSpaceDN w:val="0"/>
        <w:adjustRightInd w:val="0"/>
        <w:spacing w:line="276" w:lineRule="auto"/>
        <w:contextualSpacing/>
        <w:jc w:val="center"/>
        <w:rPr>
          <w:color w:val="000000"/>
          <w:spacing w:val="-1"/>
        </w:rPr>
      </w:pPr>
      <w:r w:rsidRPr="00E760C1">
        <w:rPr>
          <w:color w:val="000000"/>
          <w:spacing w:val="-1"/>
        </w:rPr>
        <w:t>ОТВЕТСТВЕННОСТЬ СТОРОН</w:t>
      </w:r>
    </w:p>
    <w:p w:rsidR="00BD4850" w:rsidRPr="00E760C1" w:rsidRDefault="00BD4850" w:rsidP="00BD4850">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rPr>
          <w:color w:val="000000"/>
        </w:rPr>
      </w:pPr>
      <w:r w:rsidRPr="00E760C1">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E760C1">
        <w:rPr>
          <w:color w:val="000000"/>
        </w:rPr>
        <w:br/>
        <w:t>ПОКУПАТЕЛЮ все убытки, понесенные ПОКУПАТЕЛЕМ по этим причинам.</w:t>
      </w:r>
    </w:p>
    <w:p w:rsidR="00BD4850" w:rsidRPr="00E760C1" w:rsidRDefault="00BD4850" w:rsidP="00BD4850">
      <w:pPr>
        <w:widowControl w:val="0"/>
        <w:numPr>
          <w:ilvl w:val="1"/>
          <w:numId w:val="22"/>
        </w:numPr>
        <w:autoSpaceDE w:val="0"/>
        <w:autoSpaceDN w:val="0"/>
        <w:adjustRightInd w:val="0"/>
        <w:spacing w:line="276" w:lineRule="auto"/>
        <w:ind w:left="0" w:firstLine="0"/>
        <w:jc w:val="both"/>
      </w:pPr>
      <w:r w:rsidRPr="00E760C1">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BD4850" w:rsidRPr="00E760C1" w:rsidRDefault="00BD4850" w:rsidP="00BD4850">
      <w:pPr>
        <w:pStyle w:val="ConsPlusNormal"/>
        <w:numPr>
          <w:ilvl w:val="1"/>
          <w:numId w:val="22"/>
        </w:numPr>
        <w:spacing w:line="276" w:lineRule="auto"/>
        <w:ind w:left="0" w:firstLine="0"/>
        <w:jc w:val="both"/>
        <w:rPr>
          <w:sz w:val="24"/>
          <w:szCs w:val="24"/>
        </w:rPr>
      </w:pPr>
      <w:r w:rsidRPr="00E760C1">
        <w:rPr>
          <w:sz w:val="24"/>
          <w:szCs w:val="24"/>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E760C1">
        <w:rPr>
          <w:sz w:val="24"/>
          <w:szCs w:val="24"/>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BD4850" w:rsidRPr="00E760C1" w:rsidRDefault="00BD4850" w:rsidP="00BD4850">
      <w:pPr>
        <w:spacing w:line="276" w:lineRule="auto"/>
        <w:jc w:val="both"/>
      </w:pPr>
      <w:r w:rsidRPr="00E760C1">
        <w:t xml:space="preserve">6.4. В случае просрочки оплаты Товара </w:t>
      </w:r>
      <w:r w:rsidRPr="00E760C1">
        <w:rPr>
          <w:color w:val="000000"/>
        </w:rPr>
        <w:t xml:space="preserve">ПОСТАВЩИК в праве </w:t>
      </w:r>
      <w:r w:rsidRPr="00E760C1">
        <w:t>взыскать с ПОКУПАТЕЛЯ пении в размере 0.2% от неоплаченной суммы, за каждый день просрочки, но не более 10% от суммы настоящего Договора.</w:t>
      </w:r>
    </w:p>
    <w:p w:rsidR="00BD4850" w:rsidRPr="00E760C1" w:rsidRDefault="00BD4850" w:rsidP="00BD4850">
      <w:pPr>
        <w:spacing w:line="276" w:lineRule="auto"/>
        <w:jc w:val="both"/>
      </w:pPr>
      <w:r w:rsidRPr="00E760C1">
        <w:t xml:space="preserve">6.5. Оплата неустойки не освобождает Сторон от исполнения договорных обязательств полностью. </w:t>
      </w:r>
    </w:p>
    <w:p w:rsidR="00BD4850" w:rsidRPr="00073F66" w:rsidRDefault="00BD4850" w:rsidP="00BD4850">
      <w:pPr>
        <w:spacing w:line="276" w:lineRule="auto"/>
        <w:jc w:val="both"/>
      </w:pPr>
      <w:r w:rsidRPr="00E760C1">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BD4850" w:rsidRPr="00E760C1" w:rsidRDefault="00BD4850" w:rsidP="00BD4850">
      <w:pPr>
        <w:shd w:val="clear" w:color="auto" w:fill="FFFFFF"/>
        <w:tabs>
          <w:tab w:val="left" w:pos="1056"/>
        </w:tabs>
        <w:spacing w:line="276" w:lineRule="auto"/>
        <w:jc w:val="both"/>
        <w:rPr>
          <w:color w:val="000000"/>
          <w:spacing w:val="-1"/>
        </w:rPr>
      </w:pPr>
    </w:p>
    <w:p w:rsidR="00BD4850" w:rsidRPr="00E760C1" w:rsidRDefault="00BD4850" w:rsidP="00BD4850">
      <w:pPr>
        <w:shd w:val="clear" w:color="auto" w:fill="FFFFFF"/>
        <w:tabs>
          <w:tab w:val="left" w:pos="1056"/>
        </w:tabs>
        <w:spacing w:line="276" w:lineRule="auto"/>
        <w:ind w:left="10" w:firstLine="480"/>
        <w:jc w:val="center"/>
        <w:rPr>
          <w:color w:val="000000"/>
          <w:spacing w:val="-2"/>
        </w:rPr>
      </w:pPr>
      <w:r w:rsidRPr="00E760C1">
        <w:rPr>
          <w:color w:val="000000"/>
          <w:spacing w:val="-2"/>
        </w:rPr>
        <w:t>7.  ФОРС-МАЖОР</w:t>
      </w:r>
    </w:p>
    <w:p w:rsidR="00BD4850" w:rsidRPr="00E760C1" w:rsidRDefault="00BD4850" w:rsidP="00BD4850">
      <w:pPr>
        <w:spacing w:line="276" w:lineRule="auto"/>
        <w:jc w:val="both"/>
      </w:pPr>
      <w:r w:rsidRPr="00E760C1">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BD4850" w:rsidRPr="00E760C1" w:rsidRDefault="00BD4850" w:rsidP="00BD4850">
      <w:pPr>
        <w:spacing w:line="276" w:lineRule="auto"/>
        <w:jc w:val="both"/>
      </w:pPr>
      <w:r w:rsidRPr="00E760C1">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BD4850" w:rsidRPr="00E760C1" w:rsidRDefault="00BD4850" w:rsidP="00BD4850">
      <w:pPr>
        <w:spacing w:line="276" w:lineRule="auto"/>
        <w:ind w:left="29"/>
        <w:jc w:val="both"/>
      </w:pPr>
      <w:r w:rsidRPr="00E760C1">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BD4850" w:rsidRPr="00E760C1" w:rsidRDefault="00BD4850" w:rsidP="00BD4850">
      <w:pPr>
        <w:spacing w:line="276" w:lineRule="auto"/>
        <w:jc w:val="both"/>
        <w:rPr>
          <w:bCs/>
        </w:rPr>
      </w:pPr>
      <w:r w:rsidRPr="00E760C1">
        <w:rPr>
          <w:bCs/>
        </w:rPr>
        <w:lastRenderedPageBreak/>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BD4850" w:rsidRPr="00E760C1" w:rsidRDefault="00BD4850" w:rsidP="00BD4850">
      <w:pPr>
        <w:shd w:val="clear" w:color="auto" w:fill="FFFFFF"/>
        <w:spacing w:before="283" w:line="276" w:lineRule="auto"/>
        <w:ind w:left="14"/>
        <w:jc w:val="center"/>
        <w:outlineLvl w:val="0"/>
        <w:rPr>
          <w:color w:val="000000"/>
          <w:spacing w:val="-4"/>
        </w:rPr>
      </w:pPr>
      <w:r w:rsidRPr="00E760C1">
        <w:rPr>
          <w:color w:val="000000"/>
          <w:spacing w:val="-4"/>
        </w:rPr>
        <w:t>8. ПОРЯДОК РАЗРЕШЕНИЯ СПОРОВ</w:t>
      </w:r>
    </w:p>
    <w:p w:rsidR="00BD4850" w:rsidRPr="00E760C1" w:rsidRDefault="00BD4850" w:rsidP="00BD4850">
      <w:pPr>
        <w:spacing w:line="276" w:lineRule="auto"/>
        <w:jc w:val="both"/>
      </w:pPr>
      <w:r w:rsidRPr="00E760C1">
        <w:t xml:space="preserve">8.1. Любые разногласия и споры, возникающие в связи с настоящим Договором, должны регулироваться Сторонами путем переговоров. </w:t>
      </w:r>
    </w:p>
    <w:p w:rsidR="00BD4850" w:rsidRPr="00E760C1" w:rsidRDefault="00BD4850" w:rsidP="00BD4850">
      <w:pPr>
        <w:spacing w:line="276" w:lineRule="auto"/>
        <w:jc w:val="both"/>
      </w:pPr>
      <w:r w:rsidRPr="00E760C1">
        <w:t>Попытка найти компромисс будет считаться неудачной, если одна из Сторон письменно уведомит об этом другую Сторону.</w:t>
      </w:r>
    </w:p>
    <w:p w:rsidR="00BD4850" w:rsidRPr="00E760C1" w:rsidRDefault="00BD4850" w:rsidP="00BD4850">
      <w:pPr>
        <w:spacing w:line="276" w:lineRule="auto"/>
        <w:jc w:val="both"/>
      </w:pPr>
      <w:r w:rsidRPr="00E760C1">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BD4850" w:rsidRPr="00E760C1" w:rsidRDefault="00BD4850" w:rsidP="00BD4850">
      <w:pPr>
        <w:spacing w:line="276" w:lineRule="auto"/>
        <w:jc w:val="both"/>
      </w:pPr>
      <w:r w:rsidRPr="00E760C1">
        <w:t>8.3. В случае не достижения Сторонами соглашения, дело подлежит рассмотрению в компетентном судебном органе страны ответчика.</w:t>
      </w:r>
    </w:p>
    <w:p w:rsidR="00BD4850" w:rsidRPr="00E760C1" w:rsidRDefault="00BD4850" w:rsidP="00BD4850">
      <w:pPr>
        <w:spacing w:line="276" w:lineRule="auto"/>
        <w:jc w:val="both"/>
      </w:pPr>
      <w:r w:rsidRPr="00E760C1">
        <w:t>8.4. Стороны соглашаются с тем, что в процессе рассмотрения и решения спора будет применяться право страны ответчика.</w:t>
      </w:r>
    </w:p>
    <w:p w:rsidR="00BD4850" w:rsidRPr="00E760C1" w:rsidRDefault="00BD4850" w:rsidP="00BD4850">
      <w:pPr>
        <w:spacing w:line="276" w:lineRule="auto"/>
        <w:jc w:val="both"/>
      </w:pPr>
      <w:r w:rsidRPr="00E760C1">
        <w:t>8.5. Решение суда будет окончательным и обязательным для исполнения Сторонами.</w:t>
      </w:r>
    </w:p>
    <w:p w:rsidR="00BD4850" w:rsidRPr="00E760C1" w:rsidRDefault="00BD4850" w:rsidP="00BD4850">
      <w:pPr>
        <w:shd w:val="clear" w:color="auto" w:fill="FFFFFF"/>
        <w:spacing w:line="276" w:lineRule="auto"/>
        <w:ind w:right="10"/>
        <w:jc w:val="both"/>
      </w:pPr>
    </w:p>
    <w:p w:rsidR="00BD4850" w:rsidRPr="00E760C1" w:rsidRDefault="00BD4850" w:rsidP="00BD4850">
      <w:pPr>
        <w:pStyle w:val="a3"/>
        <w:widowControl w:val="0"/>
        <w:numPr>
          <w:ilvl w:val="0"/>
          <w:numId w:val="23"/>
        </w:numPr>
        <w:autoSpaceDE w:val="0"/>
        <w:autoSpaceDN w:val="0"/>
        <w:adjustRightInd w:val="0"/>
        <w:spacing w:line="276" w:lineRule="auto"/>
        <w:contextualSpacing/>
        <w:jc w:val="center"/>
      </w:pPr>
      <w:r w:rsidRPr="00E760C1">
        <w:t>ПОРЯДОК ВНЕСЕНИЯ ИЗМЕНЕНИЙ,</w:t>
      </w:r>
    </w:p>
    <w:p w:rsidR="00BD4850" w:rsidRPr="00E760C1" w:rsidRDefault="00BD4850" w:rsidP="00BD4850">
      <w:pPr>
        <w:pStyle w:val="a3"/>
        <w:spacing w:line="276" w:lineRule="auto"/>
        <w:ind w:left="480"/>
        <w:jc w:val="center"/>
      </w:pPr>
      <w:r w:rsidRPr="00E760C1">
        <w:t>ДОПОЛНЕНИЙ В ДОГОВОР И ЕГО РАСТОРЖЕНИЯ</w:t>
      </w:r>
    </w:p>
    <w:p w:rsidR="00BD4850" w:rsidRPr="00E760C1" w:rsidRDefault="00BD4850" w:rsidP="00BD4850">
      <w:pPr>
        <w:spacing w:line="276" w:lineRule="auto"/>
        <w:jc w:val="both"/>
      </w:pPr>
      <w:r w:rsidRPr="00E760C1">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BD4850" w:rsidRPr="00E760C1" w:rsidRDefault="00BD4850" w:rsidP="00BD4850">
      <w:pPr>
        <w:spacing w:line="276" w:lineRule="auto"/>
        <w:jc w:val="both"/>
      </w:pPr>
      <w:r w:rsidRPr="00E760C1">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BD4850" w:rsidRPr="00E760C1" w:rsidRDefault="00BD4850" w:rsidP="00BD4850">
      <w:pPr>
        <w:spacing w:line="276" w:lineRule="auto"/>
        <w:jc w:val="both"/>
      </w:pPr>
      <w:r w:rsidRPr="00E760C1">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BD4850" w:rsidRPr="00E760C1" w:rsidRDefault="00BD4850" w:rsidP="00BD4850">
      <w:pPr>
        <w:pStyle w:val="a3"/>
        <w:spacing w:line="276" w:lineRule="auto"/>
        <w:ind w:left="480"/>
        <w:jc w:val="both"/>
      </w:pPr>
      <w:r w:rsidRPr="00E760C1">
        <w:t xml:space="preserve">   </w:t>
      </w:r>
    </w:p>
    <w:p w:rsidR="00BD4850" w:rsidRPr="00E760C1" w:rsidRDefault="00357199" w:rsidP="00357199">
      <w:pPr>
        <w:widowControl w:val="0"/>
        <w:autoSpaceDE w:val="0"/>
        <w:autoSpaceDN w:val="0"/>
        <w:adjustRightInd w:val="0"/>
        <w:spacing w:line="276" w:lineRule="auto"/>
        <w:ind w:left="360"/>
        <w:contextualSpacing/>
        <w:jc w:val="center"/>
      </w:pPr>
      <w:r>
        <w:t xml:space="preserve">10. </w:t>
      </w:r>
      <w:r w:rsidR="00BD4850" w:rsidRPr="00E760C1">
        <w:t>ПРОЧИЕ УСЛОВИЯ</w:t>
      </w:r>
    </w:p>
    <w:p w:rsidR="00BD4850" w:rsidRPr="00E760C1" w:rsidRDefault="00BD4850" w:rsidP="00BD4850">
      <w:pPr>
        <w:spacing w:line="276" w:lineRule="auto"/>
        <w:jc w:val="both"/>
        <w:rPr>
          <w:b/>
        </w:rPr>
      </w:pPr>
      <w:r w:rsidRPr="00E760C1">
        <w:t xml:space="preserve">10.1. </w:t>
      </w:r>
      <w:r w:rsidRPr="00E760C1">
        <w:rPr>
          <w:color w:val="000000"/>
          <w:spacing w:val="4"/>
        </w:rPr>
        <w:t xml:space="preserve">С момента подписания настоящего Договора все предварительные переговоры и </w:t>
      </w:r>
      <w:r w:rsidRPr="00E760C1">
        <w:rPr>
          <w:color w:val="000000"/>
        </w:rPr>
        <w:t>переписка, связанные с заключением настоящего Договора, утрачивают силу.</w:t>
      </w:r>
    </w:p>
    <w:p w:rsidR="00BD4850" w:rsidRPr="00E760C1" w:rsidRDefault="00BD4850" w:rsidP="00BD4850">
      <w:pPr>
        <w:spacing w:line="276" w:lineRule="auto"/>
        <w:jc w:val="both"/>
      </w:pPr>
      <w:r w:rsidRPr="00E760C1">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BD4850" w:rsidRPr="00E760C1" w:rsidRDefault="00BD4850" w:rsidP="00BD4850">
      <w:pPr>
        <w:spacing w:line="276" w:lineRule="auto"/>
        <w:jc w:val="both"/>
      </w:pPr>
      <w:r w:rsidRPr="00E760C1">
        <w:t xml:space="preserve">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w:t>
      </w:r>
      <w:r w:rsidRPr="00E760C1">
        <w:lastRenderedPageBreak/>
        <w:t>других обязательных платежей, а также в случаях, предусмотренных действующим законодательством, которое регулирует отношения Сторон.</w:t>
      </w:r>
    </w:p>
    <w:p w:rsidR="00BD4850" w:rsidRPr="00E760C1" w:rsidRDefault="00BD4850" w:rsidP="00BD4850">
      <w:pPr>
        <w:spacing w:line="276" w:lineRule="auto"/>
        <w:jc w:val="both"/>
        <w:rPr>
          <w:color w:val="000000"/>
        </w:rPr>
      </w:pPr>
      <w:r w:rsidRPr="00E760C1">
        <w:t xml:space="preserve">10.4. </w:t>
      </w:r>
      <w:r w:rsidRPr="00E760C1">
        <w:rPr>
          <w:color w:val="000000"/>
          <w:spacing w:val="-1"/>
        </w:rPr>
        <w:t xml:space="preserve">Стороны обязуются в пятидневный срок письменно уведомить друг друга об изменении </w:t>
      </w:r>
      <w:r w:rsidRPr="00E760C1">
        <w:rPr>
          <w:color w:val="000000"/>
          <w:spacing w:val="3"/>
        </w:rPr>
        <w:t xml:space="preserve">юридического и/или фактического адреса, изменениях в банковских реквизитах, планируемой </w:t>
      </w:r>
      <w:r w:rsidRPr="00E760C1">
        <w:rPr>
          <w:color w:val="000000"/>
          <w:spacing w:val="6"/>
        </w:rPr>
        <w:t xml:space="preserve">реорганизации и ликвидации. В случае реорганизации какой-либо из Сторон, Стороны </w:t>
      </w:r>
      <w:r w:rsidRPr="00E760C1">
        <w:rPr>
          <w:color w:val="000000"/>
          <w:spacing w:val="2"/>
        </w:rPr>
        <w:t xml:space="preserve">обязуются </w:t>
      </w:r>
      <w:r w:rsidRPr="00E760C1">
        <w:rPr>
          <w:color w:val="000000"/>
          <w:spacing w:val="6"/>
        </w:rPr>
        <w:t xml:space="preserve">в </w:t>
      </w:r>
      <w:r w:rsidRPr="00E760C1">
        <w:rPr>
          <w:color w:val="000000"/>
          <w:spacing w:val="-1"/>
        </w:rPr>
        <w:t xml:space="preserve">пятидневный </w:t>
      </w:r>
      <w:r w:rsidRPr="00E760C1">
        <w:rPr>
          <w:color w:val="000000"/>
          <w:spacing w:val="6"/>
        </w:rPr>
        <w:t>срок</w:t>
      </w:r>
      <w:r w:rsidRPr="00E760C1">
        <w:rPr>
          <w:color w:val="000000"/>
          <w:spacing w:val="2"/>
        </w:rPr>
        <w:t xml:space="preserve"> подписать дополнительное соглашение к настоящему Договору, в котором должны определить </w:t>
      </w:r>
      <w:r w:rsidRPr="00E760C1">
        <w:rPr>
          <w:color w:val="000000"/>
          <w:spacing w:val="-1"/>
        </w:rPr>
        <w:t>дальнейший порядок взаимоотношений между Сторонами.</w:t>
      </w:r>
      <w:r w:rsidRPr="00E760C1">
        <w:rPr>
          <w:color w:val="000000"/>
        </w:rPr>
        <w:t xml:space="preserve"> </w:t>
      </w:r>
    </w:p>
    <w:p w:rsidR="00BD4850" w:rsidRPr="00E760C1" w:rsidRDefault="00BD4850" w:rsidP="00BD4850">
      <w:pPr>
        <w:spacing w:line="276" w:lineRule="auto"/>
        <w:jc w:val="both"/>
      </w:pPr>
      <w:r w:rsidRPr="00E760C1">
        <w:rPr>
          <w:color w:val="000000"/>
        </w:rPr>
        <w:t xml:space="preserve">10.5. Вся переписка между Сторонами, связанная с выполнением </w:t>
      </w:r>
      <w:r w:rsidRPr="00E760C1">
        <w:rPr>
          <w:color w:val="000000"/>
          <w:spacing w:val="5"/>
        </w:rPr>
        <w:t xml:space="preserve">настоящего Договора, отгрузочная документация и маркировка выполняются на русском </w:t>
      </w:r>
      <w:r w:rsidRPr="00E760C1">
        <w:rPr>
          <w:color w:val="000000"/>
          <w:spacing w:val="-4"/>
        </w:rPr>
        <w:t>языке.</w:t>
      </w:r>
    </w:p>
    <w:p w:rsidR="00BD4850" w:rsidRPr="00E760C1" w:rsidRDefault="00BD4850" w:rsidP="00BD4850">
      <w:pPr>
        <w:spacing w:line="276" w:lineRule="auto"/>
        <w:jc w:val="both"/>
      </w:pPr>
      <w:r w:rsidRPr="00E760C1">
        <w:t>10.6. Настоящий Договор составлен в 3 (трех) экземплярах, имеющих одинаковую юридическую силу, 1 (один) экземпляр - для</w:t>
      </w:r>
      <w:r w:rsidRPr="00E760C1">
        <w:rPr>
          <w:color w:val="000000"/>
          <w:spacing w:val="-1"/>
        </w:rPr>
        <w:t xml:space="preserve"> ПОСТАВЩИКА</w:t>
      </w:r>
      <w:r w:rsidRPr="00E760C1">
        <w:t>, 2 (два) экземпляра - для</w:t>
      </w:r>
      <w:r w:rsidRPr="00E760C1">
        <w:rPr>
          <w:color w:val="000000"/>
          <w:spacing w:val="1"/>
        </w:rPr>
        <w:t xml:space="preserve"> ПОКУПАТЕЛЯ.</w:t>
      </w:r>
    </w:p>
    <w:p w:rsidR="00BD4850" w:rsidRPr="00E760C1" w:rsidRDefault="00BD4850" w:rsidP="00BD4850">
      <w:pPr>
        <w:spacing w:line="276" w:lineRule="auto"/>
        <w:jc w:val="both"/>
      </w:pPr>
      <w:r w:rsidRPr="00E760C1">
        <w:t>10.7. Все приложения к настоящему Договору являются его неотъемлемыми частями. К настоящему Договору прилагается: Спецификация № 1 (Приложение № 1).</w:t>
      </w:r>
    </w:p>
    <w:p w:rsidR="00BD4850" w:rsidRDefault="00BD4850" w:rsidP="00BD4850">
      <w:pPr>
        <w:tabs>
          <w:tab w:val="left" w:pos="-240"/>
          <w:tab w:val="left" w:pos="709"/>
          <w:tab w:val="left" w:pos="7982"/>
        </w:tabs>
        <w:suppressAutoHyphens/>
        <w:jc w:val="both"/>
        <w:rPr>
          <w:color w:val="000000"/>
          <w:spacing w:val="-3"/>
        </w:rPr>
      </w:pPr>
      <w:r w:rsidRPr="00E760C1">
        <w:rPr>
          <w:color w:val="000000"/>
          <w:spacing w:val="3"/>
        </w:rPr>
        <w:t>10.8. Настоящий Договор вступает в силу с момента его подписания Сторонами и действует до «</w:t>
      </w:r>
      <w:r>
        <w:rPr>
          <w:color w:val="000000"/>
          <w:spacing w:val="3"/>
        </w:rPr>
        <w:t>31</w:t>
      </w:r>
      <w:r w:rsidRPr="00E760C1">
        <w:rPr>
          <w:color w:val="000000"/>
          <w:spacing w:val="3"/>
        </w:rPr>
        <w:t xml:space="preserve">» декабря </w:t>
      </w:r>
      <w:r>
        <w:rPr>
          <w:color w:val="000000"/>
        </w:rPr>
        <w:t>2026</w:t>
      </w:r>
      <w:r w:rsidRPr="00E760C1">
        <w:rPr>
          <w:color w:val="000000"/>
        </w:rPr>
        <w:t>г.</w:t>
      </w:r>
      <w:r w:rsidRPr="00E760C1">
        <w:rPr>
          <w:color w:val="000000"/>
          <w:spacing w:val="-3"/>
        </w:rPr>
        <w:t xml:space="preserve"> </w:t>
      </w:r>
    </w:p>
    <w:p w:rsidR="00BD4850" w:rsidRPr="005E721C" w:rsidRDefault="00BD4850" w:rsidP="00BD4850">
      <w:pPr>
        <w:tabs>
          <w:tab w:val="left" w:pos="-240"/>
          <w:tab w:val="left" w:pos="709"/>
          <w:tab w:val="left" w:pos="7982"/>
        </w:tabs>
        <w:suppressAutoHyphens/>
        <w:jc w:val="both"/>
        <w:rPr>
          <w:color w:val="000000"/>
          <w:spacing w:val="3"/>
        </w:rPr>
      </w:pPr>
      <w:r>
        <w:rPr>
          <w:color w:val="000000"/>
          <w:spacing w:val="-3"/>
        </w:rPr>
        <w:t xml:space="preserve">10.9 </w:t>
      </w:r>
      <w:r w:rsidRPr="005E721C">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BD4850" w:rsidRDefault="00BD4850" w:rsidP="00BD4850">
      <w:pPr>
        <w:shd w:val="clear" w:color="auto" w:fill="FFFFFF"/>
        <w:tabs>
          <w:tab w:val="left" w:pos="0"/>
        </w:tabs>
        <w:spacing w:line="276" w:lineRule="auto"/>
        <w:jc w:val="both"/>
        <w:rPr>
          <w:b/>
          <w:color w:val="000000"/>
          <w:spacing w:val="-3"/>
        </w:rPr>
      </w:pPr>
    </w:p>
    <w:p w:rsidR="00BD4850" w:rsidRDefault="00BD4850" w:rsidP="00BD4850">
      <w:pPr>
        <w:shd w:val="clear" w:color="auto" w:fill="FFFFFF"/>
        <w:tabs>
          <w:tab w:val="left" w:pos="0"/>
        </w:tabs>
        <w:spacing w:line="276" w:lineRule="auto"/>
        <w:jc w:val="both"/>
        <w:rPr>
          <w:b/>
          <w:color w:val="000000"/>
          <w:spacing w:val="-3"/>
        </w:rPr>
      </w:pPr>
    </w:p>
    <w:p w:rsidR="00357199" w:rsidRDefault="00357199" w:rsidP="00357199">
      <w:pPr>
        <w:pStyle w:val="a3"/>
        <w:widowControl w:val="0"/>
        <w:numPr>
          <w:ilvl w:val="0"/>
          <w:numId w:val="39"/>
        </w:numPr>
        <w:shd w:val="clear" w:color="auto" w:fill="FFFFFF"/>
        <w:tabs>
          <w:tab w:val="left" w:pos="970"/>
        </w:tabs>
        <w:autoSpaceDE w:val="0"/>
        <w:autoSpaceDN w:val="0"/>
        <w:adjustRightInd w:val="0"/>
        <w:spacing w:line="276" w:lineRule="auto"/>
        <w:ind w:left="482"/>
        <w:contextualSpacing/>
        <w:jc w:val="center"/>
        <w:rPr>
          <w:color w:val="000000"/>
          <w:spacing w:val="-3"/>
        </w:rPr>
      </w:pPr>
      <w:r>
        <w:rPr>
          <w:color w:val="000000"/>
          <w:spacing w:val="-3"/>
        </w:rPr>
        <w:t>ЮРИДИЧЕСКИЕ АДРЕСА И РЕКВИЗИТЫ СТОРОН:</w:t>
      </w:r>
    </w:p>
    <w:p w:rsidR="00357199" w:rsidRDefault="00357199" w:rsidP="00357199">
      <w:pPr>
        <w:pStyle w:val="a3"/>
        <w:widowControl w:val="0"/>
        <w:shd w:val="clear" w:color="auto" w:fill="FFFFFF"/>
        <w:tabs>
          <w:tab w:val="left" w:pos="970"/>
        </w:tabs>
        <w:autoSpaceDE w:val="0"/>
        <w:autoSpaceDN w:val="0"/>
        <w:adjustRightInd w:val="0"/>
        <w:spacing w:line="276" w:lineRule="auto"/>
        <w:ind w:left="482"/>
        <w:contextualSpacing/>
        <w:rPr>
          <w:color w:val="000000"/>
          <w:spacing w:val="-3"/>
        </w:rPr>
      </w:pPr>
    </w:p>
    <w:tbl>
      <w:tblPr>
        <w:tblW w:w="11191" w:type="dxa"/>
        <w:tblInd w:w="-567" w:type="dxa"/>
        <w:tblLook w:val="04A0" w:firstRow="1" w:lastRow="0" w:firstColumn="1" w:lastColumn="0" w:noHBand="0" w:noVBand="1"/>
      </w:tblPr>
      <w:tblGrid>
        <w:gridCol w:w="5649"/>
        <w:gridCol w:w="5542"/>
      </w:tblGrid>
      <w:tr w:rsidR="00357199" w:rsidTr="00357199">
        <w:trPr>
          <w:trHeight w:val="6758"/>
        </w:trPr>
        <w:tc>
          <w:tcPr>
            <w:tcW w:w="5649" w:type="dxa"/>
          </w:tcPr>
          <w:p w:rsidR="00357199" w:rsidRDefault="00357199">
            <w:pPr>
              <w:shd w:val="clear" w:color="auto" w:fill="FFFFFF"/>
              <w:spacing w:line="256" w:lineRule="auto"/>
              <w:ind w:left="10"/>
              <w:jc w:val="center"/>
              <w:rPr>
                <w:b/>
                <w:color w:val="000000"/>
                <w:spacing w:val="7"/>
                <w:lang w:eastAsia="en-US"/>
              </w:rPr>
            </w:pPr>
            <w:r>
              <w:rPr>
                <w:b/>
                <w:lang w:eastAsia="en-US"/>
              </w:rPr>
              <w:t>ПОКУПАТЕЛЬ</w:t>
            </w:r>
          </w:p>
          <w:p w:rsidR="00357199" w:rsidRDefault="00357199">
            <w:pPr>
              <w:shd w:val="clear" w:color="auto" w:fill="FFFFFF"/>
              <w:spacing w:line="256" w:lineRule="auto"/>
              <w:ind w:left="10"/>
              <w:jc w:val="center"/>
              <w:rPr>
                <w:b/>
                <w:lang w:eastAsia="en-US"/>
              </w:rPr>
            </w:pPr>
            <w:r>
              <w:rPr>
                <w:b/>
                <w:color w:val="000000"/>
                <w:spacing w:val="7"/>
                <w:lang w:eastAsia="en-US"/>
              </w:rPr>
              <w:t>ЗАО «Южно-Кавказская железная дорога»</w:t>
            </w:r>
          </w:p>
          <w:p w:rsidR="00357199" w:rsidRDefault="00357199">
            <w:pPr>
              <w:shd w:val="clear" w:color="auto" w:fill="FFFFFF"/>
              <w:spacing w:before="5" w:line="256" w:lineRule="auto"/>
              <w:ind w:left="10"/>
              <w:jc w:val="center"/>
              <w:rPr>
                <w:color w:val="000000"/>
                <w:spacing w:val="-1"/>
                <w:lang w:eastAsia="en-US"/>
              </w:rPr>
            </w:pPr>
            <w:r>
              <w:rPr>
                <w:color w:val="000000"/>
                <w:lang w:eastAsia="en-US"/>
              </w:rPr>
              <w:t xml:space="preserve">Адрес: Республика Армения, </w:t>
            </w:r>
            <w:r>
              <w:rPr>
                <w:color w:val="000000"/>
                <w:spacing w:val="-1"/>
                <w:lang w:eastAsia="en-US"/>
              </w:rPr>
              <w:t>0005,</w:t>
            </w:r>
          </w:p>
          <w:p w:rsidR="00357199" w:rsidRDefault="00357199">
            <w:pPr>
              <w:shd w:val="clear" w:color="auto" w:fill="FFFFFF"/>
              <w:spacing w:before="5" w:line="256" w:lineRule="auto"/>
              <w:ind w:left="10"/>
              <w:jc w:val="center"/>
              <w:rPr>
                <w:lang w:eastAsia="en-US"/>
              </w:rPr>
            </w:pPr>
            <w:r>
              <w:rPr>
                <w:color w:val="000000"/>
                <w:spacing w:val="-1"/>
                <w:lang w:eastAsia="en-US"/>
              </w:rPr>
              <w:t>г. Ереван, Пр. Тиграна Меца, 50</w:t>
            </w:r>
            <w:r>
              <w:rPr>
                <w:lang w:eastAsia="en-US"/>
              </w:rPr>
              <w:t>.</w:t>
            </w:r>
          </w:p>
          <w:p w:rsidR="00357199" w:rsidRDefault="00357199">
            <w:pPr>
              <w:shd w:val="clear" w:color="auto" w:fill="FFFFFF"/>
              <w:spacing w:line="256" w:lineRule="auto"/>
              <w:ind w:left="10"/>
              <w:jc w:val="center"/>
              <w:rPr>
                <w:lang w:eastAsia="en-US"/>
              </w:rPr>
            </w:pPr>
            <w:r>
              <w:rPr>
                <w:color w:val="000000"/>
                <w:spacing w:val="-1"/>
                <w:lang w:eastAsia="en-US"/>
              </w:rPr>
              <w:t>ИНН 1200448268, КПП 39237346</w:t>
            </w:r>
          </w:p>
          <w:p w:rsidR="00357199" w:rsidRDefault="00357199">
            <w:pPr>
              <w:shd w:val="clear" w:color="auto" w:fill="FFFFFF"/>
              <w:spacing w:line="256" w:lineRule="auto"/>
              <w:ind w:left="10"/>
              <w:jc w:val="center"/>
              <w:rPr>
                <w:lang w:eastAsia="en-US"/>
              </w:rPr>
            </w:pPr>
            <w:r>
              <w:rPr>
                <w:color w:val="000000"/>
                <w:spacing w:val="-2"/>
                <w:lang w:eastAsia="en-US"/>
              </w:rPr>
              <w:t>БИК 044525187</w:t>
            </w:r>
          </w:p>
          <w:p w:rsidR="00357199" w:rsidRDefault="00357199">
            <w:pPr>
              <w:shd w:val="clear" w:color="auto" w:fill="FFFFFF"/>
              <w:spacing w:line="256" w:lineRule="auto"/>
              <w:ind w:left="10"/>
              <w:jc w:val="center"/>
              <w:rPr>
                <w:color w:val="000000"/>
                <w:spacing w:val="-4"/>
                <w:lang w:eastAsia="en-US"/>
              </w:rPr>
            </w:pPr>
            <w:r>
              <w:rPr>
                <w:color w:val="000000"/>
                <w:spacing w:val="-4"/>
                <w:lang w:eastAsia="en-US"/>
              </w:rPr>
              <w:t>ЗАО   «Банк   ВТБ-Армения»,</w:t>
            </w:r>
          </w:p>
          <w:p w:rsidR="00357199" w:rsidRDefault="00357199">
            <w:pPr>
              <w:shd w:val="clear" w:color="auto" w:fill="FFFFFF"/>
              <w:spacing w:line="256" w:lineRule="auto"/>
              <w:ind w:left="10"/>
              <w:jc w:val="center"/>
              <w:rPr>
                <w:lang w:eastAsia="en-US"/>
              </w:rPr>
            </w:pPr>
            <w:r>
              <w:rPr>
                <w:color w:val="000000"/>
                <w:spacing w:val="-4"/>
                <w:lang w:eastAsia="en-US"/>
              </w:rPr>
              <w:t>РА,  г.   Ереван,</w:t>
            </w:r>
          </w:p>
          <w:p w:rsidR="00357199" w:rsidRDefault="00357199">
            <w:pPr>
              <w:shd w:val="clear" w:color="auto" w:fill="FFFFFF"/>
              <w:spacing w:line="256" w:lineRule="auto"/>
              <w:ind w:left="10"/>
              <w:jc w:val="center"/>
              <w:rPr>
                <w:color w:val="000000"/>
                <w:spacing w:val="-2"/>
                <w:lang w:eastAsia="en-US"/>
              </w:rPr>
            </w:pPr>
            <w:r>
              <w:rPr>
                <w:color w:val="000000"/>
                <w:spacing w:val="-2"/>
                <w:lang w:eastAsia="en-US"/>
              </w:rPr>
              <w:t>ул. Налбадяна,46</w:t>
            </w:r>
          </w:p>
          <w:p w:rsidR="00357199" w:rsidRDefault="00357199">
            <w:pPr>
              <w:shd w:val="clear" w:color="auto" w:fill="FFFFFF"/>
              <w:spacing w:line="256" w:lineRule="auto"/>
              <w:ind w:left="10"/>
              <w:jc w:val="center"/>
              <w:rPr>
                <w:lang w:eastAsia="en-US"/>
              </w:rPr>
            </w:pPr>
            <w:r>
              <w:rPr>
                <w:lang w:val="en-US" w:eastAsia="en-US"/>
              </w:rPr>
              <w:t>SWIFT</w:t>
            </w:r>
            <w:r w:rsidRPr="00357199">
              <w:rPr>
                <w:lang w:eastAsia="en-US"/>
              </w:rPr>
              <w:t xml:space="preserve"> </w:t>
            </w:r>
            <w:r>
              <w:rPr>
                <w:lang w:val="en-US" w:eastAsia="en-US"/>
              </w:rPr>
              <w:t>ARMJAM</w:t>
            </w:r>
            <w:r>
              <w:rPr>
                <w:lang w:eastAsia="en-US"/>
              </w:rPr>
              <w:t>22</w:t>
            </w:r>
          </w:p>
          <w:p w:rsidR="00357199" w:rsidRDefault="00357199">
            <w:pPr>
              <w:shd w:val="clear" w:color="auto" w:fill="FFFFFF"/>
              <w:spacing w:line="256" w:lineRule="auto"/>
              <w:ind w:left="10"/>
              <w:jc w:val="center"/>
              <w:rPr>
                <w:color w:val="000000"/>
                <w:spacing w:val="-4"/>
                <w:lang w:eastAsia="en-US"/>
              </w:rPr>
            </w:pPr>
            <w:r>
              <w:rPr>
                <w:color w:val="000000"/>
                <w:spacing w:val="-4"/>
                <w:lang w:eastAsia="en-US"/>
              </w:rPr>
              <w:t>р/с 16048000938200</w:t>
            </w:r>
          </w:p>
          <w:p w:rsidR="00357199" w:rsidRDefault="00357199">
            <w:pPr>
              <w:shd w:val="clear" w:color="auto" w:fill="FFFFFF"/>
              <w:spacing w:line="256" w:lineRule="auto"/>
              <w:ind w:left="10"/>
              <w:jc w:val="center"/>
              <w:rPr>
                <w:color w:val="000000"/>
                <w:spacing w:val="7"/>
                <w:lang w:eastAsia="en-US"/>
              </w:rPr>
            </w:pPr>
            <w:r>
              <w:rPr>
                <w:color w:val="000000"/>
                <w:spacing w:val="7"/>
                <w:lang w:eastAsia="en-US"/>
              </w:rPr>
              <w:t>к/с 30111810355550000002</w:t>
            </w:r>
          </w:p>
          <w:p w:rsidR="00357199" w:rsidRDefault="00357199">
            <w:pPr>
              <w:shd w:val="clear" w:color="auto" w:fill="FFFFFF"/>
              <w:spacing w:line="256" w:lineRule="auto"/>
              <w:ind w:left="10"/>
              <w:jc w:val="center"/>
              <w:rPr>
                <w:lang w:eastAsia="en-US"/>
              </w:rPr>
            </w:pPr>
          </w:p>
          <w:p w:rsidR="00357199" w:rsidRDefault="00357199">
            <w:pPr>
              <w:framePr w:h="2208" w:hSpace="38" w:wrap="notBeside" w:vAnchor="text" w:hAnchor="page" w:x="6149" w:y="4852"/>
              <w:spacing w:line="256" w:lineRule="auto"/>
              <w:ind w:left="10"/>
              <w:jc w:val="center"/>
              <w:rPr>
                <w:lang w:eastAsia="en-US"/>
              </w:rPr>
            </w:pPr>
          </w:p>
          <w:p w:rsidR="00357199" w:rsidRDefault="00357199">
            <w:pPr>
              <w:shd w:val="clear" w:color="auto" w:fill="FFFFFF"/>
              <w:spacing w:before="10" w:line="256" w:lineRule="auto"/>
              <w:ind w:left="10"/>
              <w:jc w:val="center"/>
              <w:rPr>
                <w:lang w:eastAsia="en-US"/>
              </w:rPr>
            </w:pPr>
            <w:r>
              <w:rPr>
                <w:lang w:eastAsia="en-US"/>
              </w:rPr>
              <w:t>Генеральный директор</w:t>
            </w:r>
          </w:p>
          <w:p w:rsidR="00357199" w:rsidRDefault="00357199">
            <w:pPr>
              <w:shd w:val="clear" w:color="auto" w:fill="FFFFFF"/>
              <w:spacing w:before="10" w:line="276" w:lineRule="auto"/>
              <w:ind w:left="10"/>
              <w:jc w:val="center"/>
              <w:rPr>
                <w:lang w:eastAsia="en-US"/>
              </w:rPr>
            </w:pPr>
          </w:p>
          <w:p w:rsidR="00357199" w:rsidRDefault="00357199">
            <w:pPr>
              <w:shd w:val="clear" w:color="auto" w:fill="FFFFFF"/>
              <w:spacing w:before="10" w:line="276" w:lineRule="auto"/>
              <w:ind w:left="10"/>
              <w:jc w:val="center"/>
              <w:rPr>
                <w:lang w:eastAsia="en-US"/>
              </w:rPr>
            </w:pPr>
            <w:r>
              <w:rPr>
                <w:lang w:eastAsia="en-US"/>
              </w:rPr>
              <w:t>___________________</w:t>
            </w:r>
          </w:p>
          <w:p w:rsidR="00357199" w:rsidRDefault="00357199">
            <w:pPr>
              <w:shd w:val="clear" w:color="auto" w:fill="FFFFFF"/>
              <w:spacing w:before="10" w:line="276" w:lineRule="auto"/>
              <w:ind w:left="10"/>
              <w:jc w:val="center"/>
              <w:rPr>
                <w:lang w:eastAsia="en-US"/>
              </w:rPr>
            </w:pPr>
            <w:r>
              <w:rPr>
                <w:lang w:eastAsia="en-US"/>
              </w:rPr>
              <w:t>м.п.</w:t>
            </w:r>
          </w:p>
          <w:p w:rsidR="00357199" w:rsidRDefault="00357199">
            <w:pPr>
              <w:shd w:val="clear" w:color="auto" w:fill="FFFFFF"/>
              <w:spacing w:before="10" w:line="276" w:lineRule="auto"/>
              <w:ind w:left="10"/>
              <w:jc w:val="center"/>
              <w:rPr>
                <w:lang w:eastAsia="en-US"/>
              </w:rPr>
            </w:pPr>
          </w:p>
          <w:p w:rsidR="00357199" w:rsidRDefault="00357199">
            <w:pPr>
              <w:shd w:val="clear" w:color="auto" w:fill="FFFFFF"/>
              <w:spacing w:before="10" w:line="276" w:lineRule="auto"/>
              <w:ind w:left="10"/>
              <w:jc w:val="center"/>
              <w:rPr>
                <w:lang w:eastAsia="en-US"/>
              </w:rPr>
            </w:pPr>
          </w:p>
          <w:p w:rsidR="00357199" w:rsidRDefault="00357199">
            <w:pPr>
              <w:shd w:val="clear" w:color="auto" w:fill="FFFFFF"/>
              <w:spacing w:before="10" w:line="276" w:lineRule="auto"/>
              <w:ind w:left="10"/>
              <w:jc w:val="center"/>
              <w:rPr>
                <w:lang w:eastAsia="en-US"/>
              </w:rPr>
            </w:pPr>
          </w:p>
          <w:p w:rsidR="00357199" w:rsidRDefault="00357199" w:rsidP="00357199">
            <w:pPr>
              <w:shd w:val="clear" w:color="auto" w:fill="FFFFFF"/>
              <w:spacing w:before="10" w:line="276" w:lineRule="auto"/>
              <w:rPr>
                <w:lang w:eastAsia="en-US"/>
              </w:rPr>
            </w:pPr>
          </w:p>
        </w:tc>
        <w:tc>
          <w:tcPr>
            <w:tcW w:w="5542" w:type="dxa"/>
          </w:tcPr>
          <w:p w:rsidR="00357199" w:rsidRDefault="00357199">
            <w:pPr>
              <w:shd w:val="clear" w:color="auto" w:fill="FFFFFF"/>
              <w:spacing w:line="256" w:lineRule="auto"/>
              <w:ind w:left="10"/>
              <w:jc w:val="center"/>
              <w:rPr>
                <w:b/>
                <w:lang w:eastAsia="en-US"/>
              </w:rPr>
            </w:pPr>
            <w:r>
              <w:rPr>
                <w:b/>
                <w:lang w:eastAsia="en-US"/>
              </w:rPr>
              <w:t>ПОСТАВЩИК</w:t>
            </w:r>
          </w:p>
          <w:p w:rsidR="00357199" w:rsidRDefault="00357199">
            <w:pPr>
              <w:spacing w:line="256" w:lineRule="auto"/>
              <w:ind w:left="10"/>
              <w:jc w:val="center"/>
              <w:rPr>
                <w:b/>
                <w:lang w:eastAsia="en-US"/>
              </w:rPr>
            </w:pPr>
            <w:r>
              <w:rPr>
                <w:b/>
                <w:lang w:eastAsia="en-US"/>
              </w:rPr>
              <w:t>«___»</w:t>
            </w:r>
          </w:p>
          <w:p w:rsidR="00357199" w:rsidRDefault="00357199">
            <w:pPr>
              <w:spacing w:line="256" w:lineRule="auto"/>
              <w:ind w:left="10"/>
              <w:jc w:val="center"/>
              <w:rPr>
                <w:lang w:eastAsia="en-US"/>
              </w:rPr>
            </w:pPr>
          </w:p>
          <w:p w:rsidR="00357199" w:rsidRDefault="00357199">
            <w:pPr>
              <w:spacing w:line="256" w:lineRule="auto"/>
              <w:ind w:left="10"/>
              <w:jc w:val="center"/>
              <w:rPr>
                <w:lang w:eastAsia="en-US"/>
              </w:rPr>
            </w:pPr>
            <w:r>
              <w:rPr>
                <w:lang w:eastAsia="en-US"/>
              </w:rPr>
              <w:t>Адрес: ___</w:t>
            </w:r>
          </w:p>
          <w:p w:rsidR="00357199" w:rsidRDefault="00357199">
            <w:pPr>
              <w:spacing w:line="256" w:lineRule="auto"/>
              <w:ind w:left="10"/>
              <w:jc w:val="center"/>
              <w:rPr>
                <w:lang w:eastAsia="en-US"/>
              </w:rPr>
            </w:pPr>
            <w:r>
              <w:rPr>
                <w:lang w:eastAsia="en-US"/>
              </w:rPr>
              <w:t>ИНН: ___, КПП: ___</w:t>
            </w:r>
          </w:p>
          <w:p w:rsidR="00357199" w:rsidRDefault="00357199">
            <w:pPr>
              <w:spacing w:line="256" w:lineRule="auto"/>
              <w:ind w:left="10"/>
              <w:jc w:val="center"/>
              <w:rPr>
                <w:lang w:eastAsia="en-US"/>
              </w:rPr>
            </w:pPr>
            <w:r>
              <w:rPr>
                <w:lang w:eastAsia="en-US"/>
              </w:rPr>
              <w:t>БИК: ___</w:t>
            </w:r>
          </w:p>
          <w:p w:rsidR="00357199" w:rsidRDefault="00357199">
            <w:pPr>
              <w:spacing w:line="256" w:lineRule="auto"/>
              <w:ind w:left="10"/>
              <w:jc w:val="center"/>
              <w:rPr>
                <w:lang w:eastAsia="en-US"/>
              </w:rPr>
            </w:pPr>
            <w:r>
              <w:rPr>
                <w:lang w:eastAsia="en-US"/>
              </w:rPr>
              <w:t>Банк «___» ___</w:t>
            </w:r>
          </w:p>
          <w:p w:rsidR="00357199" w:rsidRDefault="00357199">
            <w:pPr>
              <w:spacing w:line="256" w:lineRule="auto"/>
              <w:ind w:left="10"/>
              <w:jc w:val="center"/>
              <w:rPr>
                <w:lang w:eastAsia="en-US"/>
              </w:rPr>
            </w:pPr>
            <w:r>
              <w:rPr>
                <w:lang w:eastAsia="en-US"/>
              </w:rPr>
              <w:t>р/с ___</w:t>
            </w:r>
          </w:p>
          <w:p w:rsidR="00357199" w:rsidRDefault="00357199">
            <w:pPr>
              <w:spacing w:line="256" w:lineRule="auto"/>
              <w:ind w:left="10"/>
              <w:jc w:val="center"/>
              <w:rPr>
                <w:lang w:eastAsia="en-US"/>
              </w:rPr>
            </w:pPr>
            <w:r>
              <w:rPr>
                <w:lang w:eastAsia="en-US"/>
              </w:rPr>
              <w:t>к/с ___</w:t>
            </w:r>
          </w:p>
          <w:p w:rsidR="00357199" w:rsidRDefault="00357199">
            <w:pPr>
              <w:spacing w:line="256" w:lineRule="auto"/>
              <w:ind w:left="10"/>
              <w:jc w:val="center"/>
              <w:rPr>
                <w:lang w:eastAsia="en-US"/>
              </w:rPr>
            </w:pPr>
            <w:r>
              <w:rPr>
                <w:lang w:eastAsia="en-US"/>
              </w:rPr>
              <w:t>тел.: ___</w:t>
            </w:r>
          </w:p>
          <w:p w:rsidR="00357199" w:rsidRDefault="00357199">
            <w:pPr>
              <w:spacing w:line="256" w:lineRule="auto"/>
              <w:ind w:left="10"/>
              <w:jc w:val="center"/>
              <w:rPr>
                <w:rStyle w:val="js-phone-number"/>
              </w:rPr>
            </w:pPr>
            <w:r>
              <w:rPr>
                <w:lang w:eastAsia="en-US"/>
              </w:rPr>
              <w:t>Эл.почта:</w:t>
            </w:r>
          </w:p>
          <w:p w:rsidR="00357199" w:rsidRDefault="00357199">
            <w:pPr>
              <w:spacing w:line="256" w:lineRule="auto"/>
              <w:ind w:left="10"/>
              <w:jc w:val="center"/>
            </w:pPr>
          </w:p>
          <w:p w:rsidR="00357199" w:rsidRDefault="00357199">
            <w:pPr>
              <w:spacing w:line="256" w:lineRule="auto"/>
              <w:ind w:left="10"/>
              <w:jc w:val="center"/>
              <w:rPr>
                <w:lang w:eastAsia="en-US"/>
              </w:rPr>
            </w:pPr>
          </w:p>
          <w:p w:rsidR="00357199" w:rsidRDefault="00357199">
            <w:pPr>
              <w:shd w:val="clear" w:color="auto" w:fill="FFFFFF"/>
              <w:spacing w:line="256" w:lineRule="auto"/>
              <w:ind w:left="10"/>
              <w:jc w:val="center"/>
              <w:rPr>
                <w:color w:val="000000"/>
                <w:lang w:eastAsia="en-US"/>
              </w:rPr>
            </w:pPr>
            <w:r>
              <w:rPr>
                <w:lang w:eastAsia="en-US"/>
              </w:rPr>
              <w:t>Генеральный директор</w:t>
            </w:r>
          </w:p>
          <w:p w:rsidR="00357199" w:rsidRDefault="00357199">
            <w:pPr>
              <w:spacing w:line="276" w:lineRule="auto"/>
              <w:ind w:left="10"/>
              <w:jc w:val="center"/>
              <w:rPr>
                <w:lang w:eastAsia="en-US"/>
              </w:rPr>
            </w:pPr>
          </w:p>
          <w:p w:rsidR="00357199" w:rsidRDefault="00357199">
            <w:pPr>
              <w:spacing w:line="276" w:lineRule="auto"/>
              <w:ind w:left="10"/>
              <w:jc w:val="center"/>
              <w:rPr>
                <w:lang w:eastAsia="en-US"/>
              </w:rPr>
            </w:pPr>
            <w:r>
              <w:rPr>
                <w:lang w:eastAsia="en-US"/>
              </w:rPr>
              <w:t>________________</w:t>
            </w:r>
          </w:p>
          <w:p w:rsidR="00357199" w:rsidRDefault="00357199">
            <w:pPr>
              <w:spacing w:line="276" w:lineRule="auto"/>
              <w:ind w:left="10"/>
              <w:jc w:val="center"/>
              <w:rPr>
                <w:lang w:eastAsia="en-US"/>
              </w:rPr>
            </w:pPr>
            <w:r>
              <w:rPr>
                <w:lang w:eastAsia="en-US"/>
              </w:rPr>
              <w:t>м.п</w:t>
            </w:r>
          </w:p>
          <w:p w:rsidR="00357199" w:rsidRDefault="00357199">
            <w:pPr>
              <w:shd w:val="clear" w:color="auto" w:fill="FFFFFF"/>
              <w:spacing w:line="276" w:lineRule="auto"/>
              <w:ind w:left="10"/>
              <w:jc w:val="center"/>
              <w:rPr>
                <w:lang w:eastAsia="en-US"/>
              </w:rPr>
            </w:pPr>
          </w:p>
        </w:tc>
      </w:tr>
    </w:tbl>
    <w:p w:rsidR="00BD4850" w:rsidRDefault="00BD4850" w:rsidP="00BD4850">
      <w:pPr>
        <w:shd w:val="clear" w:color="auto" w:fill="FFFFFF"/>
        <w:tabs>
          <w:tab w:val="left" w:pos="0"/>
        </w:tabs>
        <w:spacing w:line="276" w:lineRule="auto"/>
        <w:jc w:val="both"/>
        <w:rPr>
          <w:b/>
          <w:color w:val="000000"/>
          <w:spacing w:val="-3"/>
        </w:rPr>
      </w:pPr>
    </w:p>
    <w:p w:rsidR="00BD4850" w:rsidRDefault="00BD4850" w:rsidP="00BD4850">
      <w:pPr>
        <w:shd w:val="clear" w:color="auto" w:fill="FFFFFF"/>
        <w:tabs>
          <w:tab w:val="left" w:pos="0"/>
        </w:tabs>
        <w:spacing w:line="276" w:lineRule="auto"/>
        <w:jc w:val="both"/>
        <w:rPr>
          <w:b/>
          <w:color w:val="000000"/>
          <w:spacing w:val="-3"/>
        </w:rPr>
      </w:pPr>
    </w:p>
    <w:p w:rsidR="00BD4850" w:rsidRPr="005E721C" w:rsidRDefault="00BD4850" w:rsidP="00BD4850">
      <w:pPr>
        <w:shd w:val="clear" w:color="auto" w:fill="FFFFFF"/>
        <w:tabs>
          <w:tab w:val="left" w:pos="0"/>
        </w:tabs>
        <w:spacing w:line="276" w:lineRule="auto"/>
        <w:jc w:val="both"/>
        <w:rPr>
          <w:b/>
          <w:color w:val="000000"/>
          <w:spacing w:val="-3"/>
        </w:rPr>
      </w:pPr>
    </w:p>
    <w:p w:rsidR="00BD4850" w:rsidRPr="00392D11" w:rsidRDefault="00BD4850" w:rsidP="00BD4850">
      <w:pPr>
        <w:rPr>
          <w:rFonts w:ascii="Sylfaen" w:hAnsi="Sylfaen"/>
        </w:rPr>
      </w:pPr>
    </w:p>
    <w:p w:rsidR="00BD4850" w:rsidRPr="00392D11" w:rsidRDefault="00BD4850" w:rsidP="00BD4850">
      <w:pPr>
        <w:jc w:val="right"/>
        <w:rPr>
          <w:rFonts w:ascii="Sylfaen" w:hAnsi="Sylfaen"/>
        </w:rPr>
      </w:pPr>
      <w:r w:rsidRPr="00392D11">
        <w:rPr>
          <w:rFonts w:ascii="Sylfaen" w:hAnsi="Sylfaen"/>
        </w:rPr>
        <w:t xml:space="preserve">Приложение № </w:t>
      </w:r>
      <w:r w:rsidR="00357199">
        <w:rPr>
          <w:rFonts w:ascii="Sylfaen" w:hAnsi="Sylfaen"/>
        </w:rPr>
        <w:t>1</w:t>
      </w:r>
    </w:p>
    <w:p w:rsidR="00BD4850" w:rsidRPr="00392D11" w:rsidRDefault="00BD4850" w:rsidP="00BD4850">
      <w:pPr>
        <w:tabs>
          <w:tab w:val="right" w:pos="10603"/>
        </w:tabs>
        <w:rPr>
          <w:rFonts w:ascii="Sylfaen" w:hAnsi="Sylfaen"/>
        </w:rPr>
      </w:pPr>
      <w:r>
        <w:rPr>
          <w:rFonts w:ascii="Sylfaen" w:hAnsi="Sylfaen"/>
        </w:rPr>
        <w:tab/>
      </w:r>
      <w:r w:rsidRPr="00392D11">
        <w:rPr>
          <w:rFonts w:ascii="Sylfaen" w:hAnsi="Sylfaen"/>
        </w:rPr>
        <w:t xml:space="preserve">                                               </w:t>
      </w:r>
      <w:r w:rsidR="00357199">
        <w:rPr>
          <w:rFonts w:ascii="Sylfaen" w:hAnsi="Sylfaen"/>
        </w:rPr>
        <w:t xml:space="preserve">             к Договору №_____</w:t>
      </w:r>
    </w:p>
    <w:p w:rsidR="00BD4850" w:rsidRPr="00392D11" w:rsidRDefault="00BD4850" w:rsidP="00BD4850">
      <w:pPr>
        <w:jc w:val="right"/>
        <w:rPr>
          <w:rFonts w:ascii="Sylfaen" w:hAnsi="Sylfaen"/>
        </w:rPr>
      </w:pPr>
      <w:r w:rsidRPr="00392D11">
        <w:rPr>
          <w:rFonts w:ascii="Sylfaen" w:hAnsi="Sylfaen"/>
        </w:rPr>
        <w:t xml:space="preserve">                  Спецификация № 1 к договору ________________ от «____» __________ 202</w:t>
      </w:r>
      <w:r>
        <w:rPr>
          <w:rFonts w:ascii="Sylfaen" w:hAnsi="Sylfaen"/>
        </w:rPr>
        <w:t>6</w:t>
      </w:r>
      <w:r w:rsidRPr="00392D11">
        <w:rPr>
          <w:rFonts w:ascii="Sylfaen" w:hAnsi="Sylfaen"/>
        </w:rPr>
        <w:t>г.</w:t>
      </w:r>
    </w:p>
    <w:p w:rsidR="00BD4850" w:rsidRPr="00392D11" w:rsidRDefault="00BD4850" w:rsidP="00BD4850">
      <w:pPr>
        <w:jc w:val="right"/>
        <w:rPr>
          <w:rFonts w:ascii="Sylfaen" w:hAnsi="Sylfaen"/>
        </w:rPr>
      </w:pPr>
      <w:r w:rsidRPr="00392D11">
        <w:rPr>
          <w:rFonts w:ascii="Sylfaen" w:hAnsi="Sylfaen"/>
        </w:rPr>
        <w:t xml:space="preserve">                   </w:t>
      </w:r>
    </w:p>
    <w:p w:rsidR="00BD4850" w:rsidRPr="00392D11" w:rsidRDefault="00BD4850" w:rsidP="00BD4850">
      <w:pPr>
        <w:rPr>
          <w:rFonts w:ascii="Sylfaen" w:hAnsi="Sylfaen"/>
          <w:b/>
          <w:color w:val="000000"/>
        </w:rPr>
      </w:pPr>
    </w:p>
    <w:tbl>
      <w:tblPr>
        <w:tblW w:w="10314" w:type="dxa"/>
        <w:tblInd w:w="279" w:type="dxa"/>
        <w:tblLook w:val="04A0" w:firstRow="1" w:lastRow="0" w:firstColumn="1" w:lastColumn="0" w:noHBand="0" w:noVBand="1"/>
      </w:tblPr>
      <w:tblGrid>
        <w:gridCol w:w="2388"/>
        <w:gridCol w:w="1516"/>
        <w:gridCol w:w="1563"/>
        <w:gridCol w:w="881"/>
        <w:gridCol w:w="869"/>
        <w:gridCol w:w="1397"/>
        <w:gridCol w:w="1700"/>
      </w:tblGrid>
      <w:tr w:rsidR="0023395A" w:rsidRPr="00357199" w:rsidTr="0023395A">
        <w:trPr>
          <w:trHeight w:val="705"/>
        </w:trPr>
        <w:tc>
          <w:tcPr>
            <w:tcW w:w="23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395A" w:rsidRPr="00357199" w:rsidRDefault="0023395A" w:rsidP="0023395A">
            <w:pPr>
              <w:jc w:val="center"/>
              <w:rPr>
                <w:b/>
                <w:bCs/>
                <w:color w:val="000000"/>
                <w:sz w:val="16"/>
                <w:szCs w:val="16"/>
              </w:rPr>
            </w:pPr>
            <w:r w:rsidRPr="00357199">
              <w:rPr>
                <w:b/>
                <w:bCs/>
                <w:color w:val="000000"/>
                <w:sz w:val="16"/>
                <w:szCs w:val="16"/>
              </w:rPr>
              <w:t>Наименование товара</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rsidR="0023395A" w:rsidRPr="00357199" w:rsidRDefault="0023395A" w:rsidP="0023395A">
            <w:pPr>
              <w:jc w:val="center"/>
              <w:rPr>
                <w:b/>
                <w:bCs/>
                <w:color w:val="000000"/>
                <w:sz w:val="16"/>
                <w:szCs w:val="16"/>
              </w:rPr>
            </w:pPr>
            <w:r w:rsidRPr="00357199">
              <w:rPr>
                <w:b/>
                <w:bCs/>
                <w:color w:val="000000"/>
                <w:sz w:val="16"/>
                <w:szCs w:val="16"/>
              </w:rPr>
              <w:t>Марка</w:t>
            </w:r>
          </w:p>
        </w:tc>
        <w:tc>
          <w:tcPr>
            <w:tcW w:w="1563" w:type="dxa"/>
            <w:tcBorders>
              <w:top w:val="single" w:sz="4" w:space="0" w:color="auto"/>
              <w:left w:val="single" w:sz="4" w:space="0" w:color="auto"/>
              <w:bottom w:val="single" w:sz="4" w:space="0" w:color="auto"/>
              <w:right w:val="single" w:sz="4" w:space="0" w:color="auto"/>
            </w:tcBorders>
            <w:shd w:val="clear" w:color="auto" w:fill="auto"/>
            <w:vAlign w:val="center"/>
          </w:tcPr>
          <w:p w:rsidR="0023395A" w:rsidRPr="00357199" w:rsidRDefault="0023395A" w:rsidP="0023395A">
            <w:pPr>
              <w:jc w:val="center"/>
              <w:rPr>
                <w:b/>
                <w:bCs/>
                <w:color w:val="000000"/>
                <w:sz w:val="16"/>
                <w:szCs w:val="16"/>
              </w:rPr>
            </w:pPr>
            <w:r>
              <w:rPr>
                <w:b/>
                <w:bCs/>
                <w:color w:val="000000"/>
                <w:sz w:val="16"/>
                <w:szCs w:val="16"/>
              </w:rPr>
              <w:t>Размер</w:t>
            </w:r>
          </w:p>
        </w:tc>
        <w:tc>
          <w:tcPr>
            <w:tcW w:w="881" w:type="dxa"/>
            <w:tcBorders>
              <w:top w:val="single" w:sz="4" w:space="0" w:color="auto"/>
              <w:left w:val="single" w:sz="4" w:space="0" w:color="auto"/>
              <w:bottom w:val="single" w:sz="4" w:space="0" w:color="auto"/>
              <w:right w:val="single" w:sz="4" w:space="0" w:color="auto"/>
            </w:tcBorders>
            <w:vAlign w:val="center"/>
          </w:tcPr>
          <w:p w:rsidR="0023395A" w:rsidRPr="00357199" w:rsidRDefault="0023395A" w:rsidP="0023395A">
            <w:pPr>
              <w:jc w:val="center"/>
              <w:rPr>
                <w:b/>
                <w:bCs/>
                <w:color w:val="000000"/>
                <w:sz w:val="16"/>
                <w:szCs w:val="16"/>
              </w:rPr>
            </w:pPr>
            <w:r w:rsidRPr="00357199">
              <w:rPr>
                <w:b/>
                <w:bCs/>
                <w:color w:val="000000"/>
                <w:sz w:val="16"/>
                <w:szCs w:val="16"/>
              </w:rPr>
              <w:t>Ед.изм</w:t>
            </w:r>
          </w:p>
        </w:tc>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395A" w:rsidRPr="00357199" w:rsidRDefault="0023395A" w:rsidP="0023395A">
            <w:pPr>
              <w:jc w:val="center"/>
              <w:rPr>
                <w:b/>
                <w:bCs/>
                <w:color w:val="000000"/>
                <w:sz w:val="16"/>
                <w:szCs w:val="16"/>
              </w:rPr>
            </w:pPr>
            <w:r w:rsidRPr="00357199">
              <w:rPr>
                <w:b/>
                <w:bCs/>
                <w:color w:val="000000"/>
                <w:sz w:val="16"/>
                <w:szCs w:val="16"/>
              </w:rPr>
              <w:t>Кол-во</w:t>
            </w:r>
          </w:p>
        </w:tc>
        <w:tc>
          <w:tcPr>
            <w:tcW w:w="1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395A" w:rsidRPr="00357199" w:rsidRDefault="0023395A" w:rsidP="0023395A">
            <w:pPr>
              <w:jc w:val="center"/>
              <w:rPr>
                <w:b/>
                <w:bCs/>
                <w:color w:val="000000"/>
                <w:sz w:val="16"/>
                <w:szCs w:val="16"/>
              </w:rPr>
            </w:pPr>
            <w:r w:rsidRPr="00357199">
              <w:rPr>
                <w:b/>
                <w:bCs/>
                <w:color w:val="000000"/>
                <w:sz w:val="16"/>
                <w:szCs w:val="16"/>
              </w:rPr>
              <w:t>Цена в рублях РФ  без НДС</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395A" w:rsidRPr="00357199" w:rsidRDefault="0023395A" w:rsidP="0023395A">
            <w:pPr>
              <w:jc w:val="center"/>
              <w:rPr>
                <w:b/>
                <w:bCs/>
                <w:color w:val="000000"/>
                <w:sz w:val="16"/>
                <w:szCs w:val="16"/>
              </w:rPr>
            </w:pPr>
            <w:r w:rsidRPr="00357199">
              <w:rPr>
                <w:b/>
                <w:bCs/>
                <w:color w:val="000000"/>
                <w:sz w:val="16"/>
                <w:szCs w:val="16"/>
              </w:rPr>
              <w:t>Сумма в рублях РФ Без НДС</w:t>
            </w:r>
          </w:p>
        </w:tc>
      </w:tr>
      <w:tr w:rsidR="0023395A" w:rsidRPr="00357199" w:rsidTr="0023395A">
        <w:trPr>
          <w:trHeight w:val="772"/>
        </w:trPr>
        <w:tc>
          <w:tcPr>
            <w:tcW w:w="2511" w:type="dxa"/>
            <w:tcBorders>
              <w:top w:val="nil"/>
              <w:left w:val="single" w:sz="4" w:space="0" w:color="auto"/>
              <w:bottom w:val="single" w:sz="4" w:space="0" w:color="auto"/>
              <w:right w:val="single" w:sz="4" w:space="0" w:color="auto"/>
            </w:tcBorders>
            <w:shd w:val="clear" w:color="auto" w:fill="auto"/>
            <w:vAlign w:val="center"/>
            <w:hideMark/>
          </w:tcPr>
          <w:p w:rsidR="0023395A" w:rsidRPr="00357199" w:rsidRDefault="0023395A" w:rsidP="0023395A">
            <w:pPr>
              <w:jc w:val="center"/>
              <w:rPr>
                <w:color w:val="000000"/>
              </w:rPr>
            </w:pPr>
            <w:r w:rsidRPr="00357199">
              <w:rPr>
                <w:color w:val="000000"/>
              </w:rPr>
              <w:t>Трансформатор напряжения</w:t>
            </w:r>
          </w:p>
        </w:tc>
        <w:tc>
          <w:tcPr>
            <w:tcW w:w="1651" w:type="dxa"/>
            <w:tcBorders>
              <w:top w:val="single" w:sz="4" w:space="0" w:color="auto"/>
              <w:left w:val="nil"/>
              <w:bottom w:val="single" w:sz="4" w:space="0" w:color="auto"/>
              <w:right w:val="single" w:sz="4" w:space="0" w:color="auto"/>
            </w:tcBorders>
            <w:shd w:val="clear" w:color="auto" w:fill="auto"/>
            <w:vAlign w:val="center"/>
            <w:hideMark/>
          </w:tcPr>
          <w:p w:rsidR="0023395A" w:rsidRPr="00357199" w:rsidRDefault="0023395A" w:rsidP="0023395A">
            <w:pPr>
              <w:jc w:val="center"/>
              <w:rPr>
                <w:color w:val="000000"/>
              </w:rPr>
            </w:pPr>
            <w:r w:rsidRPr="00357199">
              <w:rPr>
                <w:color w:val="000000"/>
              </w:rPr>
              <w:t>Зном-35</w:t>
            </w:r>
            <w:r>
              <w:rPr>
                <w:color w:val="000000"/>
              </w:rPr>
              <w:t xml:space="preserve"> или аналог</w:t>
            </w:r>
          </w:p>
        </w:tc>
        <w:tc>
          <w:tcPr>
            <w:tcW w:w="842" w:type="dxa"/>
            <w:tcBorders>
              <w:top w:val="single" w:sz="4" w:space="0" w:color="auto"/>
              <w:left w:val="single" w:sz="4" w:space="0" w:color="auto"/>
              <w:bottom w:val="single" w:sz="4" w:space="0" w:color="auto"/>
              <w:right w:val="single" w:sz="4" w:space="0" w:color="auto"/>
            </w:tcBorders>
            <w:shd w:val="clear" w:color="auto" w:fill="auto"/>
            <w:vAlign w:val="center"/>
          </w:tcPr>
          <w:p w:rsidR="0023395A" w:rsidRPr="0023395A" w:rsidRDefault="0023395A" w:rsidP="0023395A">
            <w:pPr>
              <w:jc w:val="center"/>
              <w:rPr>
                <w:color w:val="000000"/>
              </w:rPr>
            </w:pPr>
            <w:r w:rsidRPr="0023395A">
              <w:rPr>
                <w:color w:val="000000"/>
              </w:rPr>
              <w:t>35000В/100В</w:t>
            </w:r>
          </w:p>
          <w:p w:rsidR="0023395A" w:rsidRPr="00357199" w:rsidRDefault="0023395A" w:rsidP="0023395A">
            <w:pPr>
              <w:jc w:val="center"/>
              <w:rPr>
                <w:color w:val="000000"/>
                <w:sz w:val="18"/>
                <w:szCs w:val="18"/>
              </w:rPr>
            </w:pPr>
          </w:p>
        </w:tc>
        <w:tc>
          <w:tcPr>
            <w:tcW w:w="918" w:type="dxa"/>
            <w:tcBorders>
              <w:top w:val="single" w:sz="4" w:space="0" w:color="auto"/>
              <w:left w:val="single" w:sz="4" w:space="0" w:color="auto"/>
              <w:bottom w:val="single" w:sz="4" w:space="0" w:color="auto"/>
              <w:right w:val="single" w:sz="4" w:space="0" w:color="auto"/>
            </w:tcBorders>
            <w:vAlign w:val="center"/>
          </w:tcPr>
          <w:p w:rsidR="0023395A" w:rsidRPr="00357199" w:rsidRDefault="0023395A" w:rsidP="0023395A">
            <w:pPr>
              <w:jc w:val="center"/>
              <w:rPr>
                <w:color w:val="000000"/>
                <w:sz w:val="18"/>
                <w:szCs w:val="18"/>
              </w:rPr>
            </w:pPr>
            <w:r w:rsidRPr="00357199">
              <w:rPr>
                <w:color w:val="000000"/>
                <w:sz w:val="18"/>
                <w:szCs w:val="18"/>
              </w:rPr>
              <w:t>шт</w:t>
            </w:r>
          </w:p>
        </w:tc>
        <w:tc>
          <w:tcPr>
            <w:tcW w:w="9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395A" w:rsidRPr="00357199" w:rsidRDefault="0023395A" w:rsidP="0023395A">
            <w:pPr>
              <w:jc w:val="center"/>
              <w:rPr>
                <w:color w:val="000000"/>
              </w:rPr>
            </w:pPr>
            <w:r w:rsidRPr="00357199">
              <w:rPr>
                <w:color w:val="000000"/>
              </w:rPr>
              <w:t>3</w:t>
            </w:r>
          </w:p>
        </w:tc>
        <w:tc>
          <w:tcPr>
            <w:tcW w:w="1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395A" w:rsidRPr="00357199" w:rsidRDefault="0023395A" w:rsidP="0023395A">
            <w:pPr>
              <w:jc w:val="center"/>
              <w:rPr>
                <w:color w:val="000000"/>
              </w:rPr>
            </w:pPr>
          </w:p>
        </w:tc>
        <w:tc>
          <w:tcPr>
            <w:tcW w:w="19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395A" w:rsidRPr="00357199" w:rsidRDefault="0023395A" w:rsidP="0023395A">
            <w:pPr>
              <w:jc w:val="center"/>
              <w:rPr>
                <w:color w:val="000000"/>
              </w:rPr>
            </w:pPr>
          </w:p>
        </w:tc>
      </w:tr>
      <w:tr w:rsidR="0023395A" w:rsidRPr="00357199" w:rsidTr="00CC3DD3">
        <w:trPr>
          <w:trHeight w:val="300"/>
        </w:trPr>
        <w:tc>
          <w:tcPr>
            <w:tcW w:w="10314" w:type="dxa"/>
            <w:gridSpan w:val="7"/>
            <w:tcBorders>
              <w:top w:val="single" w:sz="4" w:space="0" w:color="auto"/>
              <w:left w:val="single" w:sz="4" w:space="0" w:color="auto"/>
              <w:bottom w:val="single" w:sz="4" w:space="0" w:color="auto"/>
              <w:right w:val="single" w:sz="4" w:space="0" w:color="auto"/>
            </w:tcBorders>
          </w:tcPr>
          <w:p w:rsidR="0023395A" w:rsidRPr="00357199" w:rsidRDefault="0023395A" w:rsidP="0023395A">
            <w:pPr>
              <w:jc w:val="center"/>
              <w:rPr>
                <w:b/>
                <w:bCs/>
                <w:color w:val="000000"/>
                <w:sz w:val="16"/>
                <w:szCs w:val="16"/>
              </w:rPr>
            </w:pPr>
            <w:r w:rsidRPr="00357199">
              <w:rPr>
                <w:b/>
                <w:bCs/>
                <w:color w:val="000000"/>
                <w:sz w:val="16"/>
                <w:szCs w:val="16"/>
              </w:rPr>
              <w:t>ИТОГО:</w:t>
            </w:r>
          </w:p>
        </w:tc>
      </w:tr>
    </w:tbl>
    <w:p w:rsidR="00BD4850" w:rsidRDefault="00BD4850" w:rsidP="00BD4850">
      <w:pPr>
        <w:shd w:val="clear" w:color="auto" w:fill="FFFFFF" w:themeFill="background1"/>
        <w:rPr>
          <w:rFonts w:ascii="Sylfaen" w:hAnsi="Sylfaen"/>
        </w:rPr>
      </w:pPr>
    </w:p>
    <w:p w:rsidR="00BD4850" w:rsidRDefault="00BD4850" w:rsidP="00BD4850">
      <w:pPr>
        <w:shd w:val="clear" w:color="auto" w:fill="FFFFFF" w:themeFill="background1"/>
        <w:rPr>
          <w:rFonts w:ascii="Sylfaen" w:hAnsi="Sylfaen"/>
        </w:rPr>
      </w:pPr>
    </w:p>
    <w:p w:rsidR="00BD4850" w:rsidRDefault="00BD4850" w:rsidP="00BD4850">
      <w:pPr>
        <w:shd w:val="clear" w:color="auto" w:fill="FFFFFF" w:themeFill="background1"/>
        <w:rPr>
          <w:rFonts w:ascii="Sylfaen" w:hAnsi="Sylfaen"/>
        </w:rPr>
      </w:pPr>
      <w:r w:rsidRPr="00392D11">
        <w:rPr>
          <w:rFonts w:ascii="Sylfaen" w:eastAsiaTheme="minorHAnsi" w:hAnsi="Sylfaen"/>
          <w:noProof/>
        </w:rPr>
        <mc:AlternateContent>
          <mc:Choice Requires="wps">
            <w:drawing>
              <wp:anchor distT="0" distB="0" distL="114300" distR="114300" simplePos="0" relativeHeight="251659264" behindDoc="0" locked="0" layoutInCell="1" allowOverlap="1" wp14:anchorId="32AFDB58" wp14:editId="1F7E8E05">
                <wp:simplePos x="0" y="0"/>
                <wp:positionH relativeFrom="margin">
                  <wp:posOffset>151130</wp:posOffset>
                </wp:positionH>
                <wp:positionV relativeFrom="paragraph">
                  <wp:posOffset>38735</wp:posOffset>
                </wp:positionV>
                <wp:extent cx="2819400" cy="1571625"/>
                <wp:effectExtent l="0" t="0" r="19050" b="2857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57162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8589A" w:rsidRPr="00862DED" w:rsidRDefault="0038589A" w:rsidP="00BD4850">
                            <w:pPr>
                              <w:jc w:val="center"/>
                              <w:rPr>
                                <w:rFonts w:ascii="Sylfaen" w:hAnsi="Sylfaen" w:cs="Sylfaen"/>
                                <w:b/>
                                <w:sz w:val="22"/>
                                <w:szCs w:val="22"/>
                                <w:lang w:val="hy-AM"/>
                              </w:rPr>
                            </w:pPr>
                            <w:r w:rsidRPr="00862DED">
                              <w:rPr>
                                <w:rFonts w:ascii="Sylfaen" w:hAnsi="Sylfaen"/>
                                <w:b/>
                                <w:sz w:val="22"/>
                                <w:szCs w:val="22"/>
                              </w:rPr>
                              <w:t>Покупатель</w:t>
                            </w:r>
                          </w:p>
                          <w:p w:rsidR="0038589A" w:rsidRPr="00D24B01" w:rsidRDefault="0038589A" w:rsidP="00357199">
                            <w:pPr>
                              <w:ind w:left="284" w:hanging="284"/>
                              <w:jc w:val="center"/>
                              <w:rPr>
                                <w:rFonts w:ascii="Sylfaen" w:hAnsi="Sylfaen" w:cs="Sylfaen"/>
                                <w:sz w:val="22"/>
                                <w:szCs w:val="22"/>
                              </w:rPr>
                            </w:pPr>
                            <w:r w:rsidRPr="00D24B01">
                              <w:rPr>
                                <w:rFonts w:ascii="Sylfaen" w:hAnsi="Sylfaen"/>
                                <w:sz w:val="22"/>
                                <w:szCs w:val="22"/>
                              </w:rPr>
                              <w:t>ЗАО «ЮКЖД»</w:t>
                            </w:r>
                          </w:p>
                          <w:p w:rsidR="0038589A" w:rsidRPr="00862DED" w:rsidRDefault="0038589A" w:rsidP="00357199">
                            <w:pPr>
                              <w:jc w:val="center"/>
                              <w:rPr>
                                <w:rFonts w:ascii="Sylfaen" w:hAnsi="Sylfaen"/>
                                <w:sz w:val="22"/>
                                <w:szCs w:val="22"/>
                                <w:lang w:val="hy-AM" w:bidi="he-IL"/>
                              </w:rPr>
                            </w:pPr>
                            <w:r w:rsidRPr="00862DED">
                              <w:rPr>
                                <w:rFonts w:ascii="Sylfaen" w:hAnsi="Sylfaen"/>
                                <w:sz w:val="22"/>
                                <w:szCs w:val="22"/>
                                <w:lang w:bidi="he-IL"/>
                              </w:rPr>
                              <w:t>Генеральный директор:</w:t>
                            </w:r>
                          </w:p>
                          <w:p w:rsidR="0038589A" w:rsidRDefault="0038589A" w:rsidP="00357199">
                            <w:pPr>
                              <w:jc w:val="center"/>
                              <w:rPr>
                                <w:rFonts w:ascii="Sylfaen" w:hAnsi="Sylfaen" w:cs="Sylfaen"/>
                                <w:sz w:val="22"/>
                                <w:szCs w:val="22"/>
                                <w:lang w:val="hy-AM" w:bidi="he-IL"/>
                              </w:rPr>
                            </w:pPr>
                          </w:p>
                          <w:p w:rsidR="0038589A" w:rsidRPr="00862DED" w:rsidRDefault="0038589A" w:rsidP="00357199">
                            <w:pPr>
                              <w:jc w:val="center"/>
                              <w:rPr>
                                <w:rFonts w:ascii="Sylfaen" w:hAnsi="Sylfaen" w:cs="Sylfaen"/>
                                <w:sz w:val="22"/>
                                <w:szCs w:val="22"/>
                                <w:lang w:val="hy-AM" w:bidi="he-IL"/>
                              </w:rPr>
                            </w:pPr>
                          </w:p>
                          <w:p w:rsidR="0038589A" w:rsidRPr="00862DED" w:rsidRDefault="0038589A" w:rsidP="00357199">
                            <w:pPr>
                              <w:jc w:val="center"/>
                              <w:rPr>
                                <w:rFonts w:ascii="Sylfaen" w:hAnsi="Sylfaen"/>
                                <w:sz w:val="22"/>
                                <w:szCs w:val="22"/>
                                <w:lang w:val="hy-AM" w:bidi="he-IL"/>
                              </w:rPr>
                            </w:pPr>
                            <w:r w:rsidRPr="00862DED">
                              <w:rPr>
                                <w:rFonts w:ascii="Sylfaen" w:hAnsi="Sylfaen"/>
                                <w:sz w:val="22"/>
                                <w:szCs w:val="22"/>
                                <w:lang w:val="hy-AM" w:bidi="he-IL"/>
                              </w:rPr>
                              <w:t>______________ А.В. Мельников/</w:t>
                            </w:r>
                          </w:p>
                          <w:p w:rsidR="0038589A" w:rsidRPr="00862DED" w:rsidRDefault="0038589A" w:rsidP="00BD4850">
                            <w:pPr>
                              <w:jc w:val="right"/>
                              <w:rPr>
                                <w:rFonts w:ascii="Sylfaen" w:hAnsi="Sylfaen"/>
                                <w:sz w:val="22"/>
                                <w:szCs w:val="22"/>
                                <w:lang w:val="hy-AM" w:bidi="he-IL"/>
                              </w:rPr>
                            </w:pPr>
                            <w:r w:rsidRPr="00862DED">
                              <w:rPr>
                                <w:rFonts w:ascii="Sylfaen" w:hAnsi="Sylfaen" w:cs="Sylfaen"/>
                                <w:sz w:val="22"/>
                                <w:szCs w:val="22"/>
                                <w:lang w:val="hy-AM" w:bidi="he-IL"/>
                              </w:rPr>
                              <w:t xml:space="preserve"> </w:t>
                            </w:r>
                          </w:p>
                          <w:p w:rsidR="0038589A" w:rsidRPr="00862DED" w:rsidRDefault="0038589A" w:rsidP="00BD4850">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AFDB58" id="_x0000_t202" coordsize="21600,21600" o:spt="202" path="m,l,21600r21600,l21600,xe">
                <v:stroke joinstyle="miter"/>
                <v:path gradientshapeok="t" o:connecttype="rect"/>
              </v:shapetype>
              <v:shape id="Поле 3" o:spid="_x0000_s1026" type="#_x0000_t202" style="position:absolute;margin-left:11.9pt;margin-top:3.05pt;width:222pt;height:123.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" strokecolor="white" strokeweight="1pt">
                <v:stroke dashstyle="dash"/>
                <v:shadow color="#868686"/>
                <v:textbox>
                  <w:txbxContent>
                    <w:p w:rsidR="0038589A" w:rsidRPr="00862DED" w:rsidRDefault="0038589A" w:rsidP="00BD4850">
                      <w:pPr>
                        <w:jc w:val="center"/>
                        <w:rPr>
                          <w:rFonts w:ascii="Sylfaen" w:hAnsi="Sylfaen" w:cs="Sylfaen"/>
                          <w:b/>
                          <w:sz w:val="22"/>
                          <w:szCs w:val="22"/>
                          <w:lang w:val="hy-AM"/>
                        </w:rPr>
                      </w:pPr>
                      <w:r w:rsidRPr="00862DED">
                        <w:rPr>
                          <w:rFonts w:ascii="Sylfaen" w:hAnsi="Sylfaen"/>
                          <w:b/>
                          <w:sz w:val="22"/>
                          <w:szCs w:val="22"/>
                        </w:rPr>
                        <w:t>Покупатель</w:t>
                      </w:r>
                    </w:p>
                    <w:p w:rsidR="0038589A" w:rsidRPr="00D24B01" w:rsidRDefault="0038589A" w:rsidP="00357199">
                      <w:pPr>
                        <w:ind w:left="284" w:hanging="284"/>
                        <w:jc w:val="center"/>
                        <w:rPr>
                          <w:rFonts w:ascii="Sylfaen" w:hAnsi="Sylfaen" w:cs="Sylfaen"/>
                          <w:sz w:val="22"/>
                          <w:szCs w:val="22"/>
                        </w:rPr>
                      </w:pPr>
                      <w:r w:rsidRPr="00D24B01">
                        <w:rPr>
                          <w:rFonts w:ascii="Sylfaen" w:hAnsi="Sylfaen"/>
                          <w:sz w:val="22"/>
                          <w:szCs w:val="22"/>
                        </w:rPr>
                        <w:t>ЗАО «ЮКЖД»</w:t>
                      </w:r>
                    </w:p>
                    <w:p w:rsidR="0038589A" w:rsidRPr="00862DED" w:rsidRDefault="0038589A" w:rsidP="00357199">
                      <w:pPr>
                        <w:jc w:val="center"/>
                        <w:rPr>
                          <w:rFonts w:ascii="Sylfaen" w:hAnsi="Sylfaen"/>
                          <w:sz w:val="22"/>
                          <w:szCs w:val="22"/>
                          <w:lang w:val="hy-AM" w:bidi="he-IL"/>
                        </w:rPr>
                      </w:pPr>
                      <w:r w:rsidRPr="00862DED">
                        <w:rPr>
                          <w:rFonts w:ascii="Sylfaen" w:hAnsi="Sylfaen"/>
                          <w:sz w:val="22"/>
                          <w:szCs w:val="22"/>
                          <w:lang w:bidi="he-IL"/>
                        </w:rPr>
                        <w:t>Генеральный директор:</w:t>
                      </w:r>
                    </w:p>
                    <w:p w:rsidR="0038589A" w:rsidRDefault="0038589A" w:rsidP="00357199">
                      <w:pPr>
                        <w:jc w:val="center"/>
                        <w:rPr>
                          <w:rFonts w:ascii="Sylfaen" w:hAnsi="Sylfaen" w:cs="Sylfaen"/>
                          <w:sz w:val="22"/>
                          <w:szCs w:val="22"/>
                          <w:lang w:val="hy-AM" w:bidi="he-IL"/>
                        </w:rPr>
                      </w:pPr>
                    </w:p>
                    <w:p w:rsidR="0038589A" w:rsidRPr="00862DED" w:rsidRDefault="0038589A" w:rsidP="00357199">
                      <w:pPr>
                        <w:jc w:val="center"/>
                        <w:rPr>
                          <w:rFonts w:ascii="Sylfaen" w:hAnsi="Sylfaen" w:cs="Sylfaen"/>
                          <w:sz w:val="22"/>
                          <w:szCs w:val="22"/>
                          <w:lang w:val="hy-AM" w:bidi="he-IL"/>
                        </w:rPr>
                      </w:pPr>
                    </w:p>
                    <w:p w:rsidR="0038589A" w:rsidRPr="00862DED" w:rsidRDefault="0038589A" w:rsidP="00357199">
                      <w:pPr>
                        <w:jc w:val="center"/>
                        <w:rPr>
                          <w:rFonts w:ascii="Sylfaen" w:hAnsi="Sylfaen"/>
                          <w:sz w:val="22"/>
                          <w:szCs w:val="22"/>
                          <w:lang w:val="hy-AM" w:bidi="he-IL"/>
                        </w:rPr>
                      </w:pPr>
                      <w:r w:rsidRPr="00862DED">
                        <w:rPr>
                          <w:rFonts w:ascii="Sylfaen" w:hAnsi="Sylfaen"/>
                          <w:sz w:val="22"/>
                          <w:szCs w:val="22"/>
                          <w:lang w:val="hy-AM" w:bidi="he-IL"/>
                        </w:rPr>
                        <w:t>______________ А.В. Мельников/</w:t>
                      </w:r>
                    </w:p>
                    <w:p w:rsidR="0038589A" w:rsidRPr="00862DED" w:rsidRDefault="0038589A" w:rsidP="00BD4850">
                      <w:pPr>
                        <w:jc w:val="right"/>
                        <w:rPr>
                          <w:rFonts w:ascii="Sylfaen" w:hAnsi="Sylfaen"/>
                          <w:sz w:val="22"/>
                          <w:szCs w:val="22"/>
                          <w:lang w:val="hy-AM" w:bidi="he-IL"/>
                        </w:rPr>
                      </w:pPr>
                      <w:r w:rsidRPr="00862DED">
                        <w:rPr>
                          <w:rFonts w:ascii="Sylfaen" w:hAnsi="Sylfaen" w:cs="Sylfaen"/>
                          <w:sz w:val="22"/>
                          <w:szCs w:val="22"/>
                          <w:lang w:val="hy-AM" w:bidi="he-IL"/>
                        </w:rPr>
                        <w:t xml:space="preserve"> </w:t>
                      </w:r>
                    </w:p>
                    <w:p w:rsidR="0038589A" w:rsidRPr="00862DED" w:rsidRDefault="0038589A" w:rsidP="00BD4850">
                      <w:pPr>
                        <w:rPr>
                          <w:rFonts w:ascii="Sylfaen" w:hAnsi="Sylfaen"/>
                          <w:lang w:val="hy-AM"/>
                        </w:rPr>
                      </w:pPr>
                    </w:p>
                  </w:txbxContent>
                </v:textbox>
                <w10:wrap anchorx="margin"/>
              </v:shape>
            </w:pict>
          </mc:Fallback>
        </mc:AlternateContent>
      </w:r>
      <w:r w:rsidRPr="00392D11">
        <w:rPr>
          <w:rFonts w:ascii="Sylfaen" w:eastAsiaTheme="minorHAnsi" w:hAnsi="Sylfaen"/>
          <w:noProof/>
        </w:rPr>
        <mc:AlternateContent>
          <mc:Choice Requires="wps">
            <w:drawing>
              <wp:anchor distT="0" distB="0" distL="114300" distR="114300" simplePos="0" relativeHeight="251660288" behindDoc="0" locked="0" layoutInCell="1" allowOverlap="1" wp14:anchorId="551B217E" wp14:editId="0CE0CA26">
                <wp:simplePos x="0" y="0"/>
                <wp:positionH relativeFrom="column">
                  <wp:posOffset>4112063</wp:posOffset>
                </wp:positionH>
                <wp:positionV relativeFrom="paragraph">
                  <wp:posOffset>11669</wp:posOffset>
                </wp:positionV>
                <wp:extent cx="2648585" cy="1644383"/>
                <wp:effectExtent l="0" t="0" r="18415" b="1333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6443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8589A" w:rsidRPr="00862DED" w:rsidRDefault="0038589A" w:rsidP="00357199">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w:t>
                            </w:r>
                          </w:p>
                          <w:p w:rsidR="0038589A" w:rsidRDefault="0038589A" w:rsidP="00357199">
                            <w:pPr>
                              <w:jc w:val="center"/>
                              <w:rPr>
                                <w:rFonts w:ascii="Sylfaen" w:hAnsi="Sylfaen"/>
                                <w:sz w:val="22"/>
                                <w:szCs w:val="22"/>
                                <w:lang w:val="hy-AM" w:bidi="he-IL"/>
                              </w:rPr>
                            </w:pP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p>
                          <w:p w:rsidR="0038589A" w:rsidRPr="00ED5A97" w:rsidRDefault="0038589A" w:rsidP="00357199">
                            <w:pPr>
                              <w:jc w:val="center"/>
                              <w:rPr>
                                <w:rFonts w:ascii="Sylfaen" w:hAnsi="Sylfaen"/>
                                <w:sz w:val="22"/>
                                <w:szCs w:val="22"/>
                                <w:lang w:val="hy-AM" w:bidi="he-IL"/>
                              </w:rPr>
                            </w:pP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rsidR="0038589A" w:rsidRPr="00ED0878" w:rsidRDefault="0038589A" w:rsidP="00357199">
                            <w:pPr>
                              <w:jc w:val="center"/>
                              <w:rPr>
                                <w:rFonts w:ascii="Sylfaen" w:hAnsi="Sylfaen"/>
                                <w:sz w:val="22"/>
                                <w:szCs w:val="22"/>
                                <w:lang w:val="hy-AM" w:bidi="he-IL"/>
                              </w:rPr>
                            </w:pPr>
                            <w:r>
                              <w:rPr>
                                <w:rFonts w:ascii="Sylfaen" w:hAnsi="Sylfaen"/>
                                <w:sz w:val="22"/>
                                <w:szCs w:val="22"/>
                                <w:lang w:val="hy-AM" w:bidi="he-IL"/>
                              </w:rPr>
                              <w:t>Директор:</w:t>
                            </w:r>
                            <w:r w:rsidRPr="00ED0878">
                              <w:rPr>
                                <w:rFonts w:ascii="Sylfaen" w:hAnsi="Sylfaen"/>
                                <w:sz w:val="22"/>
                                <w:szCs w:val="22"/>
                                <w:lang w:val="hy-AM" w:bidi="he-IL"/>
                              </w:rPr>
                              <w:t>՝</w:t>
                            </w:r>
                          </w:p>
                          <w:p w:rsidR="0038589A" w:rsidRPr="00ED0878" w:rsidRDefault="0038589A" w:rsidP="00BD4850">
                            <w:pPr>
                              <w:jc w:val="center"/>
                              <w:rPr>
                                <w:rFonts w:ascii="Sylfaen" w:hAnsi="Sylfaen"/>
                                <w:sz w:val="22"/>
                                <w:szCs w:val="22"/>
                                <w:lang w:val="hy-AM" w:bidi="he-IL"/>
                              </w:rPr>
                            </w:pPr>
                          </w:p>
                          <w:p w:rsidR="0038589A" w:rsidRPr="00AF52BE" w:rsidRDefault="0038589A" w:rsidP="00BD4850">
                            <w:pPr>
                              <w:shd w:val="clear" w:color="auto" w:fill="FFFFFF"/>
                              <w:jc w:val="center"/>
                              <w:outlineLvl w:val="0"/>
                              <w:rPr>
                                <w:rFonts w:ascii="Sylfaen" w:hAnsi="Sylfaen" w:cs="Sylfaen"/>
                                <w:sz w:val="22"/>
                                <w:szCs w:val="22"/>
                                <w:lang w:val="hy-AM" w:bidi="he-IL"/>
                              </w:rPr>
                            </w:pPr>
                          </w:p>
                          <w:p w:rsidR="0038589A" w:rsidRPr="00AF52BE" w:rsidRDefault="0038589A" w:rsidP="00BD485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8589A" w:rsidRPr="00171CC9" w:rsidRDefault="0038589A" w:rsidP="00BD485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8589A" w:rsidRPr="00862DED" w:rsidRDefault="0038589A" w:rsidP="00BD485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8589A" w:rsidRPr="00A817E5" w:rsidRDefault="0038589A" w:rsidP="00BD485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1B217E" id="Поле 4" o:spid="_x0000_s1027" type="#_x0000_t202" style="position:absolute;margin-left:323.8pt;margin-top:.9pt;width:208.55pt;height:129.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bK3w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" strokecolor="white" strokeweight="1pt">
                <v:stroke dashstyle="dash"/>
                <v:shadow color="#868686"/>
                <v:textbox>
                  <w:txbxContent>
                    <w:p w:rsidR="0038589A" w:rsidRPr="00862DED" w:rsidRDefault="0038589A" w:rsidP="00357199">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w:t>
                      </w:r>
                    </w:p>
                    <w:p w:rsidR="0038589A" w:rsidRDefault="0038589A" w:rsidP="00357199">
                      <w:pPr>
                        <w:jc w:val="center"/>
                        <w:rPr>
                          <w:rFonts w:ascii="Sylfaen" w:hAnsi="Sylfaen"/>
                          <w:sz w:val="22"/>
                          <w:szCs w:val="22"/>
                          <w:lang w:val="hy-AM" w:bidi="he-IL"/>
                        </w:rPr>
                      </w:pP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lang w:val="hy-AM"/>
                        </w:rPr>
                        <w:t>»</w:t>
                      </w:r>
                    </w:p>
                    <w:p w:rsidR="0038589A" w:rsidRPr="00ED5A97" w:rsidRDefault="0038589A" w:rsidP="00357199">
                      <w:pPr>
                        <w:jc w:val="center"/>
                        <w:rPr>
                          <w:rFonts w:ascii="Sylfaen" w:hAnsi="Sylfaen"/>
                          <w:sz w:val="22"/>
                          <w:szCs w:val="22"/>
                          <w:lang w:val="hy-AM" w:bidi="he-IL"/>
                        </w:rPr>
                      </w:pPr>
                      <w:r w:rsidRPr="00392D11">
                        <w:rPr>
                          <w:rFonts w:ascii="Sylfaen" w:eastAsia="Calibri" w:hAnsi="Sylfaen"/>
                          <w:lang w:val="hy-AM"/>
                        </w:rPr>
                        <w:t>«</w:t>
                      </w:r>
                      <w:r w:rsidRPr="00AF52BE">
                        <w:rPr>
                          <w:rFonts w:ascii="Sylfaen" w:hAnsi="Sylfaen" w:cs="Sylfaen"/>
                          <w:sz w:val="22"/>
                          <w:szCs w:val="22"/>
                          <w:lang w:val="hy-AM" w:bidi="he-IL"/>
                        </w:rPr>
                        <w:t>______</w:t>
                      </w:r>
                      <w:r w:rsidRPr="00BF6B4C">
                        <w:rPr>
                          <w:rFonts w:ascii="Sylfaen" w:eastAsia="Calibri" w:hAnsi="Sylfaen"/>
                          <w:lang w:val="hy-AM"/>
                        </w:rPr>
                        <w:t>»</w:t>
                      </w:r>
                      <w:r w:rsidRPr="00ED5A97">
                        <w:rPr>
                          <w:rFonts w:ascii="Sylfaen" w:eastAsia="Calibri" w:hAnsi="Sylfaen"/>
                          <w:lang w:val="hy-AM"/>
                        </w:rPr>
                        <w:t xml:space="preserve"> </w:t>
                      </w:r>
                      <w:r w:rsidRPr="00AF52BE">
                        <w:rPr>
                          <w:rFonts w:ascii="Sylfaen" w:hAnsi="Sylfaen" w:cs="Sylfaen"/>
                          <w:sz w:val="22"/>
                          <w:szCs w:val="22"/>
                          <w:lang w:val="hy-AM" w:bidi="he-IL"/>
                        </w:rPr>
                        <w:t>___</w:t>
                      </w:r>
                    </w:p>
                    <w:p w:rsidR="0038589A" w:rsidRPr="00ED0878" w:rsidRDefault="0038589A" w:rsidP="00357199">
                      <w:pPr>
                        <w:jc w:val="center"/>
                        <w:rPr>
                          <w:rFonts w:ascii="Sylfaen" w:hAnsi="Sylfaen"/>
                          <w:sz w:val="22"/>
                          <w:szCs w:val="22"/>
                          <w:lang w:val="hy-AM" w:bidi="he-IL"/>
                        </w:rPr>
                      </w:pPr>
                      <w:r>
                        <w:rPr>
                          <w:rFonts w:ascii="Sylfaen" w:hAnsi="Sylfaen"/>
                          <w:sz w:val="22"/>
                          <w:szCs w:val="22"/>
                          <w:lang w:val="hy-AM" w:bidi="he-IL"/>
                        </w:rPr>
                        <w:t>Директор:</w:t>
                      </w:r>
                      <w:r w:rsidRPr="00ED0878">
                        <w:rPr>
                          <w:rFonts w:ascii="Sylfaen" w:hAnsi="Sylfaen"/>
                          <w:sz w:val="22"/>
                          <w:szCs w:val="22"/>
                          <w:lang w:val="hy-AM" w:bidi="he-IL"/>
                        </w:rPr>
                        <w:t>՝</w:t>
                      </w:r>
                    </w:p>
                    <w:p w:rsidR="0038589A" w:rsidRPr="00ED0878" w:rsidRDefault="0038589A" w:rsidP="00BD4850">
                      <w:pPr>
                        <w:jc w:val="center"/>
                        <w:rPr>
                          <w:rFonts w:ascii="Sylfaen" w:hAnsi="Sylfaen"/>
                          <w:sz w:val="22"/>
                          <w:szCs w:val="22"/>
                          <w:lang w:val="hy-AM" w:bidi="he-IL"/>
                        </w:rPr>
                      </w:pPr>
                    </w:p>
                    <w:p w:rsidR="0038589A" w:rsidRPr="00AF52BE" w:rsidRDefault="0038589A" w:rsidP="00BD4850">
                      <w:pPr>
                        <w:shd w:val="clear" w:color="auto" w:fill="FFFFFF"/>
                        <w:jc w:val="center"/>
                        <w:outlineLvl w:val="0"/>
                        <w:rPr>
                          <w:rFonts w:ascii="Sylfaen" w:hAnsi="Sylfaen" w:cs="Sylfaen"/>
                          <w:sz w:val="22"/>
                          <w:szCs w:val="22"/>
                          <w:lang w:val="hy-AM" w:bidi="he-IL"/>
                        </w:rPr>
                      </w:pPr>
                    </w:p>
                    <w:p w:rsidR="0038589A" w:rsidRPr="00AF52BE" w:rsidRDefault="0038589A" w:rsidP="00BD4850">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8589A" w:rsidRPr="00171CC9" w:rsidRDefault="0038589A" w:rsidP="00BD485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8589A" w:rsidRPr="00862DED" w:rsidRDefault="0038589A" w:rsidP="00BD485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8589A" w:rsidRPr="00A817E5" w:rsidRDefault="0038589A" w:rsidP="00BD4850">
                      <w:pPr>
                        <w:rPr>
                          <w:lang w:val="hy-AM"/>
                        </w:rPr>
                      </w:pPr>
                    </w:p>
                  </w:txbxContent>
                </v:textbox>
              </v:shape>
            </w:pict>
          </mc:Fallback>
        </mc:AlternateContent>
      </w:r>
    </w:p>
    <w:p w:rsidR="00BD4850" w:rsidRDefault="00BD4850" w:rsidP="00BD4850">
      <w:pPr>
        <w:shd w:val="clear" w:color="auto" w:fill="FFFFFF" w:themeFill="background1"/>
        <w:rPr>
          <w:rFonts w:ascii="Sylfaen" w:hAnsi="Sylfaen"/>
        </w:rPr>
      </w:pPr>
    </w:p>
    <w:p w:rsidR="00BD4850" w:rsidRDefault="00BD4850" w:rsidP="00BD4850">
      <w:pPr>
        <w:shd w:val="clear" w:color="auto" w:fill="FFFFFF" w:themeFill="background1"/>
        <w:rPr>
          <w:rFonts w:ascii="Sylfaen" w:hAnsi="Sylfaen"/>
        </w:rPr>
      </w:pPr>
    </w:p>
    <w:p w:rsidR="00BD4850" w:rsidRDefault="00BD4850" w:rsidP="00BD4850">
      <w:pPr>
        <w:shd w:val="clear" w:color="auto" w:fill="FFFFFF" w:themeFill="background1"/>
        <w:rPr>
          <w:rFonts w:ascii="Sylfaen" w:hAnsi="Sylfaen"/>
        </w:rPr>
      </w:pPr>
    </w:p>
    <w:p w:rsidR="00BD4850" w:rsidRDefault="00BD4850" w:rsidP="00BD4850">
      <w:pPr>
        <w:shd w:val="clear" w:color="auto" w:fill="FFFFFF" w:themeFill="background1"/>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BD4850" w:rsidRDefault="00BD4850" w:rsidP="00BD4850">
      <w:pPr>
        <w:tabs>
          <w:tab w:val="right" w:pos="10772"/>
        </w:tabs>
        <w:rPr>
          <w:rFonts w:ascii="Sylfaen" w:hAnsi="Sylfaen"/>
        </w:rPr>
      </w:pPr>
    </w:p>
    <w:p w:rsidR="00D374C1" w:rsidRPr="00D20AE0" w:rsidRDefault="00D374C1" w:rsidP="00F93781">
      <w:pPr>
        <w:pStyle w:val="3"/>
        <w:spacing w:before="0" w:after="0" w:line="276" w:lineRule="auto"/>
        <w:rPr>
          <w:sz w:val="28"/>
          <w:szCs w:val="28"/>
        </w:rPr>
      </w:pPr>
    </w:p>
    <w:sectPr w:rsidR="00D374C1" w:rsidRPr="00D20AE0" w:rsidSect="009B7284">
      <w:headerReference w:type="default" r:id="rId17"/>
      <w:footerReference w:type="default" r:id="rId18"/>
      <w:pgSz w:w="11907" w:h="16839" w:code="9"/>
      <w:pgMar w:top="709" w:right="567" w:bottom="1418" w:left="737"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589A" w:rsidRDefault="0038589A" w:rsidP="0064449E">
      <w:r>
        <w:separator/>
      </w:r>
    </w:p>
  </w:endnote>
  <w:endnote w:type="continuationSeparator" w:id="0">
    <w:p w:rsidR="0038589A" w:rsidRDefault="0038589A"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Timesnewarmenia">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89A" w:rsidRDefault="0038589A">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89A" w:rsidRDefault="0038589A">
    <w:pPr>
      <w:pStyle w:val="af3"/>
      <w:jc w:val="right"/>
    </w:pPr>
  </w:p>
  <w:p w:rsidR="0038589A" w:rsidRDefault="0038589A">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89A" w:rsidRDefault="0038589A">
    <w:pPr>
      <w:pStyle w:val="af3"/>
      <w:jc w:val="right"/>
    </w:pPr>
  </w:p>
  <w:p w:rsidR="0038589A" w:rsidRDefault="0038589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589A" w:rsidRDefault="0038589A" w:rsidP="0064449E">
      <w:r>
        <w:separator/>
      </w:r>
    </w:p>
  </w:footnote>
  <w:footnote w:type="continuationSeparator" w:id="0">
    <w:p w:rsidR="0038589A" w:rsidRDefault="0038589A" w:rsidP="0064449E">
      <w:r>
        <w:continuationSeparator/>
      </w:r>
    </w:p>
  </w:footnote>
  <w:footnote w:id="1">
    <w:p w:rsidR="0038589A" w:rsidRDefault="0038589A">
      <w:pPr>
        <w:pStyle w:val="a8"/>
        <w:rPr>
          <w:i/>
        </w:rPr>
      </w:pPr>
      <w:r>
        <w:rPr>
          <w:rStyle w:val="a7"/>
        </w:rPr>
        <w:footnoteRef/>
      </w:r>
      <w:r>
        <w:t xml:space="preserve"> </w:t>
      </w:r>
      <w:r>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2">
    <w:p w:rsidR="0038589A" w:rsidRDefault="0038589A">
      <w:pPr>
        <w:pStyle w:val="a8"/>
      </w:pPr>
      <w:r>
        <w:rPr>
          <w:rStyle w:val="a7"/>
        </w:rPr>
        <w:footnoteRef/>
      </w:r>
      <w:r>
        <w:rPr>
          <w:i/>
        </w:rPr>
        <w:t xml:space="preserve"> В случае если участник не является резидентом РА, в заявке указывает цену без учета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89A" w:rsidRDefault="0038589A">
    <w:pPr>
      <w:pStyle w:val="af1"/>
      <w:jc w:val="center"/>
    </w:pPr>
    <w:r>
      <w:fldChar w:fldCharType="begin"/>
    </w:r>
    <w:r>
      <w:instrText xml:space="preserve"> PAGE   \* MERGEFORMAT </w:instrText>
    </w:r>
    <w:r>
      <w:fldChar w:fldCharType="separate"/>
    </w:r>
    <w:r>
      <w:rPr>
        <w:noProof/>
      </w:rPr>
      <w:t>7</w:t>
    </w:r>
    <w:r>
      <w:fldChar w:fldCharType="end"/>
    </w:r>
  </w:p>
  <w:p w:rsidR="0038589A" w:rsidRDefault="0038589A">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89A" w:rsidRDefault="0038589A">
    <w:pPr>
      <w:pStyle w:val="af1"/>
      <w:jc w:val="center"/>
    </w:pPr>
    <w:r>
      <w:fldChar w:fldCharType="begin"/>
    </w:r>
    <w:r>
      <w:instrText xml:space="preserve"> PAGE   \* MERGEFORMAT </w:instrText>
    </w:r>
    <w:r>
      <w:fldChar w:fldCharType="separate"/>
    </w:r>
    <w:r w:rsidR="00783319">
      <w:rPr>
        <w:noProof/>
      </w:rPr>
      <w:t>26</w:t>
    </w:r>
    <w:r>
      <w:fldChar w:fldCharType="end"/>
    </w:r>
  </w:p>
  <w:p w:rsidR="0038589A" w:rsidRDefault="0038589A">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89A" w:rsidRDefault="0038589A">
    <w:pPr>
      <w:pStyle w:val="af1"/>
      <w:jc w:val="center"/>
    </w:pPr>
    <w:r>
      <w:fldChar w:fldCharType="begin"/>
    </w:r>
    <w:r>
      <w:instrText xml:space="preserve"> PAGE   \* MERGEFORMAT </w:instrText>
    </w:r>
    <w:r>
      <w:fldChar w:fldCharType="separate"/>
    </w:r>
    <w:r w:rsidR="00B76D5E">
      <w:rPr>
        <w:noProof/>
      </w:rPr>
      <w:t>5</w:t>
    </w:r>
    <w:r>
      <w:fldChar w:fldCharType="end"/>
    </w:r>
  </w:p>
  <w:p w:rsidR="0038589A" w:rsidRPr="00345A79" w:rsidRDefault="0038589A"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89A" w:rsidRDefault="0038589A">
    <w:pPr>
      <w:pStyle w:val="af1"/>
      <w:jc w:val="center"/>
    </w:pPr>
  </w:p>
  <w:p w:rsidR="0038589A" w:rsidRDefault="0038589A"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89A" w:rsidRDefault="0038589A">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589A" w:rsidRDefault="0038589A">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5D96550"/>
    <w:multiLevelType w:val="multilevel"/>
    <w:tmpl w:val="E5F22E74"/>
    <w:lvl w:ilvl="0">
      <w:start w:val="11"/>
      <w:numFmt w:val="decimal"/>
      <w:lvlText w:val="%1."/>
      <w:lvlJc w:val="left"/>
      <w:pPr>
        <w:ind w:left="480" w:hanging="480"/>
      </w:pPr>
    </w:lvl>
    <w:lvl w:ilvl="1">
      <w:start w:val="7"/>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1E8B6CE6"/>
    <w:multiLevelType w:val="hybridMultilevel"/>
    <w:tmpl w:val="BB0A0E6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BB59C1"/>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7EF30EF"/>
    <w:multiLevelType w:val="hybridMultilevel"/>
    <w:tmpl w:val="BB0A0E6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8"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9" w15:restartNumberingAfterBreak="0">
    <w:nsid w:val="497B3A90"/>
    <w:multiLevelType w:val="multilevel"/>
    <w:tmpl w:val="E5F22E74"/>
    <w:lvl w:ilvl="0">
      <w:start w:val="11"/>
      <w:numFmt w:val="decimal"/>
      <w:lvlText w:val="%1."/>
      <w:lvlJc w:val="left"/>
      <w:pPr>
        <w:ind w:left="480" w:hanging="480"/>
      </w:pPr>
    </w:lvl>
    <w:lvl w:ilvl="1">
      <w:start w:val="7"/>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49C66893"/>
    <w:multiLevelType w:val="hybridMultilevel"/>
    <w:tmpl w:val="BB0A0E6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1"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22"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2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8" w15:restartNumberingAfterBreak="0">
    <w:nsid w:val="6BE2058A"/>
    <w:multiLevelType w:val="hybridMultilevel"/>
    <w:tmpl w:val="A5C62C2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777E77BE"/>
    <w:multiLevelType w:val="hybridMultilevel"/>
    <w:tmpl w:val="F45E4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32"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0"/>
  </w:num>
  <w:num w:numId="2">
    <w:abstractNumId w:val="27"/>
  </w:num>
  <w:num w:numId="3">
    <w:abstractNumId w:val="9"/>
  </w:num>
  <w:num w:numId="4">
    <w:abstractNumId w:val="14"/>
  </w:num>
  <w:num w:numId="5">
    <w:abstractNumId w:val="23"/>
  </w:num>
  <w:num w:numId="6">
    <w:abstractNumId w:val="15"/>
  </w:num>
  <w:num w:numId="7">
    <w:abstractNumId w:val="24"/>
  </w:num>
  <w:num w:numId="8">
    <w:abstractNumId w:val="26"/>
  </w:num>
  <w:num w:numId="9">
    <w:abstractNumId w:val="4"/>
  </w:num>
  <w:num w:numId="10">
    <w:abstractNumId w:val="5"/>
  </w:num>
  <w:num w:numId="11">
    <w:abstractNumId w:val="29"/>
  </w:num>
  <w:num w:numId="12">
    <w:abstractNumId w:val="3"/>
  </w:num>
  <w:num w:numId="13">
    <w:abstractNumId w:val="13"/>
  </w:num>
  <w:num w:numId="14">
    <w:abstractNumId w:val="16"/>
  </w:num>
  <w:num w:numId="15">
    <w:abstractNumId w:val="25"/>
  </w:num>
  <w:num w:numId="16">
    <w:abstractNumId w:val="6"/>
  </w:num>
  <w:num w:numId="17">
    <w:abstractNumId w:val="17"/>
  </w:num>
  <w:num w:numId="18">
    <w:abstractNumId w:val="11"/>
  </w:num>
  <w:num w:numId="19">
    <w:abstractNumId w:val="8"/>
  </w:num>
  <w:num w:numId="20">
    <w:abstractNumId w:val="21"/>
  </w:num>
  <w:num w:numId="21">
    <w:abstractNumId w:val="22"/>
  </w:num>
  <w:num w:numId="22">
    <w:abstractNumId w:val="18"/>
  </w:num>
  <w:num w:numId="23">
    <w:abstractNumId w:val="31"/>
  </w:num>
  <w:num w:numId="24">
    <w:abstractNumId w:val="32"/>
  </w:num>
  <w:num w:numId="25">
    <w:abstractNumId w:val="30"/>
  </w:num>
  <w:num w:numId="26">
    <w:abstractNumId w:val="28"/>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lvlOverride w:ilvl="0">
      <w:startOverride w:val="1"/>
    </w:lvlOverride>
  </w:num>
  <w:num w:numId="33">
    <w:abstractNumId w:val="22"/>
    <w:lvlOverride w:ilvl="0">
      <w:startOverride w:val="1"/>
    </w:lvlOverride>
  </w:num>
  <w:num w:numId="34">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startOverride w:val="1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34D0"/>
    <w:rsid w:val="000070D3"/>
    <w:rsid w:val="0000796A"/>
    <w:rsid w:val="00007E72"/>
    <w:rsid w:val="00010116"/>
    <w:rsid w:val="000110B5"/>
    <w:rsid w:val="00014078"/>
    <w:rsid w:val="00016898"/>
    <w:rsid w:val="00017CBA"/>
    <w:rsid w:val="000202FA"/>
    <w:rsid w:val="00020443"/>
    <w:rsid w:val="000234A4"/>
    <w:rsid w:val="00024C50"/>
    <w:rsid w:val="00025870"/>
    <w:rsid w:val="00027D69"/>
    <w:rsid w:val="000301EB"/>
    <w:rsid w:val="00035737"/>
    <w:rsid w:val="000358A4"/>
    <w:rsid w:val="00040F1D"/>
    <w:rsid w:val="0004129E"/>
    <w:rsid w:val="0004201D"/>
    <w:rsid w:val="00044764"/>
    <w:rsid w:val="00045716"/>
    <w:rsid w:val="00050123"/>
    <w:rsid w:val="00050FF1"/>
    <w:rsid w:val="0005122E"/>
    <w:rsid w:val="000524EE"/>
    <w:rsid w:val="00052DFB"/>
    <w:rsid w:val="000546CF"/>
    <w:rsid w:val="00054E93"/>
    <w:rsid w:val="000556A9"/>
    <w:rsid w:val="00055A7C"/>
    <w:rsid w:val="000566E7"/>
    <w:rsid w:val="0005700A"/>
    <w:rsid w:val="00060B9D"/>
    <w:rsid w:val="0006220D"/>
    <w:rsid w:val="000641EA"/>
    <w:rsid w:val="0006434D"/>
    <w:rsid w:val="00064826"/>
    <w:rsid w:val="00067F8F"/>
    <w:rsid w:val="00070EA6"/>
    <w:rsid w:val="000713C9"/>
    <w:rsid w:val="00071A0B"/>
    <w:rsid w:val="00072B56"/>
    <w:rsid w:val="00072B9F"/>
    <w:rsid w:val="0007302B"/>
    <w:rsid w:val="00073611"/>
    <w:rsid w:val="00075C3B"/>
    <w:rsid w:val="00076037"/>
    <w:rsid w:val="00077A95"/>
    <w:rsid w:val="00081123"/>
    <w:rsid w:val="0008315A"/>
    <w:rsid w:val="00084BF2"/>
    <w:rsid w:val="00085238"/>
    <w:rsid w:val="00085AEE"/>
    <w:rsid w:val="00090611"/>
    <w:rsid w:val="000947EA"/>
    <w:rsid w:val="00095075"/>
    <w:rsid w:val="00096B5E"/>
    <w:rsid w:val="000A2444"/>
    <w:rsid w:val="000A353C"/>
    <w:rsid w:val="000A3C63"/>
    <w:rsid w:val="000A5821"/>
    <w:rsid w:val="000A602E"/>
    <w:rsid w:val="000B0535"/>
    <w:rsid w:val="000B07B9"/>
    <w:rsid w:val="000B308A"/>
    <w:rsid w:val="000B4294"/>
    <w:rsid w:val="000B4486"/>
    <w:rsid w:val="000B71AC"/>
    <w:rsid w:val="000B7CC3"/>
    <w:rsid w:val="000C02CD"/>
    <w:rsid w:val="000C1482"/>
    <w:rsid w:val="000C2762"/>
    <w:rsid w:val="000C393D"/>
    <w:rsid w:val="000C56FA"/>
    <w:rsid w:val="000C5CF0"/>
    <w:rsid w:val="000C7203"/>
    <w:rsid w:val="000D0A35"/>
    <w:rsid w:val="000D0DA5"/>
    <w:rsid w:val="000D0FD1"/>
    <w:rsid w:val="000D2A61"/>
    <w:rsid w:val="000D38ED"/>
    <w:rsid w:val="000D43F4"/>
    <w:rsid w:val="000D477E"/>
    <w:rsid w:val="000D7B7E"/>
    <w:rsid w:val="000E203E"/>
    <w:rsid w:val="000E4282"/>
    <w:rsid w:val="000E436F"/>
    <w:rsid w:val="000E4461"/>
    <w:rsid w:val="000E6385"/>
    <w:rsid w:val="000E71EA"/>
    <w:rsid w:val="000F0728"/>
    <w:rsid w:val="000F3159"/>
    <w:rsid w:val="000F3813"/>
    <w:rsid w:val="000F4648"/>
    <w:rsid w:val="000F5743"/>
    <w:rsid w:val="000F701E"/>
    <w:rsid w:val="0010029C"/>
    <w:rsid w:val="00100F74"/>
    <w:rsid w:val="001031A1"/>
    <w:rsid w:val="00103FCE"/>
    <w:rsid w:val="001043BC"/>
    <w:rsid w:val="00106E2D"/>
    <w:rsid w:val="00107CEF"/>
    <w:rsid w:val="0011073B"/>
    <w:rsid w:val="001121C5"/>
    <w:rsid w:val="0011301D"/>
    <w:rsid w:val="00113FC6"/>
    <w:rsid w:val="00115BA4"/>
    <w:rsid w:val="00116E90"/>
    <w:rsid w:val="001204AA"/>
    <w:rsid w:val="00121083"/>
    <w:rsid w:val="0012173F"/>
    <w:rsid w:val="00122CCF"/>
    <w:rsid w:val="00126BB1"/>
    <w:rsid w:val="00127662"/>
    <w:rsid w:val="001310BB"/>
    <w:rsid w:val="00133508"/>
    <w:rsid w:val="001340C5"/>
    <w:rsid w:val="0013638A"/>
    <w:rsid w:val="001378EB"/>
    <w:rsid w:val="00140611"/>
    <w:rsid w:val="0014191C"/>
    <w:rsid w:val="00142D71"/>
    <w:rsid w:val="00144D92"/>
    <w:rsid w:val="00145BFC"/>
    <w:rsid w:val="00146758"/>
    <w:rsid w:val="0014729E"/>
    <w:rsid w:val="00147A6A"/>
    <w:rsid w:val="00147B5B"/>
    <w:rsid w:val="001536A2"/>
    <w:rsid w:val="00153E6A"/>
    <w:rsid w:val="00155A5C"/>
    <w:rsid w:val="00155E41"/>
    <w:rsid w:val="0015679F"/>
    <w:rsid w:val="00156D6B"/>
    <w:rsid w:val="00160C33"/>
    <w:rsid w:val="001621C6"/>
    <w:rsid w:val="0016519C"/>
    <w:rsid w:val="001652EA"/>
    <w:rsid w:val="001705A9"/>
    <w:rsid w:val="00172BCF"/>
    <w:rsid w:val="001743AB"/>
    <w:rsid w:val="00183262"/>
    <w:rsid w:val="0018454E"/>
    <w:rsid w:val="00184B15"/>
    <w:rsid w:val="00185C90"/>
    <w:rsid w:val="00186400"/>
    <w:rsid w:val="00190A1E"/>
    <w:rsid w:val="001938AD"/>
    <w:rsid w:val="0019394C"/>
    <w:rsid w:val="001956FE"/>
    <w:rsid w:val="001A2698"/>
    <w:rsid w:val="001A4E2F"/>
    <w:rsid w:val="001A62AD"/>
    <w:rsid w:val="001A6492"/>
    <w:rsid w:val="001A654D"/>
    <w:rsid w:val="001A70FC"/>
    <w:rsid w:val="001A7564"/>
    <w:rsid w:val="001B06CC"/>
    <w:rsid w:val="001B081F"/>
    <w:rsid w:val="001B1527"/>
    <w:rsid w:val="001B1741"/>
    <w:rsid w:val="001B3EFE"/>
    <w:rsid w:val="001B459B"/>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25D7"/>
    <w:rsid w:val="001E3FD0"/>
    <w:rsid w:val="001F0B6E"/>
    <w:rsid w:val="001F2267"/>
    <w:rsid w:val="001F2E4B"/>
    <w:rsid w:val="001F4E0A"/>
    <w:rsid w:val="001F4E5C"/>
    <w:rsid w:val="001F6A87"/>
    <w:rsid w:val="00200894"/>
    <w:rsid w:val="0020107D"/>
    <w:rsid w:val="00202018"/>
    <w:rsid w:val="00203DF0"/>
    <w:rsid w:val="00203FF5"/>
    <w:rsid w:val="00205C38"/>
    <w:rsid w:val="002073FB"/>
    <w:rsid w:val="002108E2"/>
    <w:rsid w:val="00210A43"/>
    <w:rsid w:val="002170E7"/>
    <w:rsid w:val="002211F4"/>
    <w:rsid w:val="002240D1"/>
    <w:rsid w:val="00225D06"/>
    <w:rsid w:val="00231ED8"/>
    <w:rsid w:val="00232C81"/>
    <w:rsid w:val="0023395A"/>
    <w:rsid w:val="00235C70"/>
    <w:rsid w:val="0023659D"/>
    <w:rsid w:val="002372B9"/>
    <w:rsid w:val="002412DD"/>
    <w:rsid w:val="0024160C"/>
    <w:rsid w:val="00241D9C"/>
    <w:rsid w:val="0024490B"/>
    <w:rsid w:val="00250BBD"/>
    <w:rsid w:val="0025110F"/>
    <w:rsid w:val="00251F1F"/>
    <w:rsid w:val="0025266D"/>
    <w:rsid w:val="00252906"/>
    <w:rsid w:val="002532A2"/>
    <w:rsid w:val="0025402A"/>
    <w:rsid w:val="00255AA5"/>
    <w:rsid w:val="00255F22"/>
    <w:rsid w:val="00257263"/>
    <w:rsid w:val="00267AEA"/>
    <w:rsid w:val="00267C1C"/>
    <w:rsid w:val="0027120D"/>
    <w:rsid w:val="002712B9"/>
    <w:rsid w:val="002729AB"/>
    <w:rsid w:val="00274A53"/>
    <w:rsid w:val="002750F4"/>
    <w:rsid w:val="00275A8C"/>
    <w:rsid w:val="002765F5"/>
    <w:rsid w:val="002809D7"/>
    <w:rsid w:val="00284B59"/>
    <w:rsid w:val="00290511"/>
    <w:rsid w:val="00290D32"/>
    <w:rsid w:val="00292BAA"/>
    <w:rsid w:val="00296E49"/>
    <w:rsid w:val="002A390C"/>
    <w:rsid w:val="002A39FC"/>
    <w:rsid w:val="002B01CE"/>
    <w:rsid w:val="002B467C"/>
    <w:rsid w:val="002B5F20"/>
    <w:rsid w:val="002B6080"/>
    <w:rsid w:val="002B6640"/>
    <w:rsid w:val="002C054B"/>
    <w:rsid w:val="002C0680"/>
    <w:rsid w:val="002C0A80"/>
    <w:rsid w:val="002C0FD0"/>
    <w:rsid w:val="002C4384"/>
    <w:rsid w:val="002C4C3B"/>
    <w:rsid w:val="002C60A8"/>
    <w:rsid w:val="002C6ED1"/>
    <w:rsid w:val="002C78E7"/>
    <w:rsid w:val="002C7DF2"/>
    <w:rsid w:val="002D0220"/>
    <w:rsid w:val="002D24DA"/>
    <w:rsid w:val="002D40AB"/>
    <w:rsid w:val="002D4F0C"/>
    <w:rsid w:val="002D6B8E"/>
    <w:rsid w:val="002D7E30"/>
    <w:rsid w:val="002E02A4"/>
    <w:rsid w:val="002E0538"/>
    <w:rsid w:val="002E1FD8"/>
    <w:rsid w:val="002E41A0"/>
    <w:rsid w:val="002E41B4"/>
    <w:rsid w:val="002E61E4"/>
    <w:rsid w:val="002F021D"/>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7AEE"/>
    <w:rsid w:val="0032158E"/>
    <w:rsid w:val="00323AF9"/>
    <w:rsid w:val="00324B5D"/>
    <w:rsid w:val="00326913"/>
    <w:rsid w:val="00330390"/>
    <w:rsid w:val="00330FB0"/>
    <w:rsid w:val="0033208A"/>
    <w:rsid w:val="00332220"/>
    <w:rsid w:val="00334379"/>
    <w:rsid w:val="00336D22"/>
    <w:rsid w:val="0034002C"/>
    <w:rsid w:val="00340C89"/>
    <w:rsid w:val="003425F6"/>
    <w:rsid w:val="0034464E"/>
    <w:rsid w:val="00344881"/>
    <w:rsid w:val="0034573C"/>
    <w:rsid w:val="00347778"/>
    <w:rsid w:val="00354AFB"/>
    <w:rsid w:val="00354D3D"/>
    <w:rsid w:val="00354F99"/>
    <w:rsid w:val="0035601A"/>
    <w:rsid w:val="00357199"/>
    <w:rsid w:val="0036330F"/>
    <w:rsid w:val="00364846"/>
    <w:rsid w:val="00366193"/>
    <w:rsid w:val="003713D5"/>
    <w:rsid w:val="00371717"/>
    <w:rsid w:val="00371FF9"/>
    <w:rsid w:val="00373556"/>
    <w:rsid w:val="0037479F"/>
    <w:rsid w:val="00375C2F"/>
    <w:rsid w:val="003809E3"/>
    <w:rsid w:val="00382452"/>
    <w:rsid w:val="00382698"/>
    <w:rsid w:val="00383AED"/>
    <w:rsid w:val="0038589A"/>
    <w:rsid w:val="00387E51"/>
    <w:rsid w:val="003907F2"/>
    <w:rsid w:val="00390932"/>
    <w:rsid w:val="00394D0E"/>
    <w:rsid w:val="003952BB"/>
    <w:rsid w:val="00395A80"/>
    <w:rsid w:val="00396553"/>
    <w:rsid w:val="00396993"/>
    <w:rsid w:val="00397DDD"/>
    <w:rsid w:val="003B15A2"/>
    <w:rsid w:val="003B1611"/>
    <w:rsid w:val="003B1C21"/>
    <w:rsid w:val="003B396F"/>
    <w:rsid w:val="003B3FC7"/>
    <w:rsid w:val="003B7C28"/>
    <w:rsid w:val="003C2F62"/>
    <w:rsid w:val="003C3282"/>
    <w:rsid w:val="003C4C2F"/>
    <w:rsid w:val="003C6DA9"/>
    <w:rsid w:val="003C7219"/>
    <w:rsid w:val="003C73A5"/>
    <w:rsid w:val="003D7C41"/>
    <w:rsid w:val="003E0EF6"/>
    <w:rsid w:val="003E0FB7"/>
    <w:rsid w:val="003E2136"/>
    <w:rsid w:val="003E3998"/>
    <w:rsid w:val="003E4A5F"/>
    <w:rsid w:val="003E6D58"/>
    <w:rsid w:val="003F660A"/>
    <w:rsid w:val="004027EB"/>
    <w:rsid w:val="0040311E"/>
    <w:rsid w:val="00403F69"/>
    <w:rsid w:val="0040636E"/>
    <w:rsid w:val="00411251"/>
    <w:rsid w:val="00412758"/>
    <w:rsid w:val="00415E89"/>
    <w:rsid w:val="00416EC3"/>
    <w:rsid w:val="00420685"/>
    <w:rsid w:val="004207F3"/>
    <w:rsid w:val="00424D6A"/>
    <w:rsid w:val="00425A1B"/>
    <w:rsid w:val="00426C3D"/>
    <w:rsid w:val="00426E41"/>
    <w:rsid w:val="00431256"/>
    <w:rsid w:val="00433199"/>
    <w:rsid w:val="004334CB"/>
    <w:rsid w:val="004376EC"/>
    <w:rsid w:val="00442ACA"/>
    <w:rsid w:val="00443AD7"/>
    <w:rsid w:val="004464DA"/>
    <w:rsid w:val="004508C9"/>
    <w:rsid w:val="00451A63"/>
    <w:rsid w:val="0045290C"/>
    <w:rsid w:val="0045417F"/>
    <w:rsid w:val="0045418E"/>
    <w:rsid w:val="00455458"/>
    <w:rsid w:val="0045661B"/>
    <w:rsid w:val="00460A93"/>
    <w:rsid w:val="00464D00"/>
    <w:rsid w:val="0047478D"/>
    <w:rsid w:val="00477CA0"/>
    <w:rsid w:val="004820F1"/>
    <w:rsid w:val="004828E0"/>
    <w:rsid w:val="00483925"/>
    <w:rsid w:val="004854E0"/>
    <w:rsid w:val="00486356"/>
    <w:rsid w:val="00486FCE"/>
    <w:rsid w:val="004874BB"/>
    <w:rsid w:val="00490D8D"/>
    <w:rsid w:val="0049122B"/>
    <w:rsid w:val="00491282"/>
    <w:rsid w:val="004924C6"/>
    <w:rsid w:val="00492AAD"/>
    <w:rsid w:val="00492E5A"/>
    <w:rsid w:val="00494649"/>
    <w:rsid w:val="004A17CA"/>
    <w:rsid w:val="004A5B7C"/>
    <w:rsid w:val="004B0B0D"/>
    <w:rsid w:val="004B13C8"/>
    <w:rsid w:val="004B1830"/>
    <w:rsid w:val="004B3019"/>
    <w:rsid w:val="004B40CD"/>
    <w:rsid w:val="004B69C8"/>
    <w:rsid w:val="004B76FA"/>
    <w:rsid w:val="004C005A"/>
    <w:rsid w:val="004C0D8A"/>
    <w:rsid w:val="004C1F0D"/>
    <w:rsid w:val="004C27EC"/>
    <w:rsid w:val="004C36DA"/>
    <w:rsid w:val="004C726F"/>
    <w:rsid w:val="004D018A"/>
    <w:rsid w:val="004D02C3"/>
    <w:rsid w:val="004D052F"/>
    <w:rsid w:val="004D0849"/>
    <w:rsid w:val="004D21E8"/>
    <w:rsid w:val="004D2F4B"/>
    <w:rsid w:val="004D3686"/>
    <w:rsid w:val="004D4055"/>
    <w:rsid w:val="004D6A4B"/>
    <w:rsid w:val="004E0052"/>
    <w:rsid w:val="004E0E10"/>
    <w:rsid w:val="004E18E9"/>
    <w:rsid w:val="004E502D"/>
    <w:rsid w:val="004E50CF"/>
    <w:rsid w:val="004E6B12"/>
    <w:rsid w:val="004E6D8B"/>
    <w:rsid w:val="004F1735"/>
    <w:rsid w:val="004F1B05"/>
    <w:rsid w:val="004F1B1F"/>
    <w:rsid w:val="004F1F76"/>
    <w:rsid w:val="004F2BEE"/>
    <w:rsid w:val="004F6542"/>
    <w:rsid w:val="004F6F62"/>
    <w:rsid w:val="00501589"/>
    <w:rsid w:val="00504F56"/>
    <w:rsid w:val="00506D9F"/>
    <w:rsid w:val="005102DE"/>
    <w:rsid w:val="00512523"/>
    <w:rsid w:val="00512C7E"/>
    <w:rsid w:val="005148EC"/>
    <w:rsid w:val="00517298"/>
    <w:rsid w:val="00520CC9"/>
    <w:rsid w:val="00525CC1"/>
    <w:rsid w:val="00527278"/>
    <w:rsid w:val="00530306"/>
    <w:rsid w:val="00537836"/>
    <w:rsid w:val="00537C27"/>
    <w:rsid w:val="005407E6"/>
    <w:rsid w:val="005410A8"/>
    <w:rsid w:val="00541CFD"/>
    <w:rsid w:val="005420F6"/>
    <w:rsid w:val="005427AB"/>
    <w:rsid w:val="005439C6"/>
    <w:rsid w:val="00543BD8"/>
    <w:rsid w:val="00543E38"/>
    <w:rsid w:val="005444BF"/>
    <w:rsid w:val="005453EF"/>
    <w:rsid w:val="00546825"/>
    <w:rsid w:val="00546EFE"/>
    <w:rsid w:val="00547336"/>
    <w:rsid w:val="00550243"/>
    <w:rsid w:val="00551E47"/>
    <w:rsid w:val="00555274"/>
    <w:rsid w:val="00560EF4"/>
    <w:rsid w:val="00561356"/>
    <w:rsid w:val="005627CF"/>
    <w:rsid w:val="0056299B"/>
    <w:rsid w:val="0056399A"/>
    <w:rsid w:val="0056487A"/>
    <w:rsid w:val="0056498D"/>
    <w:rsid w:val="00564FFA"/>
    <w:rsid w:val="00567FCB"/>
    <w:rsid w:val="00567FE4"/>
    <w:rsid w:val="0057035C"/>
    <w:rsid w:val="005734D6"/>
    <w:rsid w:val="005746F2"/>
    <w:rsid w:val="00576676"/>
    <w:rsid w:val="00576D72"/>
    <w:rsid w:val="00580F55"/>
    <w:rsid w:val="00581258"/>
    <w:rsid w:val="00581301"/>
    <w:rsid w:val="00582F0F"/>
    <w:rsid w:val="0058425D"/>
    <w:rsid w:val="00584FB9"/>
    <w:rsid w:val="005861AD"/>
    <w:rsid w:val="0058740B"/>
    <w:rsid w:val="005874DA"/>
    <w:rsid w:val="00591130"/>
    <w:rsid w:val="00594466"/>
    <w:rsid w:val="00594C8C"/>
    <w:rsid w:val="00595202"/>
    <w:rsid w:val="00597FC1"/>
    <w:rsid w:val="005A5A5A"/>
    <w:rsid w:val="005A7BE8"/>
    <w:rsid w:val="005B055C"/>
    <w:rsid w:val="005B2AA5"/>
    <w:rsid w:val="005B54A9"/>
    <w:rsid w:val="005B5746"/>
    <w:rsid w:val="005C07DD"/>
    <w:rsid w:val="005C0CFF"/>
    <w:rsid w:val="005C6ECB"/>
    <w:rsid w:val="005C760D"/>
    <w:rsid w:val="005D0CC1"/>
    <w:rsid w:val="005D28D0"/>
    <w:rsid w:val="005D6137"/>
    <w:rsid w:val="005D6397"/>
    <w:rsid w:val="005D6788"/>
    <w:rsid w:val="005E0E0C"/>
    <w:rsid w:val="005E109D"/>
    <w:rsid w:val="005E10F1"/>
    <w:rsid w:val="005E3551"/>
    <w:rsid w:val="005E45D3"/>
    <w:rsid w:val="005E5F34"/>
    <w:rsid w:val="005F0052"/>
    <w:rsid w:val="005F0D74"/>
    <w:rsid w:val="005F118A"/>
    <w:rsid w:val="005F191E"/>
    <w:rsid w:val="005F2D45"/>
    <w:rsid w:val="005F38CA"/>
    <w:rsid w:val="005F5EC2"/>
    <w:rsid w:val="005F6F0E"/>
    <w:rsid w:val="005F7616"/>
    <w:rsid w:val="005F7F13"/>
    <w:rsid w:val="00600FA7"/>
    <w:rsid w:val="006011F8"/>
    <w:rsid w:val="00604997"/>
    <w:rsid w:val="00605249"/>
    <w:rsid w:val="0060567E"/>
    <w:rsid w:val="006057CE"/>
    <w:rsid w:val="00606C59"/>
    <w:rsid w:val="00607968"/>
    <w:rsid w:val="00611930"/>
    <w:rsid w:val="006215AD"/>
    <w:rsid w:val="0062441D"/>
    <w:rsid w:val="00624866"/>
    <w:rsid w:val="006272D9"/>
    <w:rsid w:val="006278D7"/>
    <w:rsid w:val="00627C0A"/>
    <w:rsid w:val="006308C7"/>
    <w:rsid w:val="00630945"/>
    <w:rsid w:val="006331E4"/>
    <w:rsid w:val="006358F3"/>
    <w:rsid w:val="00636048"/>
    <w:rsid w:val="00640CA3"/>
    <w:rsid w:val="006413AD"/>
    <w:rsid w:val="006414EE"/>
    <w:rsid w:val="006417DE"/>
    <w:rsid w:val="00643674"/>
    <w:rsid w:val="0064449E"/>
    <w:rsid w:val="00644CA3"/>
    <w:rsid w:val="0065028C"/>
    <w:rsid w:val="00651F5E"/>
    <w:rsid w:val="0065218A"/>
    <w:rsid w:val="006522FB"/>
    <w:rsid w:val="00652EBF"/>
    <w:rsid w:val="0065328E"/>
    <w:rsid w:val="006560B9"/>
    <w:rsid w:val="006571E0"/>
    <w:rsid w:val="00660892"/>
    <w:rsid w:val="00664379"/>
    <w:rsid w:val="00666C78"/>
    <w:rsid w:val="0067204F"/>
    <w:rsid w:val="00672EE6"/>
    <w:rsid w:val="00673525"/>
    <w:rsid w:val="00674761"/>
    <w:rsid w:val="00674FF5"/>
    <w:rsid w:val="00676411"/>
    <w:rsid w:val="00677536"/>
    <w:rsid w:val="00680BB9"/>
    <w:rsid w:val="00681EDB"/>
    <w:rsid w:val="006832E7"/>
    <w:rsid w:val="00683C7B"/>
    <w:rsid w:val="00683D77"/>
    <w:rsid w:val="0068440C"/>
    <w:rsid w:val="00684D64"/>
    <w:rsid w:val="0068580E"/>
    <w:rsid w:val="00686235"/>
    <w:rsid w:val="00686BB5"/>
    <w:rsid w:val="00686D93"/>
    <w:rsid w:val="00686FB9"/>
    <w:rsid w:val="0069142D"/>
    <w:rsid w:val="0069165E"/>
    <w:rsid w:val="00692834"/>
    <w:rsid w:val="00692972"/>
    <w:rsid w:val="006939F0"/>
    <w:rsid w:val="00693B38"/>
    <w:rsid w:val="00695580"/>
    <w:rsid w:val="006967AF"/>
    <w:rsid w:val="00696A8D"/>
    <w:rsid w:val="00697B57"/>
    <w:rsid w:val="006A1E01"/>
    <w:rsid w:val="006A1EB5"/>
    <w:rsid w:val="006A2E6F"/>
    <w:rsid w:val="006A3A02"/>
    <w:rsid w:val="006A4831"/>
    <w:rsid w:val="006A4DA5"/>
    <w:rsid w:val="006A55D8"/>
    <w:rsid w:val="006A754F"/>
    <w:rsid w:val="006A7C50"/>
    <w:rsid w:val="006B05ED"/>
    <w:rsid w:val="006B092E"/>
    <w:rsid w:val="006B0995"/>
    <w:rsid w:val="006B0A09"/>
    <w:rsid w:val="006B16E2"/>
    <w:rsid w:val="006B2B3E"/>
    <w:rsid w:val="006B356A"/>
    <w:rsid w:val="006B4380"/>
    <w:rsid w:val="006B4451"/>
    <w:rsid w:val="006B5CBE"/>
    <w:rsid w:val="006B6420"/>
    <w:rsid w:val="006C2F79"/>
    <w:rsid w:val="006C556B"/>
    <w:rsid w:val="006D0049"/>
    <w:rsid w:val="006D15DE"/>
    <w:rsid w:val="006D17EA"/>
    <w:rsid w:val="006D192D"/>
    <w:rsid w:val="006D34CB"/>
    <w:rsid w:val="006D432B"/>
    <w:rsid w:val="006D45A0"/>
    <w:rsid w:val="006D7F03"/>
    <w:rsid w:val="006E13DF"/>
    <w:rsid w:val="006E1940"/>
    <w:rsid w:val="006E3C01"/>
    <w:rsid w:val="006E3CEE"/>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041"/>
    <w:rsid w:val="00734234"/>
    <w:rsid w:val="00734E51"/>
    <w:rsid w:val="00735503"/>
    <w:rsid w:val="0073568F"/>
    <w:rsid w:val="0073615E"/>
    <w:rsid w:val="00740209"/>
    <w:rsid w:val="00740CAB"/>
    <w:rsid w:val="00741B8D"/>
    <w:rsid w:val="00741FCC"/>
    <w:rsid w:val="00742607"/>
    <w:rsid w:val="00744AAB"/>
    <w:rsid w:val="00745AEF"/>
    <w:rsid w:val="0075268D"/>
    <w:rsid w:val="0075283F"/>
    <w:rsid w:val="007544FA"/>
    <w:rsid w:val="007572A2"/>
    <w:rsid w:val="00760D7E"/>
    <w:rsid w:val="00765BAF"/>
    <w:rsid w:val="0077142F"/>
    <w:rsid w:val="00771EAB"/>
    <w:rsid w:val="007734BA"/>
    <w:rsid w:val="0077615C"/>
    <w:rsid w:val="00780B63"/>
    <w:rsid w:val="00783319"/>
    <w:rsid w:val="0078473F"/>
    <w:rsid w:val="00784774"/>
    <w:rsid w:val="00785F32"/>
    <w:rsid w:val="0079135F"/>
    <w:rsid w:val="00793303"/>
    <w:rsid w:val="0079633D"/>
    <w:rsid w:val="007A02C9"/>
    <w:rsid w:val="007A0641"/>
    <w:rsid w:val="007A1660"/>
    <w:rsid w:val="007A34F1"/>
    <w:rsid w:val="007A44FF"/>
    <w:rsid w:val="007A4EFC"/>
    <w:rsid w:val="007A63BC"/>
    <w:rsid w:val="007A6A93"/>
    <w:rsid w:val="007A7B48"/>
    <w:rsid w:val="007B0703"/>
    <w:rsid w:val="007B0A3D"/>
    <w:rsid w:val="007B6748"/>
    <w:rsid w:val="007B6C18"/>
    <w:rsid w:val="007B747F"/>
    <w:rsid w:val="007C01DF"/>
    <w:rsid w:val="007D1701"/>
    <w:rsid w:val="007D180B"/>
    <w:rsid w:val="007D2D96"/>
    <w:rsid w:val="007D7B3A"/>
    <w:rsid w:val="007E0B7C"/>
    <w:rsid w:val="007E1489"/>
    <w:rsid w:val="007E35B6"/>
    <w:rsid w:val="007E4B45"/>
    <w:rsid w:val="007E5959"/>
    <w:rsid w:val="007E595E"/>
    <w:rsid w:val="007E6314"/>
    <w:rsid w:val="007E72B5"/>
    <w:rsid w:val="007E72C5"/>
    <w:rsid w:val="007F1E38"/>
    <w:rsid w:val="007F3BA0"/>
    <w:rsid w:val="008002C4"/>
    <w:rsid w:val="00800913"/>
    <w:rsid w:val="008038F3"/>
    <w:rsid w:val="00804DBF"/>
    <w:rsid w:val="00805927"/>
    <w:rsid w:val="0081232F"/>
    <w:rsid w:val="00812915"/>
    <w:rsid w:val="00812C30"/>
    <w:rsid w:val="00814D82"/>
    <w:rsid w:val="00815256"/>
    <w:rsid w:val="00815B0A"/>
    <w:rsid w:val="008164EE"/>
    <w:rsid w:val="00816BD4"/>
    <w:rsid w:val="00824BA2"/>
    <w:rsid w:val="0082581D"/>
    <w:rsid w:val="00825CB0"/>
    <w:rsid w:val="00826112"/>
    <w:rsid w:val="00826BAE"/>
    <w:rsid w:val="00832C13"/>
    <w:rsid w:val="0083335F"/>
    <w:rsid w:val="00835A56"/>
    <w:rsid w:val="00835FD0"/>
    <w:rsid w:val="0083738C"/>
    <w:rsid w:val="00841DA8"/>
    <w:rsid w:val="008426AB"/>
    <w:rsid w:val="008434BF"/>
    <w:rsid w:val="0084572D"/>
    <w:rsid w:val="008460BF"/>
    <w:rsid w:val="008508A4"/>
    <w:rsid w:val="008527CF"/>
    <w:rsid w:val="00854811"/>
    <w:rsid w:val="00854B19"/>
    <w:rsid w:val="00855EB7"/>
    <w:rsid w:val="008564E2"/>
    <w:rsid w:val="008568B6"/>
    <w:rsid w:val="00861179"/>
    <w:rsid w:val="008633EF"/>
    <w:rsid w:val="00864E1B"/>
    <w:rsid w:val="00865092"/>
    <w:rsid w:val="00865C95"/>
    <w:rsid w:val="00866706"/>
    <w:rsid w:val="00866831"/>
    <w:rsid w:val="00874C31"/>
    <w:rsid w:val="008752DF"/>
    <w:rsid w:val="00880A8D"/>
    <w:rsid w:val="00882370"/>
    <w:rsid w:val="00883B06"/>
    <w:rsid w:val="008854A8"/>
    <w:rsid w:val="0088556B"/>
    <w:rsid w:val="00890102"/>
    <w:rsid w:val="0089215F"/>
    <w:rsid w:val="00892864"/>
    <w:rsid w:val="008945D1"/>
    <w:rsid w:val="008947EC"/>
    <w:rsid w:val="008948CD"/>
    <w:rsid w:val="0089539D"/>
    <w:rsid w:val="00896747"/>
    <w:rsid w:val="00897C10"/>
    <w:rsid w:val="008A1EAB"/>
    <w:rsid w:val="008A5E4B"/>
    <w:rsid w:val="008A7820"/>
    <w:rsid w:val="008B2F4A"/>
    <w:rsid w:val="008B2F95"/>
    <w:rsid w:val="008B53A8"/>
    <w:rsid w:val="008B5564"/>
    <w:rsid w:val="008B6AC3"/>
    <w:rsid w:val="008B7D1D"/>
    <w:rsid w:val="008C0581"/>
    <w:rsid w:val="008C1AF5"/>
    <w:rsid w:val="008C2822"/>
    <w:rsid w:val="008C43EB"/>
    <w:rsid w:val="008C4738"/>
    <w:rsid w:val="008C5EC3"/>
    <w:rsid w:val="008C770E"/>
    <w:rsid w:val="008C7EB3"/>
    <w:rsid w:val="008D2297"/>
    <w:rsid w:val="008D28D4"/>
    <w:rsid w:val="008D301E"/>
    <w:rsid w:val="008D3822"/>
    <w:rsid w:val="008D55B9"/>
    <w:rsid w:val="008D6043"/>
    <w:rsid w:val="008D7C8A"/>
    <w:rsid w:val="008E6D7B"/>
    <w:rsid w:val="008E79EC"/>
    <w:rsid w:val="008E7E9E"/>
    <w:rsid w:val="008F08F6"/>
    <w:rsid w:val="008F12E8"/>
    <w:rsid w:val="008F1C1E"/>
    <w:rsid w:val="008F2003"/>
    <w:rsid w:val="008F2323"/>
    <w:rsid w:val="008F3DDE"/>
    <w:rsid w:val="008F4501"/>
    <w:rsid w:val="008F7B39"/>
    <w:rsid w:val="0090395E"/>
    <w:rsid w:val="00907DC8"/>
    <w:rsid w:val="00910ED9"/>
    <w:rsid w:val="00914180"/>
    <w:rsid w:val="009157E2"/>
    <w:rsid w:val="00916933"/>
    <w:rsid w:val="00917AD7"/>
    <w:rsid w:val="00917FFE"/>
    <w:rsid w:val="00921A6B"/>
    <w:rsid w:val="00925AAA"/>
    <w:rsid w:val="00927A9F"/>
    <w:rsid w:val="009302E9"/>
    <w:rsid w:val="00930C0E"/>
    <w:rsid w:val="0093308F"/>
    <w:rsid w:val="00935B8E"/>
    <w:rsid w:val="00935C7D"/>
    <w:rsid w:val="00937B8D"/>
    <w:rsid w:val="00940C03"/>
    <w:rsid w:val="00941AF0"/>
    <w:rsid w:val="00942562"/>
    <w:rsid w:val="00945327"/>
    <w:rsid w:val="00945C65"/>
    <w:rsid w:val="00945D11"/>
    <w:rsid w:val="00946219"/>
    <w:rsid w:val="00946255"/>
    <w:rsid w:val="00947919"/>
    <w:rsid w:val="0095113F"/>
    <w:rsid w:val="009516F9"/>
    <w:rsid w:val="00951F18"/>
    <w:rsid w:val="00953295"/>
    <w:rsid w:val="00954A23"/>
    <w:rsid w:val="00955BAC"/>
    <w:rsid w:val="00957217"/>
    <w:rsid w:val="00957869"/>
    <w:rsid w:val="009579AC"/>
    <w:rsid w:val="00965F44"/>
    <w:rsid w:val="009671EA"/>
    <w:rsid w:val="009675DE"/>
    <w:rsid w:val="009726E6"/>
    <w:rsid w:val="00973549"/>
    <w:rsid w:val="00973827"/>
    <w:rsid w:val="00977141"/>
    <w:rsid w:val="0097741D"/>
    <w:rsid w:val="00981323"/>
    <w:rsid w:val="0098234B"/>
    <w:rsid w:val="00984474"/>
    <w:rsid w:val="00984A80"/>
    <w:rsid w:val="0099029F"/>
    <w:rsid w:val="009914BA"/>
    <w:rsid w:val="0099231D"/>
    <w:rsid w:val="0099392F"/>
    <w:rsid w:val="00996D18"/>
    <w:rsid w:val="009A0CEE"/>
    <w:rsid w:val="009A0FFE"/>
    <w:rsid w:val="009A11DC"/>
    <w:rsid w:val="009A1BFC"/>
    <w:rsid w:val="009A2EDF"/>
    <w:rsid w:val="009A3191"/>
    <w:rsid w:val="009A3976"/>
    <w:rsid w:val="009A75A8"/>
    <w:rsid w:val="009B1E1D"/>
    <w:rsid w:val="009B3E51"/>
    <w:rsid w:val="009B6DE1"/>
    <w:rsid w:val="009B7284"/>
    <w:rsid w:val="009C18AC"/>
    <w:rsid w:val="009C3FB9"/>
    <w:rsid w:val="009C6DA7"/>
    <w:rsid w:val="009D0DCD"/>
    <w:rsid w:val="009D22E3"/>
    <w:rsid w:val="009D38DE"/>
    <w:rsid w:val="009D6978"/>
    <w:rsid w:val="009E1EDD"/>
    <w:rsid w:val="009E7692"/>
    <w:rsid w:val="009E7BE3"/>
    <w:rsid w:val="009F24A6"/>
    <w:rsid w:val="009F3F83"/>
    <w:rsid w:val="009F5A82"/>
    <w:rsid w:val="009F6689"/>
    <w:rsid w:val="009F6853"/>
    <w:rsid w:val="00A003CF"/>
    <w:rsid w:val="00A024DF"/>
    <w:rsid w:val="00A06DBB"/>
    <w:rsid w:val="00A10047"/>
    <w:rsid w:val="00A10406"/>
    <w:rsid w:val="00A1247B"/>
    <w:rsid w:val="00A13BC3"/>
    <w:rsid w:val="00A174AE"/>
    <w:rsid w:val="00A207A6"/>
    <w:rsid w:val="00A22B6E"/>
    <w:rsid w:val="00A239CB"/>
    <w:rsid w:val="00A23EF8"/>
    <w:rsid w:val="00A24F8D"/>
    <w:rsid w:val="00A257EF"/>
    <w:rsid w:val="00A31E28"/>
    <w:rsid w:val="00A31EA3"/>
    <w:rsid w:val="00A32757"/>
    <w:rsid w:val="00A33B12"/>
    <w:rsid w:val="00A33C23"/>
    <w:rsid w:val="00A35BC4"/>
    <w:rsid w:val="00A4128D"/>
    <w:rsid w:val="00A4407F"/>
    <w:rsid w:val="00A44347"/>
    <w:rsid w:val="00A4458F"/>
    <w:rsid w:val="00A47B23"/>
    <w:rsid w:val="00A514AD"/>
    <w:rsid w:val="00A5218F"/>
    <w:rsid w:val="00A52F08"/>
    <w:rsid w:val="00A5369D"/>
    <w:rsid w:val="00A569BB"/>
    <w:rsid w:val="00A5705D"/>
    <w:rsid w:val="00A607F8"/>
    <w:rsid w:val="00A633E1"/>
    <w:rsid w:val="00A63A54"/>
    <w:rsid w:val="00A63CA9"/>
    <w:rsid w:val="00A63E64"/>
    <w:rsid w:val="00A6733D"/>
    <w:rsid w:val="00A715D3"/>
    <w:rsid w:val="00A71E9D"/>
    <w:rsid w:val="00A729E7"/>
    <w:rsid w:val="00A73480"/>
    <w:rsid w:val="00A742AD"/>
    <w:rsid w:val="00A74991"/>
    <w:rsid w:val="00A75E4F"/>
    <w:rsid w:val="00A802A9"/>
    <w:rsid w:val="00A8120E"/>
    <w:rsid w:val="00A81283"/>
    <w:rsid w:val="00A82179"/>
    <w:rsid w:val="00A83D62"/>
    <w:rsid w:val="00A83F60"/>
    <w:rsid w:val="00A84536"/>
    <w:rsid w:val="00A85869"/>
    <w:rsid w:val="00A8718F"/>
    <w:rsid w:val="00A90936"/>
    <w:rsid w:val="00A91CCB"/>
    <w:rsid w:val="00A91E42"/>
    <w:rsid w:val="00A91ECE"/>
    <w:rsid w:val="00A95A30"/>
    <w:rsid w:val="00A95DB5"/>
    <w:rsid w:val="00AA2813"/>
    <w:rsid w:val="00AA30F1"/>
    <w:rsid w:val="00AA4816"/>
    <w:rsid w:val="00AA5428"/>
    <w:rsid w:val="00AA5DBD"/>
    <w:rsid w:val="00AA6FE9"/>
    <w:rsid w:val="00AB013F"/>
    <w:rsid w:val="00AB034E"/>
    <w:rsid w:val="00AB0AF1"/>
    <w:rsid w:val="00AB3947"/>
    <w:rsid w:val="00AB69BC"/>
    <w:rsid w:val="00AB6E81"/>
    <w:rsid w:val="00AB79A9"/>
    <w:rsid w:val="00AC014B"/>
    <w:rsid w:val="00AC0E58"/>
    <w:rsid w:val="00AC12F0"/>
    <w:rsid w:val="00AC1E26"/>
    <w:rsid w:val="00AC53AE"/>
    <w:rsid w:val="00AC5FDF"/>
    <w:rsid w:val="00AC6F4A"/>
    <w:rsid w:val="00AC7624"/>
    <w:rsid w:val="00AD051D"/>
    <w:rsid w:val="00AD423F"/>
    <w:rsid w:val="00AD65F8"/>
    <w:rsid w:val="00AD6BDB"/>
    <w:rsid w:val="00AD7095"/>
    <w:rsid w:val="00AD7141"/>
    <w:rsid w:val="00AE0CFB"/>
    <w:rsid w:val="00AE0EE7"/>
    <w:rsid w:val="00AE14C5"/>
    <w:rsid w:val="00AE329E"/>
    <w:rsid w:val="00AE502B"/>
    <w:rsid w:val="00AE60FA"/>
    <w:rsid w:val="00AE64C1"/>
    <w:rsid w:val="00AF4423"/>
    <w:rsid w:val="00AF4D7A"/>
    <w:rsid w:val="00AF5ECF"/>
    <w:rsid w:val="00AF5F97"/>
    <w:rsid w:val="00AF6EF3"/>
    <w:rsid w:val="00AF7666"/>
    <w:rsid w:val="00B00CFA"/>
    <w:rsid w:val="00B01162"/>
    <w:rsid w:val="00B02555"/>
    <w:rsid w:val="00B03F14"/>
    <w:rsid w:val="00B0458E"/>
    <w:rsid w:val="00B0480E"/>
    <w:rsid w:val="00B05420"/>
    <w:rsid w:val="00B05C19"/>
    <w:rsid w:val="00B05EEF"/>
    <w:rsid w:val="00B07001"/>
    <w:rsid w:val="00B07994"/>
    <w:rsid w:val="00B07B90"/>
    <w:rsid w:val="00B11412"/>
    <w:rsid w:val="00B11565"/>
    <w:rsid w:val="00B119D0"/>
    <w:rsid w:val="00B122D7"/>
    <w:rsid w:val="00B13242"/>
    <w:rsid w:val="00B1344B"/>
    <w:rsid w:val="00B14EC8"/>
    <w:rsid w:val="00B1606A"/>
    <w:rsid w:val="00B16337"/>
    <w:rsid w:val="00B1745C"/>
    <w:rsid w:val="00B175E2"/>
    <w:rsid w:val="00B1764A"/>
    <w:rsid w:val="00B17673"/>
    <w:rsid w:val="00B22F43"/>
    <w:rsid w:val="00B25405"/>
    <w:rsid w:val="00B27D55"/>
    <w:rsid w:val="00B27F92"/>
    <w:rsid w:val="00B32A3B"/>
    <w:rsid w:val="00B3782F"/>
    <w:rsid w:val="00B37C65"/>
    <w:rsid w:val="00B4013C"/>
    <w:rsid w:val="00B405FA"/>
    <w:rsid w:val="00B413EF"/>
    <w:rsid w:val="00B41E63"/>
    <w:rsid w:val="00B438AA"/>
    <w:rsid w:val="00B44068"/>
    <w:rsid w:val="00B44A36"/>
    <w:rsid w:val="00B45AA9"/>
    <w:rsid w:val="00B45E6B"/>
    <w:rsid w:val="00B47174"/>
    <w:rsid w:val="00B47C76"/>
    <w:rsid w:val="00B5007A"/>
    <w:rsid w:val="00B50E8A"/>
    <w:rsid w:val="00B52A57"/>
    <w:rsid w:val="00B542F7"/>
    <w:rsid w:val="00B54382"/>
    <w:rsid w:val="00B56414"/>
    <w:rsid w:val="00B6270F"/>
    <w:rsid w:val="00B63B63"/>
    <w:rsid w:val="00B65472"/>
    <w:rsid w:val="00B671F6"/>
    <w:rsid w:val="00B706AA"/>
    <w:rsid w:val="00B72250"/>
    <w:rsid w:val="00B727A6"/>
    <w:rsid w:val="00B72CCB"/>
    <w:rsid w:val="00B7427A"/>
    <w:rsid w:val="00B750EF"/>
    <w:rsid w:val="00B75C95"/>
    <w:rsid w:val="00B765E0"/>
    <w:rsid w:val="00B76D5E"/>
    <w:rsid w:val="00B76DB1"/>
    <w:rsid w:val="00B82936"/>
    <w:rsid w:val="00B82A70"/>
    <w:rsid w:val="00B83D8F"/>
    <w:rsid w:val="00B84BBF"/>
    <w:rsid w:val="00B85328"/>
    <w:rsid w:val="00B855EB"/>
    <w:rsid w:val="00B9181F"/>
    <w:rsid w:val="00B92960"/>
    <w:rsid w:val="00B92F16"/>
    <w:rsid w:val="00B93450"/>
    <w:rsid w:val="00B93B8D"/>
    <w:rsid w:val="00B94066"/>
    <w:rsid w:val="00B95BF3"/>
    <w:rsid w:val="00B96AD4"/>
    <w:rsid w:val="00B9758E"/>
    <w:rsid w:val="00BA190D"/>
    <w:rsid w:val="00BA28FE"/>
    <w:rsid w:val="00BA316D"/>
    <w:rsid w:val="00BA39E5"/>
    <w:rsid w:val="00BA3E95"/>
    <w:rsid w:val="00BB081A"/>
    <w:rsid w:val="00BB3E34"/>
    <w:rsid w:val="00BB405B"/>
    <w:rsid w:val="00BB72A0"/>
    <w:rsid w:val="00BC5284"/>
    <w:rsid w:val="00BC63C0"/>
    <w:rsid w:val="00BD04FE"/>
    <w:rsid w:val="00BD2297"/>
    <w:rsid w:val="00BD40C4"/>
    <w:rsid w:val="00BD4686"/>
    <w:rsid w:val="00BD4850"/>
    <w:rsid w:val="00BD4D0B"/>
    <w:rsid w:val="00BD6A4C"/>
    <w:rsid w:val="00BD6B17"/>
    <w:rsid w:val="00BE06C6"/>
    <w:rsid w:val="00BE1385"/>
    <w:rsid w:val="00BE2BC2"/>
    <w:rsid w:val="00BE3ADF"/>
    <w:rsid w:val="00BF2DCC"/>
    <w:rsid w:val="00BF3C23"/>
    <w:rsid w:val="00BF3C47"/>
    <w:rsid w:val="00BF6B88"/>
    <w:rsid w:val="00C0040B"/>
    <w:rsid w:val="00C042EE"/>
    <w:rsid w:val="00C05B85"/>
    <w:rsid w:val="00C108E5"/>
    <w:rsid w:val="00C1193E"/>
    <w:rsid w:val="00C14183"/>
    <w:rsid w:val="00C15AE2"/>
    <w:rsid w:val="00C21A97"/>
    <w:rsid w:val="00C2278E"/>
    <w:rsid w:val="00C258B9"/>
    <w:rsid w:val="00C274DC"/>
    <w:rsid w:val="00C33627"/>
    <w:rsid w:val="00C350CA"/>
    <w:rsid w:val="00C367AA"/>
    <w:rsid w:val="00C37AE0"/>
    <w:rsid w:val="00C40915"/>
    <w:rsid w:val="00C414EF"/>
    <w:rsid w:val="00C41778"/>
    <w:rsid w:val="00C41F1B"/>
    <w:rsid w:val="00C42448"/>
    <w:rsid w:val="00C42761"/>
    <w:rsid w:val="00C455E0"/>
    <w:rsid w:val="00C5090A"/>
    <w:rsid w:val="00C51E52"/>
    <w:rsid w:val="00C5637C"/>
    <w:rsid w:val="00C56516"/>
    <w:rsid w:val="00C57F4C"/>
    <w:rsid w:val="00C61074"/>
    <w:rsid w:val="00C62608"/>
    <w:rsid w:val="00C62C0A"/>
    <w:rsid w:val="00C65451"/>
    <w:rsid w:val="00C65F57"/>
    <w:rsid w:val="00C71B5A"/>
    <w:rsid w:val="00C753A8"/>
    <w:rsid w:val="00C75B49"/>
    <w:rsid w:val="00C75FF5"/>
    <w:rsid w:val="00C76A66"/>
    <w:rsid w:val="00C76EAA"/>
    <w:rsid w:val="00C77C00"/>
    <w:rsid w:val="00C80EC9"/>
    <w:rsid w:val="00C82B38"/>
    <w:rsid w:val="00C84D68"/>
    <w:rsid w:val="00C8664B"/>
    <w:rsid w:val="00C86A53"/>
    <w:rsid w:val="00C86C31"/>
    <w:rsid w:val="00C879E1"/>
    <w:rsid w:val="00C9146E"/>
    <w:rsid w:val="00C9247C"/>
    <w:rsid w:val="00C9323C"/>
    <w:rsid w:val="00C941B6"/>
    <w:rsid w:val="00C963A6"/>
    <w:rsid w:val="00CA0CFC"/>
    <w:rsid w:val="00CA2522"/>
    <w:rsid w:val="00CA5732"/>
    <w:rsid w:val="00CA6568"/>
    <w:rsid w:val="00CA6CCE"/>
    <w:rsid w:val="00CA713B"/>
    <w:rsid w:val="00CB35C3"/>
    <w:rsid w:val="00CB4900"/>
    <w:rsid w:val="00CB6778"/>
    <w:rsid w:val="00CB682E"/>
    <w:rsid w:val="00CC25AC"/>
    <w:rsid w:val="00CC4130"/>
    <w:rsid w:val="00CC6C0D"/>
    <w:rsid w:val="00CD06A9"/>
    <w:rsid w:val="00CD5931"/>
    <w:rsid w:val="00CD5C6E"/>
    <w:rsid w:val="00CD68EF"/>
    <w:rsid w:val="00CE1727"/>
    <w:rsid w:val="00CF3417"/>
    <w:rsid w:val="00CF382D"/>
    <w:rsid w:val="00CF6304"/>
    <w:rsid w:val="00D0089F"/>
    <w:rsid w:val="00D01632"/>
    <w:rsid w:val="00D01E09"/>
    <w:rsid w:val="00D01FA2"/>
    <w:rsid w:val="00D05117"/>
    <w:rsid w:val="00D06D91"/>
    <w:rsid w:val="00D10DF0"/>
    <w:rsid w:val="00D116F4"/>
    <w:rsid w:val="00D1536A"/>
    <w:rsid w:val="00D15B73"/>
    <w:rsid w:val="00D20AE0"/>
    <w:rsid w:val="00D214CE"/>
    <w:rsid w:val="00D226CB"/>
    <w:rsid w:val="00D22A97"/>
    <w:rsid w:val="00D22FD2"/>
    <w:rsid w:val="00D2306B"/>
    <w:rsid w:val="00D255CD"/>
    <w:rsid w:val="00D25C3E"/>
    <w:rsid w:val="00D26F9D"/>
    <w:rsid w:val="00D339D0"/>
    <w:rsid w:val="00D35E84"/>
    <w:rsid w:val="00D37422"/>
    <w:rsid w:val="00D374C1"/>
    <w:rsid w:val="00D37E65"/>
    <w:rsid w:val="00D44EC2"/>
    <w:rsid w:val="00D45BB2"/>
    <w:rsid w:val="00D45C7B"/>
    <w:rsid w:val="00D51478"/>
    <w:rsid w:val="00D524EA"/>
    <w:rsid w:val="00D52940"/>
    <w:rsid w:val="00D54CB8"/>
    <w:rsid w:val="00D5554F"/>
    <w:rsid w:val="00D557BB"/>
    <w:rsid w:val="00D56220"/>
    <w:rsid w:val="00D563A4"/>
    <w:rsid w:val="00D57A7A"/>
    <w:rsid w:val="00D63444"/>
    <w:rsid w:val="00D64248"/>
    <w:rsid w:val="00D71209"/>
    <w:rsid w:val="00D71DA1"/>
    <w:rsid w:val="00D7332E"/>
    <w:rsid w:val="00D80E1F"/>
    <w:rsid w:val="00D8213F"/>
    <w:rsid w:val="00D82609"/>
    <w:rsid w:val="00D83954"/>
    <w:rsid w:val="00D84236"/>
    <w:rsid w:val="00D86519"/>
    <w:rsid w:val="00D90245"/>
    <w:rsid w:val="00D91C22"/>
    <w:rsid w:val="00D94D96"/>
    <w:rsid w:val="00DA0CDC"/>
    <w:rsid w:val="00DA103A"/>
    <w:rsid w:val="00DA26A9"/>
    <w:rsid w:val="00DA73ED"/>
    <w:rsid w:val="00DA76ED"/>
    <w:rsid w:val="00DA78AB"/>
    <w:rsid w:val="00DB0828"/>
    <w:rsid w:val="00DB7DE4"/>
    <w:rsid w:val="00DC2615"/>
    <w:rsid w:val="00DC4B0E"/>
    <w:rsid w:val="00DC6737"/>
    <w:rsid w:val="00DC7F98"/>
    <w:rsid w:val="00DD1713"/>
    <w:rsid w:val="00DD225F"/>
    <w:rsid w:val="00DD3C1E"/>
    <w:rsid w:val="00DD5FAD"/>
    <w:rsid w:val="00DD6B6E"/>
    <w:rsid w:val="00DD7530"/>
    <w:rsid w:val="00DD7A1A"/>
    <w:rsid w:val="00DE1EB8"/>
    <w:rsid w:val="00DE24AB"/>
    <w:rsid w:val="00DE2F64"/>
    <w:rsid w:val="00DE3F44"/>
    <w:rsid w:val="00DE47A2"/>
    <w:rsid w:val="00DF144B"/>
    <w:rsid w:val="00DF14C2"/>
    <w:rsid w:val="00DF501F"/>
    <w:rsid w:val="00DF5020"/>
    <w:rsid w:val="00DF5419"/>
    <w:rsid w:val="00DF55C4"/>
    <w:rsid w:val="00DF680B"/>
    <w:rsid w:val="00E02636"/>
    <w:rsid w:val="00E02D4B"/>
    <w:rsid w:val="00E0386E"/>
    <w:rsid w:val="00E0396A"/>
    <w:rsid w:val="00E04819"/>
    <w:rsid w:val="00E06BE7"/>
    <w:rsid w:val="00E07303"/>
    <w:rsid w:val="00E078E4"/>
    <w:rsid w:val="00E07B38"/>
    <w:rsid w:val="00E11252"/>
    <w:rsid w:val="00E136F1"/>
    <w:rsid w:val="00E14690"/>
    <w:rsid w:val="00E14F15"/>
    <w:rsid w:val="00E152B1"/>
    <w:rsid w:val="00E15BC4"/>
    <w:rsid w:val="00E1718D"/>
    <w:rsid w:val="00E21676"/>
    <w:rsid w:val="00E231CE"/>
    <w:rsid w:val="00E25A29"/>
    <w:rsid w:val="00E26711"/>
    <w:rsid w:val="00E2766B"/>
    <w:rsid w:val="00E30E1B"/>
    <w:rsid w:val="00E3115C"/>
    <w:rsid w:val="00E31A89"/>
    <w:rsid w:val="00E329D2"/>
    <w:rsid w:val="00E334D5"/>
    <w:rsid w:val="00E335FF"/>
    <w:rsid w:val="00E342B5"/>
    <w:rsid w:val="00E36122"/>
    <w:rsid w:val="00E42431"/>
    <w:rsid w:val="00E44730"/>
    <w:rsid w:val="00E45FED"/>
    <w:rsid w:val="00E47286"/>
    <w:rsid w:val="00E5059E"/>
    <w:rsid w:val="00E52AEF"/>
    <w:rsid w:val="00E53DB2"/>
    <w:rsid w:val="00E541EB"/>
    <w:rsid w:val="00E54736"/>
    <w:rsid w:val="00E54BB7"/>
    <w:rsid w:val="00E553FE"/>
    <w:rsid w:val="00E563D9"/>
    <w:rsid w:val="00E57378"/>
    <w:rsid w:val="00E60694"/>
    <w:rsid w:val="00E6193D"/>
    <w:rsid w:val="00E62DC6"/>
    <w:rsid w:val="00E638C1"/>
    <w:rsid w:val="00E63E70"/>
    <w:rsid w:val="00E64C71"/>
    <w:rsid w:val="00E65E60"/>
    <w:rsid w:val="00E66383"/>
    <w:rsid w:val="00E665D9"/>
    <w:rsid w:val="00E66A69"/>
    <w:rsid w:val="00E67AF7"/>
    <w:rsid w:val="00E7371E"/>
    <w:rsid w:val="00E74488"/>
    <w:rsid w:val="00E74758"/>
    <w:rsid w:val="00E763B0"/>
    <w:rsid w:val="00E76502"/>
    <w:rsid w:val="00E77368"/>
    <w:rsid w:val="00E77699"/>
    <w:rsid w:val="00E77F6C"/>
    <w:rsid w:val="00E81508"/>
    <w:rsid w:val="00E845E3"/>
    <w:rsid w:val="00E8624E"/>
    <w:rsid w:val="00E912A9"/>
    <w:rsid w:val="00E92B65"/>
    <w:rsid w:val="00E93C8D"/>
    <w:rsid w:val="00E946C6"/>
    <w:rsid w:val="00E963C4"/>
    <w:rsid w:val="00E97DA3"/>
    <w:rsid w:val="00EA2B81"/>
    <w:rsid w:val="00EA593E"/>
    <w:rsid w:val="00EA5FA8"/>
    <w:rsid w:val="00EA6F95"/>
    <w:rsid w:val="00EA7EB4"/>
    <w:rsid w:val="00EB3023"/>
    <w:rsid w:val="00EB3845"/>
    <w:rsid w:val="00EB4EA7"/>
    <w:rsid w:val="00EB7752"/>
    <w:rsid w:val="00EB7D71"/>
    <w:rsid w:val="00EC0082"/>
    <w:rsid w:val="00EC52E9"/>
    <w:rsid w:val="00EC5A5A"/>
    <w:rsid w:val="00EC60E7"/>
    <w:rsid w:val="00EC7C36"/>
    <w:rsid w:val="00ED5051"/>
    <w:rsid w:val="00ED5DBD"/>
    <w:rsid w:val="00ED6B54"/>
    <w:rsid w:val="00ED73C1"/>
    <w:rsid w:val="00EE129B"/>
    <w:rsid w:val="00EE1FD7"/>
    <w:rsid w:val="00EE2D6C"/>
    <w:rsid w:val="00EE424B"/>
    <w:rsid w:val="00EE68F5"/>
    <w:rsid w:val="00EF0A5A"/>
    <w:rsid w:val="00EF227C"/>
    <w:rsid w:val="00EF2EAD"/>
    <w:rsid w:val="00EF63F6"/>
    <w:rsid w:val="00EF759E"/>
    <w:rsid w:val="00EF7F70"/>
    <w:rsid w:val="00F02475"/>
    <w:rsid w:val="00F024DC"/>
    <w:rsid w:val="00F03FA8"/>
    <w:rsid w:val="00F043EB"/>
    <w:rsid w:val="00F04D33"/>
    <w:rsid w:val="00F104E6"/>
    <w:rsid w:val="00F105C4"/>
    <w:rsid w:val="00F125AE"/>
    <w:rsid w:val="00F12605"/>
    <w:rsid w:val="00F1261D"/>
    <w:rsid w:val="00F1433F"/>
    <w:rsid w:val="00F167F1"/>
    <w:rsid w:val="00F20A14"/>
    <w:rsid w:val="00F20F12"/>
    <w:rsid w:val="00F24A43"/>
    <w:rsid w:val="00F251CE"/>
    <w:rsid w:val="00F256C8"/>
    <w:rsid w:val="00F25A7C"/>
    <w:rsid w:val="00F27A8E"/>
    <w:rsid w:val="00F30634"/>
    <w:rsid w:val="00F33388"/>
    <w:rsid w:val="00F35640"/>
    <w:rsid w:val="00F3692D"/>
    <w:rsid w:val="00F37382"/>
    <w:rsid w:val="00F37C83"/>
    <w:rsid w:val="00F401B0"/>
    <w:rsid w:val="00F41F52"/>
    <w:rsid w:val="00F44E1F"/>
    <w:rsid w:val="00F46D16"/>
    <w:rsid w:val="00F46FBE"/>
    <w:rsid w:val="00F47187"/>
    <w:rsid w:val="00F4793E"/>
    <w:rsid w:val="00F47C97"/>
    <w:rsid w:val="00F55568"/>
    <w:rsid w:val="00F55871"/>
    <w:rsid w:val="00F65036"/>
    <w:rsid w:val="00F66606"/>
    <w:rsid w:val="00F71BDA"/>
    <w:rsid w:val="00F72E3B"/>
    <w:rsid w:val="00F76C55"/>
    <w:rsid w:val="00F772F4"/>
    <w:rsid w:val="00F80327"/>
    <w:rsid w:val="00F80DD2"/>
    <w:rsid w:val="00F80F0D"/>
    <w:rsid w:val="00F83E4B"/>
    <w:rsid w:val="00F84ADF"/>
    <w:rsid w:val="00F91B2A"/>
    <w:rsid w:val="00F927B4"/>
    <w:rsid w:val="00F93781"/>
    <w:rsid w:val="00F949DE"/>
    <w:rsid w:val="00FA0D46"/>
    <w:rsid w:val="00FA13F2"/>
    <w:rsid w:val="00FA283C"/>
    <w:rsid w:val="00FA4C8A"/>
    <w:rsid w:val="00FA50AA"/>
    <w:rsid w:val="00FB13C3"/>
    <w:rsid w:val="00FB733B"/>
    <w:rsid w:val="00FB7AF0"/>
    <w:rsid w:val="00FB7FEA"/>
    <w:rsid w:val="00FC0D03"/>
    <w:rsid w:val="00FC34A0"/>
    <w:rsid w:val="00FC3B4F"/>
    <w:rsid w:val="00FC50C0"/>
    <w:rsid w:val="00FD371E"/>
    <w:rsid w:val="00FD413F"/>
    <w:rsid w:val="00FD5D0A"/>
    <w:rsid w:val="00FD61A6"/>
    <w:rsid w:val="00FD6537"/>
    <w:rsid w:val="00FD77E9"/>
    <w:rsid w:val="00FE5E2E"/>
    <w:rsid w:val="00FE707B"/>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AC4E80B"/>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aliases w:val="Знак"/>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aliases w:val="Знак Знак1"/>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uiPriority w:val="99"/>
    <w:rsid w:val="0064449E"/>
    <w:pPr>
      <w:spacing w:after="120"/>
      <w:ind w:left="283"/>
    </w:pPr>
  </w:style>
  <w:style w:type="character" w:customStyle="1" w:styleId="af6">
    <w:name w:val="Основной текст с отступом Знак"/>
    <w:aliases w:val=" Знак6 Знак,Знак10 Знак"/>
    <w:basedOn w:val="a0"/>
    <w:link w:val="af5"/>
    <w:uiPriority w:val="99"/>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unhideWhenUsed/>
    <w:rsid w:val="0064449E"/>
    <w:rPr>
      <w:b/>
      <w:bCs/>
    </w:rPr>
  </w:style>
  <w:style w:type="character" w:customStyle="1" w:styleId="aff">
    <w:name w:val="Тема примечания Знак"/>
    <w:basedOn w:val="afd"/>
    <w:link w:val="afe"/>
    <w:uiPriority w:val="99"/>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link w:val="13"/>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uiPriority w:val="99"/>
    <w:qFormat/>
    <w:rsid w:val="0064449E"/>
    <w:pPr>
      <w:ind w:left="708"/>
    </w:pPr>
    <w:rPr>
      <w:szCs w:val="20"/>
      <w:lang w:val="x-none" w:eastAsia="x-none"/>
    </w:rPr>
  </w:style>
  <w:style w:type="character" w:customStyle="1" w:styleId="ListParagraphChar">
    <w:name w:val="List Paragraph Char"/>
    <w:link w:val="14"/>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uiPriority w:val="99"/>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uiPriority w:val="99"/>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5">
    <w:name w:val="Текст концевой сноски Знак1"/>
    <w:basedOn w:val="a0"/>
    <w:uiPriority w:val="99"/>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6">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uiPriority w:val="99"/>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uiPriority w:val="99"/>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0">
    <w:name w:val="Основной текст Знак1"/>
    <w:aliases w:val="mins Знак1,Основной текст Знак Знак Знак Знак Знак1,Основной текст Знак Знак Знак Знак2,Основной текст Знак Знак Знак Знак Знак Знак Знак1,Основной текст Знак2 Знак1,Основной текст Знак Знак Знак2,Основной текст Знак1 Знак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8"/>
    <w:uiPriority w:val="59"/>
    <w:rsid w:val="00C8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6399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sonormal0">
    <w:name w:val="msonormal"/>
    <w:basedOn w:val="a"/>
    <w:uiPriority w:val="99"/>
    <w:rsid w:val="0056399A"/>
    <w:pPr>
      <w:spacing w:before="100" w:beforeAutospacing="1" w:after="100" w:afterAutospacing="1"/>
    </w:pPr>
  </w:style>
  <w:style w:type="paragraph" w:customStyle="1" w:styleId="font5">
    <w:name w:val="font5"/>
    <w:basedOn w:val="a"/>
    <w:uiPriority w:val="99"/>
    <w:rsid w:val="0056399A"/>
    <w:pPr>
      <w:spacing w:before="100" w:beforeAutospacing="1" w:after="100" w:afterAutospacing="1"/>
    </w:pPr>
    <w:rPr>
      <w:b/>
      <w:bCs/>
      <w:color w:val="000000"/>
      <w:sz w:val="16"/>
      <w:szCs w:val="16"/>
    </w:rPr>
  </w:style>
  <w:style w:type="paragraph" w:customStyle="1" w:styleId="font6">
    <w:name w:val="font6"/>
    <w:basedOn w:val="a"/>
    <w:uiPriority w:val="99"/>
    <w:rsid w:val="0056399A"/>
    <w:pPr>
      <w:spacing w:before="100" w:beforeAutospacing="1" w:after="100" w:afterAutospacing="1"/>
    </w:pPr>
    <w:rPr>
      <w:b/>
      <w:bCs/>
      <w:color w:val="000000"/>
      <w:sz w:val="14"/>
      <w:szCs w:val="14"/>
    </w:rPr>
  </w:style>
  <w:style w:type="paragraph" w:customStyle="1" w:styleId="xl68">
    <w:name w:val="xl68"/>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69">
    <w:name w:val="xl69"/>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0">
    <w:name w:val="xl70"/>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1">
    <w:name w:val="xl71"/>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2">
    <w:name w:val="xl72"/>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3">
    <w:name w:val="xl73"/>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74">
    <w:name w:val="xl74"/>
    <w:basedOn w:val="a"/>
    <w:uiPriority w:val="99"/>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75">
    <w:name w:val="xl75"/>
    <w:basedOn w:val="a"/>
    <w:uiPriority w:val="99"/>
    <w:rsid w:val="0056399A"/>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6">
    <w:name w:val="xl76"/>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8">
    <w:name w:val="xl78"/>
    <w:basedOn w:val="a"/>
    <w:rsid w:val="0056399A"/>
    <w:pPr>
      <w:pBdr>
        <w:top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9">
    <w:name w:val="xl79"/>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0">
    <w:name w:val="xl80"/>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1">
    <w:name w:val="xl81"/>
    <w:basedOn w:val="a"/>
    <w:rsid w:val="0056399A"/>
    <w:pPr>
      <w:pBdr>
        <w:top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2">
    <w:name w:val="xl82"/>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83">
    <w:name w:val="xl8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85">
    <w:name w:val="xl8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6">
    <w:name w:val="xl8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7">
    <w:name w:val="xl8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8">
    <w:name w:val="xl8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20"/>
      <w:szCs w:val="20"/>
    </w:rPr>
  </w:style>
  <w:style w:type="paragraph" w:customStyle="1" w:styleId="xl89">
    <w:name w:val="xl89"/>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0">
    <w:name w:val="xl90"/>
    <w:basedOn w:val="a"/>
    <w:rsid w:val="0056399A"/>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1">
    <w:name w:val="xl91"/>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2">
    <w:name w:val="xl92"/>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3">
    <w:name w:val="xl93"/>
    <w:basedOn w:val="a"/>
    <w:rsid w:val="0056399A"/>
    <w:pPr>
      <w:pBdr>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4">
    <w:name w:val="xl9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character" w:styleId="afff1">
    <w:name w:val="FollowedHyperlink"/>
    <w:basedOn w:val="a0"/>
    <w:uiPriority w:val="99"/>
    <w:unhideWhenUsed/>
    <w:rsid w:val="0056399A"/>
    <w:rPr>
      <w:color w:val="954F72"/>
      <w:u w:val="single"/>
    </w:rPr>
  </w:style>
  <w:style w:type="paragraph" w:customStyle="1" w:styleId="xl63">
    <w:name w:val="xl6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color w:val="000000"/>
      <w:sz w:val="20"/>
      <w:szCs w:val="20"/>
    </w:rPr>
  </w:style>
  <w:style w:type="paragraph" w:customStyle="1" w:styleId="xl64">
    <w:name w:val="xl6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5">
    <w:name w:val="xl95"/>
    <w:basedOn w:val="a"/>
    <w:rsid w:val="0056399A"/>
    <w:pPr>
      <w:pBdr>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96">
    <w:name w:val="xl96"/>
    <w:basedOn w:val="a"/>
    <w:rsid w:val="0056399A"/>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14"/>
      <w:szCs w:val="14"/>
    </w:rPr>
  </w:style>
  <w:style w:type="paragraph" w:customStyle="1" w:styleId="xl97">
    <w:name w:val="xl97"/>
    <w:basedOn w:val="a"/>
    <w:rsid w:val="0056399A"/>
    <w:pPr>
      <w:pBdr>
        <w:top w:val="single" w:sz="8" w:space="0" w:color="auto"/>
        <w:bottom w:val="single" w:sz="8" w:space="0" w:color="auto"/>
        <w:right w:val="single" w:sz="8" w:space="0" w:color="000000"/>
      </w:pBdr>
      <w:spacing w:before="100" w:beforeAutospacing="1" w:after="100" w:afterAutospacing="1"/>
      <w:jc w:val="center"/>
      <w:textAlignment w:val="center"/>
    </w:pPr>
    <w:rPr>
      <w:color w:val="000000"/>
      <w:sz w:val="14"/>
      <w:szCs w:val="14"/>
    </w:rPr>
  </w:style>
  <w:style w:type="paragraph" w:customStyle="1" w:styleId="xl98">
    <w:name w:val="xl98"/>
    <w:basedOn w:val="a"/>
    <w:rsid w:val="005639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9">
    <w:name w:val="xl99"/>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sz w:val="14"/>
      <w:szCs w:val="14"/>
    </w:rPr>
  </w:style>
  <w:style w:type="paragraph" w:customStyle="1" w:styleId="xl100">
    <w:name w:val="xl100"/>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color w:val="000000"/>
      <w:sz w:val="14"/>
      <w:szCs w:val="14"/>
    </w:rPr>
  </w:style>
  <w:style w:type="paragraph" w:customStyle="1" w:styleId="xl101">
    <w:name w:val="xl101"/>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2">
    <w:name w:val="xl102"/>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3">
    <w:name w:val="xl103"/>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4">
    <w:name w:val="xl104"/>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5">
    <w:name w:val="xl105"/>
    <w:basedOn w:val="a"/>
    <w:rsid w:val="00EF227C"/>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6">
    <w:name w:val="xl106"/>
    <w:basedOn w:val="a"/>
    <w:rsid w:val="00EF227C"/>
    <w:pPr>
      <w:pBdr>
        <w:top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7">
    <w:name w:val="xl107"/>
    <w:basedOn w:val="a"/>
    <w:rsid w:val="00EF227C"/>
    <w:pPr>
      <w:pBdr>
        <w:top w:val="single" w:sz="8" w:space="0" w:color="auto"/>
        <w:left w:val="single" w:sz="8" w:space="0" w:color="auto"/>
      </w:pBdr>
      <w:shd w:val="clear" w:color="000000" w:fill="FFFFFF"/>
      <w:spacing w:before="100" w:beforeAutospacing="1" w:after="100" w:afterAutospacing="1"/>
      <w:textAlignment w:val="center"/>
    </w:pPr>
    <w:rPr>
      <w:sz w:val="16"/>
      <w:szCs w:val="16"/>
    </w:rPr>
  </w:style>
  <w:style w:type="paragraph" w:customStyle="1" w:styleId="xl108">
    <w:name w:val="xl108"/>
    <w:basedOn w:val="a"/>
    <w:rsid w:val="00EF227C"/>
    <w:pPr>
      <w:pBdr>
        <w:top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9">
    <w:name w:val="xl109"/>
    <w:basedOn w:val="a"/>
    <w:rsid w:val="00EF227C"/>
    <w:pPr>
      <w:pBdr>
        <w:left w:val="single" w:sz="8" w:space="0" w:color="auto"/>
        <w:bottom w:val="single" w:sz="8" w:space="0" w:color="auto"/>
      </w:pBdr>
      <w:shd w:val="clear" w:color="000000" w:fill="FFFFFF"/>
      <w:spacing w:before="100" w:beforeAutospacing="1" w:after="100" w:afterAutospacing="1"/>
      <w:textAlignment w:val="center"/>
    </w:pPr>
    <w:rPr>
      <w:sz w:val="16"/>
      <w:szCs w:val="16"/>
    </w:rPr>
  </w:style>
  <w:style w:type="paragraph" w:customStyle="1" w:styleId="xl110">
    <w:name w:val="xl110"/>
    <w:basedOn w:val="a"/>
    <w:rsid w:val="00EF227C"/>
    <w:pPr>
      <w:pBdr>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1">
    <w:name w:val="xl111"/>
    <w:basedOn w:val="a"/>
    <w:rsid w:val="00EF227C"/>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2">
    <w:name w:val="xl112"/>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font7">
    <w:name w:val="font7"/>
    <w:basedOn w:val="a"/>
    <w:uiPriority w:val="99"/>
    <w:rsid w:val="002C0A80"/>
    <w:pPr>
      <w:spacing w:before="100" w:beforeAutospacing="1" w:after="100" w:afterAutospacing="1"/>
    </w:pPr>
    <w:rPr>
      <w:b/>
      <w:bCs/>
      <w:i/>
      <w:iCs/>
      <w:color w:val="000000"/>
      <w:sz w:val="18"/>
      <w:szCs w:val="18"/>
    </w:rPr>
  </w:style>
  <w:style w:type="paragraph" w:customStyle="1" w:styleId="font8">
    <w:name w:val="font8"/>
    <w:basedOn w:val="a"/>
    <w:uiPriority w:val="99"/>
    <w:rsid w:val="002C0A80"/>
    <w:pPr>
      <w:spacing w:before="100" w:beforeAutospacing="1" w:after="100" w:afterAutospacing="1"/>
    </w:pPr>
    <w:rPr>
      <w:rFonts w:ascii="Sylfaen" w:hAnsi="Sylfaen"/>
      <w:b/>
      <w:bCs/>
      <w:i/>
      <w:iCs/>
      <w:color w:val="000000"/>
      <w:sz w:val="18"/>
      <w:szCs w:val="18"/>
    </w:rPr>
  </w:style>
  <w:style w:type="paragraph" w:styleId="afff2">
    <w:name w:val="Document Map"/>
    <w:basedOn w:val="a"/>
    <w:link w:val="afff3"/>
    <w:semiHidden/>
    <w:rsid w:val="00017CBA"/>
    <w:pPr>
      <w:shd w:val="clear" w:color="auto" w:fill="000080"/>
    </w:pPr>
    <w:rPr>
      <w:rFonts w:ascii="Tahoma" w:hAnsi="Tahoma" w:cs="Tahoma"/>
      <w:sz w:val="20"/>
      <w:szCs w:val="20"/>
    </w:rPr>
  </w:style>
  <w:style w:type="character" w:customStyle="1" w:styleId="afff3">
    <w:name w:val="Схема документа Знак"/>
    <w:basedOn w:val="a0"/>
    <w:link w:val="afff2"/>
    <w:semiHidden/>
    <w:rsid w:val="00017CBA"/>
    <w:rPr>
      <w:rFonts w:ascii="Tahoma" w:eastAsia="Times New Roman" w:hAnsi="Tahoma" w:cs="Tahoma"/>
      <w:sz w:val="20"/>
      <w:szCs w:val="20"/>
      <w:shd w:val="clear" w:color="auto" w:fill="000080"/>
      <w:lang w:eastAsia="ru-RU"/>
    </w:rPr>
  </w:style>
  <w:style w:type="paragraph" w:customStyle="1" w:styleId="Iauiue">
    <w:name w:val="Iau?iue"/>
    <w:rsid w:val="00017CBA"/>
    <w:pPr>
      <w:widowControl w:val="0"/>
      <w:snapToGrid w:val="0"/>
      <w:spacing w:before="80" w:after="80" w:line="240" w:lineRule="auto"/>
    </w:pPr>
    <w:rPr>
      <w:rFonts w:ascii="Times New Roman" w:eastAsia="Times New Roman" w:hAnsi="Times New Roman" w:cs="Times New Roman"/>
      <w:szCs w:val="20"/>
    </w:rPr>
  </w:style>
  <w:style w:type="paragraph" w:customStyle="1" w:styleId="1f1">
    <w:name w:val="заголовок 1"/>
    <w:basedOn w:val="a"/>
    <w:next w:val="a"/>
    <w:rsid w:val="00017CBA"/>
    <w:pPr>
      <w:keepNext/>
      <w:spacing w:before="240" w:after="60"/>
      <w:jc w:val="both"/>
    </w:pPr>
    <w:rPr>
      <w:rFonts w:ascii="Arial" w:hAnsi="Arial"/>
      <w:b/>
      <w:snapToGrid w:val="0"/>
      <w:kern w:val="28"/>
      <w:sz w:val="28"/>
      <w:szCs w:val="20"/>
      <w:lang w:val="en-GB"/>
    </w:rPr>
  </w:style>
  <w:style w:type="paragraph" w:customStyle="1" w:styleId="afff4">
    <w:name w:val="Таблица шапка"/>
    <w:basedOn w:val="a"/>
    <w:rsid w:val="00017CBA"/>
    <w:pPr>
      <w:keepNext/>
      <w:spacing w:before="40" w:after="40"/>
      <w:ind w:left="57" w:right="57"/>
    </w:pPr>
    <w:rPr>
      <w:snapToGrid w:val="0"/>
      <w:sz w:val="22"/>
      <w:szCs w:val="20"/>
    </w:rPr>
  </w:style>
  <w:style w:type="paragraph" w:customStyle="1" w:styleId="afff5">
    <w:name w:val="Таблица текст"/>
    <w:basedOn w:val="a"/>
    <w:rsid w:val="00017CBA"/>
    <w:pPr>
      <w:spacing w:before="40" w:after="40"/>
      <w:ind w:left="57" w:right="57"/>
    </w:pPr>
    <w:rPr>
      <w:snapToGrid w:val="0"/>
      <w:szCs w:val="20"/>
    </w:rPr>
  </w:style>
  <w:style w:type="paragraph" w:styleId="afff6">
    <w:name w:val="caption"/>
    <w:basedOn w:val="a"/>
    <w:next w:val="a"/>
    <w:qFormat/>
    <w:rsid w:val="00017CBA"/>
    <w:pPr>
      <w:shd w:val="clear" w:color="auto" w:fill="FFFFFF"/>
    </w:pPr>
    <w:rPr>
      <w:b/>
      <w:sz w:val="22"/>
      <w:szCs w:val="22"/>
    </w:rPr>
  </w:style>
  <w:style w:type="character" w:customStyle="1" w:styleId="ConsNonformat0">
    <w:name w:val="ConsNonformat Знак"/>
    <w:link w:val="ConsNonformat"/>
    <w:rsid w:val="00017CBA"/>
    <w:rPr>
      <w:rFonts w:ascii="Courier New" w:eastAsia="Times New Roman" w:hAnsi="Courier New" w:cs="Times New Roman"/>
      <w:sz w:val="20"/>
      <w:szCs w:val="20"/>
      <w:lang w:eastAsia="ru-RU"/>
    </w:rPr>
  </w:style>
  <w:style w:type="character" w:customStyle="1" w:styleId="2a">
    <w:name w:val="Знак Знак2"/>
    <w:rsid w:val="00017CBA"/>
    <w:rPr>
      <w:rFonts w:cs="Arial"/>
      <w:b/>
      <w:bCs/>
      <w:i/>
      <w:iCs/>
      <w:sz w:val="28"/>
      <w:szCs w:val="28"/>
      <w:lang w:val="ru-RU" w:eastAsia="ru-RU" w:bidi="ar-SA"/>
    </w:rPr>
  </w:style>
  <w:style w:type="paragraph" w:customStyle="1" w:styleId="113">
    <w:name w:val="Знак Знак Знак Знак Знак Знак Знак Знак Знак Знак1 Знак1 Знак Знак Знак Знак Знак Знак"/>
    <w:basedOn w:val="a"/>
    <w:rsid w:val="00017CBA"/>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017CB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21">
    <w:name w:val="Обычный12"/>
    <w:rsid w:val="00017CBA"/>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3">
    <w:name w:val="Обычный1 Знак"/>
    <w:link w:val="111"/>
    <w:locked/>
    <w:rsid w:val="00017CBA"/>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31006746">
      <w:bodyDiv w:val="1"/>
      <w:marLeft w:val="0"/>
      <w:marRight w:val="0"/>
      <w:marTop w:val="0"/>
      <w:marBottom w:val="0"/>
      <w:divBdr>
        <w:top w:val="none" w:sz="0" w:space="0" w:color="auto"/>
        <w:left w:val="none" w:sz="0" w:space="0" w:color="auto"/>
        <w:bottom w:val="none" w:sz="0" w:space="0" w:color="auto"/>
        <w:right w:val="none" w:sz="0" w:space="0" w:color="auto"/>
      </w:divBdr>
    </w:div>
    <w:div w:id="85687095">
      <w:bodyDiv w:val="1"/>
      <w:marLeft w:val="0"/>
      <w:marRight w:val="0"/>
      <w:marTop w:val="0"/>
      <w:marBottom w:val="0"/>
      <w:divBdr>
        <w:top w:val="none" w:sz="0" w:space="0" w:color="auto"/>
        <w:left w:val="none" w:sz="0" w:space="0" w:color="auto"/>
        <w:bottom w:val="none" w:sz="0" w:space="0" w:color="auto"/>
        <w:right w:val="none" w:sz="0" w:space="0" w:color="auto"/>
      </w:divBdr>
    </w:div>
    <w:div w:id="164902119">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229198031">
      <w:bodyDiv w:val="1"/>
      <w:marLeft w:val="0"/>
      <w:marRight w:val="0"/>
      <w:marTop w:val="0"/>
      <w:marBottom w:val="0"/>
      <w:divBdr>
        <w:top w:val="none" w:sz="0" w:space="0" w:color="auto"/>
        <w:left w:val="none" w:sz="0" w:space="0" w:color="auto"/>
        <w:bottom w:val="none" w:sz="0" w:space="0" w:color="auto"/>
        <w:right w:val="none" w:sz="0" w:space="0" w:color="auto"/>
      </w:divBdr>
    </w:div>
    <w:div w:id="249051188">
      <w:bodyDiv w:val="1"/>
      <w:marLeft w:val="0"/>
      <w:marRight w:val="0"/>
      <w:marTop w:val="0"/>
      <w:marBottom w:val="0"/>
      <w:divBdr>
        <w:top w:val="none" w:sz="0" w:space="0" w:color="auto"/>
        <w:left w:val="none" w:sz="0" w:space="0" w:color="auto"/>
        <w:bottom w:val="none" w:sz="0" w:space="0" w:color="auto"/>
        <w:right w:val="none" w:sz="0" w:space="0" w:color="auto"/>
      </w:divBdr>
    </w:div>
    <w:div w:id="257561893">
      <w:bodyDiv w:val="1"/>
      <w:marLeft w:val="0"/>
      <w:marRight w:val="0"/>
      <w:marTop w:val="0"/>
      <w:marBottom w:val="0"/>
      <w:divBdr>
        <w:top w:val="none" w:sz="0" w:space="0" w:color="auto"/>
        <w:left w:val="none" w:sz="0" w:space="0" w:color="auto"/>
        <w:bottom w:val="none" w:sz="0" w:space="0" w:color="auto"/>
        <w:right w:val="none" w:sz="0" w:space="0" w:color="auto"/>
      </w:divBdr>
    </w:div>
    <w:div w:id="269163384">
      <w:bodyDiv w:val="1"/>
      <w:marLeft w:val="0"/>
      <w:marRight w:val="0"/>
      <w:marTop w:val="0"/>
      <w:marBottom w:val="0"/>
      <w:divBdr>
        <w:top w:val="none" w:sz="0" w:space="0" w:color="auto"/>
        <w:left w:val="none" w:sz="0" w:space="0" w:color="auto"/>
        <w:bottom w:val="none" w:sz="0" w:space="0" w:color="auto"/>
        <w:right w:val="none" w:sz="0" w:space="0" w:color="auto"/>
      </w:divBdr>
    </w:div>
    <w:div w:id="287124832">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53383380">
      <w:bodyDiv w:val="1"/>
      <w:marLeft w:val="0"/>
      <w:marRight w:val="0"/>
      <w:marTop w:val="0"/>
      <w:marBottom w:val="0"/>
      <w:divBdr>
        <w:top w:val="none" w:sz="0" w:space="0" w:color="auto"/>
        <w:left w:val="none" w:sz="0" w:space="0" w:color="auto"/>
        <w:bottom w:val="none" w:sz="0" w:space="0" w:color="auto"/>
        <w:right w:val="none" w:sz="0" w:space="0" w:color="auto"/>
      </w:divBdr>
    </w:div>
    <w:div w:id="356734398">
      <w:bodyDiv w:val="1"/>
      <w:marLeft w:val="0"/>
      <w:marRight w:val="0"/>
      <w:marTop w:val="0"/>
      <w:marBottom w:val="0"/>
      <w:divBdr>
        <w:top w:val="none" w:sz="0" w:space="0" w:color="auto"/>
        <w:left w:val="none" w:sz="0" w:space="0" w:color="auto"/>
        <w:bottom w:val="none" w:sz="0" w:space="0" w:color="auto"/>
        <w:right w:val="none" w:sz="0" w:space="0" w:color="auto"/>
      </w:divBdr>
    </w:div>
    <w:div w:id="363093128">
      <w:bodyDiv w:val="1"/>
      <w:marLeft w:val="0"/>
      <w:marRight w:val="0"/>
      <w:marTop w:val="0"/>
      <w:marBottom w:val="0"/>
      <w:divBdr>
        <w:top w:val="none" w:sz="0" w:space="0" w:color="auto"/>
        <w:left w:val="none" w:sz="0" w:space="0" w:color="auto"/>
        <w:bottom w:val="none" w:sz="0" w:space="0" w:color="auto"/>
        <w:right w:val="none" w:sz="0" w:space="0" w:color="auto"/>
      </w:divBdr>
    </w:div>
    <w:div w:id="415857678">
      <w:bodyDiv w:val="1"/>
      <w:marLeft w:val="0"/>
      <w:marRight w:val="0"/>
      <w:marTop w:val="0"/>
      <w:marBottom w:val="0"/>
      <w:divBdr>
        <w:top w:val="none" w:sz="0" w:space="0" w:color="auto"/>
        <w:left w:val="none" w:sz="0" w:space="0" w:color="auto"/>
        <w:bottom w:val="none" w:sz="0" w:space="0" w:color="auto"/>
        <w:right w:val="none" w:sz="0" w:space="0" w:color="auto"/>
      </w:divBdr>
    </w:div>
    <w:div w:id="421024148">
      <w:bodyDiv w:val="1"/>
      <w:marLeft w:val="0"/>
      <w:marRight w:val="0"/>
      <w:marTop w:val="0"/>
      <w:marBottom w:val="0"/>
      <w:divBdr>
        <w:top w:val="none" w:sz="0" w:space="0" w:color="auto"/>
        <w:left w:val="none" w:sz="0" w:space="0" w:color="auto"/>
        <w:bottom w:val="none" w:sz="0" w:space="0" w:color="auto"/>
        <w:right w:val="none" w:sz="0" w:space="0" w:color="auto"/>
      </w:divBdr>
    </w:div>
    <w:div w:id="554245869">
      <w:bodyDiv w:val="1"/>
      <w:marLeft w:val="0"/>
      <w:marRight w:val="0"/>
      <w:marTop w:val="0"/>
      <w:marBottom w:val="0"/>
      <w:divBdr>
        <w:top w:val="none" w:sz="0" w:space="0" w:color="auto"/>
        <w:left w:val="none" w:sz="0" w:space="0" w:color="auto"/>
        <w:bottom w:val="none" w:sz="0" w:space="0" w:color="auto"/>
        <w:right w:val="none" w:sz="0" w:space="0" w:color="auto"/>
      </w:divBdr>
    </w:div>
    <w:div w:id="637953992">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664625552">
      <w:bodyDiv w:val="1"/>
      <w:marLeft w:val="0"/>
      <w:marRight w:val="0"/>
      <w:marTop w:val="0"/>
      <w:marBottom w:val="0"/>
      <w:divBdr>
        <w:top w:val="none" w:sz="0" w:space="0" w:color="auto"/>
        <w:left w:val="none" w:sz="0" w:space="0" w:color="auto"/>
        <w:bottom w:val="none" w:sz="0" w:space="0" w:color="auto"/>
        <w:right w:val="none" w:sz="0" w:space="0" w:color="auto"/>
      </w:divBdr>
    </w:div>
    <w:div w:id="665477101">
      <w:bodyDiv w:val="1"/>
      <w:marLeft w:val="0"/>
      <w:marRight w:val="0"/>
      <w:marTop w:val="0"/>
      <w:marBottom w:val="0"/>
      <w:divBdr>
        <w:top w:val="none" w:sz="0" w:space="0" w:color="auto"/>
        <w:left w:val="none" w:sz="0" w:space="0" w:color="auto"/>
        <w:bottom w:val="none" w:sz="0" w:space="0" w:color="auto"/>
        <w:right w:val="none" w:sz="0" w:space="0" w:color="auto"/>
      </w:divBdr>
    </w:div>
    <w:div w:id="751507506">
      <w:bodyDiv w:val="1"/>
      <w:marLeft w:val="0"/>
      <w:marRight w:val="0"/>
      <w:marTop w:val="0"/>
      <w:marBottom w:val="0"/>
      <w:divBdr>
        <w:top w:val="none" w:sz="0" w:space="0" w:color="auto"/>
        <w:left w:val="none" w:sz="0" w:space="0" w:color="auto"/>
        <w:bottom w:val="none" w:sz="0" w:space="0" w:color="auto"/>
        <w:right w:val="none" w:sz="0" w:space="0" w:color="auto"/>
      </w:divBdr>
    </w:div>
    <w:div w:id="86868755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18558119">
      <w:bodyDiv w:val="1"/>
      <w:marLeft w:val="0"/>
      <w:marRight w:val="0"/>
      <w:marTop w:val="0"/>
      <w:marBottom w:val="0"/>
      <w:divBdr>
        <w:top w:val="none" w:sz="0" w:space="0" w:color="auto"/>
        <w:left w:val="none" w:sz="0" w:space="0" w:color="auto"/>
        <w:bottom w:val="none" w:sz="0" w:space="0" w:color="auto"/>
        <w:right w:val="none" w:sz="0" w:space="0" w:color="auto"/>
      </w:divBdr>
    </w:div>
    <w:div w:id="937060209">
      <w:bodyDiv w:val="1"/>
      <w:marLeft w:val="0"/>
      <w:marRight w:val="0"/>
      <w:marTop w:val="0"/>
      <w:marBottom w:val="0"/>
      <w:divBdr>
        <w:top w:val="none" w:sz="0" w:space="0" w:color="auto"/>
        <w:left w:val="none" w:sz="0" w:space="0" w:color="auto"/>
        <w:bottom w:val="none" w:sz="0" w:space="0" w:color="auto"/>
        <w:right w:val="none" w:sz="0" w:space="0" w:color="auto"/>
      </w:divBdr>
    </w:div>
    <w:div w:id="998390134">
      <w:bodyDiv w:val="1"/>
      <w:marLeft w:val="0"/>
      <w:marRight w:val="0"/>
      <w:marTop w:val="0"/>
      <w:marBottom w:val="0"/>
      <w:divBdr>
        <w:top w:val="none" w:sz="0" w:space="0" w:color="auto"/>
        <w:left w:val="none" w:sz="0" w:space="0" w:color="auto"/>
        <w:bottom w:val="none" w:sz="0" w:space="0" w:color="auto"/>
        <w:right w:val="none" w:sz="0" w:space="0" w:color="auto"/>
      </w:divBdr>
    </w:div>
    <w:div w:id="1005933867">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64573249">
      <w:bodyDiv w:val="1"/>
      <w:marLeft w:val="0"/>
      <w:marRight w:val="0"/>
      <w:marTop w:val="0"/>
      <w:marBottom w:val="0"/>
      <w:divBdr>
        <w:top w:val="none" w:sz="0" w:space="0" w:color="auto"/>
        <w:left w:val="none" w:sz="0" w:space="0" w:color="auto"/>
        <w:bottom w:val="none" w:sz="0" w:space="0" w:color="auto"/>
        <w:right w:val="none" w:sz="0" w:space="0" w:color="auto"/>
      </w:divBdr>
    </w:div>
    <w:div w:id="1070225420">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078483132">
      <w:bodyDiv w:val="1"/>
      <w:marLeft w:val="0"/>
      <w:marRight w:val="0"/>
      <w:marTop w:val="0"/>
      <w:marBottom w:val="0"/>
      <w:divBdr>
        <w:top w:val="none" w:sz="0" w:space="0" w:color="auto"/>
        <w:left w:val="none" w:sz="0" w:space="0" w:color="auto"/>
        <w:bottom w:val="none" w:sz="0" w:space="0" w:color="auto"/>
        <w:right w:val="none" w:sz="0" w:space="0" w:color="auto"/>
      </w:divBdr>
    </w:div>
    <w:div w:id="1119374440">
      <w:bodyDiv w:val="1"/>
      <w:marLeft w:val="0"/>
      <w:marRight w:val="0"/>
      <w:marTop w:val="0"/>
      <w:marBottom w:val="0"/>
      <w:divBdr>
        <w:top w:val="none" w:sz="0" w:space="0" w:color="auto"/>
        <w:left w:val="none" w:sz="0" w:space="0" w:color="auto"/>
        <w:bottom w:val="none" w:sz="0" w:space="0" w:color="auto"/>
        <w:right w:val="none" w:sz="0" w:space="0" w:color="auto"/>
      </w:divBdr>
    </w:div>
    <w:div w:id="1162232954">
      <w:bodyDiv w:val="1"/>
      <w:marLeft w:val="0"/>
      <w:marRight w:val="0"/>
      <w:marTop w:val="0"/>
      <w:marBottom w:val="0"/>
      <w:divBdr>
        <w:top w:val="none" w:sz="0" w:space="0" w:color="auto"/>
        <w:left w:val="none" w:sz="0" w:space="0" w:color="auto"/>
        <w:bottom w:val="none" w:sz="0" w:space="0" w:color="auto"/>
        <w:right w:val="none" w:sz="0" w:space="0" w:color="auto"/>
      </w:divBdr>
    </w:div>
    <w:div w:id="1163624055">
      <w:bodyDiv w:val="1"/>
      <w:marLeft w:val="0"/>
      <w:marRight w:val="0"/>
      <w:marTop w:val="0"/>
      <w:marBottom w:val="0"/>
      <w:divBdr>
        <w:top w:val="none" w:sz="0" w:space="0" w:color="auto"/>
        <w:left w:val="none" w:sz="0" w:space="0" w:color="auto"/>
        <w:bottom w:val="none" w:sz="0" w:space="0" w:color="auto"/>
        <w:right w:val="none" w:sz="0" w:space="0" w:color="auto"/>
      </w:divBdr>
    </w:div>
    <w:div w:id="1181548929">
      <w:bodyDiv w:val="1"/>
      <w:marLeft w:val="0"/>
      <w:marRight w:val="0"/>
      <w:marTop w:val="0"/>
      <w:marBottom w:val="0"/>
      <w:divBdr>
        <w:top w:val="none" w:sz="0" w:space="0" w:color="auto"/>
        <w:left w:val="none" w:sz="0" w:space="0" w:color="auto"/>
        <w:bottom w:val="none" w:sz="0" w:space="0" w:color="auto"/>
        <w:right w:val="none" w:sz="0" w:space="0" w:color="auto"/>
      </w:divBdr>
    </w:div>
    <w:div w:id="1185443770">
      <w:bodyDiv w:val="1"/>
      <w:marLeft w:val="0"/>
      <w:marRight w:val="0"/>
      <w:marTop w:val="0"/>
      <w:marBottom w:val="0"/>
      <w:divBdr>
        <w:top w:val="none" w:sz="0" w:space="0" w:color="auto"/>
        <w:left w:val="none" w:sz="0" w:space="0" w:color="auto"/>
        <w:bottom w:val="none" w:sz="0" w:space="0" w:color="auto"/>
        <w:right w:val="none" w:sz="0" w:space="0" w:color="auto"/>
      </w:divBdr>
    </w:div>
    <w:div w:id="1198934086">
      <w:bodyDiv w:val="1"/>
      <w:marLeft w:val="0"/>
      <w:marRight w:val="0"/>
      <w:marTop w:val="0"/>
      <w:marBottom w:val="0"/>
      <w:divBdr>
        <w:top w:val="none" w:sz="0" w:space="0" w:color="auto"/>
        <w:left w:val="none" w:sz="0" w:space="0" w:color="auto"/>
        <w:bottom w:val="none" w:sz="0" w:space="0" w:color="auto"/>
        <w:right w:val="none" w:sz="0" w:space="0" w:color="auto"/>
      </w:divBdr>
    </w:div>
    <w:div w:id="1212965373">
      <w:bodyDiv w:val="1"/>
      <w:marLeft w:val="0"/>
      <w:marRight w:val="0"/>
      <w:marTop w:val="0"/>
      <w:marBottom w:val="0"/>
      <w:divBdr>
        <w:top w:val="none" w:sz="0" w:space="0" w:color="auto"/>
        <w:left w:val="none" w:sz="0" w:space="0" w:color="auto"/>
        <w:bottom w:val="none" w:sz="0" w:space="0" w:color="auto"/>
        <w:right w:val="none" w:sz="0" w:space="0" w:color="auto"/>
      </w:divBdr>
    </w:div>
    <w:div w:id="1259800376">
      <w:bodyDiv w:val="1"/>
      <w:marLeft w:val="0"/>
      <w:marRight w:val="0"/>
      <w:marTop w:val="0"/>
      <w:marBottom w:val="0"/>
      <w:divBdr>
        <w:top w:val="none" w:sz="0" w:space="0" w:color="auto"/>
        <w:left w:val="none" w:sz="0" w:space="0" w:color="auto"/>
        <w:bottom w:val="none" w:sz="0" w:space="0" w:color="auto"/>
        <w:right w:val="none" w:sz="0" w:space="0" w:color="auto"/>
      </w:divBdr>
    </w:div>
    <w:div w:id="1261569615">
      <w:bodyDiv w:val="1"/>
      <w:marLeft w:val="0"/>
      <w:marRight w:val="0"/>
      <w:marTop w:val="0"/>
      <w:marBottom w:val="0"/>
      <w:divBdr>
        <w:top w:val="none" w:sz="0" w:space="0" w:color="auto"/>
        <w:left w:val="none" w:sz="0" w:space="0" w:color="auto"/>
        <w:bottom w:val="none" w:sz="0" w:space="0" w:color="auto"/>
        <w:right w:val="none" w:sz="0" w:space="0" w:color="auto"/>
      </w:divBdr>
    </w:div>
    <w:div w:id="1309675181">
      <w:bodyDiv w:val="1"/>
      <w:marLeft w:val="0"/>
      <w:marRight w:val="0"/>
      <w:marTop w:val="0"/>
      <w:marBottom w:val="0"/>
      <w:divBdr>
        <w:top w:val="none" w:sz="0" w:space="0" w:color="auto"/>
        <w:left w:val="none" w:sz="0" w:space="0" w:color="auto"/>
        <w:bottom w:val="none" w:sz="0" w:space="0" w:color="auto"/>
        <w:right w:val="none" w:sz="0" w:space="0" w:color="auto"/>
      </w:divBdr>
    </w:div>
    <w:div w:id="1324042922">
      <w:bodyDiv w:val="1"/>
      <w:marLeft w:val="0"/>
      <w:marRight w:val="0"/>
      <w:marTop w:val="0"/>
      <w:marBottom w:val="0"/>
      <w:divBdr>
        <w:top w:val="none" w:sz="0" w:space="0" w:color="auto"/>
        <w:left w:val="none" w:sz="0" w:space="0" w:color="auto"/>
        <w:bottom w:val="none" w:sz="0" w:space="0" w:color="auto"/>
        <w:right w:val="none" w:sz="0" w:space="0" w:color="auto"/>
      </w:divBdr>
    </w:div>
    <w:div w:id="1341735529">
      <w:bodyDiv w:val="1"/>
      <w:marLeft w:val="0"/>
      <w:marRight w:val="0"/>
      <w:marTop w:val="0"/>
      <w:marBottom w:val="0"/>
      <w:divBdr>
        <w:top w:val="none" w:sz="0" w:space="0" w:color="auto"/>
        <w:left w:val="none" w:sz="0" w:space="0" w:color="auto"/>
        <w:bottom w:val="none" w:sz="0" w:space="0" w:color="auto"/>
        <w:right w:val="none" w:sz="0" w:space="0" w:color="auto"/>
      </w:divBdr>
    </w:div>
    <w:div w:id="1376855666">
      <w:bodyDiv w:val="1"/>
      <w:marLeft w:val="0"/>
      <w:marRight w:val="0"/>
      <w:marTop w:val="0"/>
      <w:marBottom w:val="0"/>
      <w:divBdr>
        <w:top w:val="none" w:sz="0" w:space="0" w:color="auto"/>
        <w:left w:val="none" w:sz="0" w:space="0" w:color="auto"/>
        <w:bottom w:val="none" w:sz="0" w:space="0" w:color="auto"/>
        <w:right w:val="none" w:sz="0" w:space="0" w:color="auto"/>
      </w:divBdr>
    </w:div>
    <w:div w:id="1409108786">
      <w:bodyDiv w:val="1"/>
      <w:marLeft w:val="0"/>
      <w:marRight w:val="0"/>
      <w:marTop w:val="0"/>
      <w:marBottom w:val="0"/>
      <w:divBdr>
        <w:top w:val="none" w:sz="0" w:space="0" w:color="auto"/>
        <w:left w:val="none" w:sz="0" w:space="0" w:color="auto"/>
        <w:bottom w:val="none" w:sz="0" w:space="0" w:color="auto"/>
        <w:right w:val="none" w:sz="0" w:space="0" w:color="auto"/>
      </w:divBdr>
    </w:div>
    <w:div w:id="1435979560">
      <w:bodyDiv w:val="1"/>
      <w:marLeft w:val="0"/>
      <w:marRight w:val="0"/>
      <w:marTop w:val="0"/>
      <w:marBottom w:val="0"/>
      <w:divBdr>
        <w:top w:val="none" w:sz="0" w:space="0" w:color="auto"/>
        <w:left w:val="none" w:sz="0" w:space="0" w:color="auto"/>
        <w:bottom w:val="none" w:sz="0" w:space="0" w:color="auto"/>
        <w:right w:val="none" w:sz="0" w:space="0" w:color="auto"/>
      </w:divBdr>
    </w:div>
    <w:div w:id="1548682375">
      <w:bodyDiv w:val="1"/>
      <w:marLeft w:val="0"/>
      <w:marRight w:val="0"/>
      <w:marTop w:val="0"/>
      <w:marBottom w:val="0"/>
      <w:divBdr>
        <w:top w:val="none" w:sz="0" w:space="0" w:color="auto"/>
        <w:left w:val="none" w:sz="0" w:space="0" w:color="auto"/>
        <w:bottom w:val="none" w:sz="0" w:space="0" w:color="auto"/>
        <w:right w:val="none" w:sz="0" w:space="0" w:color="auto"/>
      </w:divBdr>
    </w:div>
    <w:div w:id="1563563971">
      <w:bodyDiv w:val="1"/>
      <w:marLeft w:val="0"/>
      <w:marRight w:val="0"/>
      <w:marTop w:val="0"/>
      <w:marBottom w:val="0"/>
      <w:divBdr>
        <w:top w:val="none" w:sz="0" w:space="0" w:color="auto"/>
        <w:left w:val="none" w:sz="0" w:space="0" w:color="auto"/>
        <w:bottom w:val="none" w:sz="0" w:space="0" w:color="auto"/>
        <w:right w:val="none" w:sz="0" w:space="0" w:color="auto"/>
      </w:divBdr>
    </w:div>
    <w:div w:id="1587572075">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594243755">
      <w:bodyDiv w:val="1"/>
      <w:marLeft w:val="0"/>
      <w:marRight w:val="0"/>
      <w:marTop w:val="0"/>
      <w:marBottom w:val="0"/>
      <w:divBdr>
        <w:top w:val="none" w:sz="0" w:space="0" w:color="auto"/>
        <w:left w:val="none" w:sz="0" w:space="0" w:color="auto"/>
        <w:bottom w:val="none" w:sz="0" w:space="0" w:color="auto"/>
        <w:right w:val="none" w:sz="0" w:space="0" w:color="auto"/>
      </w:divBdr>
    </w:div>
    <w:div w:id="1630629321">
      <w:bodyDiv w:val="1"/>
      <w:marLeft w:val="0"/>
      <w:marRight w:val="0"/>
      <w:marTop w:val="0"/>
      <w:marBottom w:val="0"/>
      <w:divBdr>
        <w:top w:val="none" w:sz="0" w:space="0" w:color="auto"/>
        <w:left w:val="none" w:sz="0" w:space="0" w:color="auto"/>
        <w:bottom w:val="none" w:sz="0" w:space="0" w:color="auto"/>
        <w:right w:val="none" w:sz="0" w:space="0" w:color="auto"/>
      </w:divBdr>
    </w:div>
    <w:div w:id="1645162684">
      <w:bodyDiv w:val="1"/>
      <w:marLeft w:val="0"/>
      <w:marRight w:val="0"/>
      <w:marTop w:val="0"/>
      <w:marBottom w:val="0"/>
      <w:divBdr>
        <w:top w:val="none" w:sz="0" w:space="0" w:color="auto"/>
        <w:left w:val="none" w:sz="0" w:space="0" w:color="auto"/>
        <w:bottom w:val="none" w:sz="0" w:space="0" w:color="auto"/>
        <w:right w:val="none" w:sz="0" w:space="0" w:color="auto"/>
      </w:divBdr>
    </w:div>
    <w:div w:id="1741323006">
      <w:bodyDiv w:val="1"/>
      <w:marLeft w:val="0"/>
      <w:marRight w:val="0"/>
      <w:marTop w:val="0"/>
      <w:marBottom w:val="0"/>
      <w:divBdr>
        <w:top w:val="none" w:sz="0" w:space="0" w:color="auto"/>
        <w:left w:val="none" w:sz="0" w:space="0" w:color="auto"/>
        <w:bottom w:val="none" w:sz="0" w:space="0" w:color="auto"/>
        <w:right w:val="none" w:sz="0" w:space="0" w:color="auto"/>
      </w:divBdr>
    </w:div>
    <w:div w:id="1749108352">
      <w:bodyDiv w:val="1"/>
      <w:marLeft w:val="0"/>
      <w:marRight w:val="0"/>
      <w:marTop w:val="0"/>
      <w:marBottom w:val="0"/>
      <w:divBdr>
        <w:top w:val="none" w:sz="0" w:space="0" w:color="auto"/>
        <w:left w:val="none" w:sz="0" w:space="0" w:color="auto"/>
        <w:bottom w:val="none" w:sz="0" w:space="0" w:color="auto"/>
        <w:right w:val="none" w:sz="0" w:space="0" w:color="auto"/>
      </w:divBdr>
    </w:div>
    <w:div w:id="1763332723">
      <w:bodyDiv w:val="1"/>
      <w:marLeft w:val="0"/>
      <w:marRight w:val="0"/>
      <w:marTop w:val="0"/>
      <w:marBottom w:val="0"/>
      <w:divBdr>
        <w:top w:val="none" w:sz="0" w:space="0" w:color="auto"/>
        <w:left w:val="none" w:sz="0" w:space="0" w:color="auto"/>
        <w:bottom w:val="none" w:sz="0" w:space="0" w:color="auto"/>
        <w:right w:val="none" w:sz="0" w:space="0" w:color="auto"/>
      </w:divBdr>
    </w:div>
    <w:div w:id="1803385645">
      <w:bodyDiv w:val="1"/>
      <w:marLeft w:val="0"/>
      <w:marRight w:val="0"/>
      <w:marTop w:val="0"/>
      <w:marBottom w:val="0"/>
      <w:divBdr>
        <w:top w:val="none" w:sz="0" w:space="0" w:color="auto"/>
        <w:left w:val="none" w:sz="0" w:space="0" w:color="auto"/>
        <w:bottom w:val="none" w:sz="0" w:space="0" w:color="auto"/>
        <w:right w:val="none" w:sz="0" w:space="0" w:color="auto"/>
      </w:divBdr>
    </w:div>
    <w:div w:id="1880360421">
      <w:bodyDiv w:val="1"/>
      <w:marLeft w:val="0"/>
      <w:marRight w:val="0"/>
      <w:marTop w:val="0"/>
      <w:marBottom w:val="0"/>
      <w:divBdr>
        <w:top w:val="none" w:sz="0" w:space="0" w:color="auto"/>
        <w:left w:val="none" w:sz="0" w:space="0" w:color="auto"/>
        <w:bottom w:val="none" w:sz="0" w:space="0" w:color="auto"/>
        <w:right w:val="none" w:sz="0" w:space="0" w:color="auto"/>
      </w:divBdr>
    </w:div>
    <w:div w:id="1904292004">
      <w:bodyDiv w:val="1"/>
      <w:marLeft w:val="0"/>
      <w:marRight w:val="0"/>
      <w:marTop w:val="0"/>
      <w:marBottom w:val="0"/>
      <w:divBdr>
        <w:top w:val="none" w:sz="0" w:space="0" w:color="auto"/>
        <w:left w:val="none" w:sz="0" w:space="0" w:color="auto"/>
        <w:bottom w:val="none" w:sz="0" w:space="0" w:color="auto"/>
        <w:right w:val="none" w:sz="0" w:space="0" w:color="auto"/>
      </w:divBdr>
    </w:div>
    <w:div w:id="1926455225">
      <w:bodyDiv w:val="1"/>
      <w:marLeft w:val="0"/>
      <w:marRight w:val="0"/>
      <w:marTop w:val="0"/>
      <w:marBottom w:val="0"/>
      <w:divBdr>
        <w:top w:val="none" w:sz="0" w:space="0" w:color="auto"/>
        <w:left w:val="none" w:sz="0" w:space="0" w:color="auto"/>
        <w:bottom w:val="none" w:sz="0" w:space="0" w:color="auto"/>
        <w:right w:val="none" w:sz="0" w:space="0" w:color="auto"/>
      </w:divBdr>
    </w:div>
    <w:div w:id="1933079818">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1986080410">
      <w:bodyDiv w:val="1"/>
      <w:marLeft w:val="0"/>
      <w:marRight w:val="0"/>
      <w:marTop w:val="0"/>
      <w:marBottom w:val="0"/>
      <w:divBdr>
        <w:top w:val="none" w:sz="0" w:space="0" w:color="auto"/>
        <w:left w:val="none" w:sz="0" w:space="0" w:color="auto"/>
        <w:bottom w:val="none" w:sz="0" w:space="0" w:color="auto"/>
        <w:right w:val="none" w:sz="0" w:space="0" w:color="auto"/>
      </w:divBdr>
    </w:div>
    <w:div w:id="1988897104">
      <w:bodyDiv w:val="1"/>
      <w:marLeft w:val="0"/>
      <w:marRight w:val="0"/>
      <w:marTop w:val="0"/>
      <w:marBottom w:val="0"/>
      <w:divBdr>
        <w:top w:val="none" w:sz="0" w:space="0" w:color="auto"/>
        <w:left w:val="none" w:sz="0" w:space="0" w:color="auto"/>
        <w:bottom w:val="none" w:sz="0" w:space="0" w:color="auto"/>
        <w:right w:val="none" w:sz="0" w:space="0" w:color="auto"/>
      </w:divBdr>
    </w:div>
    <w:div w:id="2027098252">
      <w:bodyDiv w:val="1"/>
      <w:marLeft w:val="0"/>
      <w:marRight w:val="0"/>
      <w:marTop w:val="0"/>
      <w:marBottom w:val="0"/>
      <w:divBdr>
        <w:top w:val="none" w:sz="0" w:space="0" w:color="auto"/>
        <w:left w:val="none" w:sz="0" w:space="0" w:color="auto"/>
        <w:bottom w:val="none" w:sz="0" w:space="0" w:color="auto"/>
        <w:right w:val="none" w:sz="0" w:space="0" w:color="auto"/>
      </w:divBdr>
    </w:div>
    <w:div w:id="2042315518">
      <w:bodyDiv w:val="1"/>
      <w:marLeft w:val="0"/>
      <w:marRight w:val="0"/>
      <w:marTop w:val="0"/>
      <w:marBottom w:val="0"/>
      <w:divBdr>
        <w:top w:val="none" w:sz="0" w:space="0" w:color="auto"/>
        <w:left w:val="none" w:sz="0" w:space="0" w:color="auto"/>
        <w:bottom w:val="none" w:sz="0" w:space="0" w:color="auto"/>
        <w:right w:val="none" w:sz="0" w:space="0" w:color="auto"/>
      </w:divBdr>
    </w:div>
    <w:div w:id="2081518122">
      <w:bodyDiv w:val="1"/>
      <w:marLeft w:val="0"/>
      <w:marRight w:val="0"/>
      <w:marTop w:val="0"/>
      <w:marBottom w:val="0"/>
      <w:divBdr>
        <w:top w:val="none" w:sz="0" w:space="0" w:color="auto"/>
        <w:left w:val="none" w:sz="0" w:space="0" w:color="auto"/>
        <w:bottom w:val="none" w:sz="0" w:space="0" w:color="auto"/>
        <w:right w:val="none" w:sz="0" w:space="0" w:color="auto"/>
      </w:divBdr>
    </w:div>
    <w:div w:id="2104573036">
      <w:bodyDiv w:val="1"/>
      <w:marLeft w:val="0"/>
      <w:marRight w:val="0"/>
      <w:marTop w:val="0"/>
      <w:marBottom w:val="0"/>
      <w:divBdr>
        <w:top w:val="none" w:sz="0" w:space="0" w:color="auto"/>
        <w:left w:val="none" w:sz="0" w:space="0" w:color="auto"/>
        <w:bottom w:val="none" w:sz="0" w:space="0" w:color="auto"/>
        <w:right w:val="none" w:sz="0" w:space="0" w:color="auto"/>
      </w:divBdr>
    </w:div>
    <w:div w:id="2120025986">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2DC957F53FD421E8F3C28886F7988F7"/>
        <w:category>
          <w:name w:val="Общие"/>
          <w:gallery w:val="placeholder"/>
        </w:category>
        <w:types>
          <w:type w:val="bbPlcHdr"/>
        </w:types>
        <w:behaviors>
          <w:behavior w:val="content"/>
        </w:behaviors>
        <w:guid w:val="{0B76C7D8-8379-4496-9D1E-23DF3DDA91CE}"/>
      </w:docPartPr>
      <w:docPartBody>
        <w:p w:rsidR="0052027F" w:rsidRDefault="007832B2" w:rsidP="007832B2">
          <w:pPr>
            <w:pStyle w:val="82DC957F53FD421E8F3C28886F7988F7"/>
          </w:pPr>
          <w:r>
            <w:rPr>
              <w:rStyle w:val="a3"/>
            </w:rPr>
            <w:t>Место для ввода текста.</w:t>
          </w:r>
        </w:p>
      </w:docPartBody>
    </w:docPart>
    <w:docPart>
      <w:docPartPr>
        <w:name w:val="A54335F8A1004CA79F86095059C44E46"/>
        <w:category>
          <w:name w:val="Общие"/>
          <w:gallery w:val="placeholder"/>
        </w:category>
        <w:types>
          <w:type w:val="bbPlcHdr"/>
        </w:types>
        <w:behaviors>
          <w:behavior w:val="content"/>
        </w:behaviors>
        <w:guid w:val="{8D057C57-E61A-46B3-939F-D52B01E2616F}"/>
      </w:docPartPr>
      <w:docPartBody>
        <w:p w:rsidR="0052027F" w:rsidRDefault="007832B2" w:rsidP="007832B2">
          <w:pPr>
            <w:pStyle w:val="A54335F8A1004CA79F86095059C44E46"/>
          </w:pPr>
          <w:r>
            <w:rPr>
              <w:rStyle w:val="a3"/>
            </w:rPr>
            <w:t>Место для ввода текста.</w:t>
          </w:r>
        </w:p>
      </w:docPartBody>
    </w:docPart>
    <w:docPart>
      <w:docPartPr>
        <w:name w:val="ED30FD11EC1245E4BEB56F2993D10999"/>
        <w:category>
          <w:name w:val="Общие"/>
          <w:gallery w:val="placeholder"/>
        </w:category>
        <w:types>
          <w:type w:val="bbPlcHdr"/>
        </w:types>
        <w:behaviors>
          <w:behavior w:val="content"/>
        </w:behaviors>
        <w:guid w:val="{50DDB9CB-8DCB-4811-B68F-3826CB27D82E}"/>
      </w:docPartPr>
      <w:docPartBody>
        <w:p w:rsidR="0052027F" w:rsidRDefault="007832B2" w:rsidP="007832B2">
          <w:pPr>
            <w:pStyle w:val="ED30FD11EC1245E4BEB56F2993D10999"/>
          </w:pPr>
          <w:r>
            <w:rPr>
              <w:rStyle w:val="a3"/>
            </w:rPr>
            <w:t>Место для ввода текста.</w:t>
          </w:r>
        </w:p>
      </w:docPartBody>
    </w:docPart>
    <w:docPart>
      <w:docPartPr>
        <w:name w:val="63E571E132DC43FEA094218314C89CB8"/>
        <w:category>
          <w:name w:val="Общие"/>
          <w:gallery w:val="placeholder"/>
        </w:category>
        <w:types>
          <w:type w:val="bbPlcHdr"/>
        </w:types>
        <w:behaviors>
          <w:behavior w:val="content"/>
        </w:behaviors>
        <w:guid w:val="{F7934E91-5DE7-4D51-9188-7426896B083B}"/>
      </w:docPartPr>
      <w:docPartBody>
        <w:p w:rsidR="0052027F" w:rsidRDefault="007832B2" w:rsidP="007832B2">
          <w:pPr>
            <w:pStyle w:val="63E571E132DC43FEA094218314C89CB8"/>
          </w:pPr>
          <w:r>
            <w:rPr>
              <w:rStyle w:val="a3"/>
            </w:rPr>
            <w:t>Место для ввода текста.</w:t>
          </w:r>
        </w:p>
      </w:docPartBody>
    </w:docPart>
    <w:docPart>
      <w:docPartPr>
        <w:name w:val="9F1B1C8587874EAFA3E178ED1C3A8D61"/>
        <w:category>
          <w:name w:val="Общие"/>
          <w:gallery w:val="placeholder"/>
        </w:category>
        <w:types>
          <w:type w:val="bbPlcHdr"/>
        </w:types>
        <w:behaviors>
          <w:behavior w:val="content"/>
        </w:behaviors>
        <w:guid w:val="{05566340-3C99-4182-8B87-5E95A460F2AE}"/>
      </w:docPartPr>
      <w:docPartBody>
        <w:p w:rsidR="0052027F" w:rsidRDefault="007832B2" w:rsidP="007832B2">
          <w:pPr>
            <w:pStyle w:val="9F1B1C8587874EAFA3E178ED1C3A8D61"/>
          </w:pPr>
          <w:r>
            <w:rPr>
              <w:rStyle w:val="a3"/>
            </w:rPr>
            <w:t>Место для ввода текста.</w:t>
          </w:r>
        </w:p>
      </w:docPartBody>
    </w:docPart>
    <w:docPart>
      <w:docPartPr>
        <w:name w:val="77DDFF354ACF46F189478570418D2005"/>
        <w:category>
          <w:name w:val="Общие"/>
          <w:gallery w:val="placeholder"/>
        </w:category>
        <w:types>
          <w:type w:val="bbPlcHdr"/>
        </w:types>
        <w:behaviors>
          <w:behavior w:val="content"/>
        </w:behaviors>
        <w:guid w:val="{BD0F7597-0815-4781-862E-31CEF2537A2B}"/>
      </w:docPartPr>
      <w:docPartBody>
        <w:p w:rsidR="0052027F" w:rsidRDefault="007832B2" w:rsidP="007832B2">
          <w:pPr>
            <w:pStyle w:val="77DDFF354ACF46F189478570418D2005"/>
          </w:pPr>
          <w:r>
            <w:rPr>
              <w:rStyle w:val="a3"/>
            </w:rPr>
            <w:t>Место для ввода текста.</w:t>
          </w:r>
        </w:p>
      </w:docPartBody>
    </w:docPart>
    <w:docPart>
      <w:docPartPr>
        <w:name w:val="60115A42371643199FFFA2AF8A07A1D7"/>
        <w:category>
          <w:name w:val="Общие"/>
          <w:gallery w:val="placeholder"/>
        </w:category>
        <w:types>
          <w:type w:val="bbPlcHdr"/>
        </w:types>
        <w:behaviors>
          <w:behavior w:val="content"/>
        </w:behaviors>
        <w:guid w:val="{E2ECD8BE-CDA8-45E0-B162-2ABF4D047014}"/>
      </w:docPartPr>
      <w:docPartBody>
        <w:p w:rsidR="0052027F" w:rsidRDefault="007832B2" w:rsidP="007832B2">
          <w:pPr>
            <w:pStyle w:val="60115A42371643199FFFA2AF8A07A1D7"/>
          </w:pPr>
          <w:r>
            <w:rPr>
              <w:rStyle w:val="a3"/>
            </w:rPr>
            <w:t>Место для ввода текста.</w:t>
          </w:r>
        </w:p>
      </w:docPartBody>
    </w:docPart>
    <w:docPart>
      <w:docPartPr>
        <w:name w:val="131B5B4515264D8D85A6F8710A22BE7C"/>
        <w:category>
          <w:name w:val="Общие"/>
          <w:gallery w:val="placeholder"/>
        </w:category>
        <w:types>
          <w:type w:val="bbPlcHdr"/>
        </w:types>
        <w:behaviors>
          <w:behavior w:val="content"/>
        </w:behaviors>
        <w:guid w:val="{C5332CD3-2D2F-4B96-89A0-8022B8CF3617}"/>
      </w:docPartPr>
      <w:docPartBody>
        <w:p w:rsidR="0052027F" w:rsidRDefault="007832B2" w:rsidP="007832B2">
          <w:pPr>
            <w:pStyle w:val="131B5B4515264D8D85A6F8710A22BE7C"/>
          </w:pPr>
          <w:r>
            <w:rPr>
              <w:rStyle w:val="a3"/>
            </w:rPr>
            <w:t>Место для ввода текста.</w:t>
          </w:r>
        </w:p>
      </w:docPartBody>
    </w:docPart>
    <w:docPart>
      <w:docPartPr>
        <w:name w:val="40A477B5AA8A47B5A1129233AC3E2F1A"/>
        <w:category>
          <w:name w:val="Общие"/>
          <w:gallery w:val="placeholder"/>
        </w:category>
        <w:types>
          <w:type w:val="bbPlcHdr"/>
        </w:types>
        <w:behaviors>
          <w:behavior w:val="content"/>
        </w:behaviors>
        <w:guid w:val="{F7FF86AF-A00A-4000-A475-AF93244FF80D}"/>
      </w:docPartPr>
      <w:docPartBody>
        <w:p w:rsidR="0052027F" w:rsidRDefault="007832B2" w:rsidP="007832B2">
          <w:pPr>
            <w:pStyle w:val="40A477B5AA8A47B5A1129233AC3E2F1A"/>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Timesnewarmenia">
    <w:altName w:val="Times New Roman"/>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22AEB"/>
    <w:rsid w:val="0005631A"/>
    <w:rsid w:val="00064C09"/>
    <w:rsid w:val="00090156"/>
    <w:rsid w:val="000C2855"/>
    <w:rsid w:val="00113665"/>
    <w:rsid w:val="001440D3"/>
    <w:rsid w:val="00152E6E"/>
    <w:rsid w:val="00160097"/>
    <w:rsid w:val="0017616C"/>
    <w:rsid w:val="001A129B"/>
    <w:rsid w:val="0024324A"/>
    <w:rsid w:val="002A5EAD"/>
    <w:rsid w:val="002D26C3"/>
    <w:rsid w:val="004410F9"/>
    <w:rsid w:val="00496C79"/>
    <w:rsid w:val="0052027F"/>
    <w:rsid w:val="00572003"/>
    <w:rsid w:val="0057735C"/>
    <w:rsid w:val="005A0455"/>
    <w:rsid w:val="005C5876"/>
    <w:rsid w:val="00633F6B"/>
    <w:rsid w:val="00635DA5"/>
    <w:rsid w:val="006562A0"/>
    <w:rsid w:val="006F1C41"/>
    <w:rsid w:val="007412EE"/>
    <w:rsid w:val="00763D5E"/>
    <w:rsid w:val="007832B2"/>
    <w:rsid w:val="00822724"/>
    <w:rsid w:val="00851728"/>
    <w:rsid w:val="008F4013"/>
    <w:rsid w:val="0098236B"/>
    <w:rsid w:val="009D3FA2"/>
    <w:rsid w:val="00A06FB2"/>
    <w:rsid w:val="00A21A0D"/>
    <w:rsid w:val="00A30630"/>
    <w:rsid w:val="00AF60FB"/>
    <w:rsid w:val="00B06BD8"/>
    <w:rsid w:val="00B2516D"/>
    <w:rsid w:val="00B97D2F"/>
    <w:rsid w:val="00BD0674"/>
    <w:rsid w:val="00C1758C"/>
    <w:rsid w:val="00C33853"/>
    <w:rsid w:val="00C92701"/>
    <w:rsid w:val="00D20211"/>
    <w:rsid w:val="00D30599"/>
    <w:rsid w:val="00DC758F"/>
    <w:rsid w:val="00E03E3F"/>
    <w:rsid w:val="00E12877"/>
    <w:rsid w:val="00E757FC"/>
    <w:rsid w:val="00ED66C7"/>
    <w:rsid w:val="00F3332A"/>
    <w:rsid w:val="00F47E9A"/>
    <w:rsid w:val="00FA1D60"/>
    <w:rsid w:val="00FC6E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832B2"/>
  </w:style>
  <w:style w:type="paragraph" w:customStyle="1" w:styleId="276FC08DA8544ED2ADFAF0106E04DFF9">
    <w:name w:val="276FC08DA8544ED2ADFAF0106E04DFF9"/>
    <w:rsid w:val="002A5EAD"/>
  </w:style>
  <w:style w:type="paragraph" w:customStyle="1" w:styleId="417EC5E0EF7D4299B31DDB5AB7F3D41D">
    <w:name w:val="417EC5E0EF7D4299B31DDB5AB7F3D41D"/>
    <w:rsid w:val="002A5EAD"/>
  </w:style>
  <w:style w:type="paragraph" w:customStyle="1" w:styleId="244ED16CFC964B2DB4ECED648363926A">
    <w:name w:val="244ED16CFC964B2DB4ECED648363926A"/>
    <w:rsid w:val="002A5EAD"/>
  </w:style>
  <w:style w:type="paragraph" w:customStyle="1" w:styleId="D1F4085ABFD64811A3F595F8868AAC35">
    <w:name w:val="D1F4085ABFD64811A3F595F8868AAC35"/>
    <w:rsid w:val="002A5EAD"/>
  </w:style>
  <w:style w:type="paragraph" w:customStyle="1" w:styleId="35BB0BB6AB554E54B451D2DB781A6832">
    <w:name w:val="35BB0BB6AB554E54B451D2DB781A6832"/>
    <w:rsid w:val="00635DA5"/>
  </w:style>
  <w:style w:type="paragraph" w:customStyle="1" w:styleId="28149EF090E245ABB3B9DECD2ACBD047">
    <w:name w:val="28149EF090E245ABB3B9DECD2ACBD047"/>
    <w:rsid w:val="00635DA5"/>
  </w:style>
  <w:style w:type="paragraph" w:customStyle="1" w:styleId="496E2631E4D847F48555F1EDA9BA16DE">
    <w:name w:val="496E2631E4D847F48555F1EDA9BA16DE"/>
    <w:rsid w:val="00635DA5"/>
  </w:style>
  <w:style w:type="paragraph" w:customStyle="1" w:styleId="5E6F6AAAEB0947EDB524EFF3657CA6E8">
    <w:name w:val="5E6F6AAAEB0947EDB524EFF3657CA6E8"/>
    <w:rsid w:val="00635DA5"/>
  </w:style>
  <w:style w:type="paragraph" w:customStyle="1" w:styleId="9DCE29B216884CDE9B6A6D4F1D63C05A">
    <w:name w:val="9DCE29B216884CDE9B6A6D4F1D63C05A"/>
    <w:rsid w:val="002D26C3"/>
  </w:style>
  <w:style w:type="paragraph" w:customStyle="1" w:styleId="67B1E237B40C40698DDCC9E20ECDCBB4">
    <w:name w:val="67B1E237B40C40698DDCC9E20ECDCBB4"/>
    <w:rsid w:val="002D26C3"/>
  </w:style>
  <w:style w:type="paragraph" w:customStyle="1" w:styleId="8C16501140D242E4AB47A974B652B4B3">
    <w:name w:val="8C16501140D242E4AB47A974B652B4B3"/>
    <w:rsid w:val="002D26C3"/>
  </w:style>
  <w:style w:type="paragraph" w:customStyle="1" w:styleId="1AFF9FC2E4F848ED94A705BF30408A9C">
    <w:name w:val="1AFF9FC2E4F848ED94A705BF30408A9C"/>
    <w:rsid w:val="002D26C3"/>
  </w:style>
  <w:style w:type="paragraph" w:customStyle="1" w:styleId="C1C997D2547647F6BB808BBA0E57C3DB">
    <w:name w:val="C1C997D2547647F6BB808BBA0E57C3DB"/>
    <w:rsid w:val="00FC6E92"/>
  </w:style>
  <w:style w:type="paragraph" w:customStyle="1" w:styleId="CAD6D83F84474613BFA0B3C4F5B21237">
    <w:name w:val="CAD6D83F84474613BFA0B3C4F5B21237"/>
    <w:rsid w:val="00FC6E92"/>
  </w:style>
  <w:style w:type="paragraph" w:customStyle="1" w:styleId="803727A467694115B0805A648F203BB6">
    <w:name w:val="803727A467694115B0805A648F203BB6"/>
    <w:rsid w:val="00FC6E92"/>
  </w:style>
  <w:style w:type="paragraph" w:customStyle="1" w:styleId="1AC7187E5D13431D879192C2F16A3D85">
    <w:name w:val="1AC7187E5D13431D879192C2F16A3D85"/>
    <w:rsid w:val="00FC6E92"/>
  </w:style>
  <w:style w:type="paragraph" w:customStyle="1" w:styleId="5407BBC88FDF46FFA3169B5061BE142D">
    <w:name w:val="5407BBC88FDF46FFA3169B5061BE142D"/>
    <w:rsid w:val="00FC6E92"/>
  </w:style>
  <w:style w:type="paragraph" w:customStyle="1" w:styleId="C4DD2A3EDBB944B5B083FE42A77B709E">
    <w:name w:val="C4DD2A3EDBB944B5B083FE42A77B709E"/>
    <w:rsid w:val="00FC6E92"/>
  </w:style>
  <w:style w:type="paragraph" w:customStyle="1" w:styleId="1301C8FC5AF44924BD9AD4A80D8CDFE5">
    <w:name w:val="1301C8FC5AF44924BD9AD4A80D8CDFE5"/>
    <w:rsid w:val="00FC6E92"/>
  </w:style>
  <w:style w:type="paragraph" w:customStyle="1" w:styleId="A9947047371A41A2A760737CE85E171A">
    <w:name w:val="A9947047371A41A2A760737CE85E171A"/>
    <w:rsid w:val="00FC6E92"/>
  </w:style>
  <w:style w:type="paragraph" w:customStyle="1" w:styleId="4A35749F8E3D42F2AC2CD83288AE1827">
    <w:name w:val="4A35749F8E3D42F2AC2CD83288AE1827"/>
    <w:rsid w:val="006562A0"/>
  </w:style>
  <w:style w:type="paragraph" w:customStyle="1" w:styleId="EE9087FE126141B090B213A918BBE3E1">
    <w:name w:val="EE9087FE126141B090B213A918BBE3E1"/>
    <w:rsid w:val="006562A0"/>
  </w:style>
  <w:style w:type="paragraph" w:customStyle="1" w:styleId="C7F645196F304DA4BAB9CE2D9BEA6EB8">
    <w:name w:val="C7F645196F304DA4BAB9CE2D9BEA6EB8"/>
    <w:rsid w:val="006562A0"/>
  </w:style>
  <w:style w:type="paragraph" w:customStyle="1" w:styleId="010AEBA9D07D49868E662109C4DF280C">
    <w:name w:val="010AEBA9D07D49868E662109C4DF280C"/>
    <w:rsid w:val="006562A0"/>
  </w:style>
  <w:style w:type="paragraph" w:customStyle="1" w:styleId="A532D629F3564A5CBC2BDB5328D09593">
    <w:name w:val="A532D629F3564A5CBC2BDB5328D09593"/>
    <w:rsid w:val="006562A0"/>
  </w:style>
  <w:style w:type="paragraph" w:customStyle="1" w:styleId="D734B0F48EA14AC0A8C3BBC43EC03FFE">
    <w:name w:val="D734B0F48EA14AC0A8C3BBC43EC03FFE"/>
    <w:rsid w:val="006562A0"/>
  </w:style>
  <w:style w:type="paragraph" w:customStyle="1" w:styleId="E7077636F72A42019FF298791B0DE359">
    <w:name w:val="E7077636F72A42019FF298791B0DE359"/>
    <w:rsid w:val="006562A0"/>
  </w:style>
  <w:style w:type="paragraph" w:customStyle="1" w:styleId="5821F614E0F34C60B458E9D694FDFE9E">
    <w:name w:val="5821F614E0F34C60B458E9D694FDFE9E"/>
    <w:rsid w:val="006562A0"/>
  </w:style>
  <w:style w:type="paragraph" w:customStyle="1" w:styleId="A924A1C4D47243558A126EBD1BF2FD11">
    <w:name w:val="A924A1C4D47243558A126EBD1BF2FD11"/>
    <w:rsid w:val="006562A0"/>
  </w:style>
  <w:style w:type="paragraph" w:customStyle="1" w:styleId="7039A810B609427A8421CBE0AF87B302">
    <w:name w:val="7039A810B609427A8421CBE0AF87B302"/>
    <w:rsid w:val="006562A0"/>
  </w:style>
  <w:style w:type="paragraph" w:customStyle="1" w:styleId="3C9BFD2DDC4E41FBAE552939FD26B359">
    <w:name w:val="3C9BFD2DDC4E41FBAE552939FD26B359"/>
    <w:rsid w:val="006562A0"/>
  </w:style>
  <w:style w:type="paragraph" w:customStyle="1" w:styleId="BF180ECFF6914F568BA29E3CC0956394">
    <w:name w:val="BF180ECFF6914F568BA29E3CC0956394"/>
    <w:rsid w:val="007832B2"/>
  </w:style>
  <w:style w:type="paragraph" w:customStyle="1" w:styleId="63400EBBDC764E0CBAB009AEC051EAC3">
    <w:name w:val="63400EBBDC764E0CBAB009AEC051EAC3"/>
    <w:rsid w:val="007832B2"/>
  </w:style>
  <w:style w:type="paragraph" w:customStyle="1" w:styleId="81DDEB2D04384B4CB3CB164F586DED32">
    <w:name w:val="81DDEB2D04384B4CB3CB164F586DED32"/>
    <w:rsid w:val="007832B2"/>
  </w:style>
  <w:style w:type="paragraph" w:customStyle="1" w:styleId="DF5243AADDE840C9A4691B0DD9C3BEB9">
    <w:name w:val="DF5243AADDE840C9A4691B0DD9C3BEB9"/>
    <w:rsid w:val="007832B2"/>
  </w:style>
  <w:style w:type="paragraph" w:customStyle="1" w:styleId="1BA079FB5B5C4CEBAF2686F75792B62B">
    <w:name w:val="1BA079FB5B5C4CEBAF2686F75792B62B"/>
    <w:rsid w:val="007832B2"/>
  </w:style>
  <w:style w:type="paragraph" w:customStyle="1" w:styleId="8666519C717F4188B26B6814FD7960FC">
    <w:name w:val="8666519C717F4188B26B6814FD7960FC"/>
    <w:rsid w:val="007832B2"/>
  </w:style>
  <w:style w:type="paragraph" w:customStyle="1" w:styleId="063AC06F4CC84CA19F7B150A96BB12C9">
    <w:name w:val="063AC06F4CC84CA19F7B150A96BB12C9"/>
    <w:rsid w:val="007832B2"/>
  </w:style>
  <w:style w:type="paragraph" w:customStyle="1" w:styleId="A2C8FBC564BF476DA5012D286F1E4D96">
    <w:name w:val="A2C8FBC564BF476DA5012D286F1E4D96"/>
    <w:rsid w:val="007832B2"/>
  </w:style>
  <w:style w:type="paragraph" w:customStyle="1" w:styleId="C33CC0A87AE54DAFA19290621638639B">
    <w:name w:val="C33CC0A87AE54DAFA19290621638639B"/>
    <w:rsid w:val="007832B2"/>
  </w:style>
  <w:style w:type="paragraph" w:customStyle="1" w:styleId="0559C8D18BA2426AB2C41C5FA6196C48">
    <w:name w:val="0559C8D18BA2426AB2C41C5FA6196C48"/>
    <w:rsid w:val="007832B2"/>
  </w:style>
  <w:style w:type="paragraph" w:customStyle="1" w:styleId="74F82074AAB34A4AA0C1794607171114">
    <w:name w:val="74F82074AAB34A4AA0C1794607171114"/>
    <w:rsid w:val="007832B2"/>
  </w:style>
  <w:style w:type="paragraph" w:customStyle="1" w:styleId="DEA4AC7352114E86A5323A30F1E6F9F5">
    <w:name w:val="DEA4AC7352114E86A5323A30F1E6F9F5"/>
    <w:rsid w:val="007832B2"/>
  </w:style>
  <w:style w:type="paragraph" w:customStyle="1" w:styleId="1F8D834E8A1347168FAECC7A36DF5332">
    <w:name w:val="1F8D834E8A1347168FAECC7A36DF5332"/>
    <w:rsid w:val="007832B2"/>
  </w:style>
  <w:style w:type="paragraph" w:customStyle="1" w:styleId="26E8DC33ABFF4A25BB17F58F3F4D0FED">
    <w:name w:val="26E8DC33ABFF4A25BB17F58F3F4D0FED"/>
    <w:rsid w:val="007832B2"/>
  </w:style>
  <w:style w:type="paragraph" w:customStyle="1" w:styleId="6DE65045A7F44E9992342F76C657664E">
    <w:name w:val="6DE65045A7F44E9992342F76C657664E"/>
    <w:rsid w:val="007832B2"/>
  </w:style>
  <w:style w:type="paragraph" w:customStyle="1" w:styleId="903E11A3B5D543D18811A5BBD1771DFD">
    <w:name w:val="903E11A3B5D543D18811A5BBD1771DFD"/>
    <w:rsid w:val="007832B2"/>
  </w:style>
  <w:style w:type="paragraph" w:customStyle="1" w:styleId="4621E20C37CE47D98DDF035E3372C796">
    <w:name w:val="4621E20C37CE47D98DDF035E3372C796"/>
    <w:rsid w:val="007832B2"/>
  </w:style>
  <w:style w:type="paragraph" w:customStyle="1" w:styleId="7195FECF3F6946908B2BD24BA432020D">
    <w:name w:val="7195FECF3F6946908B2BD24BA432020D"/>
    <w:rsid w:val="007832B2"/>
  </w:style>
  <w:style w:type="paragraph" w:customStyle="1" w:styleId="A5B7FF3FB9E74022A11C3D07C0DC21B2">
    <w:name w:val="A5B7FF3FB9E74022A11C3D07C0DC21B2"/>
    <w:rsid w:val="007832B2"/>
  </w:style>
  <w:style w:type="paragraph" w:customStyle="1" w:styleId="8932884D533C46409A7C248E56C61FC3">
    <w:name w:val="8932884D533C46409A7C248E56C61FC3"/>
    <w:rsid w:val="007832B2"/>
  </w:style>
  <w:style w:type="paragraph" w:customStyle="1" w:styleId="9922863D9E534601B5DD40F38E64A109">
    <w:name w:val="9922863D9E534601B5DD40F38E64A109"/>
    <w:rsid w:val="007832B2"/>
  </w:style>
  <w:style w:type="paragraph" w:customStyle="1" w:styleId="E1D842561FEA446881CD28CCAFA7FEE6">
    <w:name w:val="E1D842561FEA446881CD28CCAFA7FEE6"/>
    <w:rsid w:val="007832B2"/>
  </w:style>
  <w:style w:type="paragraph" w:customStyle="1" w:styleId="0FB9D6CD0C994828B00896AF05F0B4E6">
    <w:name w:val="0FB9D6CD0C994828B00896AF05F0B4E6"/>
    <w:rsid w:val="007832B2"/>
  </w:style>
  <w:style w:type="paragraph" w:customStyle="1" w:styleId="003D255CAAD344F7A6BC26E6974245A8">
    <w:name w:val="003D255CAAD344F7A6BC26E6974245A8"/>
    <w:rsid w:val="007832B2"/>
  </w:style>
  <w:style w:type="paragraph" w:customStyle="1" w:styleId="37A4AE2501224FD584F3E0737570EA7D">
    <w:name w:val="37A4AE2501224FD584F3E0737570EA7D"/>
    <w:rsid w:val="007832B2"/>
  </w:style>
  <w:style w:type="paragraph" w:customStyle="1" w:styleId="786EFA52A89647ABB2BCA8CE05E5FEE6">
    <w:name w:val="786EFA52A89647ABB2BCA8CE05E5FEE6"/>
    <w:rsid w:val="007832B2"/>
  </w:style>
  <w:style w:type="paragraph" w:customStyle="1" w:styleId="C4D6E9AF83E14E329B54D17C944BF66B">
    <w:name w:val="C4D6E9AF83E14E329B54D17C944BF66B"/>
    <w:rsid w:val="007832B2"/>
  </w:style>
  <w:style w:type="paragraph" w:customStyle="1" w:styleId="E17859BD5465438794C5D386330B6B9D">
    <w:name w:val="E17859BD5465438794C5D386330B6B9D"/>
    <w:rsid w:val="007832B2"/>
  </w:style>
  <w:style w:type="paragraph" w:customStyle="1" w:styleId="F6E8118BA02845169BCCB8BC7C4FF8DC">
    <w:name w:val="F6E8118BA02845169BCCB8BC7C4FF8DC"/>
    <w:rsid w:val="007832B2"/>
  </w:style>
  <w:style w:type="paragraph" w:customStyle="1" w:styleId="27DBA82CB2C849A6AD595D80850CF1CE">
    <w:name w:val="27DBA82CB2C849A6AD595D80850CF1CE"/>
    <w:rsid w:val="007832B2"/>
  </w:style>
  <w:style w:type="paragraph" w:customStyle="1" w:styleId="69FFED1FE90A4AC1AACC578241574D8A">
    <w:name w:val="69FFED1FE90A4AC1AACC578241574D8A"/>
    <w:rsid w:val="007832B2"/>
  </w:style>
  <w:style w:type="paragraph" w:customStyle="1" w:styleId="AE3D55AB24394AB8B1B713D72872C364">
    <w:name w:val="AE3D55AB24394AB8B1B713D72872C364"/>
    <w:rsid w:val="007832B2"/>
  </w:style>
  <w:style w:type="paragraph" w:customStyle="1" w:styleId="82DC957F53FD421E8F3C28886F7988F7">
    <w:name w:val="82DC957F53FD421E8F3C28886F7988F7"/>
    <w:rsid w:val="007832B2"/>
  </w:style>
  <w:style w:type="paragraph" w:customStyle="1" w:styleId="A54335F8A1004CA79F86095059C44E46">
    <w:name w:val="A54335F8A1004CA79F86095059C44E46"/>
    <w:rsid w:val="007832B2"/>
  </w:style>
  <w:style w:type="paragraph" w:customStyle="1" w:styleId="ED30FD11EC1245E4BEB56F2993D10999">
    <w:name w:val="ED30FD11EC1245E4BEB56F2993D10999"/>
    <w:rsid w:val="007832B2"/>
  </w:style>
  <w:style w:type="paragraph" w:customStyle="1" w:styleId="63E571E132DC43FEA094218314C89CB8">
    <w:name w:val="63E571E132DC43FEA094218314C89CB8"/>
    <w:rsid w:val="007832B2"/>
  </w:style>
  <w:style w:type="paragraph" w:customStyle="1" w:styleId="9F1B1C8587874EAFA3E178ED1C3A8D61">
    <w:name w:val="9F1B1C8587874EAFA3E178ED1C3A8D61"/>
    <w:rsid w:val="007832B2"/>
  </w:style>
  <w:style w:type="paragraph" w:customStyle="1" w:styleId="77DDFF354ACF46F189478570418D2005">
    <w:name w:val="77DDFF354ACF46F189478570418D2005"/>
    <w:rsid w:val="007832B2"/>
  </w:style>
  <w:style w:type="paragraph" w:customStyle="1" w:styleId="60115A42371643199FFFA2AF8A07A1D7">
    <w:name w:val="60115A42371643199FFFA2AF8A07A1D7"/>
    <w:rsid w:val="007832B2"/>
  </w:style>
  <w:style w:type="paragraph" w:customStyle="1" w:styleId="131B5B4515264D8D85A6F8710A22BE7C">
    <w:name w:val="131B5B4515264D8D85A6F8710A22BE7C"/>
    <w:rsid w:val="007832B2"/>
  </w:style>
  <w:style w:type="paragraph" w:customStyle="1" w:styleId="40A477B5AA8A47B5A1129233AC3E2F1A">
    <w:name w:val="40A477B5AA8A47B5A1129233AC3E2F1A"/>
    <w:rsid w:val="007832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CB99D6-7A68-4249-A60F-CD51699D0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51</Pages>
  <Words>16678</Words>
  <Characters>95066</Characters>
  <Application>Microsoft Office Word</Application>
  <DocSecurity>0</DocSecurity>
  <Lines>792</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44</cp:revision>
  <cp:lastPrinted>2026-03-03T11:49:00Z</cp:lastPrinted>
  <dcterms:created xsi:type="dcterms:W3CDTF">2026-04-09T12:42:00Z</dcterms:created>
  <dcterms:modified xsi:type="dcterms:W3CDTF">2026-09-25T13:42:00Z</dcterms:modified>
</cp:coreProperties>
</file>